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FD8" w:rsidRDefault="001B3FD8" w:rsidP="001B3FD8">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1B3FD8" w:rsidRDefault="001B3FD8" w:rsidP="001B3FD8">
      <w:pPr>
        <w:jc w:val="center"/>
        <w:rPr>
          <w:rFonts w:cs="B Titr"/>
          <w:sz w:val="36"/>
          <w:szCs w:val="36"/>
          <w:rtl/>
        </w:rPr>
      </w:pPr>
      <w:r>
        <w:rPr>
          <w:rFonts w:cs="B Titr" w:hint="cs"/>
          <w:sz w:val="36"/>
          <w:szCs w:val="36"/>
          <w:rtl/>
        </w:rPr>
        <w:t>امام باقر علیه السلام</w:t>
      </w:r>
    </w:p>
    <w:p w:rsidR="001B3FD8" w:rsidRDefault="001B3FD8" w:rsidP="001B3FD8">
      <w:pPr>
        <w:jc w:val="center"/>
        <w:rPr>
          <w:rFonts w:cs="B Titr"/>
          <w:sz w:val="40"/>
          <w:szCs w:val="40"/>
          <w:rtl/>
        </w:rPr>
      </w:pPr>
      <w:r>
        <w:rPr>
          <w:rFonts w:cs="B Titr" w:hint="cs"/>
          <w:sz w:val="40"/>
          <w:szCs w:val="40"/>
          <w:rtl/>
        </w:rPr>
        <w:t xml:space="preserve">پژوهشگر: </w:t>
      </w:r>
    </w:p>
    <w:p w:rsidR="001B3FD8" w:rsidRDefault="001B3FD8" w:rsidP="001B3FD8">
      <w:pPr>
        <w:jc w:val="center"/>
        <w:rPr>
          <w:rFonts w:cs="B Titr"/>
          <w:sz w:val="40"/>
          <w:szCs w:val="40"/>
          <w:rtl/>
        </w:rPr>
      </w:pPr>
      <w:r>
        <w:rPr>
          <w:rFonts w:cs="B Titr" w:hint="cs"/>
          <w:sz w:val="40"/>
          <w:szCs w:val="40"/>
          <w:rtl/>
        </w:rPr>
        <w:t>سید اسد الله موسوی عبادی</w:t>
      </w:r>
    </w:p>
    <w:p w:rsidR="001B3FD8" w:rsidRDefault="001B3FD8" w:rsidP="001B3FD8">
      <w:pPr>
        <w:rPr>
          <w:rtl/>
        </w:rPr>
        <w:sectPr w:rsidR="001B3FD8" w:rsidSect="00605F16">
          <w:footerReference w:type="default" r:id="rId8"/>
          <w:pgSz w:w="11906" w:h="16838"/>
          <w:pgMar w:top="709" w:right="707" w:bottom="1134" w:left="709"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pPr>
    </w:p>
    <w:p w:rsidR="001B3FD8" w:rsidRDefault="001B3FD8" w:rsidP="001B3FD8">
      <w:pPr>
        <w:pStyle w:val="Heading2"/>
        <w:rPr>
          <w:rtl/>
        </w:rPr>
      </w:pPr>
      <w:r>
        <w:rPr>
          <w:rFonts w:hint="cs"/>
          <w:rtl/>
        </w:rPr>
        <w:lastRenderedPageBreak/>
        <w:t xml:space="preserve">امام باقر علیه السلام در دائره المعارف ها </w:t>
      </w:r>
    </w:p>
    <w:p w:rsidR="000A39E1" w:rsidRDefault="000A39E1" w:rsidP="000A39E1">
      <w:pPr>
        <w:pStyle w:val="Heading3"/>
        <w:rPr>
          <w:rFonts w:hint="cs"/>
          <w:rtl/>
        </w:rPr>
      </w:pPr>
      <w:r>
        <w:rPr>
          <w:rFonts w:hint="cs"/>
          <w:rtl/>
        </w:rPr>
        <w:t>دانشنامه جهان اسلام</w:t>
      </w:r>
    </w:p>
    <w:p w:rsidR="000A39E1" w:rsidRDefault="000A39E1" w:rsidP="001B3FD8">
      <w:pPr>
        <w:rPr>
          <w:rFonts w:cs="B Badr" w:hint="cs"/>
          <w:sz w:val="28"/>
          <w:szCs w:val="28"/>
          <w:rtl/>
        </w:rPr>
      </w:pPr>
      <w:r w:rsidRPr="000A39E1">
        <w:rPr>
          <w:rFonts w:cs="B Badr"/>
          <w:sz w:val="28"/>
          <w:szCs w:val="28"/>
          <w:rtl/>
        </w:rPr>
        <w:t>مقاله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آدرس</w:t>
      </w:r>
    </w:p>
    <w:p w:rsidR="000A39E1" w:rsidRPr="000A39E1" w:rsidRDefault="000A39E1" w:rsidP="000A39E1">
      <w:pPr>
        <w:bidi w:val="0"/>
        <w:rPr>
          <w:rFonts w:cs="B Badr"/>
          <w:sz w:val="28"/>
          <w:szCs w:val="28"/>
          <w:rtl/>
        </w:rPr>
      </w:pPr>
      <w:r w:rsidRPr="000A39E1">
        <w:rPr>
          <w:rFonts w:cs="B Badr"/>
          <w:sz w:val="28"/>
          <w:szCs w:val="28"/>
        </w:rPr>
        <w:t>https://rch.ac.ir/article/Details/</w:t>
      </w:r>
      <w:r w:rsidRPr="000A39E1">
        <w:rPr>
          <w:rFonts w:cs="B Badr"/>
          <w:sz w:val="28"/>
          <w:szCs w:val="28"/>
          <w:rtl/>
        </w:rPr>
        <w:t>5687</w:t>
      </w:r>
    </w:p>
    <w:p w:rsidR="000A39E1" w:rsidRPr="000A39E1" w:rsidRDefault="000A39E1" w:rsidP="000A39E1">
      <w:pPr>
        <w:rPr>
          <w:rFonts w:cs="B Badr"/>
          <w:sz w:val="28"/>
          <w:szCs w:val="28"/>
          <w:rtl/>
        </w:rPr>
      </w:pPr>
      <w:r w:rsidRPr="000A39E1">
        <w:rPr>
          <w:rFonts w:cs="B Badr"/>
          <w:sz w:val="28"/>
          <w:szCs w:val="28"/>
          <w:rtl/>
        </w:rPr>
        <w:t>الباقر امام محمدبن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w:t>
      </w:r>
    </w:p>
    <w:p w:rsidR="000A39E1" w:rsidRDefault="000A39E1" w:rsidP="000A39E1">
      <w:pPr>
        <w:rPr>
          <w:rFonts w:cs="B Badr"/>
          <w:sz w:val="28"/>
          <w:szCs w:val="28"/>
          <w:rtl/>
        </w:rPr>
      </w:pPr>
      <w:r w:rsidRPr="000A39E1">
        <w:rPr>
          <w:rFonts w:cs="B Badr" w:hint="eastAsia"/>
          <w:sz w:val="28"/>
          <w:szCs w:val="28"/>
          <w:rtl/>
        </w:rPr>
        <w:t>ابوجعفر</w:t>
      </w:r>
      <w:r w:rsidRPr="000A39E1">
        <w:rPr>
          <w:rFonts w:cs="B Badr"/>
          <w:sz w:val="28"/>
          <w:szCs w:val="28"/>
          <w:rtl/>
        </w:rPr>
        <w:t xml:space="preserve"> محمّد بن‌عل</w:t>
      </w:r>
      <w:r w:rsidRPr="000A39E1">
        <w:rPr>
          <w:rFonts w:cs="B Badr" w:hint="cs"/>
          <w:sz w:val="28"/>
          <w:szCs w:val="28"/>
          <w:rtl/>
        </w:rPr>
        <w:t>ی‌</w:t>
      </w:r>
      <w:r w:rsidRPr="000A39E1">
        <w:rPr>
          <w:rFonts w:cs="B Badr" w:hint="eastAsia"/>
          <w:sz w:val="28"/>
          <w:szCs w:val="28"/>
          <w:rtl/>
        </w:rPr>
        <w:t>بن‌</w:t>
      </w:r>
      <w:r w:rsidRPr="000A39E1">
        <w:rPr>
          <w:rFonts w:cs="B Badr"/>
          <w:sz w:val="28"/>
          <w:szCs w:val="28"/>
          <w:rtl/>
        </w:rPr>
        <w:t xml:space="preserve"> الحس</w:t>
      </w:r>
      <w:r w:rsidRPr="000A39E1">
        <w:rPr>
          <w:rFonts w:cs="B Badr" w:hint="cs"/>
          <w:sz w:val="28"/>
          <w:szCs w:val="28"/>
          <w:rtl/>
        </w:rPr>
        <w:t>ی</w:t>
      </w:r>
      <w:r w:rsidRPr="000A39E1">
        <w:rPr>
          <w:rFonts w:cs="B Badr" w:hint="eastAsia"/>
          <w:sz w:val="28"/>
          <w:szCs w:val="28"/>
          <w:rtl/>
        </w:rPr>
        <w:t>ن‌بن‌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بن‌</w:t>
      </w:r>
      <w:r w:rsidRPr="000A39E1">
        <w:rPr>
          <w:rFonts w:cs="B Badr"/>
          <w:sz w:val="28"/>
          <w:szCs w:val="28"/>
          <w:rtl/>
        </w:rPr>
        <w:t xml:space="preserve"> اب</w:t>
      </w:r>
      <w:r w:rsidRPr="000A39E1">
        <w:rPr>
          <w:rFonts w:cs="B Badr" w:hint="cs"/>
          <w:sz w:val="28"/>
          <w:szCs w:val="28"/>
          <w:rtl/>
        </w:rPr>
        <w:t>ی‌</w:t>
      </w:r>
      <w:r w:rsidRPr="000A39E1">
        <w:rPr>
          <w:rFonts w:cs="B Badr" w:hint="eastAsia"/>
          <w:sz w:val="28"/>
          <w:szCs w:val="28"/>
          <w:rtl/>
        </w:rPr>
        <w:t>طالب‌</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هم‌السّلام‌،</w:t>
      </w:r>
      <w:r w:rsidRPr="000A39E1">
        <w:rPr>
          <w:rFonts w:cs="B Badr"/>
          <w:sz w:val="28"/>
          <w:szCs w:val="28"/>
          <w:rtl/>
        </w:rPr>
        <w:t xml:space="preserve"> امام‌ پنجم‌ از ائمّة‌ اثناعشر و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چهارده‌ معصوم‌</w:t>
      </w:r>
    </w:p>
    <w:p w:rsidR="000A39E1" w:rsidRPr="000A39E1" w:rsidRDefault="000A39E1" w:rsidP="000A39E1">
      <w:pPr>
        <w:rPr>
          <w:rFonts w:cs="B Badr"/>
          <w:sz w:val="28"/>
          <w:szCs w:val="28"/>
          <w:rtl/>
        </w:rPr>
      </w:pPr>
      <w:r>
        <w:rPr>
          <w:rFonts w:cs="B Badr" w:hint="cs"/>
          <w:sz w:val="28"/>
          <w:szCs w:val="28"/>
          <w:rtl/>
        </w:rPr>
        <w:t xml:space="preserve">مولفان: </w:t>
      </w:r>
      <w:r w:rsidRPr="000A39E1">
        <w:rPr>
          <w:rFonts w:cs="B Badr"/>
          <w:sz w:val="28"/>
          <w:szCs w:val="28"/>
          <w:rtl/>
        </w:rPr>
        <w:tab/>
      </w:r>
      <w:r>
        <w:rPr>
          <w:rFonts w:cs="B Badr" w:hint="cs"/>
          <w:sz w:val="28"/>
          <w:szCs w:val="28"/>
          <w:rtl/>
        </w:rPr>
        <w:t xml:space="preserve"> </w:t>
      </w:r>
      <w:r w:rsidRPr="000A39E1">
        <w:rPr>
          <w:rFonts w:cs="B Badr"/>
          <w:sz w:val="28"/>
          <w:szCs w:val="28"/>
          <w:rtl/>
        </w:rPr>
        <w:t>حسن طارم</w:t>
      </w:r>
      <w:r w:rsidRPr="000A39E1">
        <w:rPr>
          <w:rFonts w:cs="B Badr" w:hint="cs"/>
          <w:sz w:val="28"/>
          <w:szCs w:val="28"/>
          <w:rtl/>
        </w:rPr>
        <w:t>ی</w:t>
      </w:r>
    </w:p>
    <w:p w:rsidR="000A39E1" w:rsidRPr="000A39E1" w:rsidRDefault="000A39E1" w:rsidP="000A39E1">
      <w:pPr>
        <w:rPr>
          <w:rFonts w:cs="B Badr"/>
          <w:sz w:val="28"/>
          <w:szCs w:val="28"/>
          <w:rtl/>
        </w:rPr>
      </w:pPr>
      <w:r w:rsidRPr="000A39E1">
        <w:rPr>
          <w:rFonts w:cs="B Badr" w:hint="eastAsia"/>
          <w:sz w:val="28"/>
          <w:szCs w:val="28"/>
          <w:rtl/>
        </w:rPr>
        <w:t>متن</w:t>
      </w:r>
    </w:p>
    <w:p w:rsidR="006E066F" w:rsidRDefault="000A39E1" w:rsidP="000A39E1">
      <w:pPr>
        <w:rPr>
          <w:rFonts w:cs="B Badr"/>
          <w:sz w:val="28"/>
          <w:szCs w:val="28"/>
          <w:rtl/>
        </w:rPr>
      </w:pPr>
      <w:r w:rsidRPr="000A39E1">
        <w:rPr>
          <w:rFonts w:cs="B Badr" w:hint="eastAsia"/>
          <w:sz w:val="28"/>
          <w:szCs w:val="28"/>
          <w:rtl/>
        </w:rPr>
        <w:t>الباقر،</w:t>
      </w:r>
      <w:r w:rsidRPr="000A39E1">
        <w:rPr>
          <w:rFonts w:cs="B Badr"/>
          <w:sz w:val="28"/>
          <w:szCs w:val="28"/>
          <w:rtl/>
        </w:rPr>
        <w:t xml:space="preserve"> امام محمدبن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ابوجعفر محمّد بن عل</w:t>
      </w:r>
      <w:r w:rsidRPr="000A39E1">
        <w:rPr>
          <w:rFonts w:cs="B Badr" w:hint="cs"/>
          <w:sz w:val="28"/>
          <w:szCs w:val="28"/>
          <w:rtl/>
        </w:rPr>
        <w:t>ی</w:t>
      </w:r>
      <w:r w:rsidRPr="000A39E1">
        <w:rPr>
          <w:rFonts w:cs="B Badr"/>
          <w:sz w:val="28"/>
          <w:szCs w:val="28"/>
          <w:rtl/>
        </w:rPr>
        <w:t xml:space="preserve"> بن الحس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بن عل</w:t>
      </w:r>
      <w:r w:rsidRPr="000A39E1">
        <w:rPr>
          <w:rFonts w:cs="B Badr" w:hint="cs"/>
          <w:sz w:val="28"/>
          <w:szCs w:val="28"/>
          <w:rtl/>
        </w:rPr>
        <w:t>ی</w:t>
      </w:r>
      <w:r w:rsidRPr="000A39E1">
        <w:rPr>
          <w:rFonts w:cs="B Badr"/>
          <w:sz w:val="28"/>
          <w:szCs w:val="28"/>
          <w:rtl/>
        </w:rPr>
        <w:t xml:space="preserve"> بن اب</w:t>
      </w:r>
      <w:r w:rsidRPr="000A39E1">
        <w:rPr>
          <w:rFonts w:cs="B Badr" w:hint="cs"/>
          <w:sz w:val="28"/>
          <w:szCs w:val="28"/>
          <w:rtl/>
        </w:rPr>
        <w:t>ی</w:t>
      </w:r>
      <w:r w:rsidRPr="000A39E1">
        <w:rPr>
          <w:rFonts w:cs="B Badr"/>
          <w:sz w:val="28"/>
          <w:szCs w:val="28"/>
          <w:rtl/>
        </w:rPr>
        <w:t xml:space="preserve"> طالب عل</w:t>
      </w:r>
      <w:r w:rsidRPr="000A39E1">
        <w:rPr>
          <w:rFonts w:cs="B Badr" w:hint="cs"/>
          <w:sz w:val="28"/>
          <w:szCs w:val="28"/>
          <w:rtl/>
        </w:rPr>
        <w:t>ی</w:t>
      </w:r>
      <w:r w:rsidRPr="000A39E1">
        <w:rPr>
          <w:rFonts w:cs="B Badr" w:hint="eastAsia"/>
          <w:sz w:val="28"/>
          <w:szCs w:val="28"/>
          <w:rtl/>
        </w:rPr>
        <w:t>هم</w:t>
      </w:r>
      <w:r w:rsidRPr="000A39E1">
        <w:rPr>
          <w:rFonts w:cs="B Badr"/>
          <w:sz w:val="28"/>
          <w:szCs w:val="28"/>
          <w:rtl/>
        </w:rPr>
        <w:t xml:space="preserve"> السّلام ، امام پنجم از ائمّة اثناعشر و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چهارده معصوم .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محدثان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غالباً با کن</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ابوجعفر از آن حضرت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کرده اند. برا</w:t>
      </w:r>
      <w:r w:rsidRPr="000A39E1">
        <w:rPr>
          <w:rFonts w:cs="B Badr" w:hint="cs"/>
          <w:sz w:val="28"/>
          <w:szCs w:val="28"/>
          <w:rtl/>
        </w:rPr>
        <w:t>ی</w:t>
      </w:r>
      <w:r w:rsidRPr="000A39E1">
        <w:rPr>
          <w:rFonts w:cs="B Badr"/>
          <w:sz w:val="28"/>
          <w:szCs w:val="28"/>
          <w:rtl/>
        </w:rPr>
        <w:t xml:space="preserve"> تما</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منقول از امام نهم ، حضرت محمّدبن عل</w:t>
      </w:r>
      <w:r w:rsidRPr="000A39E1">
        <w:rPr>
          <w:rFonts w:cs="B Badr" w:hint="cs"/>
          <w:sz w:val="28"/>
          <w:szCs w:val="28"/>
          <w:rtl/>
        </w:rPr>
        <w:t>ی</w:t>
      </w:r>
      <w:r w:rsidRPr="000A39E1">
        <w:rPr>
          <w:rFonts w:cs="B Badr"/>
          <w:sz w:val="28"/>
          <w:szCs w:val="28"/>
          <w:rtl/>
        </w:rPr>
        <w:t xml:space="preserve"> الجواد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که او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کن</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ابوجعفر داشته است ، از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لفظ «ثان</w:t>
      </w:r>
      <w:r w:rsidRPr="000A39E1">
        <w:rPr>
          <w:rFonts w:cs="B Badr" w:hint="cs"/>
          <w:sz w:val="28"/>
          <w:szCs w:val="28"/>
          <w:rtl/>
        </w:rPr>
        <w:t>ی</w:t>
      </w:r>
      <w:r w:rsidRPr="000A39E1">
        <w:rPr>
          <w:rFonts w:cs="B Badr"/>
          <w:sz w:val="28"/>
          <w:szCs w:val="28"/>
          <w:rtl/>
        </w:rPr>
        <w:t xml:space="preserve"> » را به کن</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امام نهم افزوده اند (مامقان</w:t>
      </w:r>
      <w:r w:rsidRPr="000A39E1">
        <w:rPr>
          <w:rFonts w:cs="B Badr" w:hint="cs"/>
          <w:sz w:val="28"/>
          <w:szCs w:val="28"/>
          <w:rtl/>
        </w:rPr>
        <w:t>ی</w:t>
      </w:r>
      <w:r w:rsidRPr="000A39E1">
        <w:rPr>
          <w:rFonts w:cs="B Badr"/>
          <w:sz w:val="28"/>
          <w:szCs w:val="28"/>
          <w:rtl/>
        </w:rPr>
        <w:t xml:space="preserve"> ، ج ۱، ص ۱۸۸). لقب مشهورشان «باقر» است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دنبالة مقاله )، امّا القاب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چو</w:t>
      </w:r>
      <w:r w:rsidRPr="000A39E1">
        <w:rPr>
          <w:rFonts w:cs="B Badr" w:hint="eastAsia"/>
          <w:sz w:val="28"/>
          <w:szCs w:val="28"/>
          <w:rtl/>
        </w:rPr>
        <w:t>ن</w:t>
      </w:r>
      <w:r w:rsidRPr="000A39E1">
        <w:rPr>
          <w:rFonts w:cs="B Badr"/>
          <w:sz w:val="28"/>
          <w:szCs w:val="28"/>
          <w:rtl/>
        </w:rPr>
        <w:t xml:space="preserve"> «هاد</w:t>
      </w:r>
      <w:r w:rsidRPr="000A39E1">
        <w:rPr>
          <w:rFonts w:cs="B Badr" w:hint="cs"/>
          <w:sz w:val="28"/>
          <w:szCs w:val="28"/>
          <w:rtl/>
        </w:rPr>
        <w:t>ی</w:t>
      </w:r>
      <w:r w:rsidRPr="000A39E1">
        <w:rPr>
          <w:rFonts w:cs="B Badr"/>
          <w:sz w:val="28"/>
          <w:szCs w:val="28"/>
          <w:rtl/>
        </w:rPr>
        <w:t xml:space="preserve"> » و «شاکر» هم داشته اند (اربل</w:t>
      </w:r>
      <w:r w:rsidRPr="000A39E1">
        <w:rPr>
          <w:rFonts w:cs="B Badr" w:hint="cs"/>
          <w:sz w:val="28"/>
          <w:szCs w:val="28"/>
          <w:rtl/>
        </w:rPr>
        <w:t>ی</w:t>
      </w:r>
      <w:r w:rsidRPr="000A39E1">
        <w:rPr>
          <w:rFonts w:cs="B Badr"/>
          <w:sz w:val="28"/>
          <w:szCs w:val="28"/>
          <w:rtl/>
        </w:rPr>
        <w:t xml:space="preserve"> ، ج ۲، ص ۳۲۹). نقش انگشتر</w:t>
      </w:r>
      <w:r w:rsidRPr="000A39E1">
        <w:rPr>
          <w:rFonts w:cs="B Badr" w:hint="cs"/>
          <w:sz w:val="28"/>
          <w:szCs w:val="28"/>
          <w:rtl/>
        </w:rPr>
        <w:t>ی</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ابن عساکر (ص ۱۴۱)، «اَلْقُوَّةُ للّهِ جم</w:t>
      </w:r>
      <w:r w:rsidRPr="000A39E1">
        <w:rPr>
          <w:rFonts w:cs="B Badr" w:hint="cs"/>
          <w:sz w:val="28"/>
          <w:szCs w:val="28"/>
          <w:rtl/>
        </w:rPr>
        <w:t>ی</w:t>
      </w:r>
      <w:r w:rsidRPr="000A39E1">
        <w:rPr>
          <w:rFonts w:cs="B Badr" w:hint="eastAsia"/>
          <w:sz w:val="28"/>
          <w:szCs w:val="28"/>
          <w:rtl/>
        </w:rPr>
        <w:t>عاً»</w:t>
      </w:r>
      <w:r w:rsidRPr="000A39E1">
        <w:rPr>
          <w:rFonts w:cs="B Badr"/>
          <w:sz w:val="28"/>
          <w:szCs w:val="28"/>
          <w:rtl/>
        </w:rPr>
        <w:t xml:space="preserve"> بوده است .نَسَب .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از سو</w:t>
      </w:r>
      <w:r w:rsidRPr="000A39E1">
        <w:rPr>
          <w:rFonts w:cs="B Badr" w:hint="cs"/>
          <w:sz w:val="28"/>
          <w:szCs w:val="28"/>
          <w:rtl/>
        </w:rPr>
        <w:t>ی</w:t>
      </w:r>
      <w:r w:rsidRPr="000A39E1">
        <w:rPr>
          <w:rFonts w:cs="B Badr"/>
          <w:sz w:val="28"/>
          <w:szCs w:val="28"/>
          <w:rtl/>
        </w:rPr>
        <w:t xml:space="preserve"> پدر، نوة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از سو</w:t>
      </w:r>
      <w:r w:rsidRPr="000A39E1">
        <w:rPr>
          <w:rFonts w:cs="B Badr" w:hint="cs"/>
          <w:sz w:val="28"/>
          <w:szCs w:val="28"/>
          <w:rtl/>
        </w:rPr>
        <w:t>ی</w:t>
      </w:r>
      <w:r w:rsidRPr="000A39E1">
        <w:rPr>
          <w:rFonts w:cs="B Badr"/>
          <w:sz w:val="28"/>
          <w:szCs w:val="28"/>
          <w:rtl/>
        </w:rPr>
        <w:t xml:space="preserve"> مادر، نوة امام حسن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است . مادرشان فاطمه دختر امام حسن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بود، از</w:t>
      </w:r>
      <w:r w:rsidRPr="000A39E1">
        <w:rPr>
          <w:rFonts w:cs="B Badr" w:hint="cs"/>
          <w:sz w:val="28"/>
          <w:szCs w:val="28"/>
          <w:rtl/>
        </w:rPr>
        <w:t>ی</w:t>
      </w:r>
      <w:r w:rsidRPr="000A39E1">
        <w:rPr>
          <w:rFonts w:cs="B Badr" w:hint="eastAsia"/>
          <w:sz w:val="28"/>
          <w:szCs w:val="28"/>
          <w:rtl/>
        </w:rPr>
        <w:t>نرو</w:t>
      </w:r>
      <w:r w:rsidRPr="000A39E1">
        <w:rPr>
          <w:rFonts w:cs="B Badr"/>
          <w:sz w:val="28"/>
          <w:szCs w:val="28"/>
          <w:rtl/>
        </w:rPr>
        <w:t xml:space="preserve"> در حقّ او گفته اند: علو</w:t>
      </w:r>
      <w:r w:rsidRPr="000A39E1">
        <w:rPr>
          <w:rFonts w:cs="B Badr" w:hint="cs"/>
          <w:sz w:val="28"/>
          <w:szCs w:val="28"/>
          <w:rtl/>
        </w:rPr>
        <w:t>یی</w:t>
      </w:r>
      <w:r w:rsidRPr="000A39E1">
        <w:rPr>
          <w:rFonts w:cs="B Badr"/>
          <w:sz w:val="28"/>
          <w:szCs w:val="28"/>
          <w:rtl/>
        </w:rPr>
        <w:t xml:space="preserve"> بود که از دو سو</w:t>
      </w:r>
      <w:r w:rsidRPr="000A39E1">
        <w:rPr>
          <w:rFonts w:cs="B Badr" w:hint="cs"/>
          <w:sz w:val="28"/>
          <w:szCs w:val="28"/>
          <w:rtl/>
        </w:rPr>
        <w:t>ی</w:t>
      </w:r>
      <w:r w:rsidRPr="000A39E1">
        <w:rPr>
          <w:rFonts w:cs="B Badr"/>
          <w:sz w:val="28"/>
          <w:szCs w:val="28"/>
          <w:rtl/>
        </w:rPr>
        <w:t xml:space="preserve"> علو</w:t>
      </w:r>
      <w:r w:rsidRPr="000A39E1">
        <w:rPr>
          <w:rFonts w:cs="B Badr" w:hint="cs"/>
          <w:sz w:val="28"/>
          <w:szCs w:val="28"/>
          <w:rtl/>
        </w:rPr>
        <w:t>ی</w:t>
      </w:r>
      <w:r w:rsidRPr="000A39E1">
        <w:rPr>
          <w:rFonts w:cs="B Badr"/>
          <w:sz w:val="28"/>
          <w:szCs w:val="28"/>
          <w:rtl/>
        </w:rPr>
        <w:t xml:space="preserve"> بود و فاطم</w:t>
      </w:r>
      <w:r w:rsidRPr="000A39E1">
        <w:rPr>
          <w:rFonts w:cs="B Badr" w:hint="cs"/>
          <w:sz w:val="28"/>
          <w:szCs w:val="28"/>
          <w:rtl/>
        </w:rPr>
        <w:t>یی</w:t>
      </w:r>
      <w:r w:rsidRPr="000A39E1">
        <w:rPr>
          <w:rFonts w:cs="B Badr"/>
          <w:sz w:val="28"/>
          <w:szCs w:val="28"/>
          <w:rtl/>
        </w:rPr>
        <w:t xml:space="preserve"> بود که از دو سو</w:t>
      </w:r>
      <w:r w:rsidRPr="000A39E1">
        <w:rPr>
          <w:rFonts w:cs="B Badr" w:hint="cs"/>
          <w:sz w:val="28"/>
          <w:szCs w:val="28"/>
          <w:rtl/>
        </w:rPr>
        <w:t>ی</w:t>
      </w:r>
      <w:r w:rsidRPr="000A39E1">
        <w:rPr>
          <w:rFonts w:cs="B Badr"/>
          <w:sz w:val="28"/>
          <w:szCs w:val="28"/>
          <w:rtl/>
        </w:rPr>
        <w:t xml:space="preserve"> فاطم</w:t>
      </w:r>
      <w:r w:rsidRPr="000A39E1">
        <w:rPr>
          <w:rFonts w:cs="B Badr" w:hint="cs"/>
          <w:sz w:val="28"/>
          <w:szCs w:val="28"/>
          <w:rtl/>
        </w:rPr>
        <w:t>ی</w:t>
      </w:r>
      <w:r w:rsidRPr="000A39E1">
        <w:rPr>
          <w:rFonts w:cs="B Badr"/>
          <w:sz w:val="28"/>
          <w:szCs w:val="28"/>
          <w:rtl/>
        </w:rPr>
        <w:t xml:space="preserve"> بود (ابن شهر آشوب ، ج ۴، ص ۲۰۸). فاطمه بنت الحسن ، که به امّعبداللّه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امّعبد،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امّحسن ) شهرت داشت ، بانو</w:t>
      </w:r>
      <w:r w:rsidRPr="000A39E1">
        <w:rPr>
          <w:rFonts w:cs="B Badr" w:hint="cs"/>
          <w:sz w:val="28"/>
          <w:szCs w:val="28"/>
          <w:rtl/>
        </w:rPr>
        <w:t>یی</w:t>
      </w:r>
      <w:r w:rsidRPr="000A39E1">
        <w:rPr>
          <w:rFonts w:cs="B Badr"/>
          <w:sz w:val="28"/>
          <w:szCs w:val="28"/>
          <w:rtl/>
        </w:rPr>
        <w:t xml:space="preserve"> جل</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القدر بود و از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دربارة او نقل شده است که «او صدّ</w:t>
      </w:r>
      <w:r w:rsidRPr="000A39E1">
        <w:rPr>
          <w:rFonts w:cs="B Badr" w:hint="cs"/>
          <w:sz w:val="28"/>
          <w:szCs w:val="28"/>
          <w:rtl/>
        </w:rPr>
        <w:t>ی</w:t>
      </w:r>
      <w:r w:rsidRPr="000A39E1">
        <w:rPr>
          <w:rFonts w:cs="B Badr" w:hint="eastAsia"/>
          <w:sz w:val="28"/>
          <w:szCs w:val="28"/>
          <w:rtl/>
        </w:rPr>
        <w:t>قه</w:t>
      </w:r>
      <w:r w:rsidRPr="000A39E1">
        <w:rPr>
          <w:rFonts w:cs="B Badr"/>
          <w:sz w:val="28"/>
          <w:szCs w:val="28"/>
          <w:rtl/>
        </w:rPr>
        <w:t xml:space="preserve"> بود و در آل حسن زن</w:t>
      </w:r>
      <w:r w:rsidRPr="000A39E1">
        <w:rPr>
          <w:rFonts w:cs="B Badr" w:hint="cs"/>
          <w:sz w:val="28"/>
          <w:szCs w:val="28"/>
          <w:rtl/>
        </w:rPr>
        <w:t>ی</w:t>
      </w:r>
      <w:r w:rsidRPr="000A39E1">
        <w:rPr>
          <w:rFonts w:cs="B Badr"/>
          <w:sz w:val="28"/>
          <w:szCs w:val="28"/>
          <w:rtl/>
        </w:rPr>
        <w:t xml:space="preserve"> چون او نبوده است »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۴۶۹).برخ</w:t>
      </w:r>
      <w:r w:rsidRPr="000A39E1">
        <w:rPr>
          <w:rFonts w:cs="B Badr" w:hint="cs"/>
          <w:sz w:val="28"/>
          <w:szCs w:val="28"/>
          <w:rtl/>
        </w:rPr>
        <w:t>ی</w:t>
      </w:r>
      <w:r w:rsidRPr="000A39E1">
        <w:rPr>
          <w:rFonts w:cs="B Badr"/>
          <w:sz w:val="28"/>
          <w:szCs w:val="28"/>
          <w:rtl/>
        </w:rPr>
        <w:t xml:space="preserve"> از متأخّران چون سبط ابن جوز</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۶۴۵؛ ص ۳۰۲) و ابن خلّکان (متوفّ</w:t>
      </w:r>
      <w:r w:rsidRPr="000A39E1">
        <w:rPr>
          <w:rFonts w:cs="B Badr" w:hint="cs"/>
          <w:sz w:val="28"/>
          <w:szCs w:val="28"/>
          <w:rtl/>
        </w:rPr>
        <w:t>ی</w:t>
      </w:r>
      <w:r w:rsidRPr="000A39E1">
        <w:rPr>
          <w:rFonts w:cs="B Badr"/>
          <w:sz w:val="28"/>
          <w:szCs w:val="28"/>
          <w:rtl/>
        </w:rPr>
        <w:t xml:space="preserve"> ۶۸۱؛ ج ۳، ص ۳۱۴) مادر امام پنجم را دختر حسن مثن</w:t>
      </w:r>
      <w:r w:rsidRPr="000A39E1">
        <w:rPr>
          <w:rFonts w:cs="B Badr" w:hint="eastAsia"/>
          <w:sz w:val="28"/>
          <w:szCs w:val="28"/>
          <w:rtl/>
        </w:rPr>
        <w:t>ّ</w:t>
      </w:r>
      <w:r w:rsidRPr="000A39E1">
        <w:rPr>
          <w:rFonts w:cs="B Badr" w:hint="cs"/>
          <w:sz w:val="28"/>
          <w:szCs w:val="28"/>
          <w:rtl/>
        </w:rPr>
        <w:t>ی</w:t>
      </w:r>
      <w:r w:rsidRPr="000A39E1">
        <w:rPr>
          <w:rFonts w:cs="B Badr"/>
          <w:sz w:val="28"/>
          <w:szCs w:val="28"/>
          <w:rtl/>
        </w:rPr>
        <w:t xml:space="preserve"> * و نوه امام مجتب</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دانسته اند.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قول صح</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ست</w:t>
      </w:r>
      <w:r w:rsidRPr="000A39E1">
        <w:rPr>
          <w:rFonts w:cs="B Badr"/>
          <w:sz w:val="28"/>
          <w:szCs w:val="28"/>
          <w:rtl/>
        </w:rPr>
        <w:t xml:space="preserve"> ،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مورّخان قرن سوّم و از جمله </w:t>
      </w:r>
      <w:r w:rsidRPr="000A39E1">
        <w:rPr>
          <w:rFonts w:cs="B Badr" w:hint="cs"/>
          <w:sz w:val="28"/>
          <w:szCs w:val="28"/>
          <w:rtl/>
        </w:rPr>
        <w:t>ی</w:t>
      </w:r>
      <w:r w:rsidRPr="000A39E1">
        <w:rPr>
          <w:rFonts w:cs="B Badr" w:hint="eastAsia"/>
          <w:sz w:val="28"/>
          <w:szCs w:val="28"/>
          <w:rtl/>
        </w:rPr>
        <w:t>عقوب</w:t>
      </w:r>
      <w:r w:rsidRPr="000A39E1">
        <w:rPr>
          <w:rFonts w:cs="B Badr" w:hint="cs"/>
          <w:sz w:val="28"/>
          <w:szCs w:val="28"/>
          <w:rtl/>
        </w:rPr>
        <w:t>ی</w:t>
      </w:r>
      <w:r w:rsidRPr="000A39E1">
        <w:rPr>
          <w:rFonts w:cs="B Badr"/>
          <w:sz w:val="28"/>
          <w:szCs w:val="28"/>
          <w:rtl/>
        </w:rPr>
        <w:t xml:space="preserve"> (ج ۲، ص ۳۰۵؛ بلاذر</w:t>
      </w:r>
      <w:r w:rsidRPr="000A39E1">
        <w:rPr>
          <w:rFonts w:cs="B Badr" w:hint="cs"/>
          <w:sz w:val="28"/>
          <w:szCs w:val="28"/>
          <w:rtl/>
        </w:rPr>
        <w:t>ی</w:t>
      </w:r>
      <w:r w:rsidRPr="000A39E1">
        <w:rPr>
          <w:rFonts w:cs="B Badr"/>
          <w:sz w:val="28"/>
          <w:szCs w:val="28"/>
          <w:rtl/>
        </w:rPr>
        <w:t xml:space="preserve"> ، ج ۱، ص ۱۴۷)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علو</w:t>
      </w:r>
      <w:r w:rsidRPr="000A39E1">
        <w:rPr>
          <w:rFonts w:cs="B Badr" w:hint="cs"/>
          <w:sz w:val="28"/>
          <w:szCs w:val="28"/>
          <w:rtl/>
        </w:rPr>
        <w:t>ی</w:t>
      </w:r>
      <w:r w:rsidRPr="000A39E1">
        <w:rPr>
          <w:rFonts w:cs="B Badr"/>
          <w:sz w:val="28"/>
          <w:szCs w:val="28"/>
          <w:rtl/>
        </w:rPr>
        <w:t xml:space="preserve"> عمر</w:t>
      </w:r>
      <w:r w:rsidRPr="000A39E1">
        <w:rPr>
          <w:rFonts w:cs="B Badr" w:hint="cs"/>
          <w:sz w:val="28"/>
          <w:szCs w:val="28"/>
          <w:rtl/>
        </w:rPr>
        <w:t>ی</w:t>
      </w:r>
      <w:r w:rsidRPr="000A39E1">
        <w:rPr>
          <w:rFonts w:cs="B Badr"/>
          <w:sz w:val="28"/>
          <w:szCs w:val="28"/>
          <w:rtl/>
        </w:rPr>
        <w:t xml:space="preserve"> ، نَسب شناس قرن پنجم (ص ۲۰)،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کرده اند که او دختر امام مجتب</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بوده است . اِرْبِل</w:t>
      </w:r>
      <w:r w:rsidRPr="000A39E1">
        <w:rPr>
          <w:rFonts w:cs="B Badr" w:hint="cs"/>
          <w:sz w:val="28"/>
          <w:szCs w:val="28"/>
          <w:rtl/>
        </w:rPr>
        <w:t>ی</w:t>
      </w:r>
      <w:r w:rsidRPr="000A39E1">
        <w:rPr>
          <w:rFonts w:cs="B Badr"/>
          <w:sz w:val="28"/>
          <w:szCs w:val="28"/>
          <w:rtl/>
        </w:rPr>
        <w:t xml:space="preserve"> (</w:t>
      </w:r>
      <w:r w:rsidRPr="000A39E1">
        <w:rPr>
          <w:rFonts w:cs="B Badr" w:hint="eastAsia"/>
          <w:sz w:val="28"/>
          <w:szCs w:val="28"/>
          <w:rtl/>
        </w:rPr>
        <w:t>ج</w:t>
      </w:r>
      <w:r w:rsidRPr="000A39E1">
        <w:rPr>
          <w:rFonts w:cs="B Badr"/>
          <w:sz w:val="28"/>
          <w:szCs w:val="28"/>
          <w:rtl/>
        </w:rPr>
        <w:t xml:space="preserve"> ۲، ص ۳۳۲)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نقل از حافظ عبدالعز</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جُنابذ</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۶۱۱)، مادر امّعبداللّه را امّفَرْوه دختر قاسم بن محمّداب</w:t>
      </w:r>
      <w:r w:rsidRPr="000A39E1">
        <w:rPr>
          <w:rFonts w:cs="B Badr" w:hint="cs"/>
          <w:sz w:val="28"/>
          <w:szCs w:val="28"/>
          <w:rtl/>
        </w:rPr>
        <w:t>ی</w:t>
      </w:r>
      <w:r w:rsidRPr="000A39E1">
        <w:rPr>
          <w:rFonts w:cs="B Badr"/>
          <w:sz w:val="28"/>
          <w:szCs w:val="28"/>
          <w:rtl/>
        </w:rPr>
        <w:t xml:space="preserve"> بکر (متولّد ۳۷) دانسته ، که اشتباه است .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به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علما، از جمله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۱۷۶؛ ذهب</w:t>
      </w:r>
      <w:r w:rsidRPr="000A39E1">
        <w:rPr>
          <w:rFonts w:cs="B Badr" w:hint="cs"/>
          <w:sz w:val="28"/>
          <w:szCs w:val="28"/>
          <w:rtl/>
        </w:rPr>
        <w:t>ی</w:t>
      </w:r>
      <w:r w:rsidRPr="000A39E1">
        <w:rPr>
          <w:rFonts w:cs="B Badr"/>
          <w:sz w:val="28"/>
          <w:szCs w:val="28"/>
          <w:rtl/>
        </w:rPr>
        <w:t xml:space="preserve"> ۱۴۰۲ـ۱۴۰۹، ج ۴، ص ۴۰۶) امّفروه همسر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بوده است . منشأ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اشتباه خطا</w:t>
      </w:r>
      <w:r w:rsidRPr="000A39E1">
        <w:rPr>
          <w:rFonts w:cs="B Badr" w:hint="cs"/>
          <w:sz w:val="28"/>
          <w:szCs w:val="28"/>
          <w:rtl/>
        </w:rPr>
        <w:t>یی</w:t>
      </w:r>
      <w:r w:rsidRPr="000A39E1">
        <w:rPr>
          <w:rFonts w:cs="B Badr"/>
          <w:sz w:val="28"/>
          <w:szCs w:val="28"/>
          <w:rtl/>
        </w:rPr>
        <w:t xml:space="preserve"> است که در کتابت و نقل رخ داده و بر اثر حذف شدن قسمت</w:t>
      </w:r>
      <w:r w:rsidRPr="000A39E1">
        <w:rPr>
          <w:rFonts w:cs="B Badr" w:hint="cs"/>
          <w:sz w:val="28"/>
          <w:szCs w:val="28"/>
          <w:rtl/>
        </w:rPr>
        <w:t>ی</w:t>
      </w:r>
      <w:r w:rsidRPr="000A39E1">
        <w:rPr>
          <w:rFonts w:cs="B Badr"/>
          <w:sz w:val="28"/>
          <w:szCs w:val="28"/>
          <w:rtl/>
        </w:rPr>
        <w:t xml:space="preserve"> از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 عبارت راجع به فرزندان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w:t>
      </w:r>
      <w:r w:rsidRPr="000A39E1">
        <w:rPr>
          <w:rFonts w:cs="B Badr" w:hint="cs"/>
          <w:sz w:val="28"/>
          <w:szCs w:val="28"/>
          <w:rtl/>
        </w:rPr>
        <w:t>ی</w:t>
      </w:r>
      <w:r w:rsidRPr="000A39E1">
        <w:rPr>
          <w:rFonts w:cs="B Badr" w:hint="eastAsia"/>
          <w:sz w:val="28"/>
          <w:szCs w:val="28"/>
          <w:rtl/>
        </w:rPr>
        <w:t>عن</w:t>
      </w:r>
      <w:r w:rsidRPr="000A39E1">
        <w:rPr>
          <w:rFonts w:cs="B Badr" w:hint="cs"/>
          <w:sz w:val="28"/>
          <w:szCs w:val="28"/>
          <w:rtl/>
        </w:rPr>
        <w:t>ی</w:t>
      </w:r>
      <w:r w:rsidRPr="000A39E1">
        <w:rPr>
          <w:rFonts w:cs="B Badr"/>
          <w:sz w:val="28"/>
          <w:szCs w:val="28"/>
          <w:rtl/>
        </w:rPr>
        <w:t xml:space="preserve">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عبداللّه بن محمّد) بخطا به </w:t>
      </w:r>
      <w:r w:rsidRPr="000A39E1">
        <w:rPr>
          <w:rFonts w:cs="B Badr"/>
          <w:sz w:val="28"/>
          <w:szCs w:val="28"/>
          <w:rtl/>
        </w:rPr>
        <w:lastRenderedPageBreak/>
        <w:t>مادر آن حضرت نسبت داده شده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اشتبا</w:t>
      </w:r>
      <w:r w:rsidRPr="000A39E1">
        <w:rPr>
          <w:rFonts w:cs="B Badr" w:hint="eastAsia"/>
          <w:sz w:val="28"/>
          <w:szCs w:val="28"/>
          <w:rtl/>
        </w:rPr>
        <w:t>ه</w:t>
      </w:r>
      <w:r w:rsidRPr="000A39E1">
        <w:rPr>
          <w:rFonts w:cs="B Badr"/>
          <w:sz w:val="28"/>
          <w:szCs w:val="28"/>
          <w:rtl/>
        </w:rPr>
        <w:t xml:space="preserve"> ع</w:t>
      </w:r>
      <w:r w:rsidRPr="000A39E1">
        <w:rPr>
          <w:rFonts w:cs="B Badr" w:hint="cs"/>
          <w:sz w:val="28"/>
          <w:szCs w:val="28"/>
          <w:rtl/>
        </w:rPr>
        <w:t>ی</w:t>
      </w:r>
      <w:r w:rsidRPr="000A39E1">
        <w:rPr>
          <w:rFonts w:cs="B Badr" w:hint="eastAsia"/>
          <w:sz w:val="28"/>
          <w:szCs w:val="28"/>
          <w:rtl/>
        </w:rPr>
        <w:t>ناً</w:t>
      </w:r>
      <w:r w:rsidRPr="000A39E1">
        <w:rPr>
          <w:rFonts w:cs="B Badr"/>
          <w:sz w:val="28"/>
          <w:szCs w:val="28"/>
          <w:rtl/>
        </w:rPr>
        <w:t xml:space="preserve"> در بحارالانوار (ج ۴۶، ص ۲۱۸) تکرار شده است ، ول</w:t>
      </w:r>
      <w:r w:rsidRPr="000A39E1">
        <w:rPr>
          <w:rFonts w:cs="B Badr" w:hint="cs"/>
          <w:sz w:val="28"/>
          <w:szCs w:val="28"/>
          <w:rtl/>
        </w:rPr>
        <w:t>ی</w:t>
      </w:r>
      <w:r w:rsidRPr="000A39E1">
        <w:rPr>
          <w:rFonts w:cs="B Badr"/>
          <w:sz w:val="28"/>
          <w:szCs w:val="28"/>
          <w:rtl/>
        </w:rPr>
        <w:t xml:space="preserve"> عبارت درست و کامل را ابن سعد (ج ۵، ص ۲۳۵) و ابن جوز</w:t>
      </w:r>
      <w:r w:rsidRPr="000A39E1">
        <w:rPr>
          <w:rFonts w:cs="B Badr" w:hint="cs"/>
          <w:sz w:val="28"/>
          <w:szCs w:val="28"/>
          <w:rtl/>
        </w:rPr>
        <w:t>ی</w:t>
      </w:r>
      <w:r w:rsidRPr="000A39E1">
        <w:rPr>
          <w:rFonts w:cs="B Badr"/>
          <w:sz w:val="28"/>
          <w:szCs w:val="28"/>
          <w:rtl/>
        </w:rPr>
        <w:t xml:space="preserve"> (ج ۲، ص ۱۰۸) آورده اند. اربل</w:t>
      </w:r>
      <w:r w:rsidRPr="000A39E1">
        <w:rPr>
          <w:rFonts w:cs="B Badr" w:hint="cs"/>
          <w:sz w:val="28"/>
          <w:szCs w:val="28"/>
          <w:rtl/>
        </w:rPr>
        <w:t>ی</w:t>
      </w:r>
      <w:r w:rsidRPr="000A39E1">
        <w:rPr>
          <w:rFonts w:cs="B Badr"/>
          <w:sz w:val="28"/>
          <w:szCs w:val="28"/>
          <w:rtl/>
        </w:rPr>
        <w:t xml:space="preserve"> ،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عبارت ابن جوز</w:t>
      </w:r>
      <w:r w:rsidRPr="000A39E1">
        <w:rPr>
          <w:rFonts w:cs="B Badr" w:hint="cs"/>
          <w:sz w:val="28"/>
          <w:szCs w:val="28"/>
          <w:rtl/>
        </w:rPr>
        <w:t>ی</w:t>
      </w:r>
      <w:r w:rsidRPr="000A39E1">
        <w:rPr>
          <w:rFonts w:cs="B Badr"/>
          <w:sz w:val="28"/>
          <w:szCs w:val="28"/>
          <w:rtl/>
        </w:rPr>
        <w:t xml:space="preserve"> را در صفحات بعد (ج ۲، ص ۳۵۹) نقل کرده است .</w:t>
      </w:r>
    </w:p>
    <w:p w:rsidR="006E066F" w:rsidRDefault="000A39E1" w:rsidP="000A39E1">
      <w:pPr>
        <w:rPr>
          <w:rFonts w:cs="B Badr"/>
          <w:sz w:val="28"/>
          <w:szCs w:val="28"/>
          <w:rtl/>
        </w:rPr>
      </w:pPr>
      <w:r w:rsidRPr="000A39E1">
        <w:rPr>
          <w:rFonts w:cs="B Badr" w:hint="eastAsia"/>
          <w:sz w:val="28"/>
          <w:szCs w:val="28"/>
          <w:rtl/>
        </w:rPr>
        <w:t>تولد</w:t>
      </w:r>
      <w:r w:rsidRPr="000A39E1">
        <w:rPr>
          <w:rFonts w:cs="B Badr"/>
          <w:sz w:val="28"/>
          <w:szCs w:val="28"/>
          <w:rtl/>
        </w:rPr>
        <w:t xml:space="preserve"> و وفات . همه منابع محل تولد آن حضرت را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نوشته ، ول</w:t>
      </w:r>
      <w:r w:rsidRPr="000A39E1">
        <w:rPr>
          <w:rFonts w:cs="B Badr" w:hint="cs"/>
          <w:sz w:val="28"/>
          <w:szCs w:val="28"/>
          <w:rtl/>
        </w:rPr>
        <w:t>ی</w:t>
      </w:r>
      <w:r w:rsidRPr="000A39E1">
        <w:rPr>
          <w:rFonts w:cs="B Badr"/>
          <w:sz w:val="28"/>
          <w:szCs w:val="28"/>
          <w:rtl/>
        </w:rPr>
        <w:t xml:space="preserve"> در سال ولادتشان اختلاف دارند.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منابع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تولد آن حضرت را در ۵۷ هجر</w:t>
      </w:r>
      <w:r w:rsidRPr="000A39E1">
        <w:rPr>
          <w:rFonts w:cs="B Badr" w:hint="cs"/>
          <w:sz w:val="28"/>
          <w:szCs w:val="28"/>
          <w:rtl/>
        </w:rPr>
        <w:t>ی</w:t>
      </w:r>
      <w:r w:rsidRPr="000A39E1">
        <w:rPr>
          <w:rFonts w:cs="B Badr"/>
          <w:sz w:val="28"/>
          <w:szCs w:val="28"/>
          <w:rtl/>
        </w:rPr>
        <w:t xml:space="preserve"> دانسته اند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۴۶۹؛ اربل</w:t>
      </w:r>
      <w:r w:rsidRPr="000A39E1">
        <w:rPr>
          <w:rFonts w:cs="B Badr" w:hint="cs"/>
          <w:sz w:val="28"/>
          <w:szCs w:val="28"/>
          <w:rtl/>
        </w:rPr>
        <w:t>ی</w:t>
      </w:r>
      <w:r w:rsidRPr="000A39E1">
        <w:rPr>
          <w:rFonts w:cs="B Badr"/>
          <w:sz w:val="28"/>
          <w:szCs w:val="28"/>
          <w:rtl/>
        </w:rPr>
        <w:t xml:space="preserve"> ، ج ۲، ص ۳۲۹؛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۱۵۸؛ مجلس</w:t>
      </w:r>
      <w:r w:rsidRPr="000A39E1">
        <w:rPr>
          <w:rFonts w:cs="B Badr" w:hint="cs"/>
          <w:sz w:val="28"/>
          <w:szCs w:val="28"/>
          <w:rtl/>
        </w:rPr>
        <w:t>ی</w:t>
      </w:r>
      <w:r w:rsidRPr="000A39E1">
        <w:rPr>
          <w:rFonts w:cs="B Badr"/>
          <w:sz w:val="28"/>
          <w:szCs w:val="28"/>
          <w:rtl/>
        </w:rPr>
        <w:t xml:space="preserve"> ، ۱۴۰۳، ج ۴۶، ص ۲۱۲ـ۲۱۹،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اقوال را آورده است )، و برخ</w:t>
      </w:r>
      <w:r w:rsidRPr="000A39E1">
        <w:rPr>
          <w:rFonts w:cs="B Badr" w:hint="cs"/>
          <w:sz w:val="28"/>
          <w:szCs w:val="28"/>
          <w:rtl/>
        </w:rPr>
        <w:t>ی</w:t>
      </w:r>
      <w:r w:rsidRPr="000A39E1">
        <w:rPr>
          <w:rFonts w:cs="B Badr"/>
          <w:sz w:val="28"/>
          <w:szCs w:val="28"/>
          <w:rtl/>
        </w:rPr>
        <w:t xml:space="preserve"> از مورخان اهل سنت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قول اند (ابن خلّکان ، ج ۳، ص ۳۱۴)، امّا عدّه ا</w:t>
      </w:r>
      <w:r w:rsidRPr="000A39E1">
        <w:rPr>
          <w:rFonts w:cs="B Badr" w:hint="cs"/>
          <w:sz w:val="28"/>
          <w:szCs w:val="28"/>
          <w:rtl/>
        </w:rPr>
        <w:t>ی</w:t>
      </w:r>
      <w:r w:rsidRPr="000A39E1">
        <w:rPr>
          <w:rFonts w:cs="B Badr"/>
          <w:sz w:val="28"/>
          <w:szCs w:val="28"/>
          <w:rtl/>
        </w:rPr>
        <w:t xml:space="preserve"> سال ۵۶ را ذکر کرده اند (ابن عماد، ج ۱، ص ۱۴۹؛ ذهب</w:t>
      </w:r>
      <w:r w:rsidRPr="000A39E1">
        <w:rPr>
          <w:rFonts w:cs="B Badr" w:hint="cs"/>
          <w:sz w:val="28"/>
          <w:szCs w:val="28"/>
          <w:rtl/>
        </w:rPr>
        <w:t>ی</w:t>
      </w:r>
      <w:r w:rsidRPr="000A39E1">
        <w:rPr>
          <w:rFonts w:cs="B Badr"/>
          <w:sz w:val="28"/>
          <w:szCs w:val="28"/>
          <w:rtl/>
        </w:rPr>
        <w:t xml:space="preserve"> ، ۱۴۰۲ـ۱۴۰۹، ج ۴، ص ۴۰۱؛ صفد</w:t>
      </w:r>
      <w:r w:rsidRPr="000A39E1">
        <w:rPr>
          <w:rFonts w:cs="B Badr" w:hint="cs"/>
          <w:sz w:val="28"/>
          <w:szCs w:val="28"/>
          <w:rtl/>
        </w:rPr>
        <w:t>ی</w:t>
      </w:r>
      <w:r w:rsidRPr="000A39E1">
        <w:rPr>
          <w:rFonts w:cs="B Badr"/>
          <w:sz w:val="28"/>
          <w:szCs w:val="28"/>
          <w:rtl/>
        </w:rPr>
        <w:t xml:space="preserve"> ، ج ۴، ص ۱۰۲). در روز تولد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اختلاف است .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طوس</w:t>
      </w:r>
      <w:r w:rsidRPr="000A39E1">
        <w:rPr>
          <w:rFonts w:cs="B Badr" w:hint="cs"/>
          <w:sz w:val="28"/>
          <w:szCs w:val="28"/>
          <w:rtl/>
        </w:rPr>
        <w:t>ی</w:t>
      </w:r>
      <w:r w:rsidRPr="000A39E1">
        <w:rPr>
          <w:rFonts w:cs="B Badr"/>
          <w:sz w:val="28"/>
          <w:szCs w:val="28"/>
          <w:rtl/>
        </w:rPr>
        <w:t xml:space="preserve"> (۱۴۱۱، ص ۸۰۱)؛ فضل بن حس</w:t>
      </w:r>
      <w:r w:rsidRPr="000A39E1">
        <w:rPr>
          <w:rFonts w:cs="B Badr" w:hint="eastAsia"/>
          <w:sz w:val="28"/>
          <w:szCs w:val="28"/>
          <w:rtl/>
        </w:rPr>
        <w:t>ن</w:t>
      </w:r>
      <w:r w:rsidRPr="000A39E1">
        <w:rPr>
          <w:rFonts w:cs="B Badr"/>
          <w:sz w:val="28"/>
          <w:szCs w:val="28"/>
          <w:rtl/>
        </w:rPr>
        <w:t xml:space="preserve"> طبرس</w:t>
      </w:r>
      <w:r w:rsidRPr="000A39E1">
        <w:rPr>
          <w:rFonts w:cs="B Badr" w:hint="cs"/>
          <w:sz w:val="28"/>
          <w:szCs w:val="28"/>
          <w:rtl/>
        </w:rPr>
        <w:t>ی</w:t>
      </w:r>
      <w:r w:rsidRPr="000A39E1">
        <w:rPr>
          <w:rFonts w:cs="B Badr"/>
          <w:sz w:val="28"/>
          <w:szCs w:val="28"/>
          <w:rtl/>
        </w:rPr>
        <w:t xml:space="preserve"> (ص ۲۵۹) و د</w:t>
      </w:r>
      <w:r w:rsidRPr="000A39E1">
        <w:rPr>
          <w:rFonts w:cs="B Badr" w:hint="cs"/>
          <w:sz w:val="28"/>
          <w:szCs w:val="28"/>
          <w:rtl/>
        </w:rPr>
        <w:t>ی</w:t>
      </w:r>
      <w:r w:rsidRPr="000A39E1">
        <w:rPr>
          <w:rFonts w:cs="B Badr" w:hint="eastAsia"/>
          <w:sz w:val="28"/>
          <w:szCs w:val="28"/>
          <w:rtl/>
        </w:rPr>
        <w:t>گران</w:t>
      </w:r>
      <w:r w:rsidRPr="000A39E1">
        <w:rPr>
          <w:rFonts w:cs="B Badr"/>
          <w:sz w:val="28"/>
          <w:szCs w:val="28"/>
          <w:rtl/>
        </w:rPr>
        <w:t xml:space="preserve"> (مجلس</w:t>
      </w:r>
      <w:r w:rsidRPr="000A39E1">
        <w:rPr>
          <w:rFonts w:cs="B Badr" w:hint="cs"/>
          <w:sz w:val="28"/>
          <w:szCs w:val="28"/>
          <w:rtl/>
        </w:rPr>
        <w:t>ی</w:t>
      </w:r>
      <w:r w:rsidRPr="000A39E1">
        <w:rPr>
          <w:rFonts w:cs="B Badr"/>
          <w:sz w:val="28"/>
          <w:szCs w:val="28"/>
          <w:rtl/>
        </w:rPr>
        <w:t xml:space="preserve"> ، همانجا) روز ولادت آن حضرت را روز جمعه اول ماه رجب و به گفتة طبرس</w:t>
      </w:r>
      <w:r w:rsidRPr="000A39E1">
        <w:rPr>
          <w:rFonts w:cs="B Badr" w:hint="cs"/>
          <w:sz w:val="28"/>
          <w:szCs w:val="28"/>
          <w:rtl/>
        </w:rPr>
        <w:t>ی</w:t>
      </w:r>
      <w:r w:rsidRPr="000A39E1">
        <w:rPr>
          <w:rFonts w:cs="B Badr"/>
          <w:sz w:val="28"/>
          <w:szCs w:val="28"/>
          <w:rtl/>
        </w:rPr>
        <w:t xml:space="preserve"> بعض</w:t>
      </w:r>
      <w:r w:rsidRPr="000A39E1">
        <w:rPr>
          <w:rFonts w:cs="B Badr" w:hint="cs"/>
          <w:sz w:val="28"/>
          <w:szCs w:val="28"/>
          <w:rtl/>
        </w:rPr>
        <w:t>ی</w:t>
      </w:r>
      <w:r w:rsidRPr="000A39E1">
        <w:rPr>
          <w:rFonts w:cs="B Badr"/>
          <w:sz w:val="28"/>
          <w:szCs w:val="28"/>
          <w:rtl/>
        </w:rPr>
        <w:t xml:space="preserve"> تولّد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را در سوم صفر م</w:t>
      </w:r>
      <w:r w:rsidRPr="000A39E1">
        <w:rPr>
          <w:rFonts w:cs="B Badr" w:hint="cs"/>
          <w:sz w:val="28"/>
          <w:szCs w:val="28"/>
          <w:rtl/>
        </w:rPr>
        <w:t>ی</w:t>
      </w:r>
      <w:r w:rsidRPr="000A39E1">
        <w:rPr>
          <w:rFonts w:cs="B Badr"/>
          <w:sz w:val="28"/>
          <w:szCs w:val="28"/>
          <w:rtl/>
        </w:rPr>
        <w:t xml:space="preserve"> دانند. از معاصران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س</w:t>
      </w:r>
      <w:r w:rsidRPr="000A39E1">
        <w:rPr>
          <w:rFonts w:cs="B Badr" w:hint="cs"/>
          <w:sz w:val="28"/>
          <w:szCs w:val="28"/>
          <w:rtl/>
        </w:rPr>
        <w:t>ی</w:t>
      </w:r>
      <w:r w:rsidRPr="000A39E1">
        <w:rPr>
          <w:rFonts w:cs="B Badr" w:hint="eastAsia"/>
          <w:sz w:val="28"/>
          <w:szCs w:val="28"/>
          <w:rtl/>
        </w:rPr>
        <w:t>دمحسن</w:t>
      </w:r>
      <w:r w:rsidRPr="000A39E1">
        <w:rPr>
          <w:rFonts w:cs="B Badr"/>
          <w:sz w:val="28"/>
          <w:szCs w:val="28"/>
          <w:rtl/>
        </w:rPr>
        <w:t xml:space="preserve">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(ج ۱، ص ۶۵۰) و حاج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عباس قم</w:t>
      </w:r>
      <w:r w:rsidRPr="000A39E1">
        <w:rPr>
          <w:rFonts w:cs="B Badr" w:hint="cs"/>
          <w:sz w:val="28"/>
          <w:szCs w:val="28"/>
          <w:rtl/>
        </w:rPr>
        <w:t>ی</w:t>
      </w:r>
      <w:r w:rsidRPr="000A39E1">
        <w:rPr>
          <w:rFonts w:cs="B Badr"/>
          <w:sz w:val="28"/>
          <w:szCs w:val="28"/>
          <w:rtl/>
        </w:rPr>
        <w:t xml:space="preserve"> (ج ۲، ص ۹۶) آن را سوم صفر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اول رجب ؛ و از اهل سنّت ، ابن خلّکان (همانجا) سوم صفر ضبط کرده اند.تار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رحلت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با اختلاف پنج سال ، از ۱۱۳ تا ۱۱۸، ذکر کرده اند. ابن سعد (ج ۵، ص ۲۳۸) نخست با نقل خبر</w:t>
      </w:r>
      <w:r w:rsidRPr="000A39E1">
        <w:rPr>
          <w:rFonts w:cs="B Badr" w:hint="cs"/>
          <w:sz w:val="28"/>
          <w:szCs w:val="28"/>
          <w:rtl/>
        </w:rPr>
        <w:t>ی</w:t>
      </w:r>
      <w:r w:rsidRPr="000A39E1">
        <w:rPr>
          <w:rFonts w:cs="B Badr"/>
          <w:sz w:val="28"/>
          <w:szCs w:val="28"/>
          <w:rtl/>
        </w:rPr>
        <w:t xml:space="preserve"> از استاد خود واقِد</w:t>
      </w:r>
      <w:r w:rsidRPr="000A39E1">
        <w:rPr>
          <w:rFonts w:cs="B Badr" w:hint="cs"/>
          <w:sz w:val="28"/>
          <w:szCs w:val="28"/>
          <w:rtl/>
        </w:rPr>
        <w:t>ی</w:t>
      </w:r>
      <w:r w:rsidRPr="000A39E1">
        <w:rPr>
          <w:rFonts w:cs="B Badr"/>
          <w:sz w:val="28"/>
          <w:szCs w:val="28"/>
          <w:rtl/>
        </w:rPr>
        <w:t xml:space="preserve">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رحلت آن حضرت را سال ۱۱۷ و مدت عمرشان را ۷۳ سال ذکر م</w:t>
      </w:r>
      <w:r w:rsidRPr="000A39E1">
        <w:rPr>
          <w:rFonts w:cs="B Badr" w:hint="cs"/>
          <w:sz w:val="28"/>
          <w:szCs w:val="28"/>
          <w:rtl/>
        </w:rPr>
        <w:t>ی</w:t>
      </w:r>
      <w:r w:rsidRPr="000A39E1">
        <w:rPr>
          <w:rFonts w:cs="B Badr"/>
          <w:sz w:val="28"/>
          <w:szCs w:val="28"/>
          <w:rtl/>
        </w:rPr>
        <w:t xml:space="preserve"> کند، سپس م</w:t>
      </w:r>
      <w:r w:rsidRPr="000A39E1">
        <w:rPr>
          <w:rFonts w:cs="B Badr" w:hint="cs"/>
          <w:sz w:val="28"/>
          <w:szCs w:val="28"/>
          <w:rtl/>
        </w:rPr>
        <w:t>ی</w:t>
      </w:r>
      <w:r w:rsidRPr="000A39E1">
        <w:rPr>
          <w:rFonts w:cs="B Badr"/>
          <w:sz w:val="28"/>
          <w:szCs w:val="28"/>
          <w:rtl/>
        </w:rPr>
        <w:t xml:space="preserve"> گو</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رحلت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را در ۱۱۸ و ۱۱۴ هم دانسته اند. ابن اث</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(ج ۵، ص ۱۸۰)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عمر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۷۳ سال ثبت کرده و ۵۸ سال را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نسبت داده است . امّا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مورخان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و سن</w:t>
      </w:r>
      <w:r w:rsidRPr="000A39E1">
        <w:rPr>
          <w:rFonts w:cs="B Badr" w:hint="cs"/>
          <w:sz w:val="28"/>
          <w:szCs w:val="28"/>
          <w:rtl/>
        </w:rPr>
        <w:t>ی</w:t>
      </w:r>
      <w:r w:rsidRPr="000A39E1">
        <w:rPr>
          <w:rFonts w:cs="B Badr"/>
          <w:sz w:val="28"/>
          <w:szCs w:val="28"/>
          <w:rtl/>
        </w:rPr>
        <w:t xml:space="preserve"> وفات آن حضرت را در ۱۱۴ و اکثر س</w:t>
      </w:r>
      <w:r w:rsidRPr="000A39E1">
        <w:rPr>
          <w:rFonts w:cs="B Badr" w:hint="cs"/>
          <w:sz w:val="28"/>
          <w:szCs w:val="28"/>
          <w:rtl/>
        </w:rPr>
        <w:t>ی</w:t>
      </w:r>
      <w:r w:rsidRPr="000A39E1">
        <w:rPr>
          <w:rFonts w:cs="B Badr" w:hint="eastAsia"/>
          <w:sz w:val="28"/>
          <w:szCs w:val="28"/>
          <w:rtl/>
        </w:rPr>
        <w:t>ره</w:t>
      </w:r>
      <w:r w:rsidRPr="000A39E1">
        <w:rPr>
          <w:rFonts w:cs="B Badr"/>
          <w:sz w:val="28"/>
          <w:szCs w:val="28"/>
          <w:rtl/>
        </w:rPr>
        <w:t xml:space="preserve"> نو</w:t>
      </w:r>
      <w:r w:rsidRPr="000A39E1">
        <w:rPr>
          <w:rFonts w:cs="B Badr" w:hint="cs"/>
          <w:sz w:val="28"/>
          <w:szCs w:val="28"/>
          <w:rtl/>
        </w:rPr>
        <w:t>ی</w:t>
      </w:r>
      <w:r w:rsidRPr="000A39E1">
        <w:rPr>
          <w:rFonts w:cs="B Badr" w:hint="eastAsia"/>
          <w:sz w:val="28"/>
          <w:szCs w:val="28"/>
          <w:rtl/>
        </w:rPr>
        <w:t>سان</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عمر و</w:t>
      </w:r>
      <w:r w:rsidRPr="000A39E1">
        <w:rPr>
          <w:rFonts w:cs="B Badr" w:hint="cs"/>
          <w:sz w:val="28"/>
          <w:szCs w:val="28"/>
          <w:rtl/>
        </w:rPr>
        <w:t>ی</w:t>
      </w:r>
      <w:r w:rsidRPr="000A39E1">
        <w:rPr>
          <w:rFonts w:cs="B Badr"/>
          <w:sz w:val="28"/>
          <w:szCs w:val="28"/>
          <w:rtl/>
        </w:rPr>
        <w:t xml:space="preserve"> را ۵۷ سال دانسته </w:t>
      </w:r>
      <w:r w:rsidRPr="000A39E1">
        <w:rPr>
          <w:rFonts w:cs="B Badr" w:hint="eastAsia"/>
          <w:sz w:val="28"/>
          <w:szCs w:val="28"/>
          <w:rtl/>
        </w:rPr>
        <w:t>اند</w:t>
      </w:r>
      <w:r w:rsidRPr="000A39E1">
        <w:rPr>
          <w:rFonts w:cs="B Badr"/>
          <w:sz w:val="28"/>
          <w:szCs w:val="28"/>
          <w:rtl/>
        </w:rPr>
        <w:t xml:space="preserve"> (ابن عماد، همانجا؛ ذهب</w:t>
      </w:r>
      <w:r w:rsidRPr="000A39E1">
        <w:rPr>
          <w:rFonts w:cs="B Badr" w:hint="cs"/>
          <w:sz w:val="28"/>
          <w:szCs w:val="28"/>
          <w:rtl/>
        </w:rPr>
        <w:t>ی</w:t>
      </w:r>
      <w:r w:rsidRPr="000A39E1">
        <w:rPr>
          <w:rFonts w:cs="B Badr"/>
          <w:sz w:val="28"/>
          <w:szCs w:val="28"/>
          <w:rtl/>
        </w:rPr>
        <w:t xml:space="preserve"> ، همانجا؛ مجلس</w:t>
      </w:r>
      <w:r w:rsidRPr="000A39E1">
        <w:rPr>
          <w:rFonts w:cs="B Badr" w:hint="cs"/>
          <w:sz w:val="28"/>
          <w:szCs w:val="28"/>
          <w:rtl/>
        </w:rPr>
        <w:t>ی</w:t>
      </w:r>
      <w:r w:rsidRPr="000A39E1">
        <w:rPr>
          <w:rFonts w:cs="B Badr"/>
          <w:sz w:val="28"/>
          <w:szCs w:val="28"/>
          <w:rtl/>
        </w:rPr>
        <w:t xml:space="preserve"> ، ۱۴۰۳، ج ۴۶، ص ۲۱۲ـ۲۱۹ و منابع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به هر حال ، ۷۳ سال </w:t>
      </w:r>
      <w:r w:rsidRPr="000A39E1">
        <w:rPr>
          <w:rFonts w:cs="B Badr" w:hint="cs"/>
          <w:sz w:val="28"/>
          <w:szCs w:val="28"/>
          <w:rtl/>
        </w:rPr>
        <w:t>ی</w:t>
      </w:r>
      <w:r w:rsidRPr="000A39E1">
        <w:rPr>
          <w:rFonts w:cs="B Badr" w:hint="eastAsia"/>
          <w:sz w:val="28"/>
          <w:szCs w:val="28"/>
          <w:rtl/>
        </w:rPr>
        <w:t>ق</w:t>
      </w:r>
      <w:r w:rsidRPr="000A39E1">
        <w:rPr>
          <w:rFonts w:cs="B Badr" w:hint="cs"/>
          <w:sz w:val="28"/>
          <w:szCs w:val="28"/>
          <w:rtl/>
        </w:rPr>
        <w:t>ی</w:t>
      </w:r>
      <w:r w:rsidRPr="000A39E1">
        <w:rPr>
          <w:rFonts w:cs="B Badr" w:hint="eastAsia"/>
          <w:sz w:val="28"/>
          <w:szCs w:val="28"/>
          <w:rtl/>
        </w:rPr>
        <w:t>ناً</w:t>
      </w:r>
      <w:r w:rsidRPr="000A39E1">
        <w:rPr>
          <w:rFonts w:cs="B Badr"/>
          <w:sz w:val="28"/>
          <w:szCs w:val="28"/>
          <w:rtl/>
        </w:rPr>
        <w:t xml:space="preserve"> نادرست است ،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در آن صورت با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در سال ۴۴ متولد شده باشند. امّا چون عموم مورخان تولّد پدرش عل</w:t>
      </w:r>
      <w:r w:rsidRPr="000A39E1">
        <w:rPr>
          <w:rFonts w:cs="B Badr" w:hint="cs"/>
          <w:sz w:val="28"/>
          <w:szCs w:val="28"/>
          <w:rtl/>
        </w:rPr>
        <w:t>ی</w:t>
      </w:r>
      <w:r w:rsidRPr="000A39E1">
        <w:rPr>
          <w:rFonts w:cs="B Badr"/>
          <w:sz w:val="28"/>
          <w:szCs w:val="28"/>
          <w:rtl/>
        </w:rPr>
        <w:t xml:space="preserve"> بن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در سال ۳۸ نوشته اند و بناب</w:t>
      </w:r>
      <w:r w:rsidRPr="000A39E1">
        <w:rPr>
          <w:rFonts w:cs="B Badr" w:hint="eastAsia"/>
          <w:sz w:val="28"/>
          <w:szCs w:val="28"/>
          <w:rtl/>
        </w:rPr>
        <w:t>ر</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در سال ۴۴ آن حضرت ب</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از شش سال نداشته است ، امکان تولّد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سال ۴۴ منتف</w:t>
      </w:r>
      <w:r w:rsidRPr="000A39E1">
        <w:rPr>
          <w:rFonts w:cs="B Badr" w:hint="cs"/>
          <w:sz w:val="28"/>
          <w:szCs w:val="28"/>
          <w:rtl/>
        </w:rPr>
        <w:t>ی</w:t>
      </w:r>
      <w:r w:rsidRPr="000A39E1">
        <w:rPr>
          <w:rFonts w:cs="B Badr"/>
          <w:sz w:val="28"/>
          <w:szCs w:val="28"/>
          <w:rtl/>
        </w:rPr>
        <w:t xml:space="preserve"> است . </w:t>
      </w:r>
      <w:r w:rsidRPr="000A39E1">
        <w:rPr>
          <w:rFonts w:cs="B Badr" w:hint="cs"/>
          <w:sz w:val="28"/>
          <w:szCs w:val="28"/>
          <w:rtl/>
        </w:rPr>
        <w:t>ی</w:t>
      </w:r>
      <w:r w:rsidRPr="000A39E1">
        <w:rPr>
          <w:rFonts w:cs="B Badr" w:hint="eastAsia"/>
          <w:sz w:val="28"/>
          <w:szCs w:val="28"/>
          <w:rtl/>
        </w:rPr>
        <w:t>عقوب</w:t>
      </w:r>
      <w:r w:rsidRPr="000A39E1">
        <w:rPr>
          <w:rFonts w:cs="B Badr" w:hint="cs"/>
          <w:sz w:val="28"/>
          <w:szCs w:val="28"/>
          <w:rtl/>
        </w:rPr>
        <w:t>ی</w:t>
      </w:r>
      <w:r w:rsidRPr="000A39E1">
        <w:rPr>
          <w:rFonts w:cs="B Badr"/>
          <w:sz w:val="28"/>
          <w:szCs w:val="28"/>
          <w:rtl/>
        </w:rPr>
        <w:t xml:space="preserve"> (ج ۲، ص ۳۲۰) هر چند وفات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به سال ۱۱۷ م</w:t>
      </w:r>
      <w:r w:rsidRPr="000A39E1">
        <w:rPr>
          <w:rFonts w:cs="B Badr" w:hint="cs"/>
          <w:sz w:val="28"/>
          <w:szCs w:val="28"/>
          <w:rtl/>
        </w:rPr>
        <w:t>ی</w:t>
      </w:r>
      <w:r w:rsidRPr="000A39E1">
        <w:rPr>
          <w:rFonts w:cs="B Badr"/>
          <w:sz w:val="28"/>
          <w:szCs w:val="28"/>
          <w:rtl/>
        </w:rPr>
        <w:t xml:space="preserve"> داند، م</w:t>
      </w:r>
      <w:r w:rsidRPr="000A39E1">
        <w:rPr>
          <w:rFonts w:cs="B Badr" w:hint="cs"/>
          <w:sz w:val="28"/>
          <w:szCs w:val="28"/>
          <w:rtl/>
        </w:rPr>
        <w:t>ی</w:t>
      </w:r>
      <w:r w:rsidRPr="000A39E1">
        <w:rPr>
          <w:rFonts w:cs="B Badr"/>
          <w:sz w:val="28"/>
          <w:szCs w:val="28"/>
          <w:rtl/>
        </w:rPr>
        <w:t xml:space="preserve"> گو</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و</w:t>
      </w:r>
      <w:r w:rsidRPr="000A39E1">
        <w:rPr>
          <w:rFonts w:cs="B Badr" w:hint="cs"/>
          <w:sz w:val="28"/>
          <w:szCs w:val="28"/>
          <w:rtl/>
        </w:rPr>
        <w:t>ی</w:t>
      </w:r>
      <w:r w:rsidRPr="000A39E1">
        <w:rPr>
          <w:rFonts w:cs="B Badr"/>
          <w:sz w:val="28"/>
          <w:szCs w:val="28"/>
          <w:rtl/>
        </w:rPr>
        <w:t xml:space="preserve"> ۵۸ سال عمر کرده و در واقعة عاشورا چهار ساله بوده است . ا</w:t>
      </w:r>
      <w:r w:rsidRPr="000A39E1">
        <w:rPr>
          <w:rFonts w:cs="B Badr" w:hint="eastAsia"/>
          <w:sz w:val="28"/>
          <w:szCs w:val="28"/>
          <w:rtl/>
        </w:rPr>
        <w:t>مّا</w:t>
      </w:r>
      <w:r w:rsidRPr="000A39E1">
        <w:rPr>
          <w:rFonts w:cs="B Badr"/>
          <w:sz w:val="28"/>
          <w:szCs w:val="28"/>
          <w:rtl/>
        </w:rPr>
        <w:t xml:space="preserve"> چون واقعة عاشورا در سال ۶۱ هجر</w:t>
      </w:r>
      <w:r w:rsidRPr="000A39E1">
        <w:rPr>
          <w:rFonts w:cs="B Badr" w:hint="cs"/>
          <w:sz w:val="28"/>
          <w:szCs w:val="28"/>
          <w:rtl/>
        </w:rPr>
        <w:t>ی</w:t>
      </w:r>
      <w:r w:rsidRPr="000A39E1">
        <w:rPr>
          <w:rFonts w:cs="B Badr"/>
          <w:sz w:val="28"/>
          <w:szCs w:val="28"/>
          <w:rtl/>
        </w:rPr>
        <w:t xml:space="preserve"> بوده ، وفات آن حضرت سال ۱۱۴ م</w:t>
      </w:r>
      <w:r w:rsidRPr="000A39E1">
        <w:rPr>
          <w:rFonts w:cs="B Badr" w:hint="cs"/>
          <w:sz w:val="28"/>
          <w:szCs w:val="28"/>
          <w:rtl/>
        </w:rPr>
        <w:t>ی</w:t>
      </w:r>
      <w:r w:rsidRPr="000A39E1">
        <w:rPr>
          <w:rFonts w:cs="B Badr"/>
          <w:sz w:val="28"/>
          <w:szCs w:val="28"/>
          <w:rtl/>
        </w:rPr>
        <w:t xml:space="preserve"> شود نه ۱۱۷. به نظر م</w:t>
      </w:r>
      <w:r w:rsidRPr="000A39E1">
        <w:rPr>
          <w:rFonts w:cs="B Badr" w:hint="cs"/>
          <w:sz w:val="28"/>
          <w:szCs w:val="28"/>
          <w:rtl/>
        </w:rPr>
        <w:t>ی</w:t>
      </w:r>
      <w:r w:rsidRPr="000A39E1">
        <w:rPr>
          <w:rFonts w:cs="B Badr"/>
          <w:sz w:val="28"/>
          <w:szCs w:val="28"/>
          <w:rtl/>
        </w:rPr>
        <w:t xml:space="preserve"> رسد که چون مورخان اهل سنّت ، ولادت را سال ۵۶ و وفات را ۱۱۴ ثبت کرده اند، با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عمر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۵۸ سال بدانند؛ در حال</w:t>
      </w:r>
      <w:r w:rsidRPr="000A39E1">
        <w:rPr>
          <w:rFonts w:cs="B Badr" w:hint="cs"/>
          <w:sz w:val="28"/>
          <w:szCs w:val="28"/>
          <w:rtl/>
        </w:rPr>
        <w:t>ی</w:t>
      </w:r>
      <w:r w:rsidRPr="000A39E1">
        <w:rPr>
          <w:rFonts w:cs="B Badr"/>
          <w:sz w:val="28"/>
          <w:szCs w:val="28"/>
          <w:rtl/>
        </w:rPr>
        <w:t xml:space="preserve"> که ابن عماد، صفد</w:t>
      </w:r>
      <w:r w:rsidRPr="000A39E1">
        <w:rPr>
          <w:rFonts w:cs="B Badr" w:hint="cs"/>
          <w:sz w:val="28"/>
          <w:szCs w:val="28"/>
          <w:rtl/>
        </w:rPr>
        <w:t>ی</w:t>
      </w:r>
      <w:r w:rsidRPr="000A39E1">
        <w:rPr>
          <w:rFonts w:cs="B Badr"/>
          <w:sz w:val="28"/>
          <w:szCs w:val="28"/>
          <w:rtl/>
        </w:rPr>
        <w:t xml:space="preserve"> و ذهب</w:t>
      </w:r>
      <w:r w:rsidRPr="000A39E1">
        <w:rPr>
          <w:rFonts w:cs="B Badr" w:hint="cs"/>
          <w:sz w:val="28"/>
          <w:szCs w:val="28"/>
          <w:rtl/>
        </w:rPr>
        <w:t>ی</w:t>
      </w:r>
      <w:r w:rsidRPr="000A39E1">
        <w:rPr>
          <w:rFonts w:cs="B Badr"/>
          <w:sz w:val="28"/>
          <w:szCs w:val="28"/>
          <w:rtl/>
        </w:rPr>
        <w:t xml:space="preserve"> ۵۶ نوشته ان</w:t>
      </w:r>
      <w:r w:rsidRPr="000A39E1">
        <w:rPr>
          <w:rFonts w:cs="B Badr" w:hint="eastAsia"/>
          <w:sz w:val="28"/>
          <w:szCs w:val="28"/>
          <w:rtl/>
        </w:rPr>
        <w:t>د</w:t>
      </w:r>
      <w:r w:rsidRPr="000A39E1">
        <w:rPr>
          <w:rFonts w:cs="B Badr"/>
          <w:sz w:val="28"/>
          <w:szCs w:val="28"/>
          <w:rtl/>
        </w:rPr>
        <w:t>. در ماه و روز رحلت آن حضرت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اختلاف است و آن را در رب</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الاوّل و هفتم ذ</w:t>
      </w:r>
      <w:r w:rsidRPr="000A39E1">
        <w:rPr>
          <w:rFonts w:cs="B Badr" w:hint="cs"/>
          <w:sz w:val="28"/>
          <w:szCs w:val="28"/>
          <w:rtl/>
        </w:rPr>
        <w:t>ی</w:t>
      </w:r>
      <w:r w:rsidRPr="000A39E1">
        <w:rPr>
          <w:rFonts w:cs="B Badr"/>
          <w:sz w:val="28"/>
          <w:szCs w:val="28"/>
          <w:rtl/>
        </w:rPr>
        <w:t xml:space="preserve"> الحجه و رب</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الا</w:t>
      </w:r>
      <w:r w:rsidRPr="000A39E1">
        <w:rPr>
          <w:rFonts w:ascii="Cambria" w:hAnsi="Cambria" w:cs="Cambria" w:hint="cs"/>
          <w:sz w:val="28"/>
          <w:szCs w:val="28"/>
          <w:rtl/>
        </w:rPr>
        <w:t>´</w:t>
      </w:r>
      <w:r w:rsidRPr="000A39E1">
        <w:rPr>
          <w:rFonts w:cs="B Badr" w:hint="cs"/>
          <w:sz w:val="28"/>
          <w:szCs w:val="28"/>
          <w:rtl/>
        </w:rPr>
        <w:t>خر</w:t>
      </w:r>
      <w:r w:rsidRPr="000A39E1">
        <w:rPr>
          <w:rFonts w:cs="B Badr"/>
          <w:sz w:val="28"/>
          <w:szCs w:val="28"/>
          <w:rtl/>
        </w:rPr>
        <w:t xml:space="preserve"> </w:t>
      </w:r>
      <w:r w:rsidRPr="000A39E1">
        <w:rPr>
          <w:rFonts w:cs="B Badr" w:hint="cs"/>
          <w:sz w:val="28"/>
          <w:szCs w:val="28"/>
          <w:rtl/>
        </w:rPr>
        <w:t>گفته</w:t>
      </w:r>
      <w:r w:rsidRPr="000A39E1">
        <w:rPr>
          <w:rFonts w:cs="B Badr"/>
          <w:sz w:val="28"/>
          <w:szCs w:val="28"/>
          <w:rtl/>
        </w:rPr>
        <w:t xml:space="preserve"> </w:t>
      </w:r>
      <w:r w:rsidRPr="000A39E1">
        <w:rPr>
          <w:rFonts w:cs="B Badr" w:hint="cs"/>
          <w:sz w:val="28"/>
          <w:szCs w:val="28"/>
          <w:rtl/>
        </w:rPr>
        <w:t>اند</w:t>
      </w:r>
      <w:r w:rsidRPr="000A39E1">
        <w:rPr>
          <w:rFonts w:cs="B Badr"/>
          <w:sz w:val="28"/>
          <w:szCs w:val="28"/>
          <w:rtl/>
        </w:rPr>
        <w:t xml:space="preserve"> (</w:t>
      </w:r>
      <w:r w:rsidRPr="000A39E1">
        <w:rPr>
          <w:rFonts w:cs="B Badr" w:hint="cs"/>
          <w:sz w:val="28"/>
          <w:szCs w:val="28"/>
          <w:rtl/>
        </w:rPr>
        <w:t>مجلسی</w:t>
      </w:r>
      <w:r w:rsidRPr="000A39E1">
        <w:rPr>
          <w:rFonts w:cs="B Badr"/>
          <w:sz w:val="28"/>
          <w:szCs w:val="28"/>
          <w:rtl/>
        </w:rPr>
        <w:t xml:space="preserve"> ، همانجا؛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ج ۱، ص ۶۵۰؛ قم</w:t>
      </w:r>
      <w:r w:rsidRPr="000A39E1">
        <w:rPr>
          <w:rFonts w:cs="B Badr" w:hint="cs"/>
          <w:sz w:val="28"/>
          <w:szCs w:val="28"/>
          <w:rtl/>
        </w:rPr>
        <w:t>ی</w:t>
      </w:r>
      <w:r w:rsidRPr="000A39E1">
        <w:rPr>
          <w:rFonts w:cs="B Badr"/>
          <w:sz w:val="28"/>
          <w:szCs w:val="28"/>
          <w:rtl/>
        </w:rPr>
        <w:t xml:space="preserve"> ، ج ۲، ص ۱۳۵). برخ</w:t>
      </w:r>
      <w:r w:rsidRPr="000A39E1">
        <w:rPr>
          <w:rFonts w:cs="B Badr" w:hint="cs"/>
          <w:sz w:val="28"/>
          <w:szCs w:val="28"/>
          <w:rtl/>
        </w:rPr>
        <w:t>ی</w:t>
      </w:r>
      <w:r w:rsidRPr="000A39E1">
        <w:rPr>
          <w:rFonts w:cs="B Badr"/>
          <w:sz w:val="28"/>
          <w:szCs w:val="28"/>
          <w:rtl/>
        </w:rPr>
        <w:t xml:space="preserve"> از مورخان ، از جمله ابن خلّکان (ج ۳، ص ۳۱۴) و صفد</w:t>
      </w:r>
      <w:r w:rsidRPr="000A39E1">
        <w:rPr>
          <w:rFonts w:cs="B Badr" w:hint="cs"/>
          <w:sz w:val="28"/>
          <w:szCs w:val="28"/>
          <w:rtl/>
        </w:rPr>
        <w:t>ی</w:t>
      </w:r>
      <w:r w:rsidRPr="000A39E1">
        <w:rPr>
          <w:rFonts w:cs="B Badr"/>
          <w:sz w:val="28"/>
          <w:szCs w:val="28"/>
          <w:rtl/>
        </w:rPr>
        <w:t xml:space="preserve"> (ج ۴، ص ۱۰۳) محل وفات او را دهکده ا</w:t>
      </w:r>
      <w:r w:rsidRPr="000A39E1">
        <w:rPr>
          <w:rFonts w:cs="B Badr" w:hint="cs"/>
          <w:sz w:val="28"/>
          <w:szCs w:val="28"/>
          <w:rtl/>
        </w:rPr>
        <w:t>ی</w:t>
      </w:r>
      <w:r w:rsidRPr="000A39E1">
        <w:rPr>
          <w:rFonts w:cs="B Badr"/>
          <w:sz w:val="28"/>
          <w:szCs w:val="28"/>
          <w:rtl/>
        </w:rPr>
        <w:t xml:space="preserve"> به نام حُمَ</w:t>
      </w:r>
      <w:r w:rsidRPr="000A39E1">
        <w:rPr>
          <w:rFonts w:cs="B Badr" w:hint="cs"/>
          <w:sz w:val="28"/>
          <w:szCs w:val="28"/>
          <w:rtl/>
        </w:rPr>
        <w:t>یْ</w:t>
      </w:r>
      <w:r w:rsidRPr="000A39E1">
        <w:rPr>
          <w:rFonts w:cs="B Badr" w:hint="eastAsia"/>
          <w:sz w:val="28"/>
          <w:szCs w:val="28"/>
          <w:rtl/>
        </w:rPr>
        <w:t>مَة</w:t>
      </w:r>
      <w:r w:rsidRPr="000A39E1">
        <w:rPr>
          <w:rFonts w:cs="B Badr"/>
          <w:sz w:val="28"/>
          <w:szCs w:val="28"/>
          <w:rtl/>
        </w:rPr>
        <w:t xml:space="preserve"> واقع در منطقة شراة 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راه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به دمشق (ابن خلّکان ، ج ۲، ص ۴۴۰) دانسته اند. در بارة محل دفن آن حضرت ، گورستان بق</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در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 اختلاف</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نم</w:t>
      </w:r>
      <w:r w:rsidRPr="000A39E1">
        <w:rPr>
          <w:rFonts w:cs="B Badr" w:hint="cs"/>
          <w:sz w:val="28"/>
          <w:szCs w:val="28"/>
          <w:rtl/>
        </w:rPr>
        <w:t>ی</w:t>
      </w:r>
      <w:r w:rsidRPr="000A39E1">
        <w:rPr>
          <w:rFonts w:cs="B Badr"/>
          <w:sz w:val="28"/>
          <w:szCs w:val="28"/>
          <w:rtl/>
        </w:rPr>
        <w:t xml:space="preserve"> شود.در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ابوبص</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از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که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(ج ۱، ص ۴۷۲) و به نقل از او مجلس</w:t>
      </w:r>
      <w:r w:rsidRPr="000A39E1">
        <w:rPr>
          <w:rFonts w:cs="B Badr" w:hint="cs"/>
          <w:sz w:val="28"/>
          <w:szCs w:val="28"/>
          <w:rtl/>
        </w:rPr>
        <w:t>ی</w:t>
      </w:r>
      <w:r w:rsidRPr="000A39E1">
        <w:rPr>
          <w:rFonts w:cs="B Badr"/>
          <w:sz w:val="28"/>
          <w:szCs w:val="28"/>
          <w:rtl/>
        </w:rPr>
        <w:t xml:space="preserve"> (۱۴۵۳</w:t>
      </w:r>
      <w:r w:rsidRPr="000A39E1">
        <w:rPr>
          <w:rFonts w:cs="B Badr" w:hint="eastAsia"/>
          <w:sz w:val="28"/>
          <w:szCs w:val="28"/>
          <w:rtl/>
        </w:rPr>
        <w:t>،</w:t>
      </w:r>
      <w:r w:rsidRPr="000A39E1">
        <w:rPr>
          <w:rFonts w:cs="B Badr"/>
          <w:sz w:val="28"/>
          <w:szCs w:val="28"/>
          <w:rtl/>
        </w:rPr>
        <w:t xml:space="preserve"> ج ۴۶، </w:t>
      </w:r>
      <w:r w:rsidRPr="000A39E1">
        <w:rPr>
          <w:rFonts w:cs="B Badr"/>
          <w:sz w:val="28"/>
          <w:szCs w:val="28"/>
          <w:rtl/>
        </w:rPr>
        <w:lastRenderedPageBreak/>
        <w:t>ص ۲۱۷) آورده است ، آن حضرت م</w:t>
      </w:r>
      <w:r w:rsidRPr="000A39E1">
        <w:rPr>
          <w:rFonts w:cs="B Badr" w:hint="cs"/>
          <w:sz w:val="28"/>
          <w:szCs w:val="28"/>
          <w:rtl/>
        </w:rPr>
        <w:t>ی</w:t>
      </w:r>
      <w:r w:rsidRPr="000A39E1">
        <w:rPr>
          <w:rFonts w:cs="B Badr"/>
          <w:sz w:val="28"/>
          <w:szCs w:val="28"/>
          <w:rtl/>
        </w:rPr>
        <w:t xml:space="preserve"> فرما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پدرم به سال ۱۱۴ وفات </w:t>
      </w:r>
      <w:r w:rsidRPr="000A39E1">
        <w:rPr>
          <w:rFonts w:cs="B Badr" w:hint="cs"/>
          <w:sz w:val="28"/>
          <w:szCs w:val="28"/>
          <w:rtl/>
        </w:rPr>
        <w:t>ی</w:t>
      </w:r>
      <w:r w:rsidRPr="000A39E1">
        <w:rPr>
          <w:rFonts w:cs="B Badr" w:hint="eastAsia"/>
          <w:sz w:val="28"/>
          <w:szCs w:val="28"/>
          <w:rtl/>
        </w:rPr>
        <w:t>افت</w:t>
      </w:r>
      <w:r w:rsidRPr="000A39E1">
        <w:rPr>
          <w:rFonts w:cs="B Badr"/>
          <w:sz w:val="28"/>
          <w:szCs w:val="28"/>
          <w:rtl/>
        </w:rPr>
        <w:t xml:space="preserve"> و پس از پدر نوزده سال و دو ماه زنده بود. چون رحلت امام سجاد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مورخان در محرم نوشته اند، ظاهراً رحلت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رب</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الاول بوده است . ول</w:t>
      </w:r>
      <w:r w:rsidRPr="000A39E1">
        <w:rPr>
          <w:rFonts w:cs="B Badr" w:hint="cs"/>
          <w:sz w:val="28"/>
          <w:szCs w:val="28"/>
          <w:rtl/>
        </w:rPr>
        <w:t>ی</w:t>
      </w:r>
      <w:r w:rsidRPr="000A39E1">
        <w:rPr>
          <w:rFonts w:cs="B Badr"/>
          <w:sz w:val="28"/>
          <w:szCs w:val="28"/>
          <w:rtl/>
        </w:rPr>
        <w:t xml:space="preserve"> از ظاهر تع</w:t>
      </w:r>
      <w:r w:rsidRPr="000A39E1">
        <w:rPr>
          <w:rFonts w:cs="B Badr" w:hint="eastAsia"/>
          <w:sz w:val="28"/>
          <w:szCs w:val="28"/>
          <w:rtl/>
        </w:rPr>
        <w:t>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مورخان و 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عبارت شه</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اوّل (مجلس</w:t>
      </w:r>
      <w:r w:rsidRPr="000A39E1">
        <w:rPr>
          <w:rFonts w:cs="B Badr" w:hint="cs"/>
          <w:sz w:val="28"/>
          <w:szCs w:val="28"/>
          <w:rtl/>
        </w:rPr>
        <w:t>ی</w:t>
      </w:r>
      <w:r w:rsidRPr="000A39E1">
        <w:rPr>
          <w:rFonts w:cs="B Badr"/>
          <w:sz w:val="28"/>
          <w:szCs w:val="28"/>
          <w:rtl/>
        </w:rPr>
        <w:t xml:space="preserve"> ، همانجا، به نقل از الدّروس ) و قم</w:t>
      </w:r>
      <w:r w:rsidRPr="000A39E1">
        <w:rPr>
          <w:rFonts w:cs="B Badr" w:hint="cs"/>
          <w:sz w:val="28"/>
          <w:szCs w:val="28"/>
          <w:rtl/>
        </w:rPr>
        <w:t>ی</w:t>
      </w:r>
      <w:r w:rsidRPr="000A39E1">
        <w:rPr>
          <w:rFonts w:cs="B Badr"/>
          <w:sz w:val="28"/>
          <w:szCs w:val="28"/>
          <w:rtl/>
        </w:rPr>
        <w:t xml:space="preserve"> (همانجا) برم</w:t>
      </w:r>
      <w:r w:rsidRPr="000A39E1">
        <w:rPr>
          <w:rFonts w:cs="B Badr" w:hint="cs"/>
          <w:sz w:val="28"/>
          <w:szCs w:val="28"/>
          <w:rtl/>
        </w:rPr>
        <w:t>ی</w:t>
      </w:r>
      <w:r w:rsidRPr="000A39E1">
        <w:rPr>
          <w:rFonts w:cs="B Badr"/>
          <w:sz w:val="28"/>
          <w:szCs w:val="28"/>
          <w:rtl/>
        </w:rPr>
        <w:t xml:space="preserve"> آ</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هفتم ذ</w:t>
      </w:r>
      <w:r w:rsidRPr="000A39E1">
        <w:rPr>
          <w:rFonts w:cs="B Badr" w:hint="cs"/>
          <w:sz w:val="28"/>
          <w:szCs w:val="28"/>
          <w:rtl/>
        </w:rPr>
        <w:t>ی</w:t>
      </w:r>
      <w:r w:rsidRPr="000A39E1">
        <w:rPr>
          <w:rFonts w:cs="B Badr"/>
          <w:sz w:val="28"/>
          <w:szCs w:val="28"/>
          <w:rtl/>
        </w:rPr>
        <w:t xml:space="preserve"> الحجه را برگز</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اند.</w:t>
      </w:r>
    </w:p>
    <w:p w:rsidR="006E066F" w:rsidRDefault="000A39E1" w:rsidP="000A39E1">
      <w:pPr>
        <w:rPr>
          <w:rFonts w:cs="B Badr"/>
          <w:sz w:val="28"/>
          <w:szCs w:val="28"/>
          <w:rtl/>
        </w:rPr>
      </w:pPr>
      <w:r w:rsidRPr="000A39E1">
        <w:rPr>
          <w:rFonts w:cs="B Badr" w:hint="eastAsia"/>
          <w:sz w:val="28"/>
          <w:szCs w:val="28"/>
          <w:rtl/>
        </w:rPr>
        <w:t>سوانح</w:t>
      </w:r>
      <w:r w:rsidRPr="000A39E1">
        <w:rPr>
          <w:rFonts w:cs="B Badr"/>
          <w:sz w:val="28"/>
          <w:szCs w:val="28"/>
          <w:rtl/>
        </w:rPr>
        <w:t xml:space="preserve"> ح</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 بنابر اشهر اقوال ، تولد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سال ۵۷ و وفات آن حضرت در ۱۱۴ است و مدت عمر او ۵۷ سال و مدت امامتش ۱۹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۲۰ سال (محرّم ۹۴ تا رب</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الاوّل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ذ</w:t>
      </w:r>
      <w:r w:rsidRPr="000A39E1">
        <w:rPr>
          <w:rFonts w:cs="B Badr" w:hint="cs"/>
          <w:sz w:val="28"/>
          <w:szCs w:val="28"/>
          <w:rtl/>
        </w:rPr>
        <w:t>ی</w:t>
      </w:r>
      <w:r w:rsidRPr="000A39E1">
        <w:rPr>
          <w:rFonts w:cs="B Badr"/>
          <w:sz w:val="28"/>
          <w:szCs w:val="28"/>
          <w:rtl/>
        </w:rPr>
        <w:t xml:space="preserve"> الحجه ۱۱۴)است . چهارسال از ح</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جدّ خود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۳۷ سال از زندگ</w:t>
      </w:r>
      <w:r w:rsidRPr="000A39E1">
        <w:rPr>
          <w:rFonts w:cs="B Badr" w:hint="cs"/>
          <w:sz w:val="28"/>
          <w:szCs w:val="28"/>
          <w:rtl/>
        </w:rPr>
        <w:t>ی</w:t>
      </w:r>
      <w:r w:rsidRPr="000A39E1">
        <w:rPr>
          <w:rFonts w:cs="B Badr"/>
          <w:sz w:val="28"/>
          <w:szCs w:val="28"/>
          <w:rtl/>
        </w:rPr>
        <w:t xml:space="preserve"> پد</w:t>
      </w:r>
      <w:r w:rsidRPr="000A39E1">
        <w:rPr>
          <w:rFonts w:cs="B Badr" w:hint="eastAsia"/>
          <w:sz w:val="28"/>
          <w:szCs w:val="28"/>
          <w:rtl/>
        </w:rPr>
        <w:t>ر</w:t>
      </w:r>
      <w:r w:rsidRPr="000A39E1">
        <w:rPr>
          <w:rFonts w:cs="B Badr"/>
          <w:sz w:val="28"/>
          <w:szCs w:val="28"/>
          <w:rtl/>
        </w:rPr>
        <w:t xml:space="preserve"> خود حضرت عل</w:t>
      </w:r>
      <w:r w:rsidRPr="000A39E1">
        <w:rPr>
          <w:rFonts w:cs="B Badr" w:hint="cs"/>
          <w:sz w:val="28"/>
          <w:szCs w:val="28"/>
          <w:rtl/>
        </w:rPr>
        <w:t>ی</w:t>
      </w:r>
      <w:r w:rsidRPr="000A39E1">
        <w:rPr>
          <w:rFonts w:cs="B Badr"/>
          <w:sz w:val="28"/>
          <w:szCs w:val="28"/>
          <w:rtl/>
        </w:rPr>
        <w:t xml:space="preserve"> بن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درک کرد و دوران زندگ</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با حکومت ده تن از خلفا</w:t>
      </w:r>
      <w:r w:rsidRPr="000A39E1">
        <w:rPr>
          <w:rFonts w:cs="B Badr" w:hint="cs"/>
          <w:sz w:val="28"/>
          <w:szCs w:val="28"/>
          <w:rtl/>
        </w:rPr>
        <w:t>ی</w:t>
      </w:r>
      <w:r w:rsidRPr="000A39E1">
        <w:rPr>
          <w:rFonts w:cs="B Badr"/>
          <w:sz w:val="28"/>
          <w:szCs w:val="28"/>
          <w:rtl/>
        </w:rPr>
        <w:t xml:space="preserve"> امو</w:t>
      </w:r>
      <w:r w:rsidRPr="000A39E1">
        <w:rPr>
          <w:rFonts w:cs="B Badr" w:hint="cs"/>
          <w:sz w:val="28"/>
          <w:szCs w:val="28"/>
          <w:rtl/>
        </w:rPr>
        <w:t>ی</w:t>
      </w:r>
      <w:r w:rsidRPr="000A39E1">
        <w:rPr>
          <w:rFonts w:cs="B Badr"/>
          <w:sz w:val="28"/>
          <w:szCs w:val="28"/>
          <w:rtl/>
        </w:rPr>
        <w:t xml:space="preserve"> (از معاو</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بن اب</w:t>
      </w:r>
      <w:r w:rsidRPr="000A39E1">
        <w:rPr>
          <w:rFonts w:cs="B Badr" w:hint="cs"/>
          <w:sz w:val="28"/>
          <w:szCs w:val="28"/>
          <w:rtl/>
        </w:rPr>
        <w:t>ی</w:t>
      </w:r>
      <w:r w:rsidRPr="000A39E1">
        <w:rPr>
          <w:rFonts w:cs="B Badr"/>
          <w:sz w:val="28"/>
          <w:szCs w:val="28"/>
          <w:rtl/>
        </w:rPr>
        <w:t xml:space="preserve"> سف</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تا هشام بن عبدالملک ) و ا</w:t>
      </w:r>
      <w:r w:rsidRPr="000A39E1">
        <w:rPr>
          <w:rFonts w:cs="B Badr" w:hint="cs"/>
          <w:sz w:val="28"/>
          <w:szCs w:val="28"/>
          <w:rtl/>
        </w:rPr>
        <w:t>ی</w:t>
      </w:r>
      <w:r w:rsidRPr="000A39E1">
        <w:rPr>
          <w:rFonts w:cs="B Badr" w:hint="eastAsia"/>
          <w:sz w:val="28"/>
          <w:szCs w:val="28"/>
          <w:rtl/>
        </w:rPr>
        <w:t>ام</w:t>
      </w:r>
      <w:r w:rsidRPr="000A39E1">
        <w:rPr>
          <w:rFonts w:cs="B Badr"/>
          <w:sz w:val="28"/>
          <w:szCs w:val="28"/>
          <w:rtl/>
        </w:rPr>
        <w:t xml:space="preserve"> امامتش با حکومت پنج تن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ـ ول</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عبدالملک (متوف</w:t>
      </w:r>
      <w:r w:rsidRPr="000A39E1">
        <w:rPr>
          <w:rFonts w:cs="B Badr" w:hint="cs"/>
          <w:sz w:val="28"/>
          <w:szCs w:val="28"/>
          <w:rtl/>
        </w:rPr>
        <w:t>ی</w:t>
      </w:r>
      <w:r w:rsidRPr="000A39E1">
        <w:rPr>
          <w:rFonts w:cs="B Badr"/>
          <w:sz w:val="28"/>
          <w:szCs w:val="28"/>
          <w:rtl/>
        </w:rPr>
        <w:t xml:space="preserve"> ۹۶) و سل</w:t>
      </w:r>
      <w:r w:rsidRPr="000A39E1">
        <w:rPr>
          <w:rFonts w:cs="B Badr" w:hint="cs"/>
          <w:sz w:val="28"/>
          <w:szCs w:val="28"/>
          <w:rtl/>
        </w:rPr>
        <w:t>ی</w:t>
      </w:r>
      <w:r w:rsidRPr="000A39E1">
        <w:rPr>
          <w:rFonts w:cs="B Badr" w:hint="eastAsia"/>
          <w:sz w:val="28"/>
          <w:szCs w:val="28"/>
          <w:rtl/>
        </w:rPr>
        <w:t>مان</w:t>
      </w:r>
      <w:r w:rsidRPr="000A39E1">
        <w:rPr>
          <w:rFonts w:cs="B Badr"/>
          <w:sz w:val="28"/>
          <w:szCs w:val="28"/>
          <w:rtl/>
        </w:rPr>
        <w:t xml:space="preserve"> بن عبدالملک (متوف</w:t>
      </w:r>
      <w:r w:rsidRPr="000A39E1">
        <w:rPr>
          <w:rFonts w:cs="B Badr" w:hint="cs"/>
          <w:sz w:val="28"/>
          <w:szCs w:val="28"/>
          <w:rtl/>
        </w:rPr>
        <w:t>ی</w:t>
      </w:r>
      <w:r w:rsidRPr="000A39E1">
        <w:rPr>
          <w:rFonts w:cs="B Badr"/>
          <w:sz w:val="28"/>
          <w:szCs w:val="28"/>
          <w:rtl/>
        </w:rPr>
        <w:t xml:space="preserve"> ۹۹) و عمربن عبدالعز</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w:t>
      </w:r>
      <w:r w:rsidRPr="000A39E1">
        <w:rPr>
          <w:rFonts w:cs="B Badr" w:hint="eastAsia"/>
          <w:sz w:val="28"/>
          <w:szCs w:val="28"/>
          <w:rtl/>
        </w:rPr>
        <w:t>متوف</w:t>
      </w:r>
      <w:r w:rsidRPr="000A39E1">
        <w:rPr>
          <w:rFonts w:cs="B Badr" w:hint="cs"/>
          <w:sz w:val="28"/>
          <w:szCs w:val="28"/>
          <w:rtl/>
        </w:rPr>
        <w:t>ی</w:t>
      </w:r>
      <w:r w:rsidRPr="000A39E1">
        <w:rPr>
          <w:rFonts w:cs="B Badr"/>
          <w:sz w:val="28"/>
          <w:szCs w:val="28"/>
          <w:rtl/>
        </w:rPr>
        <w:t xml:space="preserve"> ۱۰۱) و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عبدالملک (متوف</w:t>
      </w:r>
      <w:r w:rsidRPr="000A39E1">
        <w:rPr>
          <w:rFonts w:cs="B Badr" w:hint="cs"/>
          <w:sz w:val="28"/>
          <w:szCs w:val="28"/>
          <w:rtl/>
        </w:rPr>
        <w:t>ی</w:t>
      </w:r>
      <w:r w:rsidRPr="000A39E1">
        <w:rPr>
          <w:rFonts w:cs="B Badr"/>
          <w:sz w:val="28"/>
          <w:szCs w:val="28"/>
          <w:rtl/>
        </w:rPr>
        <w:t xml:space="preserve"> ۱۰۵) و هشام بن عبدالملک (متوف</w:t>
      </w:r>
      <w:r w:rsidRPr="000A39E1">
        <w:rPr>
          <w:rFonts w:cs="B Badr" w:hint="cs"/>
          <w:sz w:val="28"/>
          <w:szCs w:val="28"/>
          <w:rtl/>
        </w:rPr>
        <w:t>ی</w:t>
      </w:r>
      <w:r w:rsidRPr="000A39E1">
        <w:rPr>
          <w:rFonts w:cs="B Badr"/>
          <w:sz w:val="28"/>
          <w:szCs w:val="28"/>
          <w:rtl/>
        </w:rPr>
        <w:t xml:space="preserve"> ۱۲۵) مقارن بود. پس ا</w:t>
      </w:r>
      <w:r w:rsidRPr="000A39E1">
        <w:rPr>
          <w:rFonts w:cs="B Badr" w:hint="cs"/>
          <w:sz w:val="28"/>
          <w:szCs w:val="28"/>
          <w:rtl/>
        </w:rPr>
        <w:t>ی</w:t>
      </w:r>
      <w:r w:rsidRPr="000A39E1">
        <w:rPr>
          <w:rFonts w:cs="B Badr" w:hint="eastAsia"/>
          <w:sz w:val="28"/>
          <w:szCs w:val="28"/>
          <w:rtl/>
        </w:rPr>
        <w:t>نکه</w:t>
      </w:r>
      <w:r w:rsidRPr="000A39E1">
        <w:rPr>
          <w:rFonts w:cs="B Badr"/>
          <w:sz w:val="28"/>
          <w:szCs w:val="28"/>
          <w:rtl/>
        </w:rPr>
        <w:t xml:space="preserve"> بعض</w:t>
      </w:r>
      <w:r w:rsidRPr="000A39E1">
        <w:rPr>
          <w:rFonts w:cs="B Badr" w:hint="cs"/>
          <w:sz w:val="28"/>
          <w:szCs w:val="28"/>
          <w:rtl/>
        </w:rPr>
        <w:t>ی</w:t>
      </w:r>
      <w:r w:rsidRPr="000A39E1">
        <w:rPr>
          <w:rFonts w:cs="B Badr"/>
          <w:sz w:val="28"/>
          <w:szCs w:val="28"/>
          <w:rtl/>
        </w:rPr>
        <w:t xml:space="preserve"> از جمله ابن شهر آشوب (ج ۴، ص ۲۱۰) و مجلس</w:t>
      </w:r>
      <w:r w:rsidRPr="000A39E1">
        <w:rPr>
          <w:rFonts w:cs="B Badr" w:hint="cs"/>
          <w:sz w:val="28"/>
          <w:szCs w:val="28"/>
          <w:rtl/>
        </w:rPr>
        <w:t>ی</w:t>
      </w:r>
      <w:r w:rsidRPr="000A39E1">
        <w:rPr>
          <w:rFonts w:cs="B Badr"/>
          <w:sz w:val="28"/>
          <w:szCs w:val="28"/>
          <w:rtl/>
        </w:rPr>
        <w:t xml:space="preserve"> به نقل از او در بحارالانوار (ج ۴۶، ص ۲۱۶)، سالها</w:t>
      </w:r>
      <w:r w:rsidRPr="000A39E1">
        <w:rPr>
          <w:rFonts w:cs="B Badr" w:hint="cs"/>
          <w:sz w:val="28"/>
          <w:szCs w:val="28"/>
          <w:rtl/>
        </w:rPr>
        <w:t>ی</w:t>
      </w:r>
      <w:r w:rsidRPr="000A39E1">
        <w:rPr>
          <w:rFonts w:cs="B Badr"/>
          <w:sz w:val="28"/>
          <w:szCs w:val="28"/>
          <w:rtl/>
        </w:rPr>
        <w:t xml:space="preserve"> امامت او را تا زمان خلافت ول</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عبدالملک (مقتول ۱۲۶) و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ول</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عبدالملک (متوف</w:t>
      </w:r>
      <w:r w:rsidRPr="000A39E1">
        <w:rPr>
          <w:rFonts w:cs="B Badr" w:hint="cs"/>
          <w:sz w:val="28"/>
          <w:szCs w:val="28"/>
          <w:rtl/>
        </w:rPr>
        <w:t>ی</w:t>
      </w:r>
      <w:r w:rsidRPr="000A39E1">
        <w:rPr>
          <w:rFonts w:cs="B Badr"/>
          <w:sz w:val="28"/>
          <w:szCs w:val="28"/>
          <w:rtl/>
        </w:rPr>
        <w:t xml:space="preserve"> ۱۲۶) و برادرش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بن ول</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(مخلوع در ۱۲۷) بسط داده اند، اشتباه کرده اند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همانجا). مسعود</w:t>
      </w:r>
      <w:r w:rsidRPr="000A39E1">
        <w:rPr>
          <w:rFonts w:cs="B Badr" w:hint="cs"/>
          <w:sz w:val="28"/>
          <w:szCs w:val="28"/>
          <w:rtl/>
        </w:rPr>
        <w:t>ی</w:t>
      </w:r>
      <w:r w:rsidRPr="000A39E1">
        <w:rPr>
          <w:rFonts w:cs="B Badr"/>
          <w:sz w:val="28"/>
          <w:szCs w:val="28"/>
          <w:rtl/>
        </w:rPr>
        <w:t xml:space="preserve"> (ج ۳، ص ۲۳۲) ضمن آنکه وفات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به دوران حکومت ول</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نسبت داده ، گفته است که بعض</w:t>
      </w:r>
      <w:r w:rsidRPr="000A39E1">
        <w:rPr>
          <w:rFonts w:cs="B Badr" w:hint="cs"/>
          <w:sz w:val="28"/>
          <w:szCs w:val="28"/>
          <w:rtl/>
        </w:rPr>
        <w:t>ی</w:t>
      </w:r>
      <w:r w:rsidRPr="000A39E1">
        <w:rPr>
          <w:rFonts w:cs="B Badr"/>
          <w:sz w:val="28"/>
          <w:szCs w:val="28"/>
          <w:rtl/>
        </w:rPr>
        <w:t xml:space="preserve"> وفات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را در روزگا</w:t>
      </w:r>
      <w:r w:rsidRPr="000A39E1">
        <w:rPr>
          <w:rFonts w:cs="B Badr" w:hint="eastAsia"/>
          <w:sz w:val="28"/>
          <w:szCs w:val="28"/>
          <w:rtl/>
        </w:rPr>
        <w:t>ر</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عبدالملک دانسته اند.بنابر آنچه از منابع معتبر به دست م</w:t>
      </w:r>
      <w:r w:rsidRPr="000A39E1">
        <w:rPr>
          <w:rFonts w:cs="B Badr" w:hint="cs"/>
          <w:sz w:val="28"/>
          <w:szCs w:val="28"/>
          <w:rtl/>
        </w:rPr>
        <w:t>ی</w:t>
      </w:r>
      <w:r w:rsidRPr="000A39E1">
        <w:rPr>
          <w:rFonts w:cs="B Badr"/>
          <w:sz w:val="28"/>
          <w:szCs w:val="28"/>
          <w:rtl/>
        </w:rPr>
        <w:t xml:space="preserve"> آ</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دوران زندگ</w:t>
      </w:r>
      <w:r w:rsidRPr="000A39E1">
        <w:rPr>
          <w:rFonts w:cs="B Badr" w:hint="cs"/>
          <w:sz w:val="28"/>
          <w:szCs w:val="28"/>
          <w:rtl/>
        </w:rPr>
        <w:t>ی</w:t>
      </w:r>
      <w:r w:rsidRPr="000A39E1">
        <w:rPr>
          <w:rFonts w:cs="B Badr"/>
          <w:sz w:val="28"/>
          <w:szCs w:val="28"/>
          <w:rtl/>
        </w:rPr>
        <w:t xml:space="preserve"> امام پنجم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در شهر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به نشر معارف د</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و ارشاد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ترب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شاگردان گذشت . به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(ج ۱، ص ۴۷۱ـ۴۷۲ و به نقل از او مجلس</w:t>
      </w:r>
      <w:r w:rsidRPr="000A39E1">
        <w:rPr>
          <w:rFonts w:cs="B Badr" w:hint="cs"/>
          <w:sz w:val="28"/>
          <w:szCs w:val="28"/>
          <w:rtl/>
        </w:rPr>
        <w:t>ی</w:t>
      </w:r>
      <w:r w:rsidRPr="000A39E1">
        <w:rPr>
          <w:rFonts w:cs="B Badr"/>
          <w:sz w:val="28"/>
          <w:szCs w:val="28"/>
          <w:rtl/>
        </w:rPr>
        <w:t xml:space="preserve"> ، ۱۴۰۳، ج ۴۶، ص ۳۰۶ـ۳۲۰)،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بار در د</w:t>
      </w:r>
      <w:r w:rsidRPr="000A39E1">
        <w:rPr>
          <w:rFonts w:cs="B Badr" w:hint="eastAsia"/>
          <w:sz w:val="28"/>
          <w:szCs w:val="28"/>
          <w:rtl/>
        </w:rPr>
        <w:t>وران</w:t>
      </w:r>
      <w:r w:rsidRPr="000A39E1">
        <w:rPr>
          <w:rFonts w:cs="B Badr"/>
          <w:sz w:val="28"/>
          <w:szCs w:val="28"/>
          <w:rtl/>
        </w:rPr>
        <w:t xml:space="preserve"> هشام بن عبدالملک (حک : ۱۰۵ـ۱۲۵) آن حضرت و فرزندش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از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به شام احضار شدند.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ماجرا بعد از مراسم حجّ، که هشام و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هر دو در آن حضور داشتند، رو</w:t>
      </w:r>
      <w:r w:rsidRPr="000A39E1">
        <w:rPr>
          <w:rFonts w:cs="B Badr" w:hint="cs"/>
          <w:sz w:val="28"/>
          <w:szCs w:val="28"/>
          <w:rtl/>
        </w:rPr>
        <w:t>ی</w:t>
      </w:r>
      <w:r w:rsidRPr="000A39E1">
        <w:rPr>
          <w:rFonts w:cs="B Badr"/>
          <w:sz w:val="28"/>
          <w:szCs w:val="28"/>
          <w:rtl/>
        </w:rPr>
        <w:t xml:space="preserve"> داده و ظاهراً قصد هشام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ارعاب امام بوده است . ب</w:t>
      </w:r>
      <w:r w:rsidRPr="000A39E1">
        <w:rPr>
          <w:rFonts w:cs="B Badr" w:hint="cs"/>
          <w:sz w:val="28"/>
          <w:szCs w:val="28"/>
          <w:rtl/>
        </w:rPr>
        <w:t>ی</w:t>
      </w:r>
      <w:r w:rsidRPr="000A39E1">
        <w:rPr>
          <w:rFonts w:cs="B Badr" w:hint="eastAsia"/>
          <w:sz w:val="28"/>
          <w:szCs w:val="28"/>
          <w:rtl/>
        </w:rPr>
        <w:t>هق</w:t>
      </w:r>
      <w:r w:rsidRPr="000A39E1">
        <w:rPr>
          <w:rFonts w:cs="B Badr" w:hint="cs"/>
          <w:sz w:val="28"/>
          <w:szCs w:val="28"/>
          <w:rtl/>
        </w:rPr>
        <w:t>ی</w:t>
      </w:r>
      <w:r w:rsidRPr="000A39E1">
        <w:rPr>
          <w:rFonts w:cs="B Badr"/>
          <w:sz w:val="28"/>
          <w:szCs w:val="28"/>
          <w:rtl/>
        </w:rPr>
        <w:t xml:space="preserve"> (ج ۲، ص ۲۳۲ـ۲۳۶) به نقل از کسا</w:t>
      </w:r>
      <w:r w:rsidRPr="000A39E1">
        <w:rPr>
          <w:rFonts w:cs="B Badr" w:hint="cs"/>
          <w:sz w:val="28"/>
          <w:szCs w:val="28"/>
          <w:rtl/>
        </w:rPr>
        <w:t>یی</w:t>
      </w:r>
      <w:r w:rsidRPr="000A39E1">
        <w:rPr>
          <w:rFonts w:cs="B Badr"/>
          <w:sz w:val="28"/>
          <w:szCs w:val="28"/>
          <w:rtl/>
        </w:rPr>
        <w:t xml:space="preserve"> و نقلِ او از هارون خل</w:t>
      </w:r>
      <w:r w:rsidRPr="000A39E1">
        <w:rPr>
          <w:rFonts w:cs="B Badr" w:hint="cs"/>
          <w:sz w:val="28"/>
          <w:szCs w:val="28"/>
          <w:rtl/>
        </w:rPr>
        <w:t>ی</w:t>
      </w:r>
      <w:r w:rsidRPr="000A39E1">
        <w:rPr>
          <w:rFonts w:cs="B Badr" w:hint="eastAsia"/>
          <w:sz w:val="28"/>
          <w:szCs w:val="28"/>
          <w:rtl/>
        </w:rPr>
        <w:t>فة</w:t>
      </w:r>
      <w:r w:rsidRPr="000A39E1">
        <w:rPr>
          <w:rFonts w:cs="B Badr"/>
          <w:sz w:val="28"/>
          <w:szCs w:val="28"/>
          <w:rtl/>
        </w:rPr>
        <w:t xml:space="preserve"> عباس</w:t>
      </w:r>
      <w:r w:rsidRPr="000A39E1">
        <w:rPr>
          <w:rFonts w:cs="B Badr" w:hint="cs"/>
          <w:sz w:val="28"/>
          <w:szCs w:val="28"/>
          <w:rtl/>
        </w:rPr>
        <w:t>ی</w:t>
      </w:r>
      <w:r w:rsidRPr="000A39E1">
        <w:rPr>
          <w:rFonts w:cs="B Badr"/>
          <w:sz w:val="28"/>
          <w:szCs w:val="28"/>
          <w:rtl/>
        </w:rPr>
        <w:t xml:space="preserve"> ، سفر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آن حضرت را به شام به دعوت عبدالملک مروان (حک : ۶۵ـ۸۶) گزارش کرده که البته پ</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از دوران امامت او بوده است . (در بارة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 سفر و آنچه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امام و خلفا</w:t>
      </w:r>
      <w:r w:rsidRPr="000A39E1">
        <w:rPr>
          <w:rFonts w:cs="B Badr" w:hint="cs"/>
          <w:sz w:val="28"/>
          <w:szCs w:val="28"/>
          <w:rtl/>
        </w:rPr>
        <w:t>ی</w:t>
      </w:r>
      <w:r w:rsidRPr="000A39E1">
        <w:rPr>
          <w:rFonts w:cs="B Badr"/>
          <w:sz w:val="28"/>
          <w:szCs w:val="28"/>
          <w:rtl/>
        </w:rPr>
        <w:t xml:space="preserve"> امو</w:t>
      </w:r>
      <w:r w:rsidRPr="000A39E1">
        <w:rPr>
          <w:rFonts w:cs="B Badr" w:hint="cs"/>
          <w:sz w:val="28"/>
          <w:szCs w:val="28"/>
          <w:rtl/>
        </w:rPr>
        <w:t>ی</w:t>
      </w:r>
      <w:r w:rsidRPr="000A39E1">
        <w:rPr>
          <w:rFonts w:cs="B Badr"/>
          <w:sz w:val="28"/>
          <w:szCs w:val="28"/>
          <w:rtl/>
        </w:rPr>
        <w:t xml:space="preserve"> گذشت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دنبال</w:t>
      </w:r>
      <w:r w:rsidRPr="000A39E1">
        <w:rPr>
          <w:rFonts w:cs="B Badr" w:hint="eastAsia"/>
          <w:sz w:val="28"/>
          <w:szCs w:val="28"/>
          <w:rtl/>
        </w:rPr>
        <w:t>ة</w:t>
      </w:r>
      <w:r w:rsidRPr="000A39E1">
        <w:rPr>
          <w:rFonts w:cs="B Badr"/>
          <w:sz w:val="28"/>
          <w:szCs w:val="28"/>
          <w:rtl/>
        </w:rPr>
        <w:t xml:space="preserve"> مقاله ) ابن عساکر (ص ۱۲۷ـ۱۲۸)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دعوت عمربن عبدالعز</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(حک : ۹۹ـ۱۰۱)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را به شام ، به منظور را</w:t>
      </w:r>
      <w:r w:rsidRPr="000A39E1">
        <w:rPr>
          <w:rFonts w:cs="B Badr" w:hint="cs"/>
          <w:sz w:val="28"/>
          <w:szCs w:val="28"/>
          <w:rtl/>
        </w:rPr>
        <w:t>ی</w:t>
      </w:r>
      <w:r w:rsidRPr="000A39E1">
        <w:rPr>
          <w:rFonts w:cs="B Badr" w:hint="eastAsia"/>
          <w:sz w:val="28"/>
          <w:szCs w:val="28"/>
          <w:rtl/>
        </w:rPr>
        <w:t>زن</w:t>
      </w:r>
      <w:r w:rsidRPr="000A39E1">
        <w:rPr>
          <w:rFonts w:cs="B Badr" w:hint="cs"/>
          <w:sz w:val="28"/>
          <w:szCs w:val="28"/>
          <w:rtl/>
        </w:rPr>
        <w:t>ی</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از مسائل دانسته است . به گفتة او، عمربن عبدالعز</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فقها علاقة فراوان داشت و آنان را نزد خود دعوت م</w:t>
      </w:r>
      <w:r w:rsidRPr="000A39E1">
        <w:rPr>
          <w:rFonts w:cs="B Badr" w:hint="cs"/>
          <w:sz w:val="28"/>
          <w:szCs w:val="28"/>
          <w:rtl/>
        </w:rPr>
        <w:t>ی</w:t>
      </w:r>
      <w:r w:rsidRPr="000A39E1">
        <w:rPr>
          <w:rFonts w:cs="B Badr"/>
          <w:sz w:val="28"/>
          <w:szCs w:val="28"/>
          <w:rtl/>
        </w:rPr>
        <w:t xml:space="preserve"> کرد که از جملة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w:t>
      </w:r>
      <w:r w:rsidRPr="000A39E1">
        <w:rPr>
          <w:rFonts w:cs="B Badr" w:hint="eastAsia"/>
          <w:sz w:val="28"/>
          <w:szCs w:val="28"/>
          <w:rtl/>
        </w:rPr>
        <w:t>ام</w:t>
      </w:r>
      <w:r w:rsidRPr="000A39E1">
        <w:rPr>
          <w:rFonts w:cs="B Badr"/>
          <w:sz w:val="28"/>
          <w:szCs w:val="28"/>
          <w:rtl/>
        </w:rPr>
        <w:t xml:space="preserve"> بود.</w:t>
      </w:r>
    </w:p>
    <w:p w:rsidR="006E066F" w:rsidRDefault="000A39E1" w:rsidP="000A39E1">
      <w:pPr>
        <w:rPr>
          <w:rFonts w:cs="B Badr"/>
          <w:sz w:val="28"/>
          <w:szCs w:val="28"/>
          <w:rtl/>
        </w:rPr>
      </w:pPr>
      <w:r w:rsidRPr="000A39E1">
        <w:rPr>
          <w:rFonts w:cs="B Badr" w:hint="eastAsia"/>
          <w:sz w:val="28"/>
          <w:szCs w:val="28"/>
          <w:rtl/>
        </w:rPr>
        <w:t>فرزندان</w:t>
      </w:r>
      <w:r w:rsidRPr="000A39E1">
        <w:rPr>
          <w:rFonts w:cs="B Badr"/>
          <w:sz w:val="28"/>
          <w:szCs w:val="28"/>
          <w:rtl/>
        </w:rPr>
        <w:t xml:space="preserve"> . ابن سعد (ج ۵، ص ۲۳۵ـ۲۳۶) فرزندان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چهار پسر و دو دختر نوشته است .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و طبرس</w:t>
      </w:r>
      <w:r w:rsidRPr="000A39E1">
        <w:rPr>
          <w:rFonts w:cs="B Badr" w:hint="cs"/>
          <w:sz w:val="28"/>
          <w:szCs w:val="28"/>
          <w:rtl/>
        </w:rPr>
        <w:t>ی</w:t>
      </w:r>
      <w:r w:rsidRPr="000A39E1">
        <w:rPr>
          <w:rFonts w:cs="B Badr"/>
          <w:sz w:val="28"/>
          <w:szCs w:val="28"/>
          <w:rtl/>
        </w:rPr>
        <w:t xml:space="preserve"> پنج پسر و دو دختر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شرح نوشته اند: ابوعبداللّه جعفر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و عبداللّه (ابن شهرآشوب ، ج ۴، ص ۲۱۰، به اشتباه او را عبدالل</w:t>
      </w:r>
      <w:r w:rsidRPr="000A39E1">
        <w:rPr>
          <w:rFonts w:cs="B Badr" w:hint="eastAsia"/>
          <w:sz w:val="28"/>
          <w:szCs w:val="28"/>
          <w:rtl/>
        </w:rPr>
        <w:t>ّه</w:t>
      </w:r>
      <w:r w:rsidRPr="000A39E1">
        <w:rPr>
          <w:rFonts w:cs="B Badr"/>
          <w:sz w:val="28"/>
          <w:szCs w:val="28"/>
          <w:rtl/>
        </w:rPr>
        <w:t xml:space="preserve"> افطح خوانده است ) که مادر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 اُمّفَروه دختر قاسم بن محمّدبن اب</w:t>
      </w:r>
      <w:r w:rsidRPr="000A39E1">
        <w:rPr>
          <w:rFonts w:cs="B Badr" w:hint="cs"/>
          <w:sz w:val="28"/>
          <w:szCs w:val="28"/>
          <w:rtl/>
        </w:rPr>
        <w:t>ی</w:t>
      </w:r>
      <w:r w:rsidRPr="000A39E1">
        <w:rPr>
          <w:rFonts w:cs="B Badr"/>
          <w:sz w:val="28"/>
          <w:szCs w:val="28"/>
          <w:rtl/>
        </w:rPr>
        <w:t xml:space="preserve"> بکر بود؛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و عب</w:t>
      </w:r>
      <w:r w:rsidRPr="000A39E1">
        <w:rPr>
          <w:rFonts w:cs="B Badr" w:hint="cs"/>
          <w:sz w:val="28"/>
          <w:szCs w:val="28"/>
          <w:rtl/>
        </w:rPr>
        <w:t>ی</w:t>
      </w:r>
      <w:r w:rsidRPr="000A39E1">
        <w:rPr>
          <w:rFonts w:cs="B Badr" w:hint="eastAsia"/>
          <w:sz w:val="28"/>
          <w:szCs w:val="28"/>
          <w:rtl/>
        </w:rPr>
        <w:t>داللّه</w:t>
      </w:r>
      <w:r w:rsidRPr="000A39E1">
        <w:rPr>
          <w:rFonts w:cs="B Badr"/>
          <w:sz w:val="28"/>
          <w:szCs w:val="28"/>
          <w:rtl/>
        </w:rPr>
        <w:t xml:space="preserve"> که در </w:t>
      </w:r>
      <w:r w:rsidRPr="000A39E1">
        <w:rPr>
          <w:rFonts w:cs="B Badr"/>
          <w:sz w:val="28"/>
          <w:szCs w:val="28"/>
          <w:rtl/>
        </w:rPr>
        <w:lastRenderedPageBreak/>
        <w:t>کودک</w:t>
      </w:r>
      <w:r w:rsidRPr="000A39E1">
        <w:rPr>
          <w:rFonts w:cs="B Badr" w:hint="cs"/>
          <w:sz w:val="28"/>
          <w:szCs w:val="28"/>
          <w:rtl/>
        </w:rPr>
        <w:t>ی</w:t>
      </w:r>
      <w:r w:rsidRPr="000A39E1">
        <w:rPr>
          <w:rFonts w:cs="B Badr"/>
          <w:sz w:val="28"/>
          <w:szCs w:val="28"/>
          <w:rtl/>
        </w:rPr>
        <w:t xml:space="preserve"> درگذشتند و مادرشان امّحک</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دختر اُس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(اسد و 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هم ثبت شده است ) بن مغ</w:t>
      </w:r>
      <w:r w:rsidRPr="000A39E1">
        <w:rPr>
          <w:rFonts w:cs="B Badr" w:hint="cs"/>
          <w:sz w:val="28"/>
          <w:szCs w:val="28"/>
          <w:rtl/>
        </w:rPr>
        <w:t>ی</w:t>
      </w:r>
      <w:r w:rsidRPr="000A39E1">
        <w:rPr>
          <w:rFonts w:cs="B Badr" w:hint="eastAsia"/>
          <w:sz w:val="28"/>
          <w:szCs w:val="28"/>
          <w:rtl/>
        </w:rPr>
        <w:t>رة</w:t>
      </w:r>
      <w:r w:rsidRPr="000A39E1">
        <w:rPr>
          <w:rFonts w:cs="B Badr"/>
          <w:sz w:val="28"/>
          <w:szCs w:val="28"/>
          <w:rtl/>
        </w:rPr>
        <w:t xml:space="preserve"> الثّقف</w:t>
      </w:r>
      <w:r w:rsidRPr="000A39E1">
        <w:rPr>
          <w:rFonts w:cs="B Badr" w:hint="cs"/>
          <w:sz w:val="28"/>
          <w:szCs w:val="28"/>
          <w:rtl/>
        </w:rPr>
        <w:t>ی</w:t>
      </w:r>
      <w:r w:rsidRPr="000A39E1">
        <w:rPr>
          <w:rFonts w:cs="B Badr"/>
          <w:sz w:val="28"/>
          <w:szCs w:val="28"/>
          <w:rtl/>
        </w:rPr>
        <w:t xml:space="preserve"> بود؛ عل</w:t>
      </w:r>
      <w:r w:rsidRPr="000A39E1">
        <w:rPr>
          <w:rFonts w:cs="B Badr" w:hint="cs"/>
          <w:sz w:val="28"/>
          <w:szCs w:val="28"/>
          <w:rtl/>
        </w:rPr>
        <w:t>ی</w:t>
      </w:r>
      <w:r w:rsidRPr="000A39E1">
        <w:rPr>
          <w:rFonts w:cs="B Badr"/>
          <w:sz w:val="28"/>
          <w:szCs w:val="28"/>
          <w:rtl/>
        </w:rPr>
        <w:t xml:space="preserve"> و ز</w:t>
      </w:r>
      <w:r w:rsidRPr="000A39E1">
        <w:rPr>
          <w:rFonts w:cs="B Badr" w:hint="cs"/>
          <w:sz w:val="28"/>
          <w:szCs w:val="28"/>
          <w:rtl/>
        </w:rPr>
        <w:t>ی</w:t>
      </w:r>
      <w:r w:rsidRPr="000A39E1">
        <w:rPr>
          <w:rFonts w:cs="B Badr" w:hint="eastAsia"/>
          <w:sz w:val="28"/>
          <w:szCs w:val="28"/>
          <w:rtl/>
        </w:rPr>
        <w:t>نب</w:t>
      </w:r>
      <w:r w:rsidRPr="000A39E1">
        <w:rPr>
          <w:rFonts w:cs="B Badr"/>
          <w:sz w:val="28"/>
          <w:szCs w:val="28"/>
          <w:rtl/>
        </w:rPr>
        <w:t xml:space="preserve"> و امّسلَمه که مادرها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کن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بوده اند. اِرْ</w:t>
      </w:r>
      <w:r w:rsidRPr="000A39E1">
        <w:rPr>
          <w:rFonts w:cs="B Badr" w:hint="eastAsia"/>
          <w:sz w:val="28"/>
          <w:szCs w:val="28"/>
          <w:rtl/>
        </w:rPr>
        <w:t>بل</w:t>
      </w:r>
      <w:r w:rsidRPr="000A39E1">
        <w:rPr>
          <w:rFonts w:cs="B Badr" w:hint="cs"/>
          <w:sz w:val="28"/>
          <w:szCs w:val="28"/>
          <w:rtl/>
        </w:rPr>
        <w:t>ی</w:t>
      </w:r>
      <w:r w:rsidRPr="000A39E1">
        <w:rPr>
          <w:rFonts w:cs="B Badr"/>
          <w:sz w:val="28"/>
          <w:szCs w:val="28"/>
          <w:rtl/>
        </w:rPr>
        <w:t xml:space="preserve"> ضمن نقل کامل سخن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از ابن طلحة شافع</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است که او فرزندان امام را سه پسر و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دختر دانسته است (ج ۲، ص ۳۳۱). علو</w:t>
      </w:r>
      <w:r w:rsidRPr="000A39E1">
        <w:rPr>
          <w:rFonts w:cs="B Badr" w:hint="cs"/>
          <w:sz w:val="28"/>
          <w:szCs w:val="28"/>
          <w:rtl/>
        </w:rPr>
        <w:t>ی</w:t>
      </w:r>
      <w:r w:rsidRPr="000A39E1">
        <w:rPr>
          <w:rFonts w:cs="B Badr"/>
          <w:sz w:val="28"/>
          <w:szCs w:val="28"/>
          <w:rtl/>
        </w:rPr>
        <w:t xml:space="preserve"> عمر</w:t>
      </w:r>
      <w:r w:rsidRPr="000A39E1">
        <w:rPr>
          <w:rFonts w:cs="B Badr" w:hint="cs"/>
          <w:sz w:val="28"/>
          <w:szCs w:val="28"/>
          <w:rtl/>
        </w:rPr>
        <w:t>ی</w:t>
      </w:r>
      <w:r w:rsidRPr="000A39E1">
        <w:rPr>
          <w:rFonts w:cs="B Badr"/>
          <w:sz w:val="28"/>
          <w:szCs w:val="28"/>
          <w:rtl/>
        </w:rPr>
        <w:t xml:space="preserve"> (ص ۹۴) فرزندان امام را سه دختر و شش پسر ذکر کرده ، اما سوّم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دختر را نام نبرده و نام پسر ششم را، که با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و عب</w:t>
      </w:r>
      <w:r w:rsidRPr="000A39E1">
        <w:rPr>
          <w:rFonts w:cs="B Badr" w:hint="cs"/>
          <w:sz w:val="28"/>
          <w:szCs w:val="28"/>
          <w:rtl/>
        </w:rPr>
        <w:t>ی</w:t>
      </w:r>
      <w:r w:rsidRPr="000A39E1">
        <w:rPr>
          <w:rFonts w:cs="B Badr" w:hint="eastAsia"/>
          <w:sz w:val="28"/>
          <w:szCs w:val="28"/>
          <w:rtl/>
        </w:rPr>
        <w:t>داللّه</w:t>
      </w:r>
      <w:r w:rsidRPr="000A39E1">
        <w:rPr>
          <w:rFonts w:cs="B Badr"/>
          <w:sz w:val="28"/>
          <w:szCs w:val="28"/>
          <w:rtl/>
        </w:rPr>
        <w:t xml:space="preserve"> از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مادر بوده ،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نوشته است . نسل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 همچنانکه علو</w:t>
      </w:r>
      <w:r w:rsidRPr="000A39E1">
        <w:rPr>
          <w:rFonts w:cs="B Badr" w:hint="cs"/>
          <w:sz w:val="28"/>
          <w:szCs w:val="28"/>
          <w:rtl/>
        </w:rPr>
        <w:t>ی</w:t>
      </w:r>
      <w:r w:rsidRPr="000A39E1">
        <w:rPr>
          <w:rFonts w:cs="B Badr"/>
          <w:sz w:val="28"/>
          <w:szCs w:val="28"/>
          <w:rtl/>
        </w:rPr>
        <w:t xml:space="preserve"> عمر</w:t>
      </w:r>
      <w:r w:rsidRPr="000A39E1">
        <w:rPr>
          <w:rFonts w:cs="B Badr" w:hint="cs"/>
          <w:sz w:val="28"/>
          <w:szCs w:val="28"/>
          <w:rtl/>
        </w:rPr>
        <w:t>ی</w:t>
      </w:r>
      <w:r w:rsidRPr="000A39E1">
        <w:rPr>
          <w:rFonts w:cs="B Badr"/>
          <w:sz w:val="28"/>
          <w:szCs w:val="28"/>
          <w:rtl/>
        </w:rPr>
        <w:t xml:space="preserve"> (ص ۹۴)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ادآور</w:t>
      </w:r>
      <w:r w:rsidRPr="000A39E1">
        <w:rPr>
          <w:rFonts w:cs="B Badr" w:hint="cs"/>
          <w:sz w:val="28"/>
          <w:szCs w:val="28"/>
          <w:rtl/>
        </w:rPr>
        <w:t>ی</w:t>
      </w:r>
      <w:r w:rsidRPr="000A39E1">
        <w:rPr>
          <w:rFonts w:cs="B Badr"/>
          <w:sz w:val="28"/>
          <w:szCs w:val="28"/>
          <w:rtl/>
        </w:rPr>
        <w:t xml:space="preserve"> کرده ، فقط از فرزند برومندش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باق</w:t>
      </w:r>
      <w:r w:rsidRPr="000A39E1">
        <w:rPr>
          <w:rFonts w:cs="B Badr" w:hint="cs"/>
          <w:sz w:val="28"/>
          <w:szCs w:val="28"/>
          <w:rtl/>
        </w:rPr>
        <w:t>ی</w:t>
      </w:r>
      <w:r w:rsidRPr="000A39E1">
        <w:rPr>
          <w:rFonts w:cs="B Badr"/>
          <w:sz w:val="28"/>
          <w:szCs w:val="28"/>
          <w:rtl/>
        </w:rPr>
        <w:t xml:space="preserve"> ماند.</w:t>
      </w:r>
    </w:p>
    <w:p w:rsidR="006E066F" w:rsidRDefault="000A39E1" w:rsidP="000A39E1">
      <w:pPr>
        <w:rPr>
          <w:rFonts w:cs="B Badr"/>
          <w:sz w:val="28"/>
          <w:szCs w:val="28"/>
          <w:rtl/>
        </w:rPr>
      </w:pPr>
      <w:r w:rsidRPr="000A39E1">
        <w:rPr>
          <w:rFonts w:cs="B Badr" w:hint="eastAsia"/>
          <w:sz w:val="28"/>
          <w:szCs w:val="28"/>
          <w:rtl/>
        </w:rPr>
        <w:t>شما</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و س</w:t>
      </w:r>
      <w:r w:rsidRPr="000A39E1">
        <w:rPr>
          <w:rFonts w:cs="B Badr" w:hint="cs"/>
          <w:sz w:val="28"/>
          <w:szCs w:val="28"/>
          <w:rtl/>
        </w:rPr>
        <w:t>ی</w:t>
      </w:r>
      <w:r w:rsidRPr="000A39E1">
        <w:rPr>
          <w:rFonts w:cs="B Badr" w:hint="eastAsia"/>
          <w:sz w:val="28"/>
          <w:szCs w:val="28"/>
          <w:rtl/>
        </w:rPr>
        <w:t>ره</w:t>
      </w:r>
      <w:r w:rsidRPr="000A39E1">
        <w:rPr>
          <w:rFonts w:cs="B Badr"/>
          <w:sz w:val="28"/>
          <w:szCs w:val="28"/>
          <w:rtl/>
        </w:rPr>
        <w:t xml:space="preserve"> .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م</w:t>
      </w:r>
      <w:r w:rsidRPr="000A39E1">
        <w:rPr>
          <w:rFonts w:cs="B Badr" w:hint="cs"/>
          <w:sz w:val="28"/>
          <w:szCs w:val="28"/>
          <w:rtl/>
        </w:rPr>
        <w:t>ی</w:t>
      </w:r>
      <w:r w:rsidRPr="000A39E1">
        <w:rPr>
          <w:rFonts w:cs="B Badr" w:hint="eastAsia"/>
          <w:sz w:val="28"/>
          <w:szCs w:val="28"/>
          <w:rtl/>
        </w:rPr>
        <w:t>انه</w:t>
      </w:r>
      <w:r w:rsidRPr="000A39E1">
        <w:rPr>
          <w:rFonts w:cs="B Badr"/>
          <w:sz w:val="28"/>
          <w:szCs w:val="28"/>
          <w:rtl/>
        </w:rPr>
        <w:t xml:space="preserve"> بالا و گندمگون و لاغرم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بود. پوست</w:t>
      </w:r>
      <w:r w:rsidRPr="000A39E1">
        <w:rPr>
          <w:rFonts w:cs="B Badr" w:hint="cs"/>
          <w:sz w:val="28"/>
          <w:szCs w:val="28"/>
          <w:rtl/>
        </w:rPr>
        <w:t>ی</w:t>
      </w:r>
      <w:r w:rsidRPr="000A39E1">
        <w:rPr>
          <w:rFonts w:cs="B Badr"/>
          <w:sz w:val="28"/>
          <w:szCs w:val="28"/>
          <w:rtl/>
        </w:rPr>
        <w:t xml:space="preserve"> شاداب و نرم و مو</w:t>
      </w:r>
      <w:r w:rsidRPr="000A39E1">
        <w:rPr>
          <w:rFonts w:cs="B Badr" w:hint="cs"/>
          <w:sz w:val="28"/>
          <w:szCs w:val="28"/>
          <w:rtl/>
        </w:rPr>
        <w:t>یی</w:t>
      </w:r>
      <w:r w:rsidRPr="000A39E1">
        <w:rPr>
          <w:rFonts w:cs="B Badr"/>
          <w:sz w:val="28"/>
          <w:szCs w:val="28"/>
          <w:rtl/>
        </w:rPr>
        <w:t xml:space="preserve"> مجعّد داشت . صدا</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کو</w:t>
      </w:r>
      <w:r w:rsidRPr="000A39E1">
        <w:rPr>
          <w:rFonts w:cs="B Badr"/>
          <w:sz w:val="28"/>
          <w:szCs w:val="28"/>
          <w:rtl/>
        </w:rPr>
        <w:t xml:space="preserve"> بود و بر گونه اش خال</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شد (ابن شهر آشوب ، ج ۴، ص ۲۱۰). محمّدبن منکدر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را تنومند وصف کرده است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۱۶۱). در مناب</w:t>
      </w:r>
      <w:r w:rsidRPr="000A39E1">
        <w:rPr>
          <w:rFonts w:cs="B Badr" w:hint="eastAsia"/>
          <w:sz w:val="28"/>
          <w:szCs w:val="28"/>
          <w:rtl/>
        </w:rPr>
        <w:t>ع</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ات</w:t>
      </w:r>
      <w:r w:rsidRPr="000A39E1">
        <w:rPr>
          <w:rFonts w:cs="B Badr" w:hint="cs"/>
          <w:sz w:val="28"/>
          <w:szCs w:val="28"/>
          <w:rtl/>
        </w:rPr>
        <w:t>ی</w:t>
      </w:r>
      <w:r w:rsidRPr="000A39E1">
        <w:rPr>
          <w:rFonts w:cs="B Badr"/>
          <w:sz w:val="28"/>
          <w:szCs w:val="28"/>
          <w:rtl/>
        </w:rPr>
        <w:t xml:space="preserve"> نقل شده است که بر طبق آنها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از پوش</w:t>
      </w:r>
      <w:r w:rsidRPr="000A39E1">
        <w:rPr>
          <w:rFonts w:cs="B Badr" w:hint="cs"/>
          <w:sz w:val="28"/>
          <w:szCs w:val="28"/>
          <w:rtl/>
        </w:rPr>
        <w:t>ی</w:t>
      </w:r>
      <w:r w:rsidRPr="000A39E1">
        <w:rPr>
          <w:rFonts w:cs="B Badr" w:hint="eastAsia"/>
          <w:sz w:val="28"/>
          <w:szCs w:val="28"/>
          <w:rtl/>
        </w:rPr>
        <w:t>دن</w:t>
      </w:r>
      <w:r w:rsidRPr="000A39E1">
        <w:rPr>
          <w:rFonts w:cs="B Badr"/>
          <w:sz w:val="28"/>
          <w:szCs w:val="28"/>
          <w:rtl/>
        </w:rPr>
        <w:t xml:space="preserve"> لباس خوب و پاک</w:t>
      </w:r>
      <w:r w:rsidRPr="000A39E1">
        <w:rPr>
          <w:rFonts w:cs="B Badr" w:hint="cs"/>
          <w:sz w:val="28"/>
          <w:szCs w:val="28"/>
          <w:rtl/>
        </w:rPr>
        <w:t>ی</w:t>
      </w:r>
      <w:r w:rsidRPr="000A39E1">
        <w:rPr>
          <w:rFonts w:cs="B Badr" w:hint="eastAsia"/>
          <w:sz w:val="28"/>
          <w:szCs w:val="28"/>
          <w:rtl/>
        </w:rPr>
        <w:t>زه</w:t>
      </w:r>
      <w:r w:rsidRPr="000A39E1">
        <w:rPr>
          <w:rFonts w:cs="B Badr"/>
          <w:sz w:val="28"/>
          <w:szCs w:val="28"/>
          <w:rtl/>
        </w:rPr>
        <w:t xml:space="preserve"> و ته</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غذاها</w:t>
      </w:r>
      <w:r w:rsidRPr="000A39E1">
        <w:rPr>
          <w:rFonts w:cs="B Badr" w:hint="cs"/>
          <w:sz w:val="28"/>
          <w:szCs w:val="28"/>
          <w:rtl/>
        </w:rPr>
        <w:t>ی</w:t>
      </w:r>
      <w:r w:rsidRPr="000A39E1">
        <w:rPr>
          <w:rFonts w:cs="B Badr"/>
          <w:sz w:val="28"/>
          <w:szCs w:val="28"/>
          <w:rtl/>
        </w:rPr>
        <w:t xml:space="preserve"> خوب در خانه در</w:t>
      </w:r>
      <w:r w:rsidRPr="000A39E1">
        <w:rPr>
          <w:rFonts w:cs="B Badr" w:hint="cs"/>
          <w:sz w:val="28"/>
          <w:szCs w:val="28"/>
          <w:rtl/>
        </w:rPr>
        <w:t>ی</w:t>
      </w:r>
      <w:r w:rsidRPr="000A39E1">
        <w:rPr>
          <w:rFonts w:cs="B Badr" w:hint="eastAsia"/>
          <w:sz w:val="28"/>
          <w:szCs w:val="28"/>
          <w:rtl/>
        </w:rPr>
        <w:t>غ</w:t>
      </w:r>
      <w:r w:rsidRPr="000A39E1">
        <w:rPr>
          <w:rFonts w:cs="B Badr"/>
          <w:sz w:val="28"/>
          <w:szCs w:val="28"/>
          <w:rtl/>
        </w:rPr>
        <w:t xml:space="preserve"> نداشت و خصوصاً برا</w:t>
      </w:r>
      <w:r w:rsidRPr="000A39E1">
        <w:rPr>
          <w:rFonts w:cs="B Badr" w:hint="cs"/>
          <w:sz w:val="28"/>
          <w:szCs w:val="28"/>
          <w:rtl/>
        </w:rPr>
        <w:t>ی</w:t>
      </w:r>
      <w:r w:rsidRPr="000A39E1">
        <w:rPr>
          <w:rFonts w:cs="B Badr"/>
          <w:sz w:val="28"/>
          <w:szCs w:val="28"/>
          <w:rtl/>
        </w:rPr>
        <w:t xml:space="preserve"> رعا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حال برخ</w:t>
      </w:r>
      <w:r w:rsidRPr="000A39E1">
        <w:rPr>
          <w:rFonts w:cs="B Badr" w:hint="cs"/>
          <w:sz w:val="28"/>
          <w:szCs w:val="28"/>
          <w:rtl/>
        </w:rPr>
        <w:t>ی</w:t>
      </w:r>
      <w:r w:rsidRPr="000A39E1">
        <w:rPr>
          <w:rFonts w:cs="B Badr"/>
          <w:sz w:val="28"/>
          <w:szCs w:val="28"/>
          <w:rtl/>
        </w:rPr>
        <w:t xml:space="preserve"> از افراد خانه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را لازم م</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۶، ص ۲۸۰، ۴۴۶، ۴۴۸).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نکته از آن جهت حائز اهم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است که در روزگار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گرا</w:t>
      </w:r>
      <w:r w:rsidRPr="000A39E1">
        <w:rPr>
          <w:rFonts w:cs="B Badr" w:hint="cs"/>
          <w:sz w:val="28"/>
          <w:szCs w:val="28"/>
          <w:rtl/>
        </w:rPr>
        <w:t>ی</w:t>
      </w:r>
      <w:r w:rsidRPr="000A39E1">
        <w:rPr>
          <w:rFonts w:cs="B Badr" w:hint="eastAsia"/>
          <w:sz w:val="28"/>
          <w:szCs w:val="28"/>
          <w:rtl/>
        </w:rPr>
        <w:t>شها</w:t>
      </w:r>
      <w:r w:rsidRPr="000A39E1">
        <w:rPr>
          <w:rFonts w:cs="B Badr" w:hint="cs"/>
          <w:sz w:val="28"/>
          <w:szCs w:val="28"/>
          <w:rtl/>
        </w:rPr>
        <w:t>ی</w:t>
      </w:r>
      <w:r w:rsidRPr="000A39E1">
        <w:rPr>
          <w:rFonts w:cs="B Badr"/>
          <w:sz w:val="28"/>
          <w:szCs w:val="28"/>
          <w:rtl/>
        </w:rPr>
        <w:t xml:space="preserve"> ترک دن</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دا</w:t>
      </w:r>
      <w:r w:rsidRPr="000A39E1">
        <w:rPr>
          <w:rFonts w:cs="B Badr"/>
          <w:sz w:val="28"/>
          <w:szCs w:val="28"/>
          <w:rtl/>
        </w:rPr>
        <w:t xml:space="preserve"> شده بود. و شا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دل</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است که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موضوع در منابع نقل شده است . امام با آنکه از مرتبت بلند اجتماع</w:t>
      </w:r>
      <w:r w:rsidRPr="000A39E1">
        <w:rPr>
          <w:rFonts w:cs="B Badr" w:hint="cs"/>
          <w:sz w:val="28"/>
          <w:szCs w:val="28"/>
          <w:rtl/>
        </w:rPr>
        <w:t>ی</w:t>
      </w:r>
      <w:r w:rsidRPr="000A39E1">
        <w:rPr>
          <w:rFonts w:cs="B Badr"/>
          <w:sz w:val="28"/>
          <w:szCs w:val="28"/>
          <w:rtl/>
        </w:rPr>
        <w:t xml:space="preserve"> برخوردار بود و به گفتة ذهَب</w:t>
      </w:r>
      <w:r w:rsidRPr="000A39E1">
        <w:rPr>
          <w:rFonts w:cs="B Badr" w:hint="cs"/>
          <w:sz w:val="28"/>
          <w:szCs w:val="28"/>
          <w:rtl/>
        </w:rPr>
        <w:t>ی</w:t>
      </w:r>
      <w:r w:rsidRPr="000A39E1">
        <w:rPr>
          <w:rFonts w:cs="B Badr"/>
          <w:sz w:val="28"/>
          <w:szCs w:val="28"/>
          <w:rtl/>
        </w:rPr>
        <w:t xml:space="preserve"> (۱۴۰۲ـ۱۴۰۹، ج ۴، ص ۴۰۲) سروَر</w:t>
      </w:r>
      <w:r w:rsidRPr="000A39E1">
        <w:rPr>
          <w:rFonts w:cs="B Badr" w:hint="cs"/>
          <w:sz w:val="28"/>
          <w:szCs w:val="28"/>
          <w:rtl/>
        </w:rPr>
        <w:t>ی</w:t>
      </w:r>
      <w:r w:rsidRPr="000A39E1">
        <w:rPr>
          <w:rFonts w:cs="B Badr"/>
          <w:sz w:val="28"/>
          <w:szCs w:val="28"/>
          <w:rtl/>
        </w:rPr>
        <w:t xml:space="preserve"> و دانش و رفتار صح</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را </w:t>
      </w:r>
      <w:r w:rsidRPr="000A39E1">
        <w:rPr>
          <w:rFonts w:cs="B Badr" w:hint="cs"/>
          <w:sz w:val="28"/>
          <w:szCs w:val="28"/>
          <w:rtl/>
        </w:rPr>
        <w:t>ی</w:t>
      </w:r>
      <w:r w:rsidRPr="000A39E1">
        <w:rPr>
          <w:rFonts w:cs="B Badr" w:hint="eastAsia"/>
          <w:sz w:val="28"/>
          <w:szCs w:val="28"/>
          <w:rtl/>
        </w:rPr>
        <w:t>کجا</w:t>
      </w:r>
      <w:r w:rsidRPr="000A39E1">
        <w:rPr>
          <w:rFonts w:cs="B Badr"/>
          <w:sz w:val="28"/>
          <w:szCs w:val="28"/>
          <w:rtl/>
        </w:rPr>
        <w:t xml:space="preserve"> جمع کرده ب</w:t>
      </w:r>
      <w:r w:rsidRPr="000A39E1">
        <w:rPr>
          <w:rFonts w:cs="B Badr" w:hint="eastAsia"/>
          <w:sz w:val="28"/>
          <w:szCs w:val="28"/>
          <w:rtl/>
        </w:rPr>
        <w:t>ود،</w:t>
      </w:r>
      <w:r w:rsidRPr="000A39E1">
        <w:rPr>
          <w:rFonts w:cs="B Badr"/>
          <w:sz w:val="28"/>
          <w:szCs w:val="28"/>
          <w:rtl/>
        </w:rPr>
        <w:t xml:space="preserve"> شخصاً در گرما</w:t>
      </w:r>
      <w:r w:rsidRPr="000A39E1">
        <w:rPr>
          <w:rFonts w:cs="B Badr" w:hint="cs"/>
          <w:sz w:val="28"/>
          <w:szCs w:val="28"/>
          <w:rtl/>
        </w:rPr>
        <w:t>ی</w:t>
      </w:r>
      <w:r w:rsidRPr="000A39E1">
        <w:rPr>
          <w:rFonts w:cs="B Badr"/>
          <w:sz w:val="28"/>
          <w:szCs w:val="28"/>
          <w:rtl/>
        </w:rPr>
        <w:t xml:space="preserve"> حجاز در مزرعه کار م</w:t>
      </w:r>
      <w:r w:rsidRPr="000A39E1">
        <w:rPr>
          <w:rFonts w:cs="B Badr" w:hint="cs"/>
          <w:sz w:val="28"/>
          <w:szCs w:val="28"/>
          <w:rtl/>
        </w:rPr>
        <w:t>ی</w:t>
      </w:r>
      <w:r w:rsidRPr="000A39E1">
        <w:rPr>
          <w:rFonts w:cs="B Badr"/>
          <w:sz w:val="28"/>
          <w:szCs w:val="28"/>
          <w:rtl/>
        </w:rPr>
        <w:t xml:space="preserve"> کرد و انگ</w:t>
      </w:r>
      <w:r w:rsidRPr="000A39E1">
        <w:rPr>
          <w:rFonts w:cs="B Badr" w:hint="cs"/>
          <w:sz w:val="28"/>
          <w:szCs w:val="28"/>
          <w:rtl/>
        </w:rPr>
        <w:t>ی</w:t>
      </w:r>
      <w:r w:rsidRPr="000A39E1">
        <w:rPr>
          <w:rFonts w:cs="B Badr" w:hint="eastAsia"/>
          <w:sz w:val="28"/>
          <w:szCs w:val="28"/>
          <w:rtl/>
        </w:rPr>
        <w:t>زة</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را اطاعت خدا و ب</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از</w:t>
      </w:r>
      <w:r w:rsidRPr="000A39E1">
        <w:rPr>
          <w:rFonts w:cs="B Badr"/>
          <w:sz w:val="28"/>
          <w:szCs w:val="28"/>
          <w:rtl/>
        </w:rPr>
        <w:t xml:space="preserve"> شدن خود و خانواده اش از مردم م</w:t>
      </w:r>
      <w:r w:rsidRPr="000A39E1">
        <w:rPr>
          <w:rFonts w:cs="B Badr" w:hint="cs"/>
          <w:sz w:val="28"/>
          <w:szCs w:val="28"/>
          <w:rtl/>
        </w:rPr>
        <w:t>ی</w:t>
      </w:r>
      <w:r w:rsidRPr="000A39E1">
        <w:rPr>
          <w:rFonts w:cs="B Badr"/>
          <w:sz w:val="28"/>
          <w:szCs w:val="28"/>
          <w:rtl/>
        </w:rPr>
        <w:t xml:space="preserve"> دانست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۱۶۲). از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است که فرمود پدرم از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افراد خاندان خود درآمد کمتر</w:t>
      </w:r>
      <w:r w:rsidRPr="000A39E1">
        <w:rPr>
          <w:rFonts w:cs="B Badr" w:hint="cs"/>
          <w:sz w:val="28"/>
          <w:szCs w:val="28"/>
          <w:rtl/>
        </w:rPr>
        <w:t>ی</w:t>
      </w:r>
      <w:r w:rsidRPr="000A39E1">
        <w:rPr>
          <w:rFonts w:cs="B Badr"/>
          <w:sz w:val="28"/>
          <w:szCs w:val="28"/>
          <w:rtl/>
        </w:rPr>
        <w:t xml:space="preserve"> داشت ، ول</w:t>
      </w:r>
      <w:r w:rsidRPr="000A39E1">
        <w:rPr>
          <w:rFonts w:cs="B Badr" w:hint="cs"/>
          <w:sz w:val="28"/>
          <w:szCs w:val="28"/>
          <w:rtl/>
        </w:rPr>
        <w:t>ی</w:t>
      </w:r>
      <w:r w:rsidRPr="000A39E1">
        <w:rPr>
          <w:rFonts w:cs="B Badr"/>
          <w:sz w:val="28"/>
          <w:szCs w:val="28"/>
          <w:rtl/>
        </w:rPr>
        <w:t xml:space="preserve"> هز</w:t>
      </w:r>
      <w:r w:rsidRPr="000A39E1">
        <w:rPr>
          <w:rFonts w:cs="B Badr" w:hint="cs"/>
          <w:sz w:val="28"/>
          <w:szCs w:val="28"/>
          <w:rtl/>
        </w:rPr>
        <w:t>ی</w:t>
      </w:r>
      <w:r w:rsidRPr="000A39E1">
        <w:rPr>
          <w:rFonts w:cs="B Badr" w:hint="eastAsia"/>
          <w:sz w:val="28"/>
          <w:szCs w:val="28"/>
          <w:rtl/>
        </w:rPr>
        <w:t>نة</w:t>
      </w:r>
      <w:r w:rsidRPr="000A39E1">
        <w:rPr>
          <w:rFonts w:cs="B Badr"/>
          <w:sz w:val="28"/>
          <w:szCs w:val="28"/>
          <w:rtl/>
        </w:rPr>
        <w:t xml:space="preserve"> زندگ</w:t>
      </w:r>
      <w:r w:rsidRPr="000A39E1">
        <w:rPr>
          <w:rFonts w:cs="B Badr" w:hint="cs"/>
          <w:sz w:val="28"/>
          <w:szCs w:val="28"/>
          <w:rtl/>
        </w:rPr>
        <w:t>ی</w:t>
      </w:r>
      <w:r w:rsidRPr="000A39E1">
        <w:rPr>
          <w:rFonts w:cs="B Badr"/>
          <w:sz w:val="28"/>
          <w:szCs w:val="28"/>
          <w:rtl/>
        </w:rPr>
        <w:t xml:space="preserve"> </w:t>
      </w:r>
      <w:r w:rsidRPr="000A39E1">
        <w:rPr>
          <w:rFonts w:cs="B Badr" w:hint="eastAsia"/>
          <w:sz w:val="28"/>
          <w:szCs w:val="28"/>
          <w:rtl/>
        </w:rPr>
        <w:t>او</w:t>
      </w:r>
      <w:r w:rsidRPr="000A39E1">
        <w:rPr>
          <w:rFonts w:cs="B Badr"/>
          <w:sz w:val="28"/>
          <w:szCs w:val="28"/>
          <w:rtl/>
        </w:rPr>
        <w:t xml:space="preserve"> از همه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بود (مجلس</w:t>
      </w:r>
      <w:r w:rsidRPr="000A39E1">
        <w:rPr>
          <w:rFonts w:cs="B Badr" w:hint="cs"/>
          <w:sz w:val="28"/>
          <w:szCs w:val="28"/>
          <w:rtl/>
        </w:rPr>
        <w:t>ی</w:t>
      </w:r>
      <w:r w:rsidRPr="000A39E1">
        <w:rPr>
          <w:rFonts w:cs="B Badr"/>
          <w:sz w:val="28"/>
          <w:szCs w:val="28"/>
          <w:rtl/>
        </w:rPr>
        <w:t xml:space="preserve"> ۱۴۰۳، ج ۴۶، ص ۲۹۴). آمد و شد خو</w:t>
      </w:r>
      <w:r w:rsidRPr="000A39E1">
        <w:rPr>
          <w:rFonts w:cs="B Badr" w:hint="cs"/>
          <w:sz w:val="28"/>
          <w:szCs w:val="28"/>
          <w:rtl/>
        </w:rPr>
        <w:t>ی</w:t>
      </w:r>
      <w:r w:rsidRPr="000A39E1">
        <w:rPr>
          <w:rFonts w:cs="B Badr" w:hint="eastAsia"/>
          <w:sz w:val="28"/>
          <w:szCs w:val="28"/>
          <w:rtl/>
        </w:rPr>
        <w:t>شانش</w:t>
      </w:r>
      <w:r w:rsidRPr="000A39E1">
        <w:rPr>
          <w:rFonts w:cs="B Badr"/>
          <w:sz w:val="28"/>
          <w:szCs w:val="28"/>
          <w:rtl/>
        </w:rPr>
        <w:t xml:space="preserve"> او را دلگ</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نم</w:t>
      </w:r>
      <w:r w:rsidRPr="000A39E1">
        <w:rPr>
          <w:rFonts w:cs="B Badr" w:hint="cs"/>
          <w:sz w:val="28"/>
          <w:szCs w:val="28"/>
          <w:rtl/>
        </w:rPr>
        <w:t>ی</w:t>
      </w:r>
      <w:r w:rsidRPr="000A39E1">
        <w:rPr>
          <w:rFonts w:cs="B Badr"/>
          <w:sz w:val="28"/>
          <w:szCs w:val="28"/>
          <w:rtl/>
        </w:rPr>
        <w:t xml:space="preserve"> کرد و از آنان با خوراکها</w:t>
      </w:r>
      <w:r w:rsidRPr="000A39E1">
        <w:rPr>
          <w:rFonts w:cs="B Badr" w:hint="cs"/>
          <w:sz w:val="28"/>
          <w:szCs w:val="28"/>
          <w:rtl/>
        </w:rPr>
        <w:t>ی</w:t>
      </w:r>
      <w:r w:rsidRPr="000A39E1">
        <w:rPr>
          <w:rFonts w:cs="B Badr"/>
          <w:sz w:val="28"/>
          <w:szCs w:val="28"/>
          <w:rtl/>
        </w:rPr>
        <w:t xml:space="preserve"> خوب پذ</w:t>
      </w:r>
      <w:r w:rsidRPr="000A39E1">
        <w:rPr>
          <w:rFonts w:cs="B Badr" w:hint="cs"/>
          <w:sz w:val="28"/>
          <w:szCs w:val="28"/>
          <w:rtl/>
        </w:rPr>
        <w:t>ی</w:t>
      </w:r>
      <w:r w:rsidRPr="000A39E1">
        <w:rPr>
          <w:rFonts w:cs="B Badr" w:hint="eastAsia"/>
          <w:sz w:val="28"/>
          <w:szCs w:val="28"/>
          <w:rtl/>
        </w:rPr>
        <w:t>را</w:t>
      </w:r>
      <w:r w:rsidRPr="000A39E1">
        <w:rPr>
          <w:rFonts w:cs="B Badr" w:hint="cs"/>
          <w:sz w:val="28"/>
          <w:szCs w:val="28"/>
          <w:rtl/>
        </w:rPr>
        <w:t>یی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و جامه ها</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کو</w:t>
      </w:r>
      <w:r w:rsidRPr="000A39E1">
        <w:rPr>
          <w:rFonts w:cs="B Badr"/>
          <w:sz w:val="28"/>
          <w:szCs w:val="28"/>
          <w:rtl/>
        </w:rPr>
        <w:t xml:space="preserve"> و مال نقد م</w:t>
      </w:r>
      <w:r w:rsidRPr="000A39E1">
        <w:rPr>
          <w:rFonts w:cs="B Badr" w:hint="cs"/>
          <w:sz w:val="28"/>
          <w:szCs w:val="28"/>
          <w:rtl/>
        </w:rPr>
        <w:t>ی</w:t>
      </w:r>
      <w:r w:rsidRPr="000A39E1">
        <w:rPr>
          <w:rFonts w:cs="B Badr"/>
          <w:sz w:val="28"/>
          <w:szCs w:val="28"/>
          <w:rtl/>
        </w:rPr>
        <w:t xml:space="preserve"> بخش</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(همان ، ج ۴۶، ص ۲۹۰ـ ۲۹۱).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روش را با د</w:t>
      </w:r>
      <w:r w:rsidRPr="000A39E1">
        <w:rPr>
          <w:rFonts w:cs="B Badr" w:hint="cs"/>
          <w:sz w:val="28"/>
          <w:szCs w:val="28"/>
          <w:rtl/>
        </w:rPr>
        <w:t>ی</w:t>
      </w:r>
      <w:r w:rsidRPr="000A39E1">
        <w:rPr>
          <w:rFonts w:cs="B Badr" w:hint="eastAsia"/>
          <w:sz w:val="28"/>
          <w:szCs w:val="28"/>
          <w:rtl/>
        </w:rPr>
        <w:t>گران</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کار م</w:t>
      </w:r>
      <w:r w:rsidRPr="000A39E1">
        <w:rPr>
          <w:rFonts w:cs="B Badr" w:hint="cs"/>
          <w:sz w:val="28"/>
          <w:szCs w:val="28"/>
          <w:rtl/>
        </w:rPr>
        <w:t>ی</w:t>
      </w:r>
      <w:r w:rsidRPr="000A39E1">
        <w:rPr>
          <w:rFonts w:cs="B Badr"/>
          <w:sz w:val="28"/>
          <w:szCs w:val="28"/>
          <w:rtl/>
        </w:rPr>
        <w:t xml:space="preserve"> گرفت و هرگز از بخشش به برادران و م</w:t>
      </w:r>
      <w:r w:rsidRPr="000A39E1">
        <w:rPr>
          <w:rFonts w:cs="B Badr" w:hint="eastAsia"/>
          <w:sz w:val="28"/>
          <w:szCs w:val="28"/>
          <w:rtl/>
        </w:rPr>
        <w:t>تقاض</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کسان</w:t>
      </w:r>
      <w:r w:rsidRPr="000A39E1">
        <w:rPr>
          <w:rFonts w:cs="B Badr" w:hint="cs"/>
          <w:sz w:val="28"/>
          <w:szCs w:val="28"/>
          <w:rtl/>
        </w:rPr>
        <w:t>ی</w:t>
      </w:r>
      <w:r w:rsidRPr="000A39E1">
        <w:rPr>
          <w:rFonts w:cs="B Badr"/>
          <w:sz w:val="28"/>
          <w:szCs w:val="28"/>
          <w:rtl/>
        </w:rPr>
        <w:t xml:space="preserve"> که به ام</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sz w:val="28"/>
          <w:szCs w:val="28"/>
          <w:rtl/>
        </w:rPr>
        <w:t xml:space="preserve"> نزد و</w:t>
      </w:r>
      <w:r w:rsidRPr="000A39E1">
        <w:rPr>
          <w:rFonts w:cs="B Badr" w:hint="cs"/>
          <w:sz w:val="28"/>
          <w:szCs w:val="28"/>
          <w:rtl/>
        </w:rPr>
        <w:t>ی</w:t>
      </w:r>
      <w:r w:rsidRPr="000A39E1">
        <w:rPr>
          <w:rFonts w:cs="B Badr"/>
          <w:sz w:val="28"/>
          <w:szCs w:val="28"/>
          <w:rtl/>
        </w:rPr>
        <w:t xml:space="preserve"> آمده بودند، در</w:t>
      </w:r>
      <w:r w:rsidRPr="000A39E1">
        <w:rPr>
          <w:rFonts w:cs="B Badr" w:hint="cs"/>
          <w:sz w:val="28"/>
          <w:szCs w:val="28"/>
          <w:rtl/>
        </w:rPr>
        <w:t>ی</w:t>
      </w:r>
      <w:r w:rsidRPr="000A39E1">
        <w:rPr>
          <w:rFonts w:cs="B Badr" w:hint="eastAsia"/>
          <w:sz w:val="28"/>
          <w:szCs w:val="28"/>
          <w:rtl/>
        </w:rPr>
        <w:t>غ</w:t>
      </w:r>
      <w:r w:rsidRPr="000A39E1">
        <w:rPr>
          <w:rFonts w:cs="B Badr"/>
          <w:sz w:val="28"/>
          <w:szCs w:val="28"/>
          <w:rtl/>
        </w:rPr>
        <w:t xml:space="preserve"> نم</w:t>
      </w:r>
      <w:r w:rsidRPr="000A39E1">
        <w:rPr>
          <w:rFonts w:cs="B Badr" w:hint="cs"/>
          <w:sz w:val="28"/>
          <w:szCs w:val="28"/>
          <w:rtl/>
        </w:rPr>
        <w:t>ی</w:t>
      </w:r>
      <w:r w:rsidRPr="000A39E1">
        <w:rPr>
          <w:rFonts w:cs="B Badr"/>
          <w:sz w:val="28"/>
          <w:szCs w:val="28"/>
          <w:rtl/>
        </w:rPr>
        <w:t xml:space="preserve"> کرد (همان ، ج ۴۶، ص ۲۸۸).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خدمتکاران خود را در کارها</w:t>
      </w:r>
      <w:r w:rsidRPr="000A39E1">
        <w:rPr>
          <w:rFonts w:cs="B Badr" w:hint="cs"/>
          <w:sz w:val="28"/>
          <w:szCs w:val="28"/>
          <w:rtl/>
        </w:rPr>
        <w:t>ی</w:t>
      </w:r>
      <w:r w:rsidRPr="000A39E1">
        <w:rPr>
          <w:rFonts w:cs="B Badr"/>
          <w:sz w:val="28"/>
          <w:szCs w:val="28"/>
          <w:rtl/>
        </w:rPr>
        <w:t xml:space="preserve"> دشوار، </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(همان ، ج ۴۶، ص ۳۰۳). هرگاه م</w:t>
      </w:r>
      <w:r w:rsidRPr="000A39E1">
        <w:rPr>
          <w:rFonts w:cs="B Badr" w:hint="cs"/>
          <w:sz w:val="28"/>
          <w:szCs w:val="28"/>
          <w:rtl/>
        </w:rPr>
        <w:t>ی</w:t>
      </w:r>
      <w:r w:rsidRPr="000A39E1">
        <w:rPr>
          <w:rFonts w:cs="B Badr"/>
          <w:sz w:val="28"/>
          <w:szCs w:val="28"/>
          <w:rtl/>
        </w:rPr>
        <w:t xml:space="preserve"> خواست به سائل</w:t>
      </w:r>
      <w:r w:rsidRPr="000A39E1">
        <w:rPr>
          <w:rFonts w:cs="B Badr" w:hint="cs"/>
          <w:sz w:val="28"/>
          <w:szCs w:val="28"/>
          <w:rtl/>
        </w:rPr>
        <w:t>ی</w:t>
      </w:r>
      <w:r w:rsidRPr="000A39E1">
        <w:rPr>
          <w:rFonts w:cs="B Badr"/>
          <w:sz w:val="28"/>
          <w:szCs w:val="28"/>
          <w:rtl/>
        </w:rPr>
        <w:t xml:space="preserve"> کمک مال</w:t>
      </w:r>
      <w:r w:rsidRPr="000A39E1">
        <w:rPr>
          <w:rFonts w:cs="B Badr" w:hint="cs"/>
          <w:sz w:val="28"/>
          <w:szCs w:val="28"/>
          <w:rtl/>
        </w:rPr>
        <w:t>ی</w:t>
      </w:r>
      <w:r w:rsidRPr="000A39E1">
        <w:rPr>
          <w:rFonts w:cs="B Badr"/>
          <w:sz w:val="28"/>
          <w:szCs w:val="28"/>
          <w:rtl/>
        </w:rPr>
        <w:t xml:space="preserve"> کند او را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سائل » نم</w:t>
      </w:r>
      <w:r w:rsidRPr="000A39E1">
        <w:rPr>
          <w:rFonts w:cs="B Badr" w:hint="cs"/>
          <w:sz w:val="28"/>
          <w:szCs w:val="28"/>
          <w:rtl/>
        </w:rPr>
        <w:t>ی</w:t>
      </w:r>
      <w:r w:rsidRPr="000A39E1">
        <w:rPr>
          <w:rFonts w:cs="B Badr"/>
          <w:sz w:val="28"/>
          <w:szCs w:val="28"/>
          <w:rtl/>
        </w:rPr>
        <w:t xml:space="preserve"> خواند، بلکه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عبداللّه » (ا</w:t>
      </w:r>
      <w:r w:rsidRPr="000A39E1">
        <w:rPr>
          <w:rFonts w:cs="B Badr" w:hint="cs"/>
          <w:sz w:val="28"/>
          <w:szCs w:val="28"/>
          <w:rtl/>
        </w:rPr>
        <w:t>ی</w:t>
      </w:r>
      <w:r w:rsidRPr="000A39E1">
        <w:rPr>
          <w:rFonts w:cs="B Badr"/>
          <w:sz w:val="28"/>
          <w:szCs w:val="28"/>
          <w:rtl/>
        </w:rPr>
        <w:t xml:space="preserve"> بندة خدا) </w:t>
      </w:r>
      <w:r w:rsidRPr="000A39E1">
        <w:rPr>
          <w:rFonts w:cs="B Badr" w:hint="eastAsia"/>
          <w:sz w:val="28"/>
          <w:szCs w:val="28"/>
          <w:rtl/>
        </w:rPr>
        <w:t>م</w:t>
      </w:r>
      <w:r w:rsidRPr="000A39E1">
        <w:rPr>
          <w:rFonts w:cs="B Badr" w:hint="cs"/>
          <w:sz w:val="28"/>
          <w:szCs w:val="28"/>
          <w:rtl/>
        </w:rPr>
        <w:t>ی</w:t>
      </w:r>
      <w:r w:rsidRPr="000A39E1">
        <w:rPr>
          <w:rFonts w:cs="B Badr"/>
          <w:sz w:val="28"/>
          <w:szCs w:val="28"/>
          <w:rtl/>
        </w:rPr>
        <w:t xml:space="preserve"> گفت (ابن قت</w:t>
      </w:r>
      <w:r w:rsidRPr="000A39E1">
        <w:rPr>
          <w:rFonts w:cs="B Badr" w:hint="cs"/>
          <w:sz w:val="28"/>
          <w:szCs w:val="28"/>
          <w:rtl/>
        </w:rPr>
        <w:t>ی</w:t>
      </w:r>
      <w:r w:rsidRPr="000A39E1">
        <w:rPr>
          <w:rFonts w:cs="B Badr" w:hint="eastAsia"/>
          <w:sz w:val="28"/>
          <w:szCs w:val="28"/>
          <w:rtl/>
        </w:rPr>
        <w:t>به</w:t>
      </w:r>
      <w:r w:rsidRPr="000A39E1">
        <w:rPr>
          <w:rFonts w:cs="B Badr"/>
          <w:sz w:val="28"/>
          <w:szCs w:val="28"/>
          <w:rtl/>
        </w:rPr>
        <w:t xml:space="preserve"> ، ج ۲، ص ۲۰۸).امام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از زاهدان بزرگ عالم اسلام خوانده اند. ابونع</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با عبارت «الحاضرُالذّاکر، الخاشعُ الصّابر»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کرده است (ج ۳، ص ۱۸۰). عطّار کتاب تذکرة الاول</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(ج ۲، ص ۳۳۹) خود را با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 خاتمه داده </w:t>
      </w:r>
      <w:r w:rsidRPr="000A39E1">
        <w:rPr>
          <w:rFonts w:cs="B Badr" w:hint="eastAsia"/>
          <w:sz w:val="28"/>
          <w:szCs w:val="28"/>
          <w:rtl/>
        </w:rPr>
        <w:t>و،</w:t>
      </w:r>
      <w:r w:rsidRPr="000A39E1">
        <w:rPr>
          <w:rFonts w:cs="B Badr"/>
          <w:sz w:val="28"/>
          <w:szCs w:val="28"/>
          <w:rtl/>
        </w:rPr>
        <w:t xml:space="preserve"> به پ</w:t>
      </w:r>
      <w:r w:rsidRPr="000A39E1">
        <w:rPr>
          <w:rFonts w:cs="B Badr" w:hint="cs"/>
          <w:sz w:val="28"/>
          <w:szCs w:val="28"/>
          <w:rtl/>
        </w:rPr>
        <w:t>ی</w:t>
      </w:r>
      <w:r w:rsidRPr="000A39E1">
        <w:rPr>
          <w:rFonts w:cs="B Badr" w:hint="eastAsia"/>
          <w:sz w:val="28"/>
          <w:szCs w:val="28"/>
          <w:rtl/>
        </w:rPr>
        <w:t>رو</w:t>
      </w:r>
      <w:r w:rsidRPr="000A39E1">
        <w:rPr>
          <w:rFonts w:cs="B Badr" w:hint="cs"/>
          <w:sz w:val="28"/>
          <w:szCs w:val="28"/>
          <w:rtl/>
        </w:rPr>
        <w:t>ی</w:t>
      </w:r>
      <w:r w:rsidRPr="000A39E1">
        <w:rPr>
          <w:rFonts w:cs="B Badr"/>
          <w:sz w:val="28"/>
          <w:szCs w:val="28"/>
          <w:rtl/>
        </w:rPr>
        <w:t xml:space="preserve"> از هُجو</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(ص ۹۲ـ۹۳)، از آن حضرت به «برهان ارباب مشاهدت » و «امام اولاد نب</w:t>
      </w:r>
      <w:r w:rsidRPr="000A39E1">
        <w:rPr>
          <w:rFonts w:cs="B Badr" w:hint="cs"/>
          <w:sz w:val="28"/>
          <w:szCs w:val="28"/>
          <w:rtl/>
        </w:rPr>
        <w:t>ی</w:t>
      </w:r>
      <w:r w:rsidRPr="000A39E1">
        <w:rPr>
          <w:rFonts w:cs="B Badr"/>
          <w:sz w:val="28"/>
          <w:szCs w:val="28"/>
          <w:rtl/>
        </w:rPr>
        <w:t xml:space="preserve"> » و «گز</w:t>
      </w:r>
      <w:r w:rsidRPr="000A39E1">
        <w:rPr>
          <w:rFonts w:cs="B Badr" w:hint="cs"/>
          <w:sz w:val="28"/>
          <w:szCs w:val="28"/>
          <w:rtl/>
        </w:rPr>
        <w:t>ی</w:t>
      </w:r>
      <w:r w:rsidRPr="000A39E1">
        <w:rPr>
          <w:rFonts w:cs="B Badr" w:hint="eastAsia"/>
          <w:sz w:val="28"/>
          <w:szCs w:val="28"/>
          <w:rtl/>
        </w:rPr>
        <w:t>دة</w:t>
      </w:r>
      <w:r w:rsidRPr="000A39E1">
        <w:rPr>
          <w:rFonts w:cs="B Badr"/>
          <w:sz w:val="28"/>
          <w:szCs w:val="28"/>
          <w:rtl/>
        </w:rPr>
        <w:t xml:space="preserve"> نسل عل</w:t>
      </w:r>
      <w:r w:rsidRPr="000A39E1">
        <w:rPr>
          <w:rFonts w:cs="B Badr" w:hint="cs"/>
          <w:sz w:val="28"/>
          <w:szCs w:val="28"/>
          <w:rtl/>
        </w:rPr>
        <w:t>ی</w:t>
      </w:r>
      <w:r w:rsidRPr="000A39E1">
        <w:rPr>
          <w:rFonts w:cs="B Badr"/>
          <w:sz w:val="28"/>
          <w:szCs w:val="28"/>
          <w:rtl/>
        </w:rPr>
        <w:t xml:space="preserve"> » تعب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کرده است . علاوه بر زهد عمل</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انات</w:t>
      </w:r>
      <w:r w:rsidRPr="000A39E1">
        <w:rPr>
          <w:rFonts w:cs="B Badr"/>
          <w:sz w:val="28"/>
          <w:szCs w:val="28"/>
          <w:rtl/>
        </w:rPr>
        <w:t xml:space="preserve"> آن حضرت در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الفاظ</w:t>
      </w:r>
      <w:r w:rsidRPr="000A39E1">
        <w:rPr>
          <w:rFonts w:cs="B Badr" w:hint="cs"/>
          <w:sz w:val="28"/>
          <w:szCs w:val="28"/>
          <w:rtl/>
        </w:rPr>
        <w:t>ی</w:t>
      </w:r>
      <w:r w:rsidRPr="000A39E1">
        <w:rPr>
          <w:rFonts w:cs="B Badr"/>
          <w:sz w:val="28"/>
          <w:szCs w:val="28"/>
          <w:rtl/>
        </w:rPr>
        <w:t xml:space="preserve"> چون عبادت ، محبّت ، غنا، تقوا، توکّل و دن</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راهگشا</w:t>
      </w:r>
      <w:r w:rsidRPr="000A39E1">
        <w:rPr>
          <w:rFonts w:cs="B Badr" w:hint="cs"/>
          <w:sz w:val="28"/>
          <w:szCs w:val="28"/>
          <w:rtl/>
        </w:rPr>
        <w:t>ی</w:t>
      </w:r>
      <w:r w:rsidRPr="000A39E1">
        <w:rPr>
          <w:rFonts w:cs="B Badr"/>
          <w:sz w:val="28"/>
          <w:szCs w:val="28"/>
          <w:rtl/>
        </w:rPr>
        <w:t xml:space="preserve"> کسان</w:t>
      </w:r>
      <w:r w:rsidRPr="000A39E1">
        <w:rPr>
          <w:rFonts w:cs="B Badr" w:hint="cs"/>
          <w:sz w:val="28"/>
          <w:szCs w:val="28"/>
          <w:rtl/>
        </w:rPr>
        <w:t>ی</w:t>
      </w:r>
      <w:r w:rsidRPr="000A39E1">
        <w:rPr>
          <w:rFonts w:cs="B Badr"/>
          <w:sz w:val="28"/>
          <w:szCs w:val="28"/>
          <w:rtl/>
        </w:rPr>
        <w:t xml:space="preserve"> بوده که 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را از وجه</w:t>
      </w:r>
      <w:r w:rsidRPr="000A39E1">
        <w:rPr>
          <w:rFonts w:cs="B Badr" w:hint="eastAsia"/>
          <w:sz w:val="28"/>
          <w:szCs w:val="28"/>
          <w:rtl/>
        </w:rPr>
        <w:t>ة</w:t>
      </w:r>
      <w:r w:rsidRPr="000A39E1">
        <w:rPr>
          <w:rFonts w:cs="B Badr"/>
          <w:sz w:val="28"/>
          <w:szCs w:val="28"/>
          <w:rtl/>
        </w:rPr>
        <w:t xml:space="preserve"> معنو</w:t>
      </w:r>
      <w:r w:rsidRPr="000A39E1">
        <w:rPr>
          <w:rFonts w:cs="B Badr" w:hint="cs"/>
          <w:sz w:val="28"/>
          <w:szCs w:val="28"/>
          <w:rtl/>
        </w:rPr>
        <w:t>ی</w:t>
      </w:r>
      <w:r w:rsidRPr="000A39E1">
        <w:rPr>
          <w:rFonts w:cs="B Badr"/>
          <w:sz w:val="28"/>
          <w:szCs w:val="28"/>
          <w:rtl/>
        </w:rPr>
        <w:t xml:space="preserve"> و عرفان</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نگر</w:t>
      </w:r>
      <w:r w:rsidRPr="000A39E1">
        <w:rPr>
          <w:rFonts w:cs="B Badr" w:hint="cs"/>
          <w:sz w:val="28"/>
          <w:szCs w:val="28"/>
          <w:rtl/>
        </w:rPr>
        <w:t>ی</w:t>
      </w:r>
      <w:r w:rsidRPr="000A39E1">
        <w:rPr>
          <w:rFonts w:cs="B Badr" w:hint="eastAsia"/>
          <w:sz w:val="28"/>
          <w:szCs w:val="28"/>
          <w:rtl/>
        </w:rPr>
        <w:t>سته</w:t>
      </w:r>
      <w:r w:rsidRPr="000A39E1">
        <w:rPr>
          <w:rFonts w:cs="B Badr"/>
          <w:sz w:val="28"/>
          <w:szCs w:val="28"/>
          <w:rtl/>
        </w:rPr>
        <w:t xml:space="preserve"> اند. به گفتة ابن حجر ه</w:t>
      </w:r>
      <w:r w:rsidRPr="000A39E1">
        <w:rPr>
          <w:rFonts w:cs="B Badr" w:hint="cs"/>
          <w:sz w:val="28"/>
          <w:szCs w:val="28"/>
          <w:rtl/>
        </w:rPr>
        <w:t>ی</w:t>
      </w:r>
      <w:r w:rsidRPr="000A39E1">
        <w:rPr>
          <w:rFonts w:cs="B Badr" w:hint="eastAsia"/>
          <w:sz w:val="28"/>
          <w:szCs w:val="28"/>
          <w:rtl/>
        </w:rPr>
        <w:t>تم</w:t>
      </w:r>
      <w:r w:rsidRPr="000A39E1">
        <w:rPr>
          <w:rFonts w:cs="B Badr" w:hint="cs"/>
          <w:sz w:val="28"/>
          <w:szCs w:val="28"/>
          <w:rtl/>
        </w:rPr>
        <w:t>ی</w:t>
      </w:r>
      <w:r w:rsidRPr="000A39E1">
        <w:rPr>
          <w:rFonts w:cs="B Badr"/>
          <w:sz w:val="28"/>
          <w:szCs w:val="28"/>
          <w:rtl/>
        </w:rPr>
        <w:t xml:space="preserve"> (ص ۲۰۱)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ترس</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مقامات عارفان و ب</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حقا</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عرفان</w:t>
      </w:r>
      <w:r w:rsidRPr="000A39E1">
        <w:rPr>
          <w:rFonts w:cs="B Badr" w:hint="cs"/>
          <w:sz w:val="28"/>
          <w:szCs w:val="28"/>
          <w:rtl/>
        </w:rPr>
        <w:t>ی</w:t>
      </w:r>
      <w:r w:rsidRPr="000A39E1">
        <w:rPr>
          <w:rFonts w:cs="B Badr"/>
          <w:sz w:val="28"/>
          <w:szCs w:val="28"/>
          <w:rtl/>
        </w:rPr>
        <w:t xml:space="preserve"> سخنان</w:t>
      </w:r>
      <w:r w:rsidRPr="000A39E1">
        <w:rPr>
          <w:rFonts w:cs="B Badr" w:hint="cs"/>
          <w:sz w:val="28"/>
          <w:szCs w:val="28"/>
          <w:rtl/>
        </w:rPr>
        <w:t>ی</w:t>
      </w:r>
      <w:r w:rsidRPr="000A39E1">
        <w:rPr>
          <w:rFonts w:cs="B Badr"/>
          <w:sz w:val="28"/>
          <w:szCs w:val="28"/>
          <w:rtl/>
        </w:rPr>
        <w:t xml:space="preserve"> دارد که زبان از وصف آن عاجز است .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از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نقل کرده است که فرمود پدرم همواره ذکر خدا م</w:t>
      </w:r>
      <w:r w:rsidRPr="000A39E1">
        <w:rPr>
          <w:rFonts w:cs="B Badr" w:hint="cs"/>
          <w:sz w:val="28"/>
          <w:szCs w:val="28"/>
          <w:rtl/>
        </w:rPr>
        <w:t>ی</w:t>
      </w:r>
      <w:r w:rsidRPr="000A39E1">
        <w:rPr>
          <w:rFonts w:cs="B Badr"/>
          <w:sz w:val="28"/>
          <w:szCs w:val="28"/>
          <w:rtl/>
        </w:rPr>
        <w:t xml:space="preserve"> گفت و افر</w:t>
      </w:r>
      <w:r w:rsidRPr="000A39E1">
        <w:rPr>
          <w:rFonts w:cs="B Badr" w:hint="eastAsia"/>
          <w:sz w:val="28"/>
          <w:szCs w:val="28"/>
          <w:rtl/>
        </w:rPr>
        <w:t>اد</w:t>
      </w:r>
      <w:r w:rsidRPr="000A39E1">
        <w:rPr>
          <w:rFonts w:cs="B Badr"/>
          <w:sz w:val="28"/>
          <w:szCs w:val="28"/>
          <w:rtl/>
        </w:rPr>
        <w:t xml:space="preserve"> خانوادة خود را هم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سفارش م</w:t>
      </w:r>
      <w:r w:rsidRPr="000A39E1">
        <w:rPr>
          <w:rFonts w:cs="B Badr" w:hint="cs"/>
          <w:sz w:val="28"/>
          <w:szCs w:val="28"/>
          <w:rtl/>
        </w:rPr>
        <w:t>ی</w:t>
      </w:r>
      <w:r w:rsidRPr="000A39E1">
        <w:rPr>
          <w:rFonts w:cs="B Badr"/>
          <w:sz w:val="28"/>
          <w:szCs w:val="28"/>
          <w:rtl/>
        </w:rPr>
        <w:t xml:space="preserve"> کرد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۲، ص ۴۹۹؛ مجلس</w:t>
      </w:r>
      <w:r w:rsidRPr="000A39E1">
        <w:rPr>
          <w:rFonts w:cs="B Badr" w:hint="cs"/>
          <w:sz w:val="28"/>
          <w:szCs w:val="28"/>
          <w:rtl/>
        </w:rPr>
        <w:t>ی</w:t>
      </w:r>
      <w:r w:rsidRPr="000A39E1">
        <w:rPr>
          <w:rFonts w:cs="B Badr"/>
          <w:sz w:val="28"/>
          <w:szCs w:val="28"/>
          <w:rtl/>
        </w:rPr>
        <w:t xml:space="preserve"> ۱۴۰۳، ج ۴۶، </w:t>
      </w:r>
      <w:r w:rsidRPr="000A39E1">
        <w:rPr>
          <w:rFonts w:cs="B Badr"/>
          <w:sz w:val="28"/>
          <w:szCs w:val="28"/>
          <w:rtl/>
        </w:rPr>
        <w:lastRenderedPageBreak/>
        <w:t>ص ۲۹۷ به نقل از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در سفر حجّ او را د</w:t>
      </w:r>
      <w:r w:rsidRPr="000A39E1">
        <w:rPr>
          <w:rFonts w:cs="B Badr" w:hint="cs"/>
          <w:sz w:val="28"/>
          <w:szCs w:val="28"/>
          <w:rtl/>
        </w:rPr>
        <w:t>ی</w:t>
      </w:r>
      <w:r w:rsidRPr="000A39E1">
        <w:rPr>
          <w:rFonts w:cs="B Badr" w:hint="eastAsia"/>
          <w:sz w:val="28"/>
          <w:szCs w:val="28"/>
          <w:rtl/>
        </w:rPr>
        <w:t>دند</w:t>
      </w:r>
      <w:r w:rsidRPr="000A39E1">
        <w:rPr>
          <w:rFonts w:cs="B Badr"/>
          <w:sz w:val="28"/>
          <w:szCs w:val="28"/>
          <w:rtl/>
        </w:rPr>
        <w:t xml:space="preserve"> که غسل کرد و با پا</w:t>
      </w:r>
      <w:r w:rsidRPr="000A39E1">
        <w:rPr>
          <w:rFonts w:cs="B Badr" w:hint="cs"/>
          <w:sz w:val="28"/>
          <w:szCs w:val="28"/>
          <w:rtl/>
        </w:rPr>
        <w:t>ی</w:t>
      </w:r>
      <w:r w:rsidRPr="000A39E1">
        <w:rPr>
          <w:rFonts w:cs="B Badr"/>
          <w:sz w:val="28"/>
          <w:szCs w:val="28"/>
          <w:rtl/>
        </w:rPr>
        <w:t xml:space="preserve"> برهنه وارد منطقة حرم شد، چون به مسجدالحرام رس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کعبه نگر</w:t>
      </w:r>
      <w:r w:rsidRPr="000A39E1">
        <w:rPr>
          <w:rFonts w:cs="B Badr" w:hint="cs"/>
          <w:sz w:val="28"/>
          <w:szCs w:val="28"/>
          <w:rtl/>
        </w:rPr>
        <w:t>ی</w:t>
      </w:r>
      <w:r w:rsidRPr="000A39E1">
        <w:rPr>
          <w:rFonts w:cs="B Badr" w:hint="eastAsia"/>
          <w:sz w:val="28"/>
          <w:szCs w:val="28"/>
          <w:rtl/>
        </w:rPr>
        <w:t>ست</w:t>
      </w:r>
      <w:r w:rsidRPr="000A39E1">
        <w:rPr>
          <w:rFonts w:cs="B Badr"/>
          <w:sz w:val="28"/>
          <w:szCs w:val="28"/>
          <w:rtl/>
        </w:rPr>
        <w:t xml:space="preserve"> و با صدا</w:t>
      </w:r>
      <w:r w:rsidRPr="000A39E1">
        <w:rPr>
          <w:rFonts w:cs="B Badr" w:hint="cs"/>
          <w:sz w:val="28"/>
          <w:szCs w:val="28"/>
          <w:rtl/>
        </w:rPr>
        <w:t>ی</w:t>
      </w:r>
      <w:r w:rsidRPr="000A39E1">
        <w:rPr>
          <w:rFonts w:cs="B Badr"/>
          <w:sz w:val="28"/>
          <w:szCs w:val="28"/>
          <w:rtl/>
        </w:rPr>
        <w:t xml:space="preserve"> بلند گر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کرد. آنگاه طواف کرد </w:t>
      </w:r>
      <w:r w:rsidRPr="000A39E1">
        <w:rPr>
          <w:rFonts w:cs="B Badr" w:hint="eastAsia"/>
          <w:sz w:val="28"/>
          <w:szCs w:val="28"/>
          <w:rtl/>
        </w:rPr>
        <w:t>و</w:t>
      </w:r>
      <w:r w:rsidRPr="000A39E1">
        <w:rPr>
          <w:rFonts w:cs="B Badr"/>
          <w:sz w:val="28"/>
          <w:szCs w:val="28"/>
          <w:rtl/>
        </w:rPr>
        <w:t xml:space="preserve"> بعد از نماز سر به سجده نهاد، هنگام</w:t>
      </w:r>
      <w:r w:rsidRPr="000A39E1">
        <w:rPr>
          <w:rFonts w:cs="B Badr" w:hint="cs"/>
          <w:sz w:val="28"/>
          <w:szCs w:val="28"/>
          <w:rtl/>
        </w:rPr>
        <w:t>ی</w:t>
      </w:r>
      <w:r w:rsidRPr="000A39E1">
        <w:rPr>
          <w:rFonts w:cs="B Badr"/>
          <w:sz w:val="28"/>
          <w:szCs w:val="28"/>
          <w:rtl/>
        </w:rPr>
        <w:t xml:space="preserve"> که سر از زم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برداشت محلّ سجده از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اشک مرطوب شده بود (اربل</w:t>
      </w:r>
      <w:r w:rsidRPr="000A39E1">
        <w:rPr>
          <w:rFonts w:cs="B Badr" w:hint="cs"/>
          <w:sz w:val="28"/>
          <w:szCs w:val="28"/>
          <w:rtl/>
        </w:rPr>
        <w:t>ی</w:t>
      </w:r>
      <w:r w:rsidRPr="000A39E1">
        <w:rPr>
          <w:rFonts w:cs="B Badr"/>
          <w:sz w:val="28"/>
          <w:szCs w:val="28"/>
          <w:rtl/>
        </w:rPr>
        <w:t xml:space="preserve"> ، ج ۲، ص ۳۲۹؛ مجلس</w:t>
      </w:r>
      <w:r w:rsidRPr="000A39E1">
        <w:rPr>
          <w:rFonts w:cs="B Badr" w:hint="cs"/>
          <w:sz w:val="28"/>
          <w:szCs w:val="28"/>
          <w:rtl/>
        </w:rPr>
        <w:t>ی</w:t>
      </w:r>
      <w:r w:rsidRPr="000A39E1">
        <w:rPr>
          <w:rFonts w:cs="B Badr"/>
          <w:sz w:val="28"/>
          <w:szCs w:val="28"/>
          <w:rtl/>
        </w:rPr>
        <w:t xml:space="preserve"> ۱۴۰۳، ج ۴۶، ص ۲۹۹ـ۳۰۰). در برابر مصائب تسل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بود و همواره م</w:t>
      </w:r>
      <w:r w:rsidRPr="000A39E1">
        <w:rPr>
          <w:rFonts w:cs="B Badr" w:hint="cs"/>
          <w:sz w:val="28"/>
          <w:szCs w:val="28"/>
          <w:rtl/>
        </w:rPr>
        <w:t>ی</w:t>
      </w:r>
      <w:r w:rsidRPr="000A39E1">
        <w:rPr>
          <w:rFonts w:cs="B Badr"/>
          <w:sz w:val="28"/>
          <w:szCs w:val="28"/>
          <w:rtl/>
        </w:rPr>
        <w:t xml:space="preserve"> ترس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مبادا نعمتها</w:t>
      </w:r>
      <w:r w:rsidRPr="000A39E1">
        <w:rPr>
          <w:rFonts w:cs="B Badr" w:hint="cs"/>
          <w:sz w:val="28"/>
          <w:szCs w:val="28"/>
          <w:rtl/>
        </w:rPr>
        <w:t>ی</w:t>
      </w:r>
      <w:r w:rsidRPr="000A39E1">
        <w:rPr>
          <w:rFonts w:cs="B Badr"/>
          <w:sz w:val="28"/>
          <w:szCs w:val="28"/>
          <w:rtl/>
        </w:rPr>
        <w:t xml:space="preserve"> خدا را ناسپاس</w:t>
      </w:r>
      <w:r w:rsidRPr="000A39E1">
        <w:rPr>
          <w:rFonts w:cs="B Badr" w:hint="cs"/>
          <w:sz w:val="28"/>
          <w:szCs w:val="28"/>
          <w:rtl/>
        </w:rPr>
        <w:t>ی</w:t>
      </w:r>
      <w:r w:rsidRPr="000A39E1">
        <w:rPr>
          <w:rFonts w:cs="B Badr"/>
          <w:sz w:val="28"/>
          <w:szCs w:val="28"/>
          <w:rtl/>
        </w:rPr>
        <w:t xml:space="preserve"> کرده باشد. زمان</w:t>
      </w:r>
      <w:r w:rsidRPr="000A39E1">
        <w:rPr>
          <w:rFonts w:cs="B Badr" w:hint="cs"/>
          <w:sz w:val="28"/>
          <w:szCs w:val="28"/>
          <w:rtl/>
        </w:rPr>
        <w:t>ی</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افراد خا</w:t>
      </w:r>
      <w:r w:rsidRPr="000A39E1">
        <w:rPr>
          <w:rFonts w:cs="B Badr" w:hint="eastAsia"/>
          <w:sz w:val="28"/>
          <w:szCs w:val="28"/>
          <w:rtl/>
        </w:rPr>
        <w:t>نوادة</w:t>
      </w:r>
      <w:r w:rsidRPr="000A39E1">
        <w:rPr>
          <w:rFonts w:cs="B Badr"/>
          <w:sz w:val="28"/>
          <w:szCs w:val="28"/>
          <w:rtl/>
        </w:rPr>
        <w:t xml:space="preserve"> او ب</w:t>
      </w:r>
      <w:r w:rsidRPr="000A39E1">
        <w:rPr>
          <w:rFonts w:cs="B Badr" w:hint="cs"/>
          <w:sz w:val="28"/>
          <w:szCs w:val="28"/>
          <w:rtl/>
        </w:rPr>
        <w:t>ی</w:t>
      </w:r>
      <w:r w:rsidRPr="000A39E1">
        <w:rPr>
          <w:rFonts w:cs="B Badr" w:hint="eastAsia"/>
          <w:sz w:val="28"/>
          <w:szCs w:val="28"/>
          <w:rtl/>
        </w:rPr>
        <w:t>مار</w:t>
      </w:r>
      <w:r w:rsidRPr="000A39E1">
        <w:rPr>
          <w:rFonts w:cs="B Badr"/>
          <w:sz w:val="28"/>
          <w:szCs w:val="28"/>
          <w:rtl/>
        </w:rPr>
        <w:t xml:space="preserve"> شد و سپس درگذشت . امام که از ب</w:t>
      </w:r>
      <w:r w:rsidRPr="000A39E1">
        <w:rPr>
          <w:rFonts w:cs="B Badr" w:hint="cs"/>
          <w:sz w:val="28"/>
          <w:szCs w:val="28"/>
          <w:rtl/>
        </w:rPr>
        <w:t>ی</w:t>
      </w:r>
      <w:r w:rsidRPr="000A39E1">
        <w:rPr>
          <w:rFonts w:cs="B Badr" w:hint="eastAsia"/>
          <w:sz w:val="28"/>
          <w:szCs w:val="28"/>
          <w:rtl/>
        </w:rPr>
        <w:t>مار</w:t>
      </w:r>
      <w:r w:rsidRPr="000A39E1">
        <w:rPr>
          <w:rFonts w:cs="B Badr" w:hint="cs"/>
          <w:sz w:val="28"/>
          <w:szCs w:val="28"/>
          <w:rtl/>
        </w:rPr>
        <w:t>ی</w:t>
      </w:r>
      <w:r w:rsidRPr="000A39E1">
        <w:rPr>
          <w:rFonts w:cs="B Badr"/>
          <w:sz w:val="28"/>
          <w:szCs w:val="28"/>
          <w:rtl/>
        </w:rPr>
        <w:t xml:space="preserve"> او ناراحت بود، بعد از مرگ و</w:t>
      </w:r>
      <w:r w:rsidRPr="000A39E1">
        <w:rPr>
          <w:rFonts w:cs="B Badr" w:hint="cs"/>
          <w:sz w:val="28"/>
          <w:szCs w:val="28"/>
          <w:rtl/>
        </w:rPr>
        <w:t>ی</w:t>
      </w:r>
      <w:r w:rsidRPr="000A39E1">
        <w:rPr>
          <w:rFonts w:cs="B Badr"/>
          <w:sz w:val="28"/>
          <w:szCs w:val="28"/>
          <w:rtl/>
        </w:rPr>
        <w:t xml:space="preserve"> هرگز اظهار جزع نکرد و فرمود: آنچه را دوست م</w:t>
      </w:r>
      <w:r w:rsidRPr="000A39E1">
        <w:rPr>
          <w:rFonts w:cs="B Badr" w:hint="cs"/>
          <w:sz w:val="28"/>
          <w:szCs w:val="28"/>
          <w:rtl/>
        </w:rPr>
        <w:t>ی</w:t>
      </w:r>
      <w:r w:rsidRPr="000A39E1">
        <w:rPr>
          <w:rFonts w:cs="B Badr"/>
          <w:sz w:val="28"/>
          <w:szCs w:val="28"/>
          <w:rtl/>
        </w:rPr>
        <w:t xml:space="preserve"> دار</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از خدا م</w:t>
      </w:r>
      <w:r w:rsidRPr="000A39E1">
        <w:rPr>
          <w:rFonts w:cs="B Badr" w:hint="cs"/>
          <w:sz w:val="28"/>
          <w:szCs w:val="28"/>
          <w:rtl/>
        </w:rPr>
        <w:t>ی</w:t>
      </w:r>
      <w:r w:rsidRPr="000A39E1">
        <w:rPr>
          <w:rFonts w:cs="B Badr"/>
          <w:sz w:val="28"/>
          <w:szCs w:val="28"/>
          <w:rtl/>
        </w:rPr>
        <w:t xml:space="preserve"> خواه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امّا وقت</w:t>
      </w:r>
      <w:r w:rsidRPr="000A39E1">
        <w:rPr>
          <w:rFonts w:cs="B Badr" w:hint="cs"/>
          <w:sz w:val="28"/>
          <w:szCs w:val="28"/>
          <w:rtl/>
        </w:rPr>
        <w:t>ی</w:t>
      </w:r>
      <w:r w:rsidRPr="000A39E1">
        <w:rPr>
          <w:rFonts w:cs="B Badr"/>
          <w:sz w:val="28"/>
          <w:szCs w:val="28"/>
          <w:rtl/>
        </w:rPr>
        <w:t xml:space="preserve"> آنچه برا</w:t>
      </w:r>
      <w:r w:rsidRPr="000A39E1">
        <w:rPr>
          <w:rFonts w:cs="B Badr" w:hint="cs"/>
          <w:sz w:val="28"/>
          <w:szCs w:val="28"/>
          <w:rtl/>
        </w:rPr>
        <w:t>ی</w:t>
      </w:r>
      <w:r w:rsidRPr="000A39E1">
        <w:rPr>
          <w:rFonts w:cs="B Badr"/>
          <w:sz w:val="28"/>
          <w:szCs w:val="28"/>
          <w:rtl/>
        </w:rPr>
        <w:t xml:space="preserve"> ما ناگوار است رو</w:t>
      </w:r>
      <w:r w:rsidRPr="000A39E1">
        <w:rPr>
          <w:rFonts w:cs="B Badr" w:hint="cs"/>
          <w:sz w:val="28"/>
          <w:szCs w:val="28"/>
          <w:rtl/>
        </w:rPr>
        <w:t>ی</w:t>
      </w:r>
      <w:r w:rsidRPr="000A39E1">
        <w:rPr>
          <w:rFonts w:cs="B Badr"/>
          <w:sz w:val="28"/>
          <w:szCs w:val="28"/>
          <w:rtl/>
        </w:rPr>
        <w:t xml:space="preserve"> دهد، نسبت به آنچه خدا برا</w:t>
      </w:r>
      <w:r w:rsidRPr="000A39E1">
        <w:rPr>
          <w:rFonts w:cs="B Badr" w:hint="cs"/>
          <w:sz w:val="28"/>
          <w:szCs w:val="28"/>
          <w:rtl/>
        </w:rPr>
        <w:t>ی</w:t>
      </w:r>
      <w:r w:rsidRPr="000A39E1">
        <w:rPr>
          <w:rFonts w:cs="B Badr"/>
          <w:sz w:val="28"/>
          <w:szCs w:val="28"/>
          <w:rtl/>
        </w:rPr>
        <w:t xml:space="preserve"> ما پسند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است ، مخالفت نم</w:t>
      </w:r>
      <w:r w:rsidRPr="000A39E1">
        <w:rPr>
          <w:rFonts w:cs="B Badr" w:hint="cs"/>
          <w:sz w:val="28"/>
          <w:szCs w:val="28"/>
          <w:rtl/>
        </w:rPr>
        <w:t>ی</w:t>
      </w:r>
      <w:r w:rsidRPr="000A39E1">
        <w:rPr>
          <w:rFonts w:cs="B Badr"/>
          <w:sz w:val="28"/>
          <w:szCs w:val="28"/>
          <w:rtl/>
        </w:rPr>
        <w:t xml:space="preserve"> کن</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(ابن عسا</w:t>
      </w:r>
      <w:r w:rsidRPr="000A39E1">
        <w:rPr>
          <w:rFonts w:cs="B Badr" w:hint="eastAsia"/>
          <w:sz w:val="28"/>
          <w:szCs w:val="28"/>
          <w:rtl/>
        </w:rPr>
        <w:t>کر،</w:t>
      </w:r>
      <w:r w:rsidRPr="000A39E1">
        <w:rPr>
          <w:rFonts w:cs="B Badr"/>
          <w:sz w:val="28"/>
          <w:szCs w:val="28"/>
          <w:rtl/>
        </w:rPr>
        <w:t xml:space="preserve"> ص ۱۶۱؛ ابن قت</w:t>
      </w:r>
      <w:r w:rsidRPr="000A39E1">
        <w:rPr>
          <w:rFonts w:cs="B Badr" w:hint="cs"/>
          <w:sz w:val="28"/>
          <w:szCs w:val="28"/>
          <w:rtl/>
        </w:rPr>
        <w:t>ی</w:t>
      </w:r>
      <w:r w:rsidRPr="000A39E1">
        <w:rPr>
          <w:rFonts w:cs="B Badr" w:hint="eastAsia"/>
          <w:sz w:val="28"/>
          <w:szCs w:val="28"/>
          <w:rtl/>
        </w:rPr>
        <w:t>به</w:t>
      </w:r>
      <w:r w:rsidRPr="000A39E1">
        <w:rPr>
          <w:rFonts w:cs="B Badr"/>
          <w:sz w:val="28"/>
          <w:szCs w:val="28"/>
          <w:rtl/>
        </w:rPr>
        <w:t xml:space="preserve"> ، ج ۳، ص ۵۷).آن حضرت در برابر دوستان فروتن</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و بدزبان</w:t>
      </w:r>
      <w:r w:rsidRPr="000A39E1">
        <w:rPr>
          <w:rFonts w:cs="B Badr" w:hint="cs"/>
          <w:sz w:val="28"/>
          <w:szCs w:val="28"/>
          <w:rtl/>
        </w:rPr>
        <w:t>ی</w:t>
      </w:r>
      <w:r w:rsidRPr="000A39E1">
        <w:rPr>
          <w:rFonts w:cs="B Badr"/>
          <w:sz w:val="28"/>
          <w:szCs w:val="28"/>
          <w:rtl/>
        </w:rPr>
        <w:t xml:space="preserve"> افراد را ناد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انگاشت (ابن شهر آشوب ، ج ۴، ص ۲۰۷). ذهب</w:t>
      </w:r>
      <w:r w:rsidRPr="000A39E1">
        <w:rPr>
          <w:rFonts w:cs="B Badr" w:hint="cs"/>
          <w:sz w:val="28"/>
          <w:szCs w:val="28"/>
          <w:rtl/>
        </w:rPr>
        <w:t>ی</w:t>
      </w:r>
      <w:r w:rsidRPr="000A39E1">
        <w:rPr>
          <w:rFonts w:cs="B Badr"/>
          <w:sz w:val="28"/>
          <w:szCs w:val="28"/>
          <w:rtl/>
        </w:rPr>
        <w:t xml:space="preserve"> (۱۴۰۲ـ۱۴۰۹، ج ۴، ص ۴۰۳) نقل کرده است که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شبانه روز صد و پنجاه رکعت نماز م</w:t>
      </w:r>
      <w:r w:rsidRPr="000A39E1">
        <w:rPr>
          <w:rFonts w:cs="B Badr" w:hint="cs"/>
          <w:sz w:val="28"/>
          <w:szCs w:val="28"/>
          <w:rtl/>
        </w:rPr>
        <w:t>ی</w:t>
      </w:r>
      <w:r w:rsidRPr="000A39E1">
        <w:rPr>
          <w:rFonts w:cs="B Badr"/>
          <w:sz w:val="28"/>
          <w:szCs w:val="28"/>
          <w:rtl/>
        </w:rPr>
        <w:t xml:space="preserve"> گزارد، و از ام</w:t>
      </w:r>
      <w:r w:rsidRPr="000A39E1">
        <w:rPr>
          <w:rFonts w:cs="B Badr" w:hint="eastAsia"/>
          <w:sz w:val="28"/>
          <w:szCs w:val="28"/>
          <w:rtl/>
        </w:rPr>
        <w:t>ام</w:t>
      </w:r>
      <w:r w:rsidRPr="000A39E1">
        <w:rPr>
          <w:rFonts w:cs="B Badr"/>
          <w:sz w:val="28"/>
          <w:szCs w:val="28"/>
          <w:rtl/>
        </w:rPr>
        <w:t xml:space="preserve">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است که پدرش را بنا بر وص</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خود او، در جامه ا</w:t>
      </w:r>
      <w:r w:rsidRPr="000A39E1">
        <w:rPr>
          <w:rFonts w:cs="B Badr" w:hint="cs"/>
          <w:sz w:val="28"/>
          <w:szCs w:val="28"/>
          <w:rtl/>
        </w:rPr>
        <w:t>ی</w:t>
      </w:r>
      <w:r w:rsidRPr="000A39E1">
        <w:rPr>
          <w:rFonts w:cs="B Badr"/>
          <w:sz w:val="28"/>
          <w:szCs w:val="28"/>
          <w:rtl/>
        </w:rPr>
        <w:t xml:space="preserve"> که هنگام نماز بر تن م</w:t>
      </w:r>
      <w:r w:rsidRPr="000A39E1">
        <w:rPr>
          <w:rFonts w:cs="B Badr" w:hint="cs"/>
          <w:sz w:val="28"/>
          <w:szCs w:val="28"/>
          <w:rtl/>
        </w:rPr>
        <w:t>ی</w:t>
      </w:r>
      <w:r w:rsidRPr="000A39E1">
        <w:rPr>
          <w:rFonts w:cs="B Badr"/>
          <w:sz w:val="28"/>
          <w:szCs w:val="28"/>
          <w:rtl/>
        </w:rPr>
        <w:t xml:space="preserve"> کرد به خاک سپردند (ابن سعد، ج ۵، ص ۲۳۷ـ۲۳۸؛ مجلس</w:t>
      </w:r>
      <w:r w:rsidRPr="000A39E1">
        <w:rPr>
          <w:rFonts w:cs="B Badr" w:hint="cs"/>
          <w:sz w:val="28"/>
          <w:szCs w:val="28"/>
          <w:rtl/>
        </w:rPr>
        <w:t>ی</w:t>
      </w:r>
      <w:r w:rsidRPr="000A39E1">
        <w:rPr>
          <w:rFonts w:cs="B Badr"/>
          <w:sz w:val="28"/>
          <w:szCs w:val="28"/>
          <w:rtl/>
        </w:rPr>
        <w:t xml:space="preserve"> ۱۴۰۳، ج ۴۶، ص ۲۲۰ به نقل از الکاف</w:t>
      </w:r>
      <w:r w:rsidRPr="000A39E1">
        <w:rPr>
          <w:rFonts w:cs="B Badr" w:hint="cs"/>
          <w:sz w:val="28"/>
          <w:szCs w:val="28"/>
          <w:rtl/>
        </w:rPr>
        <w:t>ی</w:t>
      </w:r>
      <w:r w:rsidRPr="000A39E1">
        <w:rPr>
          <w:rFonts w:cs="B Badr"/>
          <w:sz w:val="28"/>
          <w:szCs w:val="28"/>
          <w:rtl/>
        </w:rPr>
        <w:t xml:space="preserve"> ).</w:t>
      </w:r>
    </w:p>
    <w:p w:rsidR="006E066F" w:rsidRDefault="000A39E1" w:rsidP="000A39E1">
      <w:pPr>
        <w:rPr>
          <w:rFonts w:cs="B Badr"/>
          <w:sz w:val="28"/>
          <w:szCs w:val="28"/>
          <w:rtl/>
        </w:rPr>
      </w:pPr>
      <w:r w:rsidRPr="000A39E1">
        <w:rPr>
          <w:rFonts w:cs="B Badr" w:hint="eastAsia"/>
          <w:sz w:val="28"/>
          <w:szCs w:val="28"/>
          <w:rtl/>
        </w:rPr>
        <w:t>مقام</w:t>
      </w:r>
      <w:r w:rsidRPr="000A39E1">
        <w:rPr>
          <w:rFonts w:cs="B Badr"/>
          <w:sz w:val="28"/>
          <w:szCs w:val="28"/>
          <w:rtl/>
        </w:rPr>
        <w:t xml:space="preserve"> علم</w:t>
      </w:r>
      <w:r w:rsidRPr="000A39E1">
        <w:rPr>
          <w:rFonts w:cs="B Badr" w:hint="cs"/>
          <w:sz w:val="28"/>
          <w:szCs w:val="28"/>
          <w:rtl/>
        </w:rPr>
        <w:t>ی</w:t>
      </w:r>
      <w:r w:rsidRPr="000A39E1">
        <w:rPr>
          <w:rFonts w:cs="B Badr"/>
          <w:sz w:val="28"/>
          <w:szCs w:val="28"/>
          <w:rtl/>
        </w:rPr>
        <w:t xml:space="preserve"> . همة مؤلّفان در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و سنّ</w:t>
      </w:r>
      <w:r w:rsidRPr="000A39E1">
        <w:rPr>
          <w:rFonts w:cs="B Badr" w:hint="cs"/>
          <w:sz w:val="28"/>
          <w:szCs w:val="28"/>
          <w:rtl/>
        </w:rPr>
        <w:t>ی</w:t>
      </w:r>
      <w:r w:rsidRPr="000A39E1">
        <w:rPr>
          <w:rFonts w:cs="B Badr"/>
          <w:sz w:val="28"/>
          <w:szCs w:val="28"/>
          <w:rtl/>
        </w:rPr>
        <w:t xml:space="preserve"> سبب ملقب شدن آن حضرت را به «باقر» دانش فراوان او دانسته اند؛ و غالباً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نامگذار</w:t>
      </w:r>
      <w:r w:rsidRPr="000A39E1">
        <w:rPr>
          <w:rFonts w:cs="B Badr" w:hint="cs"/>
          <w:sz w:val="28"/>
          <w:szCs w:val="28"/>
          <w:rtl/>
        </w:rPr>
        <w:t>ی</w:t>
      </w:r>
      <w:r w:rsidRPr="000A39E1">
        <w:rPr>
          <w:rFonts w:cs="B Badr"/>
          <w:sz w:val="28"/>
          <w:szCs w:val="28"/>
          <w:rtl/>
        </w:rPr>
        <w:t xml:space="preserve"> را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اکرم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م</w:t>
      </w:r>
      <w:r w:rsidRPr="000A39E1">
        <w:rPr>
          <w:rFonts w:cs="B Badr" w:hint="cs"/>
          <w:sz w:val="28"/>
          <w:szCs w:val="28"/>
          <w:rtl/>
        </w:rPr>
        <w:t>ی</w:t>
      </w:r>
      <w:r w:rsidRPr="000A39E1">
        <w:rPr>
          <w:rFonts w:cs="B Badr"/>
          <w:sz w:val="28"/>
          <w:szCs w:val="28"/>
          <w:rtl/>
        </w:rPr>
        <w:t xml:space="preserve"> دانند که جابربن عبداللّه انصار</w:t>
      </w:r>
      <w:r w:rsidRPr="000A39E1">
        <w:rPr>
          <w:rFonts w:cs="B Badr" w:hint="cs"/>
          <w:sz w:val="28"/>
          <w:szCs w:val="28"/>
          <w:rtl/>
        </w:rPr>
        <w:t>ی</w:t>
      </w:r>
      <w:r w:rsidRPr="000A39E1">
        <w:rPr>
          <w:rFonts w:cs="B Badr"/>
          <w:sz w:val="28"/>
          <w:szCs w:val="28"/>
          <w:rtl/>
        </w:rPr>
        <w:t xml:space="preserve"> از آن حضرت نقل کرده است . ابن قت</w:t>
      </w:r>
      <w:r w:rsidRPr="000A39E1">
        <w:rPr>
          <w:rFonts w:cs="B Badr" w:hint="cs"/>
          <w:sz w:val="28"/>
          <w:szCs w:val="28"/>
          <w:rtl/>
        </w:rPr>
        <w:t>ی</w:t>
      </w:r>
      <w:r w:rsidRPr="000A39E1">
        <w:rPr>
          <w:rFonts w:cs="B Badr" w:hint="eastAsia"/>
          <w:sz w:val="28"/>
          <w:szCs w:val="28"/>
          <w:rtl/>
        </w:rPr>
        <w:t>به</w:t>
      </w:r>
      <w:r w:rsidRPr="000A39E1">
        <w:rPr>
          <w:rFonts w:cs="B Badr"/>
          <w:sz w:val="28"/>
          <w:szCs w:val="28"/>
          <w:rtl/>
        </w:rPr>
        <w:t xml:space="preserve"> (ج ۱، ص ۲۱۲) </w:t>
      </w:r>
      <w:r w:rsidRPr="000A39E1">
        <w:rPr>
          <w:rFonts w:cs="B Badr" w:hint="eastAsia"/>
          <w:sz w:val="28"/>
          <w:szCs w:val="28"/>
          <w:rtl/>
        </w:rPr>
        <w:t>به</w:t>
      </w:r>
      <w:r w:rsidRPr="000A39E1">
        <w:rPr>
          <w:rFonts w:cs="B Badr"/>
          <w:sz w:val="28"/>
          <w:szCs w:val="28"/>
          <w:rtl/>
        </w:rPr>
        <w:t xml:space="preserve"> مناسبت نقل د</w:t>
      </w:r>
      <w:r w:rsidRPr="000A39E1">
        <w:rPr>
          <w:rFonts w:cs="B Badr" w:hint="cs"/>
          <w:sz w:val="28"/>
          <w:szCs w:val="28"/>
          <w:rtl/>
        </w:rPr>
        <w:t>ی</w:t>
      </w:r>
      <w:r w:rsidRPr="000A39E1">
        <w:rPr>
          <w:rFonts w:cs="B Badr" w:hint="eastAsia"/>
          <w:sz w:val="28"/>
          <w:szCs w:val="28"/>
          <w:rtl/>
        </w:rPr>
        <w:t>دار</w:t>
      </w:r>
      <w:r w:rsidRPr="000A39E1">
        <w:rPr>
          <w:rFonts w:cs="B Badr"/>
          <w:sz w:val="28"/>
          <w:szCs w:val="28"/>
          <w:rtl/>
        </w:rPr>
        <w:t xml:space="preserve"> 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با هشام بن عبدالملک و اعتراض او به هشام به سبب تعب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توه</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آم</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و</w:t>
      </w:r>
      <w:r w:rsidRPr="000A39E1">
        <w:rPr>
          <w:rFonts w:cs="B Badr" w:hint="cs"/>
          <w:sz w:val="28"/>
          <w:szCs w:val="28"/>
          <w:rtl/>
        </w:rPr>
        <w:t>ی</w:t>
      </w:r>
      <w:r w:rsidRPr="000A39E1">
        <w:rPr>
          <w:rFonts w:cs="B Badr"/>
          <w:sz w:val="28"/>
          <w:szCs w:val="28"/>
          <w:rtl/>
        </w:rPr>
        <w:t xml:space="preserve"> نسبت به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از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نقل م</w:t>
      </w:r>
      <w:r w:rsidRPr="000A39E1">
        <w:rPr>
          <w:rFonts w:cs="B Badr" w:hint="cs"/>
          <w:sz w:val="28"/>
          <w:szCs w:val="28"/>
          <w:rtl/>
        </w:rPr>
        <w:t>ی</w:t>
      </w:r>
      <w:r w:rsidRPr="000A39E1">
        <w:rPr>
          <w:rFonts w:cs="B Badr"/>
          <w:sz w:val="28"/>
          <w:szCs w:val="28"/>
          <w:rtl/>
        </w:rPr>
        <w:t xml:space="preserve"> کند که لقب باقر را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وآله وسلّم بر محمّدبن عل</w:t>
      </w:r>
      <w:r w:rsidRPr="000A39E1">
        <w:rPr>
          <w:rFonts w:cs="B Badr" w:hint="cs"/>
          <w:sz w:val="28"/>
          <w:szCs w:val="28"/>
          <w:rtl/>
        </w:rPr>
        <w:t>ی</w:t>
      </w:r>
      <w:r w:rsidRPr="000A39E1">
        <w:rPr>
          <w:rFonts w:cs="B Badr"/>
          <w:sz w:val="28"/>
          <w:szCs w:val="28"/>
          <w:rtl/>
        </w:rPr>
        <w:t xml:space="preserve"> نهاد. سپس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از جابربن عبداللّه نقل کرده که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از عمر طولان</w:t>
      </w:r>
      <w:r w:rsidRPr="000A39E1">
        <w:rPr>
          <w:rFonts w:cs="B Badr" w:hint="cs"/>
          <w:sz w:val="28"/>
          <w:szCs w:val="28"/>
          <w:rtl/>
        </w:rPr>
        <w:t>ی</w:t>
      </w:r>
      <w:r w:rsidRPr="000A39E1">
        <w:rPr>
          <w:rFonts w:cs="B Badr"/>
          <w:sz w:val="28"/>
          <w:szCs w:val="28"/>
          <w:rtl/>
        </w:rPr>
        <w:t xml:space="preserve"> جابر تا نا</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شدن به د</w:t>
      </w:r>
      <w:r w:rsidRPr="000A39E1">
        <w:rPr>
          <w:rFonts w:cs="B Badr" w:hint="cs"/>
          <w:sz w:val="28"/>
          <w:szCs w:val="28"/>
          <w:rtl/>
        </w:rPr>
        <w:t>ی</w:t>
      </w:r>
      <w:r w:rsidRPr="000A39E1">
        <w:rPr>
          <w:rFonts w:cs="B Badr" w:hint="eastAsia"/>
          <w:sz w:val="28"/>
          <w:szCs w:val="28"/>
          <w:rtl/>
        </w:rPr>
        <w:t>دار</w:t>
      </w:r>
      <w:r w:rsidRPr="000A39E1">
        <w:rPr>
          <w:rFonts w:cs="B Badr"/>
          <w:sz w:val="28"/>
          <w:szCs w:val="28"/>
          <w:rtl/>
        </w:rPr>
        <w:t xml:space="preserve"> فرزندشان «باقر» خبر داده و از او خواسته بود که چون آن فرزند را 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سلام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را به او برساند.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از زبان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وجه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نامگذار</w:t>
      </w:r>
      <w:r w:rsidRPr="000A39E1">
        <w:rPr>
          <w:rFonts w:cs="B Badr" w:hint="cs"/>
          <w:sz w:val="28"/>
          <w:szCs w:val="28"/>
          <w:rtl/>
        </w:rPr>
        <w:t>ی</w:t>
      </w:r>
      <w:r w:rsidRPr="000A39E1">
        <w:rPr>
          <w:rFonts w:cs="B Badr"/>
          <w:sz w:val="28"/>
          <w:szCs w:val="28"/>
          <w:rtl/>
        </w:rPr>
        <w:t xml:space="preserve"> نقل شده است : </w:t>
      </w:r>
      <w:r w:rsidRPr="000A39E1">
        <w:rPr>
          <w:rFonts w:cs="B Badr" w:hint="cs"/>
          <w:sz w:val="28"/>
          <w:szCs w:val="28"/>
          <w:rtl/>
        </w:rPr>
        <w:t>یَ</w:t>
      </w:r>
      <w:r w:rsidRPr="000A39E1">
        <w:rPr>
          <w:rFonts w:cs="B Badr" w:hint="eastAsia"/>
          <w:sz w:val="28"/>
          <w:szCs w:val="28"/>
          <w:rtl/>
        </w:rPr>
        <w:t>بْقَرُ</w:t>
      </w:r>
      <w:r w:rsidRPr="000A39E1">
        <w:rPr>
          <w:rFonts w:cs="B Badr"/>
          <w:sz w:val="28"/>
          <w:szCs w:val="28"/>
          <w:rtl/>
        </w:rPr>
        <w:t xml:space="preserve"> الْعِلْمَ بَقْراً (علم را به کمال و تمام م</w:t>
      </w:r>
      <w:r w:rsidRPr="000A39E1">
        <w:rPr>
          <w:rFonts w:cs="B Badr" w:hint="cs"/>
          <w:sz w:val="28"/>
          <w:szCs w:val="28"/>
          <w:rtl/>
        </w:rPr>
        <w:t>ی</w:t>
      </w:r>
      <w:r w:rsidRPr="000A39E1">
        <w:rPr>
          <w:rFonts w:cs="B Badr"/>
          <w:sz w:val="28"/>
          <w:szCs w:val="28"/>
          <w:rtl/>
        </w:rPr>
        <w:t xml:space="preserve"> شکافد). ابن بابو</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(ج ۱، ص ۲۳۳)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جابر را با اندک</w:t>
      </w:r>
      <w:r w:rsidRPr="000A39E1">
        <w:rPr>
          <w:rFonts w:cs="B Badr" w:hint="cs"/>
          <w:sz w:val="28"/>
          <w:szCs w:val="28"/>
          <w:rtl/>
        </w:rPr>
        <w:t>ی</w:t>
      </w:r>
      <w:r w:rsidRPr="000A39E1">
        <w:rPr>
          <w:rFonts w:cs="B Badr"/>
          <w:sz w:val="28"/>
          <w:szCs w:val="28"/>
          <w:rtl/>
        </w:rPr>
        <w:t xml:space="preserve"> تفاوت با سند از جابربن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جعف</w:t>
      </w:r>
      <w:r w:rsidRPr="000A39E1">
        <w:rPr>
          <w:rFonts w:cs="B Badr" w:hint="cs"/>
          <w:sz w:val="28"/>
          <w:szCs w:val="28"/>
          <w:rtl/>
        </w:rPr>
        <w:t>ی</w:t>
      </w:r>
      <w:r w:rsidRPr="000A39E1">
        <w:rPr>
          <w:rFonts w:cs="B Badr"/>
          <w:sz w:val="28"/>
          <w:szCs w:val="28"/>
          <w:rtl/>
        </w:rPr>
        <w:t xml:space="preserve"> آورده که جابربن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توض</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را افزوده بوده است : لاِ نّه بَقَرَالْعِلْمَ، أ</w:t>
      </w:r>
      <w:r w:rsidRPr="000A39E1">
        <w:rPr>
          <w:rFonts w:cs="B Badr" w:hint="cs"/>
          <w:sz w:val="28"/>
          <w:szCs w:val="28"/>
          <w:rtl/>
        </w:rPr>
        <w:t>ی</w:t>
      </w:r>
      <w:r w:rsidRPr="000A39E1">
        <w:rPr>
          <w:rFonts w:cs="B Badr"/>
          <w:sz w:val="28"/>
          <w:szCs w:val="28"/>
          <w:rtl/>
        </w:rPr>
        <w:t xml:space="preserve"> شَقَّهُ شَقّاً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او ع</w:t>
      </w:r>
      <w:r w:rsidRPr="000A39E1">
        <w:rPr>
          <w:rFonts w:cs="B Badr" w:hint="eastAsia"/>
          <w:sz w:val="28"/>
          <w:szCs w:val="28"/>
          <w:rtl/>
        </w:rPr>
        <w:t>لم</w:t>
      </w:r>
      <w:r w:rsidRPr="000A39E1">
        <w:rPr>
          <w:rFonts w:cs="B Badr"/>
          <w:sz w:val="28"/>
          <w:szCs w:val="28"/>
          <w:rtl/>
        </w:rPr>
        <w:t xml:space="preserve"> را شکافت ).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را آورده است .ابن عماد (ج ۱، ص ۱۴۹) آن حضرت را از فقها</w:t>
      </w:r>
      <w:r w:rsidRPr="000A39E1">
        <w:rPr>
          <w:rFonts w:cs="B Badr" w:hint="cs"/>
          <w:sz w:val="28"/>
          <w:szCs w:val="28"/>
          <w:rtl/>
        </w:rPr>
        <w:t>ی</w:t>
      </w:r>
      <w:r w:rsidRPr="000A39E1">
        <w:rPr>
          <w:rFonts w:cs="B Badr"/>
          <w:sz w:val="28"/>
          <w:szCs w:val="28"/>
          <w:rtl/>
        </w:rPr>
        <w:t xml:space="preserve">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برشمرده که به سبب دانش فراوان و شناختن ر</w:t>
      </w:r>
      <w:r w:rsidRPr="000A39E1">
        <w:rPr>
          <w:rFonts w:cs="B Badr" w:hint="cs"/>
          <w:sz w:val="28"/>
          <w:szCs w:val="28"/>
          <w:rtl/>
        </w:rPr>
        <w:t>ی</w:t>
      </w:r>
      <w:r w:rsidRPr="000A39E1">
        <w:rPr>
          <w:rFonts w:cs="B Badr" w:hint="eastAsia"/>
          <w:sz w:val="28"/>
          <w:szCs w:val="28"/>
          <w:rtl/>
        </w:rPr>
        <w:t>شه</w:t>
      </w:r>
      <w:r w:rsidRPr="000A39E1">
        <w:rPr>
          <w:rFonts w:cs="B Badr"/>
          <w:sz w:val="28"/>
          <w:szCs w:val="28"/>
          <w:rtl/>
        </w:rPr>
        <w:t xml:space="preserve"> و درون آن ، او را باقر خوانده اند. ابن خلّکان (ج ۳، ص ۳۱۴)، صَفَد</w:t>
      </w:r>
      <w:r w:rsidRPr="000A39E1">
        <w:rPr>
          <w:rFonts w:cs="B Badr" w:hint="cs"/>
          <w:sz w:val="28"/>
          <w:szCs w:val="28"/>
          <w:rtl/>
        </w:rPr>
        <w:t>ی</w:t>
      </w:r>
      <w:r w:rsidRPr="000A39E1">
        <w:rPr>
          <w:rFonts w:cs="B Badr"/>
          <w:sz w:val="28"/>
          <w:szCs w:val="28"/>
          <w:rtl/>
        </w:rPr>
        <w:t xml:space="preserve"> (ج ۴، ص ۱۰۲) و ذهب</w:t>
      </w:r>
      <w:r w:rsidRPr="000A39E1">
        <w:rPr>
          <w:rFonts w:cs="B Badr" w:hint="cs"/>
          <w:sz w:val="28"/>
          <w:szCs w:val="28"/>
          <w:rtl/>
        </w:rPr>
        <w:t>ی</w:t>
      </w:r>
      <w:r w:rsidRPr="000A39E1">
        <w:rPr>
          <w:rFonts w:cs="B Badr"/>
          <w:sz w:val="28"/>
          <w:szCs w:val="28"/>
          <w:rtl/>
        </w:rPr>
        <w:t xml:space="preserve"> (۱۴۰۲ـ۱۴۰۹، ج ۴، ص ۴۰۲)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توض</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را آورده اند. ابن منظور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ذ</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مادّة «بقر» گفته است که به محمّدبن عل</w:t>
      </w:r>
      <w:r w:rsidRPr="000A39E1">
        <w:rPr>
          <w:rFonts w:cs="B Badr" w:hint="cs"/>
          <w:sz w:val="28"/>
          <w:szCs w:val="28"/>
          <w:rtl/>
        </w:rPr>
        <w:t>یّ</w:t>
      </w:r>
      <w:r w:rsidRPr="000A39E1">
        <w:rPr>
          <w:rFonts w:cs="B Badr" w:hint="eastAsia"/>
          <w:sz w:val="28"/>
          <w:szCs w:val="28"/>
          <w:rtl/>
        </w:rPr>
        <w:t>بن</w:t>
      </w:r>
      <w:r w:rsidRPr="000A39E1">
        <w:rPr>
          <w:rFonts w:cs="B Badr"/>
          <w:sz w:val="28"/>
          <w:szCs w:val="28"/>
          <w:rtl/>
        </w:rPr>
        <w:t xml:space="preserve">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رضوان اللّه عل</w:t>
      </w:r>
      <w:r w:rsidRPr="000A39E1">
        <w:rPr>
          <w:rFonts w:cs="B Badr" w:hint="cs"/>
          <w:sz w:val="28"/>
          <w:szCs w:val="28"/>
          <w:rtl/>
        </w:rPr>
        <w:t>ی</w:t>
      </w:r>
      <w:r w:rsidRPr="000A39E1">
        <w:rPr>
          <w:rFonts w:cs="B Badr" w:hint="eastAsia"/>
          <w:sz w:val="28"/>
          <w:szCs w:val="28"/>
          <w:rtl/>
        </w:rPr>
        <w:t>هم</w:t>
      </w:r>
      <w:r w:rsidRPr="000A39E1">
        <w:rPr>
          <w:rFonts w:cs="B Badr"/>
          <w:sz w:val="28"/>
          <w:szCs w:val="28"/>
          <w:rtl/>
        </w:rPr>
        <w:t xml:space="preserve"> ، از آنرو باقر گفته م</w:t>
      </w:r>
      <w:r w:rsidRPr="000A39E1">
        <w:rPr>
          <w:rFonts w:cs="B Badr" w:hint="cs"/>
          <w:sz w:val="28"/>
          <w:szCs w:val="28"/>
          <w:rtl/>
        </w:rPr>
        <w:t>ی</w:t>
      </w:r>
      <w:r w:rsidRPr="000A39E1">
        <w:rPr>
          <w:rFonts w:cs="B Badr"/>
          <w:sz w:val="28"/>
          <w:szCs w:val="28"/>
          <w:rtl/>
        </w:rPr>
        <w:t xml:space="preserve"> شد که علم را م</w:t>
      </w:r>
      <w:r w:rsidRPr="000A39E1">
        <w:rPr>
          <w:rFonts w:cs="B Badr" w:hint="cs"/>
          <w:sz w:val="28"/>
          <w:szCs w:val="28"/>
          <w:rtl/>
        </w:rPr>
        <w:t>ی</w:t>
      </w:r>
      <w:r w:rsidRPr="000A39E1">
        <w:rPr>
          <w:rFonts w:cs="B Badr"/>
          <w:sz w:val="28"/>
          <w:szCs w:val="28"/>
          <w:rtl/>
        </w:rPr>
        <w:t xml:space="preserve"> شکافت و ر</w:t>
      </w:r>
      <w:r w:rsidRPr="000A39E1">
        <w:rPr>
          <w:rFonts w:cs="B Badr" w:hint="cs"/>
          <w:sz w:val="28"/>
          <w:szCs w:val="28"/>
          <w:rtl/>
        </w:rPr>
        <w:t>ی</w:t>
      </w:r>
      <w:r w:rsidRPr="000A39E1">
        <w:rPr>
          <w:rFonts w:cs="B Badr" w:hint="eastAsia"/>
          <w:sz w:val="28"/>
          <w:szCs w:val="28"/>
          <w:rtl/>
        </w:rPr>
        <w:t>شة</w:t>
      </w:r>
      <w:r w:rsidRPr="000A39E1">
        <w:rPr>
          <w:rFonts w:cs="B Badr"/>
          <w:sz w:val="28"/>
          <w:szCs w:val="28"/>
          <w:rtl/>
        </w:rPr>
        <w:t xml:space="preserve"> آن را شناخته بود و فروع آن را استنباط م</w:t>
      </w:r>
      <w:r w:rsidRPr="000A39E1">
        <w:rPr>
          <w:rFonts w:cs="B Badr" w:hint="cs"/>
          <w:sz w:val="28"/>
          <w:szCs w:val="28"/>
          <w:rtl/>
        </w:rPr>
        <w:t>ی</w:t>
      </w:r>
      <w:r w:rsidRPr="000A39E1">
        <w:rPr>
          <w:rFonts w:cs="B Badr"/>
          <w:sz w:val="28"/>
          <w:szCs w:val="28"/>
          <w:rtl/>
        </w:rPr>
        <w:t xml:space="preserve"> کرد و در دانش «تبقّر» م</w:t>
      </w:r>
      <w:r w:rsidRPr="000A39E1">
        <w:rPr>
          <w:rFonts w:cs="B Badr" w:hint="cs"/>
          <w:sz w:val="28"/>
          <w:szCs w:val="28"/>
          <w:rtl/>
        </w:rPr>
        <w:t>ی</w:t>
      </w:r>
      <w:r w:rsidRPr="000A39E1">
        <w:rPr>
          <w:rFonts w:cs="B Badr"/>
          <w:sz w:val="28"/>
          <w:szCs w:val="28"/>
          <w:rtl/>
        </w:rPr>
        <w:t xml:space="preserve"> نمود. سپس م</w:t>
      </w:r>
      <w:r w:rsidRPr="000A39E1">
        <w:rPr>
          <w:rFonts w:cs="B Badr" w:hint="cs"/>
          <w:sz w:val="28"/>
          <w:szCs w:val="28"/>
          <w:rtl/>
        </w:rPr>
        <w:t>ی</w:t>
      </w:r>
      <w:r w:rsidRPr="000A39E1">
        <w:rPr>
          <w:rFonts w:cs="B Badr"/>
          <w:sz w:val="28"/>
          <w:szCs w:val="28"/>
          <w:rtl/>
        </w:rPr>
        <w:t xml:space="preserve"> گو</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«تبقّر</w:t>
      </w:r>
      <w:r w:rsidRPr="000A39E1">
        <w:rPr>
          <w:rFonts w:cs="B Badr" w:hint="eastAsia"/>
          <w:sz w:val="28"/>
          <w:szCs w:val="28"/>
          <w:rtl/>
        </w:rPr>
        <w:t>»</w:t>
      </w:r>
      <w:r w:rsidRPr="000A39E1">
        <w:rPr>
          <w:rFonts w:cs="B Badr"/>
          <w:sz w:val="28"/>
          <w:szCs w:val="28"/>
          <w:rtl/>
        </w:rPr>
        <w:t xml:space="preserve"> به معنا</w:t>
      </w:r>
      <w:r w:rsidRPr="000A39E1">
        <w:rPr>
          <w:rFonts w:cs="B Badr" w:hint="cs"/>
          <w:sz w:val="28"/>
          <w:szCs w:val="28"/>
          <w:rtl/>
        </w:rPr>
        <w:t>ی</w:t>
      </w:r>
      <w:r w:rsidRPr="000A39E1">
        <w:rPr>
          <w:rFonts w:cs="B Badr"/>
          <w:sz w:val="28"/>
          <w:szCs w:val="28"/>
          <w:rtl/>
        </w:rPr>
        <w:t xml:space="preserve"> توسعة در دانش و مال آمده است . مرتض</w:t>
      </w:r>
      <w:r w:rsidRPr="000A39E1">
        <w:rPr>
          <w:rFonts w:cs="B Badr" w:hint="cs"/>
          <w:sz w:val="28"/>
          <w:szCs w:val="28"/>
          <w:rtl/>
        </w:rPr>
        <w:t>ی</w:t>
      </w:r>
      <w:r w:rsidRPr="000A39E1">
        <w:rPr>
          <w:rFonts w:cs="B Badr"/>
          <w:sz w:val="28"/>
          <w:szCs w:val="28"/>
          <w:rtl/>
        </w:rPr>
        <w:t xml:space="preserve"> زَب</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ذ</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مادة «بقر»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جابر را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در بارة آن حضرت نقل کرده است . زمان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w:t>
      </w:r>
      <w:r w:rsidRPr="000A39E1">
        <w:rPr>
          <w:rFonts w:cs="B Badr" w:hint="cs"/>
          <w:sz w:val="28"/>
          <w:szCs w:val="28"/>
          <w:rtl/>
        </w:rPr>
        <w:t>ی</w:t>
      </w:r>
      <w:r w:rsidRPr="000A39E1">
        <w:rPr>
          <w:rFonts w:cs="B Badr" w:hint="eastAsia"/>
          <w:sz w:val="28"/>
          <w:szCs w:val="28"/>
          <w:rtl/>
        </w:rPr>
        <w:t>عن</w:t>
      </w:r>
      <w:r w:rsidRPr="000A39E1">
        <w:rPr>
          <w:rFonts w:cs="B Badr" w:hint="cs"/>
          <w:sz w:val="28"/>
          <w:szCs w:val="28"/>
          <w:rtl/>
        </w:rPr>
        <w:t>ی</w:t>
      </w:r>
      <w:r w:rsidRPr="000A39E1">
        <w:rPr>
          <w:rFonts w:cs="B Badr"/>
          <w:sz w:val="28"/>
          <w:szCs w:val="28"/>
          <w:rtl/>
        </w:rPr>
        <w:t xml:space="preserve"> دهه ها</w:t>
      </w:r>
      <w:r w:rsidRPr="000A39E1">
        <w:rPr>
          <w:rFonts w:cs="B Badr" w:hint="cs"/>
          <w:sz w:val="28"/>
          <w:szCs w:val="28"/>
          <w:rtl/>
        </w:rPr>
        <w:t>ی</w:t>
      </w:r>
      <w:r w:rsidRPr="000A39E1">
        <w:rPr>
          <w:rFonts w:cs="B Badr"/>
          <w:sz w:val="28"/>
          <w:szCs w:val="28"/>
          <w:rtl/>
        </w:rPr>
        <w:t xml:space="preserve"> آخر قرن اوّل و دهه ها</w:t>
      </w:r>
      <w:r w:rsidRPr="000A39E1">
        <w:rPr>
          <w:rFonts w:cs="B Badr" w:hint="cs"/>
          <w:sz w:val="28"/>
          <w:szCs w:val="28"/>
          <w:rtl/>
        </w:rPr>
        <w:t>ی</w:t>
      </w:r>
      <w:r w:rsidRPr="000A39E1">
        <w:rPr>
          <w:rFonts w:cs="B Badr"/>
          <w:sz w:val="28"/>
          <w:szCs w:val="28"/>
          <w:rtl/>
        </w:rPr>
        <w:t xml:space="preserve"> اوّل و دوم قرن دوم هجر</w:t>
      </w:r>
      <w:r w:rsidRPr="000A39E1">
        <w:rPr>
          <w:rFonts w:cs="B Badr" w:hint="cs"/>
          <w:sz w:val="28"/>
          <w:szCs w:val="28"/>
          <w:rtl/>
        </w:rPr>
        <w:t>ی</w:t>
      </w:r>
      <w:r w:rsidRPr="000A39E1">
        <w:rPr>
          <w:rFonts w:cs="B Badr"/>
          <w:sz w:val="28"/>
          <w:szCs w:val="28"/>
          <w:rtl/>
        </w:rPr>
        <w:t xml:space="preserve"> ، زمان ظهو</w:t>
      </w:r>
      <w:r w:rsidRPr="000A39E1">
        <w:rPr>
          <w:rFonts w:cs="B Badr" w:hint="eastAsia"/>
          <w:sz w:val="28"/>
          <w:szCs w:val="28"/>
          <w:rtl/>
        </w:rPr>
        <w:t>ر</w:t>
      </w:r>
      <w:r w:rsidRPr="000A39E1">
        <w:rPr>
          <w:rFonts w:cs="B Badr"/>
          <w:sz w:val="28"/>
          <w:szCs w:val="28"/>
          <w:rtl/>
        </w:rPr>
        <w:t xml:space="preserve"> فقها</w:t>
      </w:r>
      <w:r w:rsidRPr="000A39E1">
        <w:rPr>
          <w:rFonts w:cs="B Badr" w:hint="cs"/>
          <w:sz w:val="28"/>
          <w:szCs w:val="28"/>
          <w:rtl/>
        </w:rPr>
        <w:t>ی</w:t>
      </w:r>
      <w:r w:rsidRPr="000A39E1">
        <w:rPr>
          <w:rFonts w:cs="B Badr"/>
          <w:sz w:val="28"/>
          <w:szCs w:val="28"/>
          <w:rtl/>
        </w:rPr>
        <w:t xml:space="preserve"> </w:t>
      </w:r>
      <w:r w:rsidRPr="000A39E1">
        <w:rPr>
          <w:rFonts w:cs="B Badr"/>
          <w:sz w:val="28"/>
          <w:szCs w:val="28"/>
          <w:rtl/>
        </w:rPr>
        <w:lastRenderedPageBreak/>
        <w:t>بزرگ مخصوصاً در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بود.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دوران ، مسلمانان که از فتوحات خارج</w:t>
      </w:r>
      <w:r w:rsidRPr="000A39E1">
        <w:rPr>
          <w:rFonts w:cs="B Badr" w:hint="cs"/>
          <w:sz w:val="28"/>
          <w:szCs w:val="28"/>
          <w:rtl/>
        </w:rPr>
        <w:t>ی</w:t>
      </w:r>
      <w:r w:rsidRPr="000A39E1">
        <w:rPr>
          <w:rFonts w:cs="B Badr"/>
          <w:sz w:val="28"/>
          <w:szCs w:val="28"/>
          <w:rtl/>
        </w:rPr>
        <w:t xml:space="preserve"> و جنگها</w:t>
      </w:r>
      <w:r w:rsidRPr="000A39E1">
        <w:rPr>
          <w:rFonts w:cs="B Badr" w:hint="cs"/>
          <w:sz w:val="28"/>
          <w:szCs w:val="28"/>
          <w:rtl/>
        </w:rPr>
        <w:t>ی</w:t>
      </w:r>
      <w:r w:rsidRPr="000A39E1">
        <w:rPr>
          <w:rFonts w:cs="B Badr"/>
          <w:sz w:val="28"/>
          <w:szCs w:val="28"/>
          <w:rtl/>
        </w:rPr>
        <w:t xml:space="preserve"> داخل</w:t>
      </w:r>
      <w:r w:rsidRPr="000A39E1">
        <w:rPr>
          <w:rFonts w:cs="B Badr" w:hint="cs"/>
          <w:sz w:val="28"/>
          <w:szCs w:val="28"/>
          <w:rtl/>
        </w:rPr>
        <w:t>ی</w:t>
      </w:r>
      <w:r w:rsidRPr="000A39E1">
        <w:rPr>
          <w:rFonts w:cs="B Badr"/>
          <w:sz w:val="28"/>
          <w:szCs w:val="28"/>
          <w:rtl/>
        </w:rPr>
        <w:t xml:space="preserve"> تا حدود</w:t>
      </w:r>
      <w:r w:rsidRPr="000A39E1">
        <w:rPr>
          <w:rFonts w:cs="B Badr" w:hint="cs"/>
          <w:sz w:val="28"/>
          <w:szCs w:val="28"/>
          <w:rtl/>
        </w:rPr>
        <w:t>ی</w:t>
      </w:r>
      <w:r w:rsidRPr="000A39E1">
        <w:rPr>
          <w:rFonts w:cs="B Badr"/>
          <w:sz w:val="28"/>
          <w:szCs w:val="28"/>
          <w:rtl/>
        </w:rPr>
        <w:t xml:space="preserve"> فراغت </w:t>
      </w:r>
      <w:r w:rsidRPr="000A39E1">
        <w:rPr>
          <w:rFonts w:cs="B Badr" w:hint="cs"/>
          <w:sz w:val="28"/>
          <w:szCs w:val="28"/>
          <w:rtl/>
        </w:rPr>
        <w:t>ی</w:t>
      </w:r>
      <w:r w:rsidRPr="000A39E1">
        <w:rPr>
          <w:rFonts w:cs="B Badr" w:hint="eastAsia"/>
          <w:sz w:val="28"/>
          <w:szCs w:val="28"/>
          <w:rtl/>
        </w:rPr>
        <w:t>افته</w:t>
      </w:r>
      <w:r w:rsidRPr="000A39E1">
        <w:rPr>
          <w:rFonts w:cs="B Badr"/>
          <w:sz w:val="28"/>
          <w:szCs w:val="28"/>
          <w:rtl/>
        </w:rPr>
        <w:t xml:space="preserve"> بودند (و فقط خوارج و برخ</w:t>
      </w:r>
      <w:r w:rsidRPr="000A39E1">
        <w:rPr>
          <w:rFonts w:cs="B Badr" w:hint="cs"/>
          <w:sz w:val="28"/>
          <w:szCs w:val="28"/>
          <w:rtl/>
        </w:rPr>
        <w:t>ی</w:t>
      </w:r>
      <w:r w:rsidRPr="000A39E1">
        <w:rPr>
          <w:rFonts w:cs="B Badr"/>
          <w:sz w:val="28"/>
          <w:szCs w:val="28"/>
          <w:rtl/>
        </w:rPr>
        <w:t xml:space="preserve"> شورش</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خراسان و مناطق</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را در ناآرام</w:t>
      </w:r>
      <w:r w:rsidRPr="000A39E1">
        <w:rPr>
          <w:rFonts w:cs="B Badr" w:hint="cs"/>
          <w:sz w:val="28"/>
          <w:szCs w:val="28"/>
          <w:rtl/>
        </w:rPr>
        <w:t>ی</w:t>
      </w:r>
      <w:r w:rsidRPr="000A39E1">
        <w:rPr>
          <w:rFonts w:cs="B Badr"/>
          <w:sz w:val="28"/>
          <w:szCs w:val="28"/>
          <w:rtl/>
        </w:rPr>
        <w:t xml:space="preserve"> نگاه داشته بودند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خوارج * ) از اطراف و اکناف سرزم</w:t>
      </w:r>
      <w:r w:rsidRPr="000A39E1">
        <w:rPr>
          <w:rFonts w:cs="B Badr" w:hint="cs"/>
          <w:sz w:val="28"/>
          <w:szCs w:val="28"/>
          <w:rtl/>
        </w:rPr>
        <w:t>ی</w:t>
      </w:r>
      <w:r w:rsidRPr="000A39E1">
        <w:rPr>
          <w:rFonts w:cs="B Badr" w:hint="eastAsia"/>
          <w:sz w:val="28"/>
          <w:szCs w:val="28"/>
          <w:rtl/>
        </w:rPr>
        <w:t>نها</w:t>
      </w:r>
      <w:r w:rsidRPr="000A39E1">
        <w:rPr>
          <w:rFonts w:cs="B Badr" w:hint="cs"/>
          <w:sz w:val="28"/>
          <w:szCs w:val="28"/>
          <w:rtl/>
        </w:rPr>
        <w:t>ی</w:t>
      </w:r>
      <w:r w:rsidRPr="000A39E1">
        <w:rPr>
          <w:rFonts w:cs="B Badr"/>
          <w:sz w:val="28"/>
          <w:szCs w:val="28"/>
          <w:rtl/>
        </w:rPr>
        <w:t xml:space="preserve"> اسلا</w:t>
      </w:r>
      <w:r w:rsidRPr="000A39E1">
        <w:rPr>
          <w:rFonts w:cs="B Badr" w:hint="eastAsia"/>
          <w:sz w:val="28"/>
          <w:szCs w:val="28"/>
          <w:rtl/>
        </w:rPr>
        <w:t>م</w:t>
      </w:r>
      <w:r w:rsidRPr="000A39E1">
        <w:rPr>
          <w:rFonts w:cs="B Badr" w:hint="cs"/>
          <w:sz w:val="28"/>
          <w:szCs w:val="28"/>
          <w:rtl/>
        </w:rPr>
        <w:t>ی</w:t>
      </w:r>
      <w:r w:rsidRPr="000A39E1">
        <w:rPr>
          <w:rFonts w:cs="B Badr"/>
          <w:sz w:val="28"/>
          <w:szCs w:val="28"/>
          <w:rtl/>
        </w:rPr>
        <w:t xml:space="preserve"> برا</w:t>
      </w:r>
      <w:r w:rsidRPr="000A39E1">
        <w:rPr>
          <w:rFonts w:cs="B Badr" w:hint="cs"/>
          <w:sz w:val="28"/>
          <w:szCs w:val="28"/>
          <w:rtl/>
        </w:rPr>
        <w:t>ی</w:t>
      </w:r>
      <w:r w:rsidRPr="000A39E1">
        <w:rPr>
          <w:rFonts w:cs="B Badr"/>
          <w:sz w:val="28"/>
          <w:szCs w:val="28"/>
          <w:rtl/>
        </w:rPr>
        <w:t xml:space="preserve"> فراگرفتن احکام اله</w:t>
      </w:r>
      <w:r w:rsidRPr="000A39E1">
        <w:rPr>
          <w:rFonts w:cs="B Badr" w:hint="cs"/>
          <w:sz w:val="28"/>
          <w:szCs w:val="28"/>
          <w:rtl/>
        </w:rPr>
        <w:t>ی</w:t>
      </w:r>
      <w:r w:rsidRPr="000A39E1">
        <w:rPr>
          <w:rFonts w:cs="B Badr"/>
          <w:sz w:val="28"/>
          <w:szCs w:val="28"/>
          <w:rtl/>
        </w:rPr>
        <w:t xml:space="preserve"> و فقه اسلام</w:t>
      </w:r>
      <w:r w:rsidRPr="000A39E1">
        <w:rPr>
          <w:rFonts w:cs="B Badr" w:hint="cs"/>
          <w:sz w:val="28"/>
          <w:szCs w:val="28"/>
          <w:rtl/>
        </w:rPr>
        <w:t>ی</w:t>
      </w:r>
      <w:r w:rsidRPr="000A39E1">
        <w:rPr>
          <w:rFonts w:cs="B Badr"/>
          <w:sz w:val="28"/>
          <w:szCs w:val="28"/>
          <w:rtl/>
        </w:rPr>
        <w:t xml:space="preserve"> به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 که شهر حضرت رسول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و اصحاب و تابعان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بود، رو</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نهادند. فقها و محدّثان بزرگ</w:t>
      </w:r>
      <w:r w:rsidRPr="000A39E1">
        <w:rPr>
          <w:rFonts w:cs="B Badr" w:hint="cs"/>
          <w:sz w:val="28"/>
          <w:szCs w:val="28"/>
          <w:rtl/>
        </w:rPr>
        <w:t>ی</w:t>
      </w:r>
      <w:r w:rsidRPr="000A39E1">
        <w:rPr>
          <w:rFonts w:cs="B Badr"/>
          <w:sz w:val="28"/>
          <w:szCs w:val="28"/>
          <w:rtl/>
        </w:rPr>
        <w:t xml:space="preserve"> از جمله سع</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مس</w:t>
      </w:r>
      <w:r w:rsidRPr="000A39E1">
        <w:rPr>
          <w:rFonts w:cs="B Badr" w:hint="cs"/>
          <w:sz w:val="28"/>
          <w:szCs w:val="28"/>
          <w:rtl/>
        </w:rPr>
        <w:t>یّ</w:t>
      </w:r>
      <w:r w:rsidRPr="000A39E1">
        <w:rPr>
          <w:rFonts w:cs="B Badr" w:hint="eastAsia"/>
          <w:sz w:val="28"/>
          <w:szCs w:val="28"/>
          <w:rtl/>
        </w:rPr>
        <w:t>ب</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۹۴)، عروة بن زب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۹۴)، خارجة بن 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ثابت (متوفّ</w:t>
      </w:r>
      <w:r w:rsidRPr="000A39E1">
        <w:rPr>
          <w:rFonts w:cs="B Badr" w:hint="cs"/>
          <w:sz w:val="28"/>
          <w:szCs w:val="28"/>
          <w:rtl/>
        </w:rPr>
        <w:t>ی</w:t>
      </w:r>
      <w:r w:rsidRPr="000A39E1">
        <w:rPr>
          <w:rFonts w:cs="B Badr"/>
          <w:sz w:val="28"/>
          <w:szCs w:val="28"/>
          <w:rtl/>
        </w:rPr>
        <w:t xml:space="preserve"> ۹۹)، رب</w:t>
      </w:r>
      <w:r w:rsidRPr="000A39E1">
        <w:rPr>
          <w:rFonts w:cs="B Badr" w:hint="cs"/>
          <w:sz w:val="28"/>
          <w:szCs w:val="28"/>
          <w:rtl/>
        </w:rPr>
        <w:t>ی</w:t>
      </w:r>
      <w:r w:rsidRPr="000A39E1">
        <w:rPr>
          <w:rFonts w:cs="B Badr"/>
          <w:sz w:val="28"/>
          <w:szCs w:val="28"/>
          <w:rtl/>
        </w:rPr>
        <w:t>عة الرأ</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۱۳۶)، سف</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بن عُ</w:t>
      </w:r>
      <w:r w:rsidRPr="000A39E1">
        <w:rPr>
          <w:rFonts w:cs="B Badr" w:hint="cs"/>
          <w:sz w:val="28"/>
          <w:szCs w:val="28"/>
          <w:rtl/>
        </w:rPr>
        <w:t>یَیْ</w:t>
      </w:r>
      <w:r w:rsidRPr="000A39E1">
        <w:rPr>
          <w:rFonts w:cs="B Badr" w:hint="eastAsia"/>
          <w:sz w:val="28"/>
          <w:szCs w:val="28"/>
          <w:rtl/>
        </w:rPr>
        <w:t>نه</w:t>
      </w:r>
      <w:r w:rsidRPr="000A39E1">
        <w:rPr>
          <w:rFonts w:cs="B Badr"/>
          <w:sz w:val="28"/>
          <w:szCs w:val="28"/>
          <w:rtl/>
        </w:rPr>
        <w:t xml:space="preserve"> و محمّدبن شهاب زُهْر</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۱۲۴)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شهر جمع بودند. بخصوص که منع کتابت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در زمان عمربن عبدالعز</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لغو شده بود (عسکر</w:t>
      </w:r>
      <w:r w:rsidRPr="000A39E1">
        <w:rPr>
          <w:rFonts w:cs="B Badr" w:hint="cs"/>
          <w:sz w:val="28"/>
          <w:szCs w:val="28"/>
          <w:rtl/>
        </w:rPr>
        <w:t>ی</w:t>
      </w:r>
      <w:r w:rsidRPr="000A39E1">
        <w:rPr>
          <w:rFonts w:cs="B Badr"/>
          <w:sz w:val="28"/>
          <w:szCs w:val="28"/>
          <w:rtl/>
        </w:rPr>
        <w:t xml:space="preserve"> ، ج ۲، ص ۴۴).در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دورانِ شکوفا</w:t>
      </w:r>
      <w:r w:rsidRPr="000A39E1">
        <w:rPr>
          <w:rFonts w:cs="B Badr" w:hint="cs"/>
          <w:sz w:val="28"/>
          <w:szCs w:val="28"/>
          <w:rtl/>
        </w:rPr>
        <w:t>یی</w:t>
      </w:r>
      <w:r w:rsidRPr="000A39E1">
        <w:rPr>
          <w:rFonts w:cs="B Badr"/>
          <w:sz w:val="28"/>
          <w:szCs w:val="28"/>
          <w:rtl/>
        </w:rPr>
        <w:t xml:space="preserve"> فقه و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بود که دانش و معرفت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w:t>
      </w:r>
      <w:r w:rsidRPr="000A39E1">
        <w:rPr>
          <w:rFonts w:cs="B Badr" w:hint="eastAsia"/>
          <w:sz w:val="28"/>
          <w:szCs w:val="28"/>
          <w:rtl/>
        </w:rPr>
        <w:t>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فرزند او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بر همگان آشکار شد و اصول و مبان</w:t>
      </w:r>
      <w:r w:rsidRPr="000A39E1">
        <w:rPr>
          <w:rFonts w:cs="B Badr" w:hint="cs"/>
          <w:sz w:val="28"/>
          <w:szCs w:val="28"/>
          <w:rtl/>
        </w:rPr>
        <w:t>ی</w:t>
      </w:r>
      <w:r w:rsidRPr="000A39E1">
        <w:rPr>
          <w:rFonts w:cs="B Badr"/>
          <w:sz w:val="28"/>
          <w:szCs w:val="28"/>
          <w:rtl/>
        </w:rPr>
        <w:t xml:space="preserve"> کلام و فقه و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معارف د</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که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 امام ب</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از همه مب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آن بودند، تدو</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توسّط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شاگردان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به عالم پراکنده شد.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از مجتهدان و مؤسّسان مذاهب فقه</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از ا</w:t>
      </w:r>
      <w:r w:rsidRPr="000A39E1">
        <w:rPr>
          <w:rFonts w:cs="B Badr" w:hint="cs"/>
          <w:sz w:val="28"/>
          <w:szCs w:val="28"/>
          <w:rtl/>
        </w:rPr>
        <w:t>ی</w:t>
      </w:r>
      <w:r w:rsidRPr="000A39E1">
        <w:rPr>
          <w:rFonts w:cs="B Badr"/>
          <w:sz w:val="28"/>
          <w:szCs w:val="28"/>
          <w:rtl/>
        </w:rPr>
        <w:t>ن دو امام ف</w:t>
      </w:r>
      <w:r w:rsidRPr="000A39E1">
        <w:rPr>
          <w:rFonts w:cs="B Badr" w:hint="cs"/>
          <w:sz w:val="28"/>
          <w:szCs w:val="28"/>
          <w:rtl/>
        </w:rPr>
        <w:t>ی</w:t>
      </w:r>
      <w:r w:rsidRPr="000A39E1">
        <w:rPr>
          <w:rFonts w:cs="B Badr" w:hint="eastAsia"/>
          <w:sz w:val="28"/>
          <w:szCs w:val="28"/>
          <w:rtl/>
        </w:rPr>
        <w:t>ض</w:t>
      </w:r>
      <w:r w:rsidRPr="000A39E1">
        <w:rPr>
          <w:rFonts w:cs="B Badr"/>
          <w:sz w:val="28"/>
          <w:szCs w:val="28"/>
          <w:rtl/>
        </w:rPr>
        <w:t xml:space="preserve"> برده اند و به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جهت ، را</w:t>
      </w:r>
      <w:r w:rsidRPr="000A39E1">
        <w:rPr>
          <w:rFonts w:cs="B Badr" w:hint="cs"/>
          <w:sz w:val="28"/>
          <w:szCs w:val="28"/>
          <w:rtl/>
        </w:rPr>
        <w:t>ی</w:t>
      </w:r>
      <w:r w:rsidRPr="000A39E1">
        <w:rPr>
          <w:rFonts w:cs="B Badr" w:hint="eastAsia"/>
          <w:sz w:val="28"/>
          <w:szCs w:val="28"/>
          <w:rtl/>
        </w:rPr>
        <w:t>ج</w:t>
      </w:r>
      <w:r w:rsidRPr="000A39E1">
        <w:rPr>
          <w:rFonts w:cs="B Badr"/>
          <w:sz w:val="28"/>
          <w:szCs w:val="28"/>
          <w:rtl/>
        </w:rPr>
        <w:t xml:space="preserve"> شدن لقب «باقر» برا</w:t>
      </w:r>
      <w:r w:rsidRPr="000A39E1">
        <w:rPr>
          <w:rFonts w:cs="B Badr" w:hint="cs"/>
          <w:sz w:val="28"/>
          <w:szCs w:val="28"/>
          <w:rtl/>
        </w:rPr>
        <w:t>ی</w:t>
      </w:r>
      <w:r w:rsidRPr="000A39E1">
        <w:rPr>
          <w:rFonts w:cs="B Badr"/>
          <w:sz w:val="28"/>
          <w:szCs w:val="28"/>
          <w:rtl/>
        </w:rPr>
        <w:t xml:space="preserve"> امام پنجم ، که لقب</w:t>
      </w:r>
      <w:r w:rsidRPr="000A39E1">
        <w:rPr>
          <w:rFonts w:cs="B Badr" w:hint="cs"/>
          <w:sz w:val="28"/>
          <w:szCs w:val="28"/>
          <w:rtl/>
        </w:rPr>
        <w:t>ی</w:t>
      </w:r>
      <w:r w:rsidRPr="000A39E1">
        <w:rPr>
          <w:rFonts w:cs="B Badr"/>
          <w:sz w:val="28"/>
          <w:szCs w:val="28"/>
          <w:rtl/>
        </w:rPr>
        <w:t xml:space="preserve"> کاملاً علم</w:t>
      </w:r>
      <w:r w:rsidRPr="000A39E1">
        <w:rPr>
          <w:rFonts w:cs="B Badr" w:hint="cs"/>
          <w:sz w:val="28"/>
          <w:szCs w:val="28"/>
          <w:rtl/>
        </w:rPr>
        <w:t>ی</w:t>
      </w:r>
      <w:r w:rsidRPr="000A39E1">
        <w:rPr>
          <w:rFonts w:cs="B Badr"/>
          <w:sz w:val="28"/>
          <w:szCs w:val="28"/>
          <w:rtl/>
        </w:rPr>
        <w:t xml:space="preserve"> است ، بس</w:t>
      </w:r>
      <w:r w:rsidRPr="000A39E1">
        <w:rPr>
          <w:rFonts w:cs="B Badr" w:hint="cs"/>
          <w:sz w:val="28"/>
          <w:szCs w:val="28"/>
          <w:rtl/>
        </w:rPr>
        <w:t>ی</w:t>
      </w:r>
      <w:r w:rsidRPr="000A39E1">
        <w:rPr>
          <w:rFonts w:cs="B Badr" w:hint="eastAsia"/>
          <w:sz w:val="28"/>
          <w:szCs w:val="28"/>
          <w:rtl/>
        </w:rPr>
        <w:t>ار</w:t>
      </w:r>
      <w:r w:rsidRPr="000A39E1">
        <w:rPr>
          <w:rFonts w:cs="B Badr"/>
          <w:sz w:val="28"/>
          <w:szCs w:val="28"/>
          <w:rtl/>
        </w:rPr>
        <w:t xml:space="preserve"> پر معن</w:t>
      </w:r>
      <w:r w:rsidRPr="000A39E1">
        <w:rPr>
          <w:rFonts w:cs="B Badr" w:hint="cs"/>
          <w:sz w:val="28"/>
          <w:szCs w:val="28"/>
          <w:rtl/>
        </w:rPr>
        <w:t>ی</w:t>
      </w:r>
      <w:r w:rsidRPr="000A39E1">
        <w:rPr>
          <w:rFonts w:cs="B Badr"/>
          <w:sz w:val="28"/>
          <w:szCs w:val="28"/>
          <w:rtl/>
        </w:rPr>
        <w:t xml:space="preserve"> است . نسا</w:t>
      </w:r>
      <w:r w:rsidRPr="000A39E1">
        <w:rPr>
          <w:rFonts w:cs="B Badr" w:hint="cs"/>
          <w:sz w:val="28"/>
          <w:szCs w:val="28"/>
          <w:rtl/>
        </w:rPr>
        <w:t>یی</w:t>
      </w:r>
      <w:r w:rsidRPr="000A39E1">
        <w:rPr>
          <w:rFonts w:cs="B Badr"/>
          <w:sz w:val="28"/>
          <w:szCs w:val="28"/>
          <w:rtl/>
        </w:rPr>
        <w:t xml:space="preserve"> از محدّثان بزرگ اهل سنّت آن حضرت را از «فقها</w:t>
      </w:r>
      <w:r w:rsidRPr="000A39E1">
        <w:rPr>
          <w:rFonts w:cs="B Badr" w:hint="cs"/>
          <w:sz w:val="28"/>
          <w:szCs w:val="28"/>
          <w:rtl/>
        </w:rPr>
        <w:t>ی</w:t>
      </w:r>
      <w:r w:rsidRPr="000A39E1">
        <w:rPr>
          <w:rFonts w:cs="B Badr"/>
          <w:sz w:val="28"/>
          <w:szCs w:val="28"/>
          <w:rtl/>
        </w:rPr>
        <w:t xml:space="preserve"> بزرگ تابع</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در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شمرده است (ذهب</w:t>
      </w:r>
      <w:r w:rsidRPr="000A39E1">
        <w:rPr>
          <w:rFonts w:cs="B Badr" w:hint="cs"/>
          <w:sz w:val="28"/>
          <w:szCs w:val="28"/>
          <w:rtl/>
        </w:rPr>
        <w:t>ی</w:t>
      </w:r>
      <w:r w:rsidRPr="000A39E1">
        <w:rPr>
          <w:rFonts w:cs="B Badr"/>
          <w:sz w:val="28"/>
          <w:szCs w:val="28"/>
          <w:rtl/>
        </w:rPr>
        <w:t xml:space="preserve"> ، ج ۴، ۱۴۰۲ـ۱۴۰۹، ص ۴۰۳) و به گفتة او، همة </w:t>
      </w:r>
      <w:r w:rsidRPr="000A39E1">
        <w:rPr>
          <w:rFonts w:cs="B Badr" w:hint="eastAsia"/>
          <w:sz w:val="28"/>
          <w:szCs w:val="28"/>
          <w:rtl/>
        </w:rPr>
        <w:t>حافظان</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در استناد و احتجاج به قول آن حضرت اتّفاق دارند. ذهب</w:t>
      </w:r>
      <w:r w:rsidRPr="000A39E1">
        <w:rPr>
          <w:rFonts w:cs="B Badr" w:hint="cs"/>
          <w:sz w:val="28"/>
          <w:szCs w:val="28"/>
          <w:rtl/>
        </w:rPr>
        <w:t>ی</w:t>
      </w:r>
      <w:r w:rsidRPr="000A39E1">
        <w:rPr>
          <w:rFonts w:cs="B Badr"/>
          <w:sz w:val="28"/>
          <w:szCs w:val="28"/>
          <w:rtl/>
        </w:rPr>
        <w:t xml:space="preserve"> (همان ، ج ۴، ص ۴۰۲) او را جامع مقام علم و عمل و بزرگ</w:t>
      </w:r>
      <w:r w:rsidRPr="000A39E1">
        <w:rPr>
          <w:rFonts w:cs="B Badr" w:hint="cs"/>
          <w:sz w:val="28"/>
          <w:szCs w:val="28"/>
          <w:rtl/>
        </w:rPr>
        <w:t>ی</w:t>
      </w:r>
      <w:r w:rsidRPr="000A39E1">
        <w:rPr>
          <w:rFonts w:cs="B Badr"/>
          <w:sz w:val="28"/>
          <w:szCs w:val="28"/>
          <w:rtl/>
        </w:rPr>
        <w:t xml:space="preserve"> و شا</w:t>
      </w:r>
      <w:r w:rsidRPr="000A39E1">
        <w:rPr>
          <w:rFonts w:cs="B Badr" w:hint="cs"/>
          <w:sz w:val="28"/>
          <w:szCs w:val="28"/>
          <w:rtl/>
        </w:rPr>
        <w:t>ی</w:t>
      </w:r>
      <w:r w:rsidRPr="000A39E1">
        <w:rPr>
          <w:rFonts w:cs="B Badr" w:hint="eastAsia"/>
          <w:sz w:val="28"/>
          <w:szCs w:val="28"/>
          <w:rtl/>
        </w:rPr>
        <w:t>ستة</w:t>
      </w:r>
      <w:r w:rsidRPr="000A39E1">
        <w:rPr>
          <w:rFonts w:cs="B Badr"/>
          <w:sz w:val="28"/>
          <w:szCs w:val="28"/>
          <w:rtl/>
        </w:rPr>
        <w:t xml:space="preserve"> مقام خلافت دانسته است .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۱۵۷) در بارة جا</w:t>
      </w:r>
      <w:r w:rsidRPr="000A39E1">
        <w:rPr>
          <w:rFonts w:cs="B Badr" w:hint="cs"/>
          <w:sz w:val="28"/>
          <w:szCs w:val="28"/>
          <w:rtl/>
        </w:rPr>
        <w:t>ی</w:t>
      </w:r>
      <w:r w:rsidRPr="000A39E1">
        <w:rPr>
          <w:rFonts w:cs="B Badr" w:hint="eastAsia"/>
          <w:sz w:val="28"/>
          <w:szCs w:val="28"/>
          <w:rtl/>
        </w:rPr>
        <w:t>گاه</w:t>
      </w:r>
      <w:r w:rsidRPr="000A39E1">
        <w:rPr>
          <w:rFonts w:cs="B Badr"/>
          <w:sz w:val="28"/>
          <w:szCs w:val="28"/>
          <w:rtl/>
        </w:rPr>
        <w:t xml:space="preserve"> علم</w:t>
      </w:r>
      <w:r w:rsidRPr="000A39E1">
        <w:rPr>
          <w:rFonts w:cs="B Badr" w:hint="cs"/>
          <w:sz w:val="28"/>
          <w:szCs w:val="28"/>
          <w:rtl/>
        </w:rPr>
        <w:t>ی</w:t>
      </w:r>
      <w:r w:rsidRPr="000A39E1">
        <w:rPr>
          <w:rFonts w:cs="B Badr"/>
          <w:sz w:val="28"/>
          <w:szCs w:val="28"/>
          <w:rtl/>
        </w:rPr>
        <w:t xml:space="preserve"> آن حضرت م</w:t>
      </w:r>
      <w:r w:rsidRPr="000A39E1">
        <w:rPr>
          <w:rFonts w:cs="B Badr" w:hint="cs"/>
          <w:sz w:val="28"/>
          <w:szCs w:val="28"/>
          <w:rtl/>
        </w:rPr>
        <w:t>ی</w:t>
      </w:r>
      <w:r w:rsidRPr="000A39E1">
        <w:rPr>
          <w:rFonts w:cs="B Badr"/>
          <w:sz w:val="28"/>
          <w:szCs w:val="28"/>
          <w:rtl/>
        </w:rPr>
        <w:t xml:space="preserve"> نو</w:t>
      </w:r>
      <w:r w:rsidRPr="000A39E1">
        <w:rPr>
          <w:rFonts w:cs="B Badr" w:hint="cs"/>
          <w:sz w:val="28"/>
          <w:szCs w:val="28"/>
          <w:rtl/>
        </w:rPr>
        <w:t>ی</w:t>
      </w:r>
      <w:r w:rsidRPr="000A39E1">
        <w:rPr>
          <w:rFonts w:cs="B Badr" w:hint="eastAsia"/>
          <w:sz w:val="28"/>
          <w:szCs w:val="28"/>
          <w:rtl/>
        </w:rPr>
        <w:t>سد</w:t>
      </w:r>
      <w:r w:rsidRPr="000A39E1">
        <w:rPr>
          <w:rFonts w:cs="B Badr"/>
          <w:sz w:val="28"/>
          <w:szCs w:val="28"/>
          <w:rtl/>
        </w:rPr>
        <w:t xml:space="preserve"> که بازماندگان صحابه و بزرگان تابعان و رؤسا</w:t>
      </w:r>
      <w:r w:rsidRPr="000A39E1">
        <w:rPr>
          <w:rFonts w:cs="B Badr" w:hint="cs"/>
          <w:sz w:val="28"/>
          <w:szCs w:val="28"/>
          <w:rtl/>
        </w:rPr>
        <w:t>ی</w:t>
      </w:r>
      <w:r w:rsidRPr="000A39E1">
        <w:rPr>
          <w:rFonts w:cs="B Badr"/>
          <w:sz w:val="28"/>
          <w:szCs w:val="28"/>
          <w:rtl/>
        </w:rPr>
        <w:t xml:space="preserve"> ف</w:t>
      </w:r>
      <w:r w:rsidRPr="000A39E1">
        <w:rPr>
          <w:rFonts w:cs="B Badr" w:hint="eastAsia"/>
          <w:sz w:val="28"/>
          <w:szCs w:val="28"/>
          <w:rtl/>
        </w:rPr>
        <w:t>قها</w:t>
      </w:r>
      <w:r w:rsidRPr="000A39E1">
        <w:rPr>
          <w:rFonts w:cs="B Badr" w:hint="cs"/>
          <w:sz w:val="28"/>
          <w:szCs w:val="28"/>
          <w:rtl/>
        </w:rPr>
        <w:t>ی</w:t>
      </w:r>
      <w:r w:rsidRPr="000A39E1">
        <w:rPr>
          <w:rFonts w:cs="B Badr"/>
          <w:sz w:val="28"/>
          <w:szCs w:val="28"/>
          <w:rtl/>
        </w:rPr>
        <w:t xml:space="preserve"> مسلمانان از آن حضرت در مسا</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اند. به نوشتة او، امام اخبار پ</w:t>
      </w:r>
      <w:r w:rsidRPr="000A39E1">
        <w:rPr>
          <w:rFonts w:cs="B Badr" w:hint="cs"/>
          <w:sz w:val="28"/>
          <w:szCs w:val="28"/>
          <w:rtl/>
        </w:rPr>
        <w:t>ی</w:t>
      </w:r>
      <w:r w:rsidRPr="000A39E1">
        <w:rPr>
          <w:rFonts w:cs="B Badr" w:hint="eastAsia"/>
          <w:sz w:val="28"/>
          <w:szCs w:val="28"/>
          <w:rtl/>
        </w:rPr>
        <w:t>ش</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پ</w:t>
      </w:r>
      <w:r w:rsidRPr="000A39E1">
        <w:rPr>
          <w:rFonts w:cs="B Badr" w:hint="cs"/>
          <w:sz w:val="28"/>
          <w:szCs w:val="28"/>
          <w:rtl/>
        </w:rPr>
        <w:t>ی</w:t>
      </w:r>
      <w:r w:rsidRPr="000A39E1">
        <w:rPr>
          <w:rFonts w:cs="B Badr" w:hint="eastAsia"/>
          <w:sz w:val="28"/>
          <w:szCs w:val="28"/>
          <w:rtl/>
        </w:rPr>
        <w:t>امبران</w:t>
      </w:r>
      <w:r w:rsidRPr="000A39E1">
        <w:rPr>
          <w:rFonts w:cs="B Badr"/>
          <w:sz w:val="28"/>
          <w:szCs w:val="28"/>
          <w:rtl/>
        </w:rPr>
        <w:t xml:space="preserve"> را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مردم از او در باب مغاز</w:t>
      </w:r>
      <w:r w:rsidRPr="000A39E1">
        <w:rPr>
          <w:rFonts w:cs="B Badr" w:hint="cs"/>
          <w:sz w:val="28"/>
          <w:szCs w:val="28"/>
          <w:rtl/>
        </w:rPr>
        <w:t>ی</w:t>
      </w:r>
      <w:r w:rsidRPr="000A39E1">
        <w:rPr>
          <w:rFonts w:cs="B Badr"/>
          <w:sz w:val="28"/>
          <w:szCs w:val="28"/>
          <w:rtl/>
        </w:rPr>
        <w:t xml:space="preserve"> و س</w:t>
      </w:r>
      <w:r w:rsidRPr="000A39E1">
        <w:rPr>
          <w:rFonts w:cs="B Badr" w:hint="cs"/>
          <w:sz w:val="28"/>
          <w:szCs w:val="28"/>
          <w:rtl/>
        </w:rPr>
        <w:t>ی</w:t>
      </w:r>
      <w:r w:rsidRPr="000A39E1">
        <w:rPr>
          <w:rFonts w:cs="B Badr" w:hint="eastAsia"/>
          <w:sz w:val="28"/>
          <w:szCs w:val="28"/>
          <w:rtl/>
        </w:rPr>
        <w:t>رت</w:t>
      </w:r>
      <w:r w:rsidRPr="000A39E1">
        <w:rPr>
          <w:rFonts w:cs="B Badr"/>
          <w:sz w:val="28"/>
          <w:szCs w:val="28"/>
          <w:rtl/>
        </w:rPr>
        <w:t xml:space="preserve"> و سنّت رسول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آموختند و در مناسک حجّ، که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نقل م</w:t>
      </w:r>
      <w:r w:rsidRPr="000A39E1">
        <w:rPr>
          <w:rFonts w:cs="B Badr" w:hint="cs"/>
          <w:sz w:val="28"/>
          <w:szCs w:val="28"/>
          <w:rtl/>
        </w:rPr>
        <w:t>ی</w:t>
      </w:r>
      <w:r w:rsidRPr="000A39E1">
        <w:rPr>
          <w:rFonts w:cs="B Badr"/>
          <w:sz w:val="28"/>
          <w:szCs w:val="28"/>
          <w:rtl/>
        </w:rPr>
        <w:t xml:space="preserve"> کرد، بر او اعتماد </w:t>
      </w:r>
      <w:r w:rsidRPr="000A39E1">
        <w:rPr>
          <w:rFonts w:cs="B Badr" w:hint="eastAsia"/>
          <w:sz w:val="28"/>
          <w:szCs w:val="28"/>
          <w:rtl/>
        </w:rPr>
        <w:t>داشتند</w:t>
      </w:r>
      <w:r w:rsidRPr="000A39E1">
        <w:rPr>
          <w:rFonts w:cs="B Badr"/>
          <w:sz w:val="28"/>
          <w:szCs w:val="28"/>
          <w:rtl/>
        </w:rPr>
        <w:t xml:space="preserve"> و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قرآن برم</w:t>
      </w:r>
      <w:r w:rsidRPr="000A39E1">
        <w:rPr>
          <w:rFonts w:cs="B Badr" w:hint="cs"/>
          <w:sz w:val="28"/>
          <w:szCs w:val="28"/>
          <w:rtl/>
        </w:rPr>
        <w:t>ی</w:t>
      </w:r>
      <w:r w:rsidRPr="000A39E1">
        <w:rPr>
          <w:rFonts w:cs="B Badr"/>
          <w:sz w:val="28"/>
          <w:szCs w:val="28"/>
          <w:rtl/>
        </w:rPr>
        <w:t xml:space="preserve"> نوشتند. از عبداللّه بن عطاء مکّ</w:t>
      </w:r>
      <w:r w:rsidRPr="000A39E1">
        <w:rPr>
          <w:rFonts w:cs="B Badr" w:hint="cs"/>
          <w:sz w:val="28"/>
          <w:szCs w:val="28"/>
          <w:rtl/>
        </w:rPr>
        <w:t>ی</w:t>
      </w:r>
      <w:r w:rsidRPr="000A39E1">
        <w:rPr>
          <w:rFonts w:cs="B Badr"/>
          <w:sz w:val="28"/>
          <w:szCs w:val="28"/>
          <w:rtl/>
        </w:rPr>
        <w:t xml:space="preserve"> نقل شده است که دانشمندان را در ه</w:t>
      </w:r>
      <w:r w:rsidRPr="000A39E1">
        <w:rPr>
          <w:rFonts w:cs="B Badr" w:hint="cs"/>
          <w:sz w:val="28"/>
          <w:szCs w:val="28"/>
          <w:rtl/>
        </w:rPr>
        <w:t>ی</w:t>
      </w:r>
      <w:r w:rsidRPr="000A39E1">
        <w:rPr>
          <w:rFonts w:cs="B Badr" w:hint="eastAsia"/>
          <w:sz w:val="28"/>
          <w:szCs w:val="28"/>
          <w:rtl/>
        </w:rPr>
        <w:t>چ</w:t>
      </w:r>
      <w:r w:rsidRPr="000A39E1">
        <w:rPr>
          <w:rFonts w:cs="B Badr"/>
          <w:sz w:val="28"/>
          <w:szCs w:val="28"/>
          <w:rtl/>
        </w:rPr>
        <w:t xml:space="preserve"> مجلس</w:t>
      </w:r>
      <w:r w:rsidRPr="000A39E1">
        <w:rPr>
          <w:rFonts w:cs="B Badr" w:hint="cs"/>
          <w:sz w:val="28"/>
          <w:szCs w:val="28"/>
          <w:rtl/>
        </w:rPr>
        <w:t>ی</w:t>
      </w:r>
      <w:r w:rsidRPr="000A39E1">
        <w:rPr>
          <w:rFonts w:cs="B Badr"/>
          <w:sz w:val="28"/>
          <w:szCs w:val="28"/>
          <w:rtl/>
        </w:rPr>
        <w:t xml:space="preserve"> کوچکتر از آن ند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ام که در محضر ابوجعفر 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ام ؛ حکم بن عُتَ</w:t>
      </w:r>
      <w:r w:rsidRPr="000A39E1">
        <w:rPr>
          <w:rFonts w:cs="B Badr" w:hint="cs"/>
          <w:sz w:val="28"/>
          <w:szCs w:val="28"/>
          <w:rtl/>
        </w:rPr>
        <w:t>ی</w:t>
      </w:r>
      <w:r w:rsidRPr="000A39E1">
        <w:rPr>
          <w:rFonts w:cs="B Badr" w:hint="eastAsia"/>
          <w:sz w:val="28"/>
          <w:szCs w:val="28"/>
          <w:rtl/>
        </w:rPr>
        <w:t>بْه</w:t>
      </w:r>
      <w:r w:rsidRPr="000A39E1">
        <w:rPr>
          <w:rFonts w:cs="B Badr"/>
          <w:sz w:val="28"/>
          <w:szCs w:val="28"/>
          <w:rtl/>
        </w:rPr>
        <w:t xml:space="preserve"> (از فقها</w:t>
      </w:r>
      <w:r w:rsidRPr="000A39E1">
        <w:rPr>
          <w:rFonts w:cs="B Badr" w:hint="cs"/>
          <w:sz w:val="28"/>
          <w:szCs w:val="28"/>
          <w:rtl/>
        </w:rPr>
        <w:t>ی</w:t>
      </w:r>
      <w:r w:rsidRPr="000A39E1">
        <w:rPr>
          <w:rFonts w:cs="B Badr"/>
          <w:sz w:val="28"/>
          <w:szCs w:val="28"/>
          <w:rtl/>
        </w:rPr>
        <w:t xml:space="preserve"> بزرگ کوفه ، متوف</w:t>
      </w:r>
      <w:r w:rsidRPr="000A39E1">
        <w:rPr>
          <w:rFonts w:cs="B Badr" w:hint="cs"/>
          <w:sz w:val="28"/>
          <w:szCs w:val="28"/>
          <w:rtl/>
        </w:rPr>
        <w:t>ی</w:t>
      </w:r>
      <w:r w:rsidRPr="000A39E1">
        <w:rPr>
          <w:rFonts w:cs="B Badr"/>
          <w:sz w:val="28"/>
          <w:szCs w:val="28"/>
          <w:rtl/>
        </w:rPr>
        <w:t xml:space="preserve"> ۱۱۵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ذهب</w:t>
      </w:r>
      <w:r w:rsidRPr="000A39E1">
        <w:rPr>
          <w:rFonts w:cs="B Badr" w:hint="cs"/>
          <w:sz w:val="28"/>
          <w:szCs w:val="28"/>
          <w:rtl/>
        </w:rPr>
        <w:t>ی</w:t>
      </w:r>
      <w:r w:rsidRPr="000A39E1">
        <w:rPr>
          <w:rFonts w:cs="B Badr"/>
          <w:sz w:val="28"/>
          <w:szCs w:val="28"/>
          <w:rtl/>
        </w:rPr>
        <w:t xml:space="preserve"> ، ۱۴۰۲ـ۱۴۰۹، ج ۵ ، ص ۲۰۸ـ۲۱۳) ر</w:t>
      </w:r>
      <w:r w:rsidRPr="000A39E1">
        <w:rPr>
          <w:rFonts w:cs="B Badr" w:hint="eastAsia"/>
          <w:sz w:val="28"/>
          <w:szCs w:val="28"/>
          <w:rtl/>
        </w:rPr>
        <w:t>ا</w:t>
      </w:r>
      <w:r w:rsidRPr="000A39E1">
        <w:rPr>
          <w:rFonts w:cs="B Badr"/>
          <w:sz w:val="28"/>
          <w:szCs w:val="28"/>
          <w:rtl/>
        </w:rPr>
        <w:t xml:space="preserve"> در پ</w:t>
      </w:r>
      <w:r w:rsidRPr="000A39E1">
        <w:rPr>
          <w:rFonts w:cs="B Badr" w:hint="cs"/>
          <w:sz w:val="28"/>
          <w:szCs w:val="28"/>
          <w:rtl/>
        </w:rPr>
        <w:t>ی</w:t>
      </w:r>
      <w:r w:rsidRPr="000A39E1">
        <w:rPr>
          <w:rFonts w:cs="B Badr" w:hint="eastAsia"/>
          <w:sz w:val="28"/>
          <w:szCs w:val="28"/>
          <w:rtl/>
        </w:rPr>
        <w:t>شگاه</w:t>
      </w:r>
      <w:r w:rsidRPr="000A39E1">
        <w:rPr>
          <w:rFonts w:cs="B Badr"/>
          <w:sz w:val="28"/>
          <w:szCs w:val="28"/>
          <w:rtl/>
        </w:rPr>
        <w:t xml:space="preserve"> او به سان شاگرد</w:t>
      </w:r>
      <w:r w:rsidRPr="000A39E1">
        <w:rPr>
          <w:rFonts w:cs="B Badr" w:hint="cs"/>
          <w:sz w:val="28"/>
          <w:szCs w:val="28"/>
          <w:rtl/>
        </w:rPr>
        <w:t>ی</w:t>
      </w:r>
      <w:r w:rsidRPr="000A39E1">
        <w:rPr>
          <w:rFonts w:cs="B Badr"/>
          <w:sz w:val="28"/>
          <w:szCs w:val="28"/>
          <w:rtl/>
        </w:rPr>
        <w:t xml:space="preserve"> نزد استاد د</w:t>
      </w:r>
      <w:r w:rsidRPr="000A39E1">
        <w:rPr>
          <w:rFonts w:cs="B Badr" w:hint="cs"/>
          <w:sz w:val="28"/>
          <w:szCs w:val="28"/>
          <w:rtl/>
        </w:rPr>
        <w:t>ی</w:t>
      </w:r>
      <w:r w:rsidRPr="000A39E1">
        <w:rPr>
          <w:rFonts w:cs="B Badr" w:hint="eastAsia"/>
          <w:sz w:val="28"/>
          <w:szCs w:val="28"/>
          <w:rtl/>
        </w:rPr>
        <w:t>دم</w:t>
      </w:r>
      <w:r w:rsidRPr="000A39E1">
        <w:rPr>
          <w:rFonts w:cs="B Badr"/>
          <w:sz w:val="28"/>
          <w:szCs w:val="28"/>
          <w:rtl/>
        </w:rPr>
        <w:t xml:space="preserve"> (ابونَع</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ج ۳، ص ۱۸۶؛ ابن عساکر، ص ۱۴۲؛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۱۰۶). سبط ابن جوز</w:t>
      </w:r>
      <w:r w:rsidRPr="000A39E1">
        <w:rPr>
          <w:rFonts w:cs="B Badr" w:hint="cs"/>
          <w:sz w:val="28"/>
          <w:szCs w:val="28"/>
          <w:rtl/>
        </w:rPr>
        <w:t>ی</w:t>
      </w:r>
      <w:r w:rsidRPr="000A39E1">
        <w:rPr>
          <w:rFonts w:cs="B Badr"/>
          <w:sz w:val="28"/>
          <w:szCs w:val="28"/>
          <w:rtl/>
        </w:rPr>
        <w:t xml:space="preserve"> (ص ۳۰۲)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مطلب را به عطا نسبت داده که ظاهراً خطا در نقل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در کتابت است . 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محسن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(ج ۱، ص ۶۵۱)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اختلاف را </w:t>
      </w:r>
      <w:r w:rsidRPr="000A39E1">
        <w:rPr>
          <w:rFonts w:cs="B Badr" w:hint="cs"/>
          <w:sz w:val="28"/>
          <w:szCs w:val="28"/>
          <w:rtl/>
        </w:rPr>
        <w:t>ی</w:t>
      </w:r>
      <w:r w:rsidRPr="000A39E1">
        <w:rPr>
          <w:rFonts w:cs="B Badr" w:hint="eastAsia"/>
          <w:sz w:val="28"/>
          <w:szCs w:val="28"/>
          <w:rtl/>
        </w:rPr>
        <w:t>ادآور</w:t>
      </w:r>
      <w:r w:rsidRPr="000A39E1">
        <w:rPr>
          <w:rFonts w:cs="B Badr" w:hint="cs"/>
          <w:sz w:val="28"/>
          <w:szCs w:val="28"/>
          <w:rtl/>
        </w:rPr>
        <w:t>ی</w:t>
      </w:r>
      <w:r w:rsidRPr="000A39E1">
        <w:rPr>
          <w:rFonts w:cs="B Badr"/>
          <w:sz w:val="28"/>
          <w:szCs w:val="28"/>
          <w:rtl/>
        </w:rPr>
        <w:t xml:space="preserve"> کرده است .ابونع</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ذهب</w:t>
      </w:r>
      <w:r w:rsidRPr="000A39E1">
        <w:rPr>
          <w:rFonts w:cs="B Badr" w:hint="cs"/>
          <w:sz w:val="28"/>
          <w:szCs w:val="28"/>
          <w:rtl/>
        </w:rPr>
        <w:t>ی</w:t>
      </w:r>
      <w:r w:rsidRPr="000A39E1">
        <w:rPr>
          <w:rFonts w:cs="B Badr"/>
          <w:sz w:val="28"/>
          <w:szCs w:val="28"/>
          <w:rtl/>
        </w:rPr>
        <w:t xml:space="preserve"> و ابن شهرآشوب شمار</w:t>
      </w:r>
      <w:r w:rsidRPr="000A39E1">
        <w:rPr>
          <w:rFonts w:cs="B Badr" w:hint="cs"/>
          <w:sz w:val="28"/>
          <w:szCs w:val="28"/>
          <w:rtl/>
        </w:rPr>
        <w:t>ی</w:t>
      </w:r>
      <w:r w:rsidRPr="000A39E1">
        <w:rPr>
          <w:rFonts w:cs="B Badr"/>
          <w:sz w:val="28"/>
          <w:szCs w:val="28"/>
          <w:rtl/>
        </w:rPr>
        <w:t xml:space="preserve"> از محدّثان و فقها را به عنوان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نام برده اند، که از آن جمله اند: اوزاع</w:t>
      </w:r>
      <w:r w:rsidRPr="000A39E1">
        <w:rPr>
          <w:rFonts w:cs="B Badr" w:hint="cs"/>
          <w:sz w:val="28"/>
          <w:szCs w:val="28"/>
          <w:rtl/>
        </w:rPr>
        <w:t>ی</w:t>
      </w:r>
      <w:r w:rsidRPr="000A39E1">
        <w:rPr>
          <w:rFonts w:cs="B Badr"/>
          <w:sz w:val="28"/>
          <w:szCs w:val="28"/>
          <w:rtl/>
        </w:rPr>
        <w:t xml:space="preserve"> * (متوفّ</w:t>
      </w:r>
      <w:r w:rsidRPr="000A39E1">
        <w:rPr>
          <w:rFonts w:cs="B Badr" w:hint="cs"/>
          <w:sz w:val="28"/>
          <w:szCs w:val="28"/>
          <w:rtl/>
        </w:rPr>
        <w:t>ی</w:t>
      </w:r>
      <w:r w:rsidRPr="000A39E1">
        <w:rPr>
          <w:rFonts w:cs="B Badr"/>
          <w:sz w:val="28"/>
          <w:szCs w:val="28"/>
          <w:rtl/>
        </w:rPr>
        <w:t xml:space="preserve"> ۱۵۱)، أعْمش * (متوفّ</w:t>
      </w:r>
      <w:r w:rsidRPr="000A39E1">
        <w:rPr>
          <w:rFonts w:cs="B Badr" w:hint="cs"/>
          <w:sz w:val="28"/>
          <w:szCs w:val="28"/>
          <w:rtl/>
        </w:rPr>
        <w:t>ی</w:t>
      </w:r>
      <w:r w:rsidRPr="000A39E1">
        <w:rPr>
          <w:rFonts w:cs="B Badr"/>
          <w:sz w:val="28"/>
          <w:szCs w:val="28"/>
          <w:rtl/>
        </w:rPr>
        <w:t xml:space="preserve"> ۱۴۴)، ابن جُرَ</w:t>
      </w:r>
      <w:r w:rsidRPr="000A39E1">
        <w:rPr>
          <w:rFonts w:cs="B Badr" w:hint="cs"/>
          <w:sz w:val="28"/>
          <w:szCs w:val="28"/>
          <w:rtl/>
        </w:rPr>
        <w:t>یْ</w:t>
      </w:r>
      <w:r w:rsidRPr="000A39E1">
        <w:rPr>
          <w:rFonts w:cs="B Badr" w:hint="eastAsia"/>
          <w:sz w:val="28"/>
          <w:szCs w:val="28"/>
          <w:rtl/>
        </w:rPr>
        <w:t>ج</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حدود ۱۵۰)، عطاءبن اب</w:t>
      </w:r>
      <w:r w:rsidRPr="000A39E1">
        <w:rPr>
          <w:rFonts w:cs="B Badr" w:hint="cs"/>
          <w:sz w:val="28"/>
          <w:szCs w:val="28"/>
          <w:rtl/>
        </w:rPr>
        <w:t>ی</w:t>
      </w:r>
      <w:r w:rsidRPr="000A39E1">
        <w:rPr>
          <w:rFonts w:cs="B Badr"/>
          <w:sz w:val="28"/>
          <w:szCs w:val="28"/>
          <w:rtl/>
        </w:rPr>
        <w:t xml:space="preserve"> رَباح (متوف</w:t>
      </w:r>
      <w:r w:rsidRPr="000A39E1">
        <w:rPr>
          <w:rFonts w:cs="B Badr" w:hint="cs"/>
          <w:sz w:val="28"/>
          <w:szCs w:val="28"/>
          <w:rtl/>
        </w:rPr>
        <w:t>ی</w:t>
      </w:r>
      <w:r w:rsidRPr="000A39E1">
        <w:rPr>
          <w:rFonts w:cs="B Badr"/>
          <w:sz w:val="28"/>
          <w:szCs w:val="28"/>
          <w:rtl/>
        </w:rPr>
        <w:t xml:space="preserve"> ۱۱۴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۱۱۵)، حجّاج بن أرطاة ، رب</w:t>
      </w:r>
      <w:r w:rsidRPr="000A39E1">
        <w:rPr>
          <w:rFonts w:cs="B Badr" w:hint="cs"/>
          <w:sz w:val="28"/>
          <w:szCs w:val="28"/>
          <w:rtl/>
        </w:rPr>
        <w:t>ی</w:t>
      </w:r>
      <w:r w:rsidRPr="000A39E1">
        <w:rPr>
          <w:rFonts w:cs="B Badr" w:hint="eastAsia"/>
          <w:sz w:val="28"/>
          <w:szCs w:val="28"/>
          <w:rtl/>
        </w:rPr>
        <w:t>عة</w:t>
      </w:r>
      <w:r w:rsidRPr="000A39E1">
        <w:rPr>
          <w:rFonts w:cs="B Badr"/>
          <w:sz w:val="28"/>
          <w:szCs w:val="28"/>
          <w:rtl/>
        </w:rPr>
        <w:t xml:space="preserve"> الرأ</w:t>
      </w:r>
      <w:r w:rsidRPr="000A39E1">
        <w:rPr>
          <w:rFonts w:cs="B Badr" w:hint="cs"/>
          <w:sz w:val="28"/>
          <w:szCs w:val="28"/>
          <w:rtl/>
        </w:rPr>
        <w:t>ی</w:t>
      </w:r>
      <w:r w:rsidRPr="000A39E1">
        <w:rPr>
          <w:rFonts w:cs="B Badr"/>
          <w:sz w:val="28"/>
          <w:szCs w:val="28"/>
          <w:rtl/>
        </w:rPr>
        <w:t xml:space="preserve"> ، عَمرو بن د</w:t>
      </w:r>
      <w:r w:rsidRPr="000A39E1">
        <w:rPr>
          <w:rFonts w:cs="B Badr" w:hint="cs"/>
          <w:sz w:val="28"/>
          <w:szCs w:val="28"/>
          <w:rtl/>
        </w:rPr>
        <w:t>ی</w:t>
      </w:r>
      <w:r w:rsidRPr="000A39E1">
        <w:rPr>
          <w:rFonts w:cs="B Badr" w:hint="eastAsia"/>
          <w:sz w:val="28"/>
          <w:szCs w:val="28"/>
          <w:rtl/>
        </w:rPr>
        <w:t>نار</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۱۲۶)، محمّدبن شهاب زُهْر</w:t>
      </w:r>
      <w:r w:rsidRPr="000A39E1">
        <w:rPr>
          <w:rFonts w:cs="B Badr" w:hint="cs"/>
          <w:sz w:val="28"/>
          <w:szCs w:val="28"/>
          <w:rtl/>
        </w:rPr>
        <w:t>ی</w:t>
      </w:r>
      <w:r w:rsidRPr="000A39E1">
        <w:rPr>
          <w:rFonts w:cs="B Badr"/>
          <w:sz w:val="28"/>
          <w:szCs w:val="28"/>
          <w:rtl/>
        </w:rPr>
        <w:t xml:space="preserve"> * ، جابربن عبداللّه انصار</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۷۸)، ابواسحاق سب</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 (متوفّ</w:t>
      </w:r>
      <w:r w:rsidRPr="000A39E1">
        <w:rPr>
          <w:rFonts w:cs="B Badr" w:hint="cs"/>
          <w:sz w:val="28"/>
          <w:szCs w:val="28"/>
          <w:rtl/>
        </w:rPr>
        <w:t>ی</w:t>
      </w:r>
      <w:r w:rsidRPr="000A39E1">
        <w:rPr>
          <w:rFonts w:cs="B Badr"/>
          <w:sz w:val="28"/>
          <w:szCs w:val="28"/>
          <w:rtl/>
        </w:rPr>
        <w:t xml:space="preserve"> ۱۲۷)، عبدالرحمن بن ک</w:t>
      </w:r>
      <w:r w:rsidRPr="000A39E1">
        <w:rPr>
          <w:rFonts w:cs="B Badr" w:hint="cs"/>
          <w:sz w:val="28"/>
          <w:szCs w:val="28"/>
          <w:rtl/>
        </w:rPr>
        <w:t>ی</w:t>
      </w:r>
      <w:r w:rsidRPr="000A39E1">
        <w:rPr>
          <w:rFonts w:cs="B Badr" w:hint="eastAsia"/>
          <w:sz w:val="28"/>
          <w:szCs w:val="28"/>
          <w:rtl/>
        </w:rPr>
        <w:t>سان</w:t>
      </w:r>
      <w:r w:rsidRPr="000A39E1">
        <w:rPr>
          <w:rFonts w:cs="B Badr"/>
          <w:sz w:val="28"/>
          <w:szCs w:val="28"/>
          <w:rtl/>
        </w:rPr>
        <w:t xml:space="preserve"> الاعرج ، ابوبکر ل</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بن سُل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کوف</w:t>
      </w:r>
      <w:r w:rsidRPr="000A39E1">
        <w:rPr>
          <w:rFonts w:cs="B Badr" w:hint="cs"/>
          <w:sz w:val="28"/>
          <w:szCs w:val="28"/>
          <w:rtl/>
        </w:rPr>
        <w:t>ی</w:t>
      </w:r>
      <w:r w:rsidRPr="000A39E1">
        <w:rPr>
          <w:rFonts w:cs="B Badr"/>
          <w:sz w:val="28"/>
          <w:szCs w:val="28"/>
          <w:rtl/>
        </w:rPr>
        <w:t xml:space="preserve"> (متوفّ</w:t>
      </w:r>
      <w:r w:rsidRPr="000A39E1">
        <w:rPr>
          <w:rFonts w:cs="B Badr" w:hint="cs"/>
          <w:sz w:val="28"/>
          <w:szCs w:val="28"/>
          <w:rtl/>
        </w:rPr>
        <w:t>ی</w:t>
      </w:r>
      <w:r w:rsidRPr="000A39E1">
        <w:rPr>
          <w:rFonts w:cs="B Badr"/>
          <w:sz w:val="28"/>
          <w:szCs w:val="28"/>
          <w:rtl/>
        </w:rPr>
        <w:t xml:space="preserve"> ۱۳۸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۱۴۳) و ابوحن</w:t>
      </w:r>
      <w:r w:rsidRPr="000A39E1">
        <w:rPr>
          <w:rFonts w:cs="B Badr" w:hint="cs"/>
          <w:sz w:val="28"/>
          <w:szCs w:val="28"/>
          <w:rtl/>
        </w:rPr>
        <w:t>ی</w:t>
      </w:r>
      <w:r w:rsidRPr="000A39E1">
        <w:rPr>
          <w:rFonts w:cs="B Badr" w:hint="eastAsia"/>
          <w:sz w:val="28"/>
          <w:szCs w:val="28"/>
          <w:rtl/>
        </w:rPr>
        <w:t>فه</w:t>
      </w:r>
      <w:r w:rsidRPr="000A39E1">
        <w:rPr>
          <w:rFonts w:cs="B Badr"/>
          <w:sz w:val="28"/>
          <w:szCs w:val="28"/>
          <w:rtl/>
        </w:rPr>
        <w:t xml:space="preserve"> * نُعمان بن ثابت (متوفّ</w:t>
      </w:r>
      <w:r w:rsidRPr="000A39E1">
        <w:rPr>
          <w:rFonts w:cs="B Badr" w:hint="cs"/>
          <w:sz w:val="28"/>
          <w:szCs w:val="28"/>
          <w:rtl/>
        </w:rPr>
        <w:t>ی</w:t>
      </w:r>
      <w:r w:rsidRPr="000A39E1">
        <w:rPr>
          <w:rFonts w:cs="B Badr"/>
          <w:sz w:val="28"/>
          <w:szCs w:val="28"/>
          <w:rtl/>
        </w:rPr>
        <w:t xml:space="preserve"> ۱۵۰). بنا</w:t>
      </w:r>
      <w:r w:rsidRPr="000A39E1">
        <w:rPr>
          <w:rFonts w:cs="B Badr" w:hint="eastAsia"/>
          <w:sz w:val="28"/>
          <w:szCs w:val="28"/>
          <w:rtl/>
        </w:rPr>
        <w:t>برا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عبارتِ ابن سعد (ج ۵، ص ۲۳۸) که ضمن اذعان به مقام علم</w:t>
      </w:r>
      <w:r w:rsidRPr="000A39E1">
        <w:rPr>
          <w:rFonts w:cs="B Badr" w:hint="cs"/>
          <w:sz w:val="28"/>
          <w:szCs w:val="28"/>
          <w:rtl/>
        </w:rPr>
        <w:t>ی</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کانَ ثِقَةٌ کث</w:t>
      </w:r>
      <w:r w:rsidRPr="000A39E1">
        <w:rPr>
          <w:rFonts w:cs="B Badr" w:hint="cs"/>
          <w:sz w:val="28"/>
          <w:szCs w:val="28"/>
          <w:rtl/>
        </w:rPr>
        <w:t>ی</w:t>
      </w:r>
      <w:r w:rsidRPr="000A39E1">
        <w:rPr>
          <w:rFonts w:cs="B Badr" w:hint="eastAsia"/>
          <w:sz w:val="28"/>
          <w:szCs w:val="28"/>
          <w:rtl/>
        </w:rPr>
        <w:t>رَالْعِلْمِ</w:t>
      </w:r>
      <w:r w:rsidRPr="000A39E1">
        <w:rPr>
          <w:rFonts w:cs="B Badr"/>
          <w:sz w:val="28"/>
          <w:szCs w:val="28"/>
          <w:rtl/>
        </w:rPr>
        <w:t>)، گفته است :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آن حضرت کسان</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ستند</w:t>
      </w:r>
      <w:r w:rsidRPr="000A39E1">
        <w:rPr>
          <w:rFonts w:cs="B Badr"/>
          <w:sz w:val="28"/>
          <w:szCs w:val="28"/>
          <w:rtl/>
        </w:rPr>
        <w:t xml:space="preserve"> که مقبول</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داشته باشند (لَ</w:t>
      </w:r>
      <w:r w:rsidRPr="000A39E1">
        <w:rPr>
          <w:rFonts w:cs="B Badr" w:hint="cs"/>
          <w:sz w:val="28"/>
          <w:szCs w:val="28"/>
          <w:rtl/>
        </w:rPr>
        <w:t>یْ</w:t>
      </w:r>
      <w:r w:rsidRPr="000A39E1">
        <w:rPr>
          <w:rFonts w:cs="B Badr" w:hint="eastAsia"/>
          <w:sz w:val="28"/>
          <w:szCs w:val="28"/>
          <w:rtl/>
        </w:rPr>
        <w:t>سَ</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رْو</w:t>
      </w:r>
      <w:r w:rsidRPr="000A39E1">
        <w:rPr>
          <w:rFonts w:cs="B Badr" w:hint="cs"/>
          <w:sz w:val="28"/>
          <w:szCs w:val="28"/>
          <w:rtl/>
        </w:rPr>
        <w:t>ی</w:t>
      </w:r>
      <w:r w:rsidRPr="000A39E1">
        <w:rPr>
          <w:rFonts w:cs="B Badr"/>
          <w:sz w:val="28"/>
          <w:szCs w:val="28"/>
          <w:rtl/>
        </w:rPr>
        <w:t xml:space="preserve"> عَنْهُ مَْن </w:t>
      </w:r>
      <w:r w:rsidRPr="000A39E1">
        <w:rPr>
          <w:rFonts w:cs="B Badr" w:hint="cs"/>
          <w:sz w:val="28"/>
          <w:szCs w:val="28"/>
          <w:rtl/>
        </w:rPr>
        <w:t>یُ</w:t>
      </w:r>
      <w:r w:rsidRPr="000A39E1">
        <w:rPr>
          <w:rFonts w:cs="B Badr" w:hint="eastAsia"/>
          <w:sz w:val="28"/>
          <w:szCs w:val="28"/>
          <w:rtl/>
        </w:rPr>
        <w:t>حْتَجُّ</w:t>
      </w:r>
      <w:r w:rsidRPr="000A39E1">
        <w:rPr>
          <w:rFonts w:cs="B Badr"/>
          <w:sz w:val="28"/>
          <w:szCs w:val="28"/>
          <w:rtl/>
        </w:rPr>
        <w:t xml:space="preserve"> بِهِ)، قابل تأمّل و شگفت انگ</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است (رجو</w:t>
      </w:r>
      <w:r w:rsidRPr="000A39E1">
        <w:rPr>
          <w:rFonts w:cs="B Badr" w:hint="eastAsia"/>
          <w:sz w:val="28"/>
          <w:szCs w:val="28"/>
          <w:rtl/>
        </w:rPr>
        <w:t>ع</w:t>
      </w:r>
      <w:r w:rsidRPr="000A39E1">
        <w:rPr>
          <w:rFonts w:cs="B Badr"/>
          <w:sz w:val="28"/>
          <w:szCs w:val="28"/>
          <w:rtl/>
        </w:rPr>
        <w:t xml:space="preserve">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دنبالة مقاله ).در کتابها</w:t>
      </w:r>
      <w:r w:rsidRPr="000A39E1">
        <w:rPr>
          <w:rFonts w:cs="B Badr" w:hint="cs"/>
          <w:sz w:val="28"/>
          <w:szCs w:val="28"/>
          <w:rtl/>
        </w:rPr>
        <w:t>ی</w:t>
      </w:r>
      <w:r w:rsidRPr="000A39E1">
        <w:rPr>
          <w:rFonts w:cs="B Badr"/>
          <w:sz w:val="28"/>
          <w:szCs w:val="28"/>
          <w:rtl/>
        </w:rPr>
        <w:t xml:space="preserve"> رجال</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نامها</w:t>
      </w:r>
      <w:r w:rsidRPr="000A39E1">
        <w:rPr>
          <w:rFonts w:cs="B Badr" w:hint="cs"/>
          <w:sz w:val="28"/>
          <w:szCs w:val="28"/>
          <w:rtl/>
        </w:rPr>
        <w:t>ی</w:t>
      </w:r>
      <w:r w:rsidRPr="000A39E1">
        <w:rPr>
          <w:rFonts w:cs="B Badr"/>
          <w:sz w:val="28"/>
          <w:szCs w:val="28"/>
          <w:rtl/>
        </w:rPr>
        <w:t xml:space="preserve">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w:t>
      </w:r>
      <w:r w:rsidRPr="000A39E1">
        <w:rPr>
          <w:rFonts w:cs="B Badr"/>
          <w:sz w:val="28"/>
          <w:szCs w:val="28"/>
          <w:rtl/>
        </w:rPr>
        <w:lastRenderedPageBreak/>
        <w:t>السّلام ثبت شده و از جمله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طوس</w:t>
      </w:r>
      <w:r w:rsidRPr="000A39E1">
        <w:rPr>
          <w:rFonts w:cs="B Badr" w:hint="cs"/>
          <w:sz w:val="28"/>
          <w:szCs w:val="28"/>
          <w:rtl/>
        </w:rPr>
        <w:t>ی</w:t>
      </w:r>
      <w:r w:rsidRPr="000A39E1">
        <w:rPr>
          <w:rFonts w:cs="B Badr"/>
          <w:sz w:val="28"/>
          <w:szCs w:val="28"/>
          <w:rtl/>
        </w:rPr>
        <w:t xml:space="preserve"> (۱۳۸۰، ص ۱۰۲ـ۱۴۲) آنها را بر اساس حروف تهجّ</w:t>
      </w:r>
      <w:r w:rsidRPr="000A39E1">
        <w:rPr>
          <w:rFonts w:cs="B Badr" w:hint="cs"/>
          <w:sz w:val="28"/>
          <w:szCs w:val="28"/>
          <w:rtl/>
        </w:rPr>
        <w:t>ی</w:t>
      </w:r>
      <w:r w:rsidRPr="000A39E1">
        <w:rPr>
          <w:rFonts w:cs="B Badr"/>
          <w:sz w:val="28"/>
          <w:szCs w:val="28"/>
          <w:rtl/>
        </w:rPr>
        <w:t xml:space="preserve"> ذکر کرده که بالغ بر ۴۶۶ تن م</w:t>
      </w:r>
      <w:r w:rsidRPr="000A39E1">
        <w:rPr>
          <w:rFonts w:cs="B Badr" w:hint="cs"/>
          <w:sz w:val="28"/>
          <w:szCs w:val="28"/>
          <w:rtl/>
        </w:rPr>
        <w:t>ی</w:t>
      </w:r>
      <w:r w:rsidRPr="000A39E1">
        <w:rPr>
          <w:rFonts w:cs="B Badr"/>
          <w:sz w:val="28"/>
          <w:szCs w:val="28"/>
          <w:rtl/>
        </w:rPr>
        <w:t xml:space="preserve"> شود. البتّه باتتبّع در اسان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 ممکن است بر شمار</w:t>
      </w:r>
      <w:r w:rsidRPr="000A39E1">
        <w:rPr>
          <w:rFonts w:cs="B Badr" w:hint="cs"/>
          <w:sz w:val="28"/>
          <w:szCs w:val="28"/>
          <w:rtl/>
        </w:rPr>
        <w:t>ی</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دس</w:t>
      </w:r>
      <w:r w:rsidRPr="000A39E1">
        <w:rPr>
          <w:rFonts w:cs="B Badr" w:hint="eastAsia"/>
          <w:sz w:val="28"/>
          <w:szCs w:val="28"/>
          <w:rtl/>
        </w:rPr>
        <w:t>ت</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افت</w:t>
      </w:r>
      <w:r w:rsidRPr="000A39E1">
        <w:rPr>
          <w:rFonts w:cs="B Badr"/>
          <w:sz w:val="28"/>
          <w:szCs w:val="28"/>
          <w:rtl/>
        </w:rPr>
        <w:t xml:space="preserve"> ، همچنانکه احتمال دارد برخ</w:t>
      </w:r>
      <w:r w:rsidRPr="000A39E1">
        <w:rPr>
          <w:rFonts w:cs="B Badr" w:hint="cs"/>
          <w:sz w:val="28"/>
          <w:szCs w:val="28"/>
          <w:rtl/>
        </w:rPr>
        <w:t>ی</w:t>
      </w:r>
      <w:r w:rsidRPr="000A39E1">
        <w:rPr>
          <w:rFonts w:cs="B Badr"/>
          <w:sz w:val="28"/>
          <w:szCs w:val="28"/>
          <w:rtl/>
        </w:rPr>
        <w:t xml:space="preserve">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نامها به اصحاب امام جواد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برم</w:t>
      </w:r>
      <w:r w:rsidRPr="000A39E1">
        <w:rPr>
          <w:rFonts w:cs="B Badr" w:hint="cs"/>
          <w:sz w:val="28"/>
          <w:szCs w:val="28"/>
          <w:rtl/>
        </w:rPr>
        <w:t>ی</w:t>
      </w:r>
      <w:r w:rsidRPr="000A39E1">
        <w:rPr>
          <w:rFonts w:cs="B Badr"/>
          <w:sz w:val="28"/>
          <w:szCs w:val="28"/>
          <w:rtl/>
        </w:rPr>
        <w:t xml:space="preserve"> گردد. برخ</w:t>
      </w:r>
      <w:r w:rsidRPr="000A39E1">
        <w:rPr>
          <w:rFonts w:cs="B Badr" w:hint="cs"/>
          <w:sz w:val="28"/>
          <w:szCs w:val="28"/>
          <w:rtl/>
        </w:rPr>
        <w:t>ی</w:t>
      </w:r>
      <w:r w:rsidRPr="000A39E1">
        <w:rPr>
          <w:rFonts w:cs="B Badr"/>
          <w:sz w:val="28"/>
          <w:szCs w:val="28"/>
          <w:rtl/>
        </w:rPr>
        <w:t xml:space="preserve"> از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آن حضرت ، مانند جابربن *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جُعف</w:t>
      </w:r>
      <w:r w:rsidRPr="000A39E1">
        <w:rPr>
          <w:rFonts w:cs="B Badr" w:hint="cs"/>
          <w:sz w:val="28"/>
          <w:szCs w:val="28"/>
          <w:rtl/>
        </w:rPr>
        <w:t>ی</w:t>
      </w:r>
      <w:r w:rsidRPr="000A39E1">
        <w:rPr>
          <w:rFonts w:cs="B Badr"/>
          <w:sz w:val="28"/>
          <w:szCs w:val="28"/>
          <w:rtl/>
        </w:rPr>
        <w:t xml:space="preserve"> ، عبداللّه * بن عطاء مکّ</w:t>
      </w:r>
      <w:r w:rsidRPr="000A39E1">
        <w:rPr>
          <w:rFonts w:cs="B Badr" w:hint="cs"/>
          <w:sz w:val="28"/>
          <w:szCs w:val="28"/>
          <w:rtl/>
        </w:rPr>
        <w:t>ی</w:t>
      </w:r>
      <w:r w:rsidRPr="000A39E1">
        <w:rPr>
          <w:rFonts w:cs="B Badr"/>
          <w:sz w:val="28"/>
          <w:szCs w:val="28"/>
          <w:rtl/>
        </w:rPr>
        <w:t xml:space="preserve"> و ابان * بن تَغْلِب از نظر محدّثان اهل سنّت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محترم بوده اند.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w:t>
      </w:r>
      <w:r w:rsidRPr="000A39E1">
        <w:rPr>
          <w:rFonts w:cs="B Badr" w:hint="cs"/>
          <w:sz w:val="28"/>
          <w:szCs w:val="28"/>
          <w:rtl/>
        </w:rPr>
        <w:t>ی</w:t>
      </w:r>
      <w:r w:rsidRPr="000A39E1">
        <w:rPr>
          <w:rFonts w:cs="B Badr" w:hint="eastAsia"/>
          <w:sz w:val="28"/>
          <w:szCs w:val="28"/>
          <w:rtl/>
        </w:rPr>
        <w:t>اران</w:t>
      </w:r>
      <w:r w:rsidRPr="000A39E1">
        <w:rPr>
          <w:rFonts w:cs="B Badr"/>
          <w:sz w:val="28"/>
          <w:szCs w:val="28"/>
          <w:rtl/>
        </w:rPr>
        <w:t xml:space="preserve"> و پر</w:t>
      </w:r>
      <w:r w:rsidRPr="000A39E1">
        <w:rPr>
          <w:rFonts w:cs="B Badr" w:hint="eastAsia"/>
          <w:sz w:val="28"/>
          <w:szCs w:val="28"/>
          <w:rtl/>
        </w:rPr>
        <w:t>وردگان</w:t>
      </w:r>
      <w:r w:rsidRPr="000A39E1">
        <w:rPr>
          <w:rFonts w:cs="B Badr"/>
          <w:sz w:val="28"/>
          <w:szCs w:val="28"/>
          <w:rtl/>
        </w:rPr>
        <w:t xml:space="preserve"> خاصّ مکتب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که ناشر و مب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آراء و اقوال آن حضرت بوده اند، جا</w:t>
      </w:r>
      <w:r w:rsidRPr="000A39E1">
        <w:rPr>
          <w:rFonts w:cs="B Badr" w:hint="cs"/>
          <w:sz w:val="28"/>
          <w:szCs w:val="28"/>
          <w:rtl/>
        </w:rPr>
        <w:t>ی</w:t>
      </w:r>
      <w:r w:rsidRPr="000A39E1">
        <w:rPr>
          <w:rFonts w:cs="B Badr" w:hint="eastAsia"/>
          <w:sz w:val="28"/>
          <w:szCs w:val="28"/>
          <w:rtl/>
        </w:rPr>
        <w:t>گاه</w:t>
      </w:r>
      <w:r w:rsidRPr="000A39E1">
        <w:rPr>
          <w:rFonts w:cs="B Badr"/>
          <w:sz w:val="28"/>
          <w:szCs w:val="28"/>
          <w:rtl/>
        </w:rPr>
        <w:t xml:space="preserve"> و</w:t>
      </w:r>
      <w:r w:rsidRPr="000A39E1">
        <w:rPr>
          <w:rFonts w:cs="B Badr" w:hint="cs"/>
          <w:sz w:val="28"/>
          <w:szCs w:val="28"/>
          <w:rtl/>
        </w:rPr>
        <w:t>ی</w:t>
      </w:r>
      <w:r w:rsidRPr="000A39E1">
        <w:rPr>
          <w:rFonts w:cs="B Badr" w:hint="eastAsia"/>
          <w:sz w:val="28"/>
          <w:szCs w:val="28"/>
          <w:rtl/>
        </w:rPr>
        <w:t>ژه</w:t>
      </w:r>
      <w:r w:rsidRPr="000A39E1">
        <w:rPr>
          <w:rFonts w:cs="B Badr"/>
          <w:sz w:val="28"/>
          <w:szCs w:val="28"/>
          <w:rtl/>
        </w:rPr>
        <w:t xml:space="preserve"> ا</w:t>
      </w:r>
      <w:r w:rsidRPr="000A39E1">
        <w:rPr>
          <w:rFonts w:cs="B Badr" w:hint="cs"/>
          <w:sz w:val="28"/>
          <w:szCs w:val="28"/>
          <w:rtl/>
        </w:rPr>
        <w:t>ی</w:t>
      </w:r>
      <w:r w:rsidRPr="000A39E1">
        <w:rPr>
          <w:rFonts w:cs="B Badr"/>
          <w:sz w:val="28"/>
          <w:szCs w:val="28"/>
          <w:rtl/>
        </w:rPr>
        <w:t xml:space="preserve"> دارند. از معروفتر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آنان علاوه بر جابربن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و ابان بن تغلب ، م</w:t>
      </w:r>
      <w:r w:rsidRPr="000A39E1">
        <w:rPr>
          <w:rFonts w:cs="B Badr" w:hint="cs"/>
          <w:sz w:val="28"/>
          <w:szCs w:val="28"/>
          <w:rtl/>
        </w:rPr>
        <w:t>ی</w:t>
      </w:r>
      <w:r w:rsidRPr="000A39E1">
        <w:rPr>
          <w:rFonts w:cs="B Badr"/>
          <w:sz w:val="28"/>
          <w:szCs w:val="28"/>
          <w:rtl/>
        </w:rPr>
        <w:t xml:space="preserve"> توان از کسان</w:t>
      </w:r>
      <w:r w:rsidRPr="000A39E1">
        <w:rPr>
          <w:rFonts w:cs="B Badr" w:hint="cs"/>
          <w:sz w:val="28"/>
          <w:szCs w:val="28"/>
          <w:rtl/>
        </w:rPr>
        <w:t>ی</w:t>
      </w:r>
      <w:r w:rsidRPr="000A39E1">
        <w:rPr>
          <w:rFonts w:cs="B Badr"/>
          <w:sz w:val="28"/>
          <w:szCs w:val="28"/>
          <w:rtl/>
        </w:rPr>
        <w:t xml:space="preserve"> چون ابوحمزة ثمال</w:t>
      </w:r>
      <w:r w:rsidRPr="000A39E1">
        <w:rPr>
          <w:rFonts w:cs="B Badr" w:hint="cs"/>
          <w:sz w:val="28"/>
          <w:szCs w:val="28"/>
          <w:rtl/>
        </w:rPr>
        <w:t>ی</w:t>
      </w:r>
      <w:r w:rsidRPr="000A39E1">
        <w:rPr>
          <w:rFonts w:cs="B Badr"/>
          <w:sz w:val="28"/>
          <w:szCs w:val="28"/>
          <w:rtl/>
        </w:rPr>
        <w:t xml:space="preserve"> ، حُمران بن اَعْ</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محمّدبن مسلم ثَّقف</w:t>
      </w:r>
      <w:r w:rsidRPr="000A39E1">
        <w:rPr>
          <w:rFonts w:cs="B Badr" w:hint="cs"/>
          <w:sz w:val="28"/>
          <w:szCs w:val="28"/>
          <w:rtl/>
        </w:rPr>
        <w:t>ی</w:t>
      </w:r>
      <w:r w:rsidRPr="000A39E1">
        <w:rPr>
          <w:rFonts w:cs="B Badr"/>
          <w:sz w:val="28"/>
          <w:szCs w:val="28"/>
          <w:rtl/>
        </w:rPr>
        <w:t xml:space="preserve"> ، زُرارة بن اَ</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معروف بن خرّبوذ، بُرَ</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العِجْل</w:t>
      </w:r>
      <w:r w:rsidRPr="000A39E1">
        <w:rPr>
          <w:rFonts w:cs="B Badr" w:hint="cs"/>
          <w:sz w:val="28"/>
          <w:szCs w:val="28"/>
          <w:rtl/>
        </w:rPr>
        <w:t>ی</w:t>
      </w:r>
      <w:r w:rsidRPr="000A39E1">
        <w:rPr>
          <w:rFonts w:cs="B Badr"/>
          <w:sz w:val="28"/>
          <w:szCs w:val="28"/>
          <w:rtl/>
        </w:rPr>
        <w:t xml:space="preserve"> ، ابوبص</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اسد</w:t>
      </w:r>
      <w:r w:rsidRPr="000A39E1">
        <w:rPr>
          <w:rFonts w:cs="B Badr" w:hint="cs"/>
          <w:sz w:val="28"/>
          <w:szCs w:val="28"/>
          <w:rtl/>
        </w:rPr>
        <w:t>ی</w:t>
      </w:r>
      <w:r w:rsidRPr="000A39E1">
        <w:rPr>
          <w:rFonts w:cs="B Badr"/>
          <w:sz w:val="28"/>
          <w:szCs w:val="28"/>
          <w:rtl/>
        </w:rPr>
        <w:t xml:space="preserve"> و فُض</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بن </w:t>
      </w:r>
      <w:r w:rsidRPr="000A39E1">
        <w:rPr>
          <w:rFonts w:cs="B Badr" w:hint="cs"/>
          <w:sz w:val="28"/>
          <w:szCs w:val="28"/>
          <w:rtl/>
        </w:rPr>
        <w:t>یَ</w:t>
      </w:r>
      <w:r w:rsidRPr="000A39E1">
        <w:rPr>
          <w:rFonts w:cs="B Badr" w:hint="eastAsia"/>
          <w:sz w:val="28"/>
          <w:szCs w:val="28"/>
          <w:rtl/>
        </w:rPr>
        <w:t>سار</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نام برد. به ابوحمزة ثمال</w:t>
      </w:r>
      <w:r w:rsidRPr="000A39E1">
        <w:rPr>
          <w:rFonts w:cs="B Badr" w:hint="cs"/>
          <w:sz w:val="28"/>
          <w:szCs w:val="28"/>
          <w:rtl/>
        </w:rPr>
        <w:t>ی</w:t>
      </w:r>
      <w:r w:rsidRPr="000A39E1">
        <w:rPr>
          <w:rFonts w:cs="B Badr"/>
          <w:sz w:val="28"/>
          <w:szCs w:val="28"/>
          <w:rtl/>
        </w:rPr>
        <w:t xml:space="preserve"> کتابها</w:t>
      </w:r>
      <w:r w:rsidRPr="000A39E1">
        <w:rPr>
          <w:rFonts w:cs="B Badr" w:hint="cs"/>
          <w:sz w:val="28"/>
          <w:szCs w:val="28"/>
          <w:rtl/>
        </w:rPr>
        <w:t>یی</w:t>
      </w:r>
      <w:r w:rsidRPr="000A39E1">
        <w:rPr>
          <w:rFonts w:cs="B Badr"/>
          <w:sz w:val="28"/>
          <w:szCs w:val="28"/>
          <w:rtl/>
        </w:rPr>
        <w:t xml:space="preserve"> در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و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نسبت داده شده و گروه</w:t>
      </w:r>
      <w:r w:rsidRPr="000A39E1">
        <w:rPr>
          <w:rFonts w:cs="B Badr" w:hint="cs"/>
          <w:sz w:val="28"/>
          <w:szCs w:val="28"/>
          <w:rtl/>
        </w:rPr>
        <w:t>ی</w:t>
      </w:r>
      <w:r w:rsidRPr="000A39E1">
        <w:rPr>
          <w:rFonts w:cs="B Badr"/>
          <w:sz w:val="28"/>
          <w:szCs w:val="28"/>
          <w:rtl/>
        </w:rPr>
        <w:t xml:space="preserve"> از بزرگان اهل سنّت از او اخذ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کرده اند. جابربن </w:t>
      </w:r>
      <w:r w:rsidRPr="000A39E1">
        <w:rPr>
          <w:rFonts w:cs="B Badr" w:hint="cs"/>
          <w:sz w:val="28"/>
          <w:szCs w:val="28"/>
          <w:rtl/>
        </w:rPr>
        <w:t>ی</w:t>
      </w:r>
      <w:r w:rsidRPr="000A39E1">
        <w:rPr>
          <w:rFonts w:cs="B Badr" w:hint="eastAsia"/>
          <w:sz w:val="28"/>
          <w:szCs w:val="28"/>
          <w:rtl/>
        </w:rPr>
        <w:t>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به گفتة خود فقط ۰۰۰ ، ۷۰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فراگرفته بود (مجلس</w:t>
      </w:r>
      <w:r w:rsidRPr="000A39E1">
        <w:rPr>
          <w:rFonts w:cs="B Badr" w:hint="cs"/>
          <w:sz w:val="28"/>
          <w:szCs w:val="28"/>
          <w:rtl/>
        </w:rPr>
        <w:t>ی</w:t>
      </w:r>
      <w:r w:rsidRPr="000A39E1">
        <w:rPr>
          <w:rFonts w:cs="B Badr"/>
          <w:sz w:val="28"/>
          <w:szCs w:val="28"/>
          <w:rtl/>
        </w:rPr>
        <w:t xml:space="preserve"> ، ۱۴۰۳، ج ۴۶، ص ۳۴۰) از آن حضرت غالباً با عنوان «وصّ</w:t>
      </w:r>
      <w:r w:rsidRPr="000A39E1">
        <w:rPr>
          <w:rFonts w:cs="B Badr" w:hint="cs"/>
          <w:sz w:val="28"/>
          <w:szCs w:val="28"/>
          <w:rtl/>
        </w:rPr>
        <w:t>ی</w:t>
      </w:r>
      <w:r w:rsidRPr="000A39E1">
        <w:rPr>
          <w:rFonts w:cs="B Badr"/>
          <w:sz w:val="28"/>
          <w:szCs w:val="28"/>
          <w:rtl/>
        </w:rPr>
        <w:t xml:space="preserve"> الاوص</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و وارث علم الانب</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(اربل</w:t>
      </w:r>
      <w:r w:rsidRPr="000A39E1">
        <w:rPr>
          <w:rFonts w:cs="B Badr" w:hint="cs"/>
          <w:sz w:val="28"/>
          <w:szCs w:val="28"/>
          <w:rtl/>
        </w:rPr>
        <w:t>ی</w:t>
      </w:r>
      <w:r w:rsidRPr="000A39E1">
        <w:rPr>
          <w:rFonts w:cs="B Badr"/>
          <w:sz w:val="28"/>
          <w:szCs w:val="28"/>
          <w:rtl/>
        </w:rPr>
        <w:t xml:space="preserve"> ، ج ۲، ص ۳۳۷، به نقل از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از محمّدبن مسلم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که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بارة ۰۰۰ ، ۳۰ مطلب سؤال کردم (کشّ</w:t>
      </w:r>
      <w:r w:rsidRPr="000A39E1">
        <w:rPr>
          <w:rFonts w:cs="B Badr" w:hint="cs"/>
          <w:sz w:val="28"/>
          <w:szCs w:val="28"/>
          <w:rtl/>
        </w:rPr>
        <w:t>ی</w:t>
      </w:r>
      <w:r w:rsidRPr="000A39E1">
        <w:rPr>
          <w:rFonts w:cs="B Badr"/>
          <w:sz w:val="28"/>
          <w:szCs w:val="28"/>
          <w:rtl/>
        </w:rPr>
        <w:t xml:space="preserve"> ، ص ۱۶۳ و ۱۶۷؛ مجلس</w:t>
      </w:r>
      <w:r w:rsidRPr="000A39E1">
        <w:rPr>
          <w:rFonts w:cs="B Badr" w:hint="cs"/>
          <w:sz w:val="28"/>
          <w:szCs w:val="28"/>
          <w:rtl/>
        </w:rPr>
        <w:t>ی</w:t>
      </w:r>
      <w:r w:rsidRPr="000A39E1">
        <w:rPr>
          <w:rFonts w:cs="B Badr"/>
          <w:sz w:val="28"/>
          <w:szCs w:val="28"/>
          <w:rtl/>
        </w:rPr>
        <w:t xml:space="preserve"> ،۱۴۰۳، ج ۴۶، ص ۳۲۸). 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عالمان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شش نفر اخ</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از داناتر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دست پروردگان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فرزندش ،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شناخته شده اند و زُراره برتر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آنهاست (کشّ</w:t>
      </w:r>
      <w:r w:rsidRPr="000A39E1">
        <w:rPr>
          <w:rFonts w:cs="B Badr" w:hint="cs"/>
          <w:sz w:val="28"/>
          <w:szCs w:val="28"/>
          <w:rtl/>
        </w:rPr>
        <w:t>ی</w:t>
      </w:r>
      <w:r w:rsidRPr="000A39E1">
        <w:rPr>
          <w:rFonts w:cs="B Badr"/>
          <w:sz w:val="28"/>
          <w:szCs w:val="28"/>
          <w:rtl/>
        </w:rPr>
        <w:t xml:space="preserve"> ، ص ۲۳۸). از آنها و دوازده تن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اصطلاحاً به عنو</w:t>
      </w:r>
      <w:r w:rsidRPr="000A39E1">
        <w:rPr>
          <w:rFonts w:cs="B Badr" w:hint="eastAsia"/>
          <w:sz w:val="28"/>
          <w:szCs w:val="28"/>
          <w:rtl/>
        </w:rPr>
        <w:t>ان</w:t>
      </w:r>
      <w:r w:rsidRPr="000A39E1">
        <w:rPr>
          <w:rFonts w:cs="B Badr"/>
          <w:sz w:val="28"/>
          <w:szCs w:val="28"/>
          <w:rtl/>
        </w:rPr>
        <w:t xml:space="preserve"> اصحاب اجماع *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شود.مطالب منقول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صحاح و سنن اهل سنّت اندک است (ذهب</w:t>
      </w:r>
      <w:r w:rsidRPr="000A39E1">
        <w:rPr>
          <w:rFonts w:cs="B Badr" w:hint="cs"/>
          <w:sz w:val="28"/>
          <w:szCs w:val="28"/>
          <w:rtl/>
        </w:rPr>
        <w:t>ی</w:t>
      </w:r>
      <w:r w:rsidRPr="000A39E1">
        <w:rPr>
          <w:rFonts w:cs="B Badr"/>
          <w:sz w:val="28"/>
          <w:szCs w:val="28"/>
          <w:rtl/>
        </w:rPr>
        <w:t xml:space="preserve"> ، ۱۴۰۲ـ۱۴۰۹، ج ۴، ص ۴۰۲)؛ مثلاً بخار</w:t>
      </w:r>
      <w:r w:rsidRPr="000A39E1">
        <w:rPr>
          <w:rFonts w:cs="B Badr" w:hint="cs"/>
          <w:sz w:val="28"/>
          <w:szCs w:val="28"/>
          <w:rtl/>
        </w:rPr>
        <w:t>ی</w:t>
      </w:r>
      <w:r w:rsidRPr="000A39E1">
        <w:rPr>
          <w:rFonts w:cs="B Badr"/>
          <w:sz w:val="28"/>
          <w:szCs w:val="28"/>
          <w:rtl/>
        </w:rPr>
        <w:t xml:space="preserve"> فقط سه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در باب غسل را از آن حضرت نقل کرده که از جابربن عبداللّه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بوده اند (بخار</w:t>
      </w:r>
      <w:r w:rsidRPr="000A39E1">
        <w:rPr>
          <w:rFonts w:cs="B Badr" w:hint="cs"/>
          <w:sz w:val="28"/>
          <w:szCs w:val="28"/>
          <w:rtl/>
        </w:rPr>
        <w:t>ی</w:t>
      </w:r>
      <w:r w:rsidRPr="000A39E1">
        <w:rPr>
          <w:rFonts w:cs="B Badr"/>
          <w:sz w:val="28"/>
          <w:szCs w:val="28"/>
          <w:rtl/>
        </w:rPr>
        <w:t xml:space="preserve"> ، ج ۱، ص ۶۸ و ۶۹). </w:t>
      </w:r>
      <w:r w:rsidRPr="000A39E1">
        <w:rPr>
          <w:rFonts w:cs="B Badr" w:hint="eastAsia"/>
          <w:sz w:val="28"/>
          <w:szCs w:val="28"/>
          <w:rtl/>
        </w:rPr>
        <w:t>امّا</w:t>
      </w:r>
      <w:r w:rsidRPr="000A39E1">
        <w:rPr>
          <w:rFonts w:cs="B Badr"/>
          <w:sz w:val="28"/>
          <w:szCs w:val="28"/>
          <w:rtl/>
        </w:rPr>
        <w:t xml:space="preserve"> در متون حد</w:t>
      </w:r>
      <w:r w:rsidRPr="000A39E1">
        <w:rPr>
          <w:rFonts w:cs="B Badr" w:hint="cs"/>
          <w:sz w:val="28"/>
          <w:szCs w:val="28"/>
          <w:rtl/>
        </w:rPr>
        <w:t>ی</w:t>
      </w:r>
      <w:r w:rsidRPr="000A39E1">
        <w:rPr>
          <w:rFonts w:cs="B Badr" w:hint="eastAsia"/>
          <w:sz w:val="28"/>
          <w:szCs w:val="28"/>
          <w:rtl/>
        </w:rPr>
        <w:t>ث</w:t>
      </w:r>
      <w:r w:rsidRPr="000A39E1">
        <w:rPr>
          <w:rFonts w:cs="B Badr" w:hint="cs"/>
          <w:sz w:val="28"/>
          <w:szCs w:val="28"/>
          <w:rtl/>
        </w:rPr>
        <w:t>ی</w:t>
      </w:r>
      <w:r w:rsidRPr="000A39E1">
        <w:rPr>
          <w:rFonts w:cs="B Badr"/>
          <w:sz w:val="28"/>
          <w:szCs w:val="28"/>
          <w:rtl/>
        </w:rPr>
        <w:t xml:space="preserve"> و فقه</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اعمّ از امام</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 اسماع</w:t>
      </w:r>
      <w:r w:rsidRPr="000A39E1">
        <w:rPr>
          <w:rFonts w:cs="B Badr" w:hint="cs"/>
          <w:sz w:val="28"/>
          <w:szCs w:val="28"/>
          <w:rtl/>
        </w:rPr>
        <w:t>ی</w:t>
      </w:r>
      <w:r w:rsidRPr="000A39E1">
        <w:rPr>
          <w:rFonts w:cs="B Badr" w:hint="eastAsia"/>
          <w:sz w:val="28"/>
          <w:szCs w:val="28"/>
          <w:rtl/>
        </w:rPr>
        <w:t>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(مثلاً دعائم الاسلام قاض</w:t>
      </w:r>
      <w:r w:rsidRPr="000A39E1">
        <w:rPr>
          <w:rFonts w:cs="B Badr" w:hint="cs"/>
          <w:sz w:val="28"/>
          <w:szCs w:val="28"/>
          <w:rtl/>
        </w:rPr>
        <w:t>ی</w:t>
      </w:r>
      <w:r w:rsidRPr="000A39E1">
        <w:rPr>
          <w:rFonts w:cs="B Badr"/>
          <w:sz w:val="28"/>
          <w:szCs w:val="28"/>
          <w:rtl/>
        </w:rPr>
        <w:t xml:space="preserve"> نعمان )، بالاتر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رقم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 و فرزندش اختصاص دارد. علّت اصل</w:t>
      </w:r>
      <w:r w:rsidRPr="000A39E1">
        <w:rPr>
          <w:rFonts w:cs="B Badr" w:hint="cs"/>
          <w:sz w:val="28"/>
          <w:szCs w:val="28"/>
          <w:rtl/>
        </w:rPr>
        <w:t>ی</w:t>
      </w:r>
      <w:r w:rsidRPr="000A39E1">
        <w:rPr>
          <w:rFonts w:cs="B Badr"/>
          <w:sz w:val="28"/>
          <w:szCs w:val="28"/>
          <w:rtl/>
        </w:rPr>
        <w:t xml:space="preserve"> کم بودن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و به طور کل</w:t>
      </w:r>
      <w:r w:rsidRPr="000A39E1">
        <w:rPr>
          <w:rFonts w:cs="B Badr" w:hint="cs"/>
          <w:sz w:val="28"/>
          <w:szCs w:val="28"/>
          <w:rtl/>
        </w:rPr>
        <w:t>ی</w:t>
      </w:r>
      <w:r w:rsidRPr="000A39E1">
        <w:rPr>
          <w:rFonts w:cs="B Badr"/>
          <w:sz w:val="28"/>
          <w:szCs w:val="28"/>
          <w:rtl/>
        </w:rPr>
        <w:t xml:space="preserve"> امامان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در کتابها</w:t>
      </w:r>
      <w:r w:rsidRPr="000A39E1">
        <w:rPr>
          <w:rFonts w:cs="B Badr" w:hint="cs"/>
          <w:sz w:val="28"/>
          <w:szCs w:val="28"/>
          <w:rtl/>
        </w:rPr>
        <w:t>ی</w:t>
      </w:r>
      <w:r w:rsidRPr="000A39E1">
        <w:rPr>
          <w:rFonts w:cs="B Badr"/>
          <w:sz w:val="28"/>
          <w:szCs w:val="28"/>
          <w:rtl/>
        </w:rPr>
        <w:t xml:space="preserve"> اهل سنّت ، چند 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است . از جمله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و به تعب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اهل سنّت رافض</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بوده اند؛ و حال آنکه به نقل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از قول رافضه ، اعتراض و آن را منع کرده اند (ابن حجر عسقلان</w:t>
      </w:r>
      <w:r w:rsidRPr="000A39E1">
        <w:rPr>
          <w:rFonts w:cs="B Badr" w:hint="cs"/>
          <w:sz w:val="28"/>
          <w:szCs w:val="28"/>
          <w:rtl/>
        </w:rPr>
        <w:t>ی</w:t>
      </w:r>
      <w:r w:rsidRPr="000A39E1">
        <w:rPr>
          <w:rFonts w:cs="B Badr"/>
          <w:sz w:val="28"/>
          <w:szCs w:val="28"/>
          <w:rtl/>
        </w:rPr>
        <w:t xml:space="preserve"> ، ج ۱، ص ۱۰ـ۱۲).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نکه</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از مطالب د</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و احکام فقه</w:t>
      </w:r>
      <w:r w:rsidRPr="000A39E1">
        <w:rPr>
          <w:rFonts w:cs="B Badr" w:hint="cs"/>
          <w:sz w:val="28"/>
          <w:szCs w:val="28"/>
          <w:rtl/>
        </w:rPr>
        <w:t>ی</w:t>
      </w:r>
      <w:r w:rsidRPr="000A39E1">
        <w:rPr>
          <w:rFonts w:cs="B Badr"/>
          <w:sz w:val="28"/>
          <w:szCs w:val="28"/>
          <w:rtl/>
        </w:rPr>
        <w:t xml:space="preserve"> ر</w:t>
      </w:r>
      <w:r w:rsidRPr="000A39E1">
        <w:rPr>
          <w:rFonts w:cs="B Badr" w:hint="eastAsia"/>
          <w:sz w:val="28"/>
          <w:szCs w:val="28"/>
          <w:rtl/>
        </w:rPr>
        <w:t>ا</w:t>
      </w:r>
      <w:r w:rsidRPr="000A39E1">
        <w:rPr>
          <w:rFonts w:cs="B Badr"/>
          <w:sz w:val="28"/>
          <w:szCs w:val="28"/>
          <w:rtl/>
        </w:rPr>
        <w:t xml:space="preserve"> ب</w:t>
      </w:r>
      <w:r w:rsidRPr="000A39E1">
        <w:rPr>
          <w:rFonts w:cs="B Badr" w:hint="cs"/>
          <w:sz w:val="28"/>
          <w:szCs w:val="28"/>
          <w:rtl/>
        </w:rPr>
        <w:t>ی</w:t>
      </w:r>
      <w:r w:rsidRPr="000A39E1">
        <w:rPr>
          <w:rFonts w:cs="B Badr"/>
          <w:sz w:val="28"/>
          <w:szCs w:val="28"/>
          <w:rtl/>
        </w:rPr>
        <w:t xml:space="preserve"> آنکه به صورت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به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نسبت دهد، ب</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کرده است ، و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از نظر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کاملاً پذ</w:t>
      </w:r>
      <w:r w:rsidRPr="000A39E1">
        <w:rPr>
          <w:rFonts w:cs="B Badr" w:hint="cs"/>
          <w:sz w:val="28"/>
          <w:szCs w:val="28"/>
          <w:rtl/>
        </w:rPr>
        <w:t>ی</w:t>
      </w:r>
      <w:r w:rsidRPr="000A39E1">
        <w:rPr>
          <w:rFonts w:cs="B Badr" w:hint="eastAsia"/>
          <w:sz w:val="28"/>
          <w:szCs w:val="28"/>
          <w:rtl/>
        </w:rPr>
        <w:t>رفته</w:t>
      </w:r>
      <w:r w:rsidRPr="000A39E1">
        <w:rPr>
          <w:rFonts w:cs="B Badr"/>
          <w:sz w:val="28"/>
          <w:szCs w:val="28"/>
          <w:rtl/>
        </w:rPr>
        <w:t xml:space="preserve"> است .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امام معصوم و جانش</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دانند که دانش او به واسطة پدرانش به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رس</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است . حتّ</w:t>
      </w:r>
      <w:r w:rsidRPr="000A39E1">
        <w:rPr>
          <w:rFonts w:cs="B Badr" w:hint="cs"/>
          <w:sz w:val="28"/>
          <w:szCs w:val="28"/>
          <w:rtl/>
        </w:rPr>
        <w:t>ی</w:t>
      </w:r>
      <w:r w:rsidRPr="000A39E1">
        <w:rPr>
          <w:rFonts w:cs="B Badr"/>
          <w:sz w:val="28"/>
          <w:szCs w:val="28"/>
          <w:rtl/>
        </w:rPr>
        <w:t xml:space="preserve"> بن</w:t>
      </w:r>
      <w:r w:rsidRPr="000A39E1">
        <w:rPr>
          <w:rFonts w:cs="B Badr" w:hint="eastAsia"/>
          <w:sz w:val="28"/>
          <w:szCs w:val="28"/>
          <w:rtl/>
        </w:rPr>
        <w:t>ا</w:t>
      </w:r>
      <w:r w:rsidRPr="000A39E1">
        <w:rPr>
          <w:rFonts w:cs="B Badr"/>
          <w:sz w:val="28"/>
          <w:szCs w:val="28"/>
          <w:rtl/>
        </w:rPr>
        <w:t xml:space="preserve"> بر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۱۶۷؛ مجلس</w:t>
      </w:r>
      <w:r w:rsidRPr="000A39E1">
        <w:rPr>
          <w:rFonts w:cs="B Badr" w:hint="cs"/>
          <w:sz w:val="28"/>
          <w:szCs w:val="28"/>
          <w:rtl/>
        </w:rPr>
        <w:t>ی</w:t>
      </w:r>
      <w:r w:rsidRPr="000A39E1">
        <w:rPr>
          <w:rFonts w:cs="B Badr"/>
          <w:sz w:val="28"/>
          <w:szCs w:val="28"/>
          <w:rtl/>
        </w:rPr>
        <w:t xml:space="preserve"> ، ۱۴۰۳، ج ۴۶، ص ۲۸۸) آن حضرت گفته است که من همة آنچه را که م</w:t>
      </w:r>
      <w:r w:rsidRPr="000A39E1">
        <w:rPr>
          <w:rFonts w:cs="B Badr" w:hint="cs"/>
          <w:sz w:val="28"/>
          <w:szCs w:val="28"/>
          <w:rtl/>
        </w:rPr>
        <w:t>ی</w:t>
      </w:r>
      <w:r w:rsidRPr="000A39E1">
        <w:rPr>
          <w:rFonts w:cs="B Badr"/>
          <w:sz w:val="28"/>
          <w:szCs w:val="28"/>
          <w:rtl/>
        </w:rPr>
        <w:t xml:space="preserve"> گو</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به واسطه پدرانم از حضرت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اکرم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کنم که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آن را از فرشتة وح</w:t>
      </w:r>
      <w:r w:rsidRPr="000A39E1">
        <w:rPr>
          <w:rFonts w:cs="B Badr" w:hint="cs"/>
          <w:sz w:val="28"/>
          <w:szCs w:val="28"/>
          <w:rtl/>
        </w:rPr>
        <w:t>ی</w:t>
      </w:r>
      <w:r w:rsidRPr="000A39E1">
        <w:rPr>
          <w:rFonts w:cs="B Badr"/>
          <w:sz w:val="28"/>
          <w:szCs w:val="28"/>
          <w:rtl/>
        </w:rPr>
        <w:t xml:space="preserve"> و او آن را از خدا در</w:t>
      </w:r>
      <w:r w:rsidRPr="000A39E1">
        <w:rPr>
          <w:rFonts w:cs="B Badr" w:hint="cs"/>
          <w:sz w:val="28"/>
          <w:szCs w:val="28"/>
          <w:rtl/>
        </w:rPr>
        <w:t>ی</w:t>
      </w:r>
      <w:r w:rsidRPr="000A39E1">
        <w:rPr>
          <w:rFonts w:cs="B Badr" w:hint="eastAsia"/>
          <w:sz w:val="28"/>
          <w:szCs w:val="28"/>
          <w:rtl/>
        </w:rPr>
        <w:t>افت</w:t>
      </w:r>
      <w:r w:rsidRPr="000A39E1">
        <w:rPr>
          <w:rFonts w:cs="B Badr"/>
          <w:sz w:val="28"/>
          <w:szCs w:val="28"/>
          <w:rtl/>
        </w:rPr>
        <w:t xml:space="preserve"> کرده است . امّا نو</w:t>
      </w:r>
      <w:r w:rsidRPr="000A39E1">
        <w:rPr>
          <w:rFonts w:cs="B Badr" w:hint="cs"/>
          <w:sz w:val="28"/>
          <w:szCs w:val="28"/>
          <w:rtl/>
        </w:rPr>
        <w:t>ی</w:t>
      </w:r>
      <w:r w:rsidRPr="000A39E1">
        <w:rPr>
          <w:rFonts w:cs="B Badr" w:hint="eastAsia"/>
          <w:sz w:val="28"/>
          <w:szCs w:val="28"/>
          <w:rtl/>
        </w:rPr>
        <w:t>سندگان</w:t>
      </w:r>
      <w:r w:rsidRPr="000A39E1">
        <w:rPr>
          <w:rFonts w:cs="B Badr"/>
          <w:sz w:val="28"/>
          <w:szCs w:val="28"/>
          <w:rtl/>
        </w:rPr>
        <w:t xml:space="preserve"> کتب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اهل سنّت فقط منقولاتِ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صحابه را نقل م</w:t>
      </w:r>
      <w:r w:rsidRPr="000A39E1">
        <w:rPr>
          <w:rFonts w:cs="B Badr" w:hint="cs"/>
          <w:sz w:val="28"/>
          <w:szCs w:val="28"/>
          <w:rtl/>
        </w:rPr>
        <w:t>ی</w:t>
      </w:r>
      <w:r w:rsidRPr="000A39E1">
        <w:rPr>
          <w:rFonts w:cs="B Badr"/>
          <w:sz w:val="28"/>
          <w:szCs w:val="28"/>
          <w:rtl/>
        </w:rPr>
        <w:t xml:space="preserve"> کرده اند و بالتَّبَع منقولاتشان از امامان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بس</w:t>
      </w:r>
      <w:r w:rsidRPr="000A39E1">
        <w:rPr>
          <w:rFonts w:cs="B Badr" w:hint="cs"/>
          <w:sz w:val="28"/>
          <w:szCs w:val="28"/>
          <w:rtl/>
        </w:rPr>
        <w:t>ی</w:t>
      </w:r>
      <w:r w:rsidRPr="000A39E1">
        <w:rPr>
          <w:rFonts w:cs="B Badr" w:hint="eastAsia"/>
          <w:sz w:val="28"/>
          <w:szCs w:val="28"/>
          <w:rtl/>
        </w:rPr>
        <w:t>ار</w:t>
      </w:r>
      <w:r w:rsidRPr="000A39E1">
        <w:rPr>
          <w:rFonts w:cs="B Badr"/>
          <w:sz w:val="28"/>
          <w:szCs w:val="28"/>
          <w:rtl/>
        </w:rPr>
        <w:t xml:space="preserve"> اندک بوده است .گفتن</w:t>
      </w:r>
      <w:r w:rsidRPr="000A39E1">
        <w:rPr>
          <w:rFonts w:cs="B Badr" w:hint="cs"/>
          <w:sz w:val="28"/>
          <w:szCs w:val="28"/>
          <w:rtl/>
        </w:rPr>
        <w:t>ی</w:t>
      </w:r>
      <w:r w:rsidRPr="000A39E1">
        <w:rPr>
          <w:rFonts w:cs="B Badr"/>
          <w:sz w:val="28"/>
          <w:szCs w:val="28"/>
          <w:rtl/>
        </w:rPr>
        <w:t xml:space="preserve"> است که تعداد ز</w:t>
      </w:r>
      <w:r w:rsidRPr="000A39E1">
        <w:rPr>
          <w:rFonts w:cs="B Badr" w:hint="cs"/>
          <w:sz w:val="28"/>
          <w:szCs w:val="28"/>
          <w:rtl/>
        </w:rPr>
        <w:t>ی</w:t>
      </w:r>
      <w:r w:rsidRPr="000A39E1">
        <w:rPr>
          <w:rFonts w:cs="B Badr" w:hint="eastAsia"/>
          <w:sz w:val="28"/>
          <w:szCs w:val="28"/>
          <w:rtl/>
        </w:rPr>
        <w:t>اد</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نقل شده که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به واسطة پدرانش از پ</w:t>
      </w:r>
      <w:r w:rsidRPr="000A39E1">
        <w:rPr>
          <w:rFonts w:cs="B Badr" w:hint="cs"/>
          <w:sz w:val="28"/>
          <w:szCs w:val="28"/>
          <w:rtl/>
        </w:rPr>
        <w:t>ی</w:t>
      </w:r>
      <w:r w:rsidRPr="000A39E1">
        <w:rPr>
          <w:rFonts w:cs="B Badr"/>
          <w:sz w:val="28"/>
          <w:szCs w:val="28"/>
          <w:rtl/>
        </w:rPr>
        <w:t>امبر نقل کرده است .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منقول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کتب اهل سنّت غالباً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دست است . مثلاً احمدبن حنبل در، قسمت راجع به عل</w:t>
      </w:r>
      <w:r w:rsidRPr="000A39E1">
        <w:rPr>
          <w:rFonts w:cs="B Badr" w:hint="cs"/>
          <w:sz w:val="28"/>
          <w:szCs w:val="28"/>
          <w:rtl/>
        </w:rPr>
        <w:t>ی</w:t>
      </w:r>
      <w:r w:rsidRPr="000A39E1">
        <w:rPr>
          <w:rFonts w:cs="B Badr"/>
          <w:sz w:val="28"/>
          <w:szCs w:val="28"/>
          <w:rtl/>
        </w:rPr>
        <w:t xml:space="preserve"> بن اب</w:t>
      </w:r>
      <w:r w:rsidRPr="000A39E1">
        <w:rPr>
          <w:rFonts w:cs="B Badr" w:hint="cs"/>
          <w:sz w:val="28"/>
          <w:szCs w:val="28"/>
          <w:rtl/>
        </w:rPr>
        <w:t>ی</w:t>
      </w:r>
      <w:r w:rsidRPr="000A39E1">
        <w:rPr>
          <w:rFonts w:cs="B Badr" w:hint="eastAsia"/>
          <w:sz w:val="28"/>
          <w:szCs w:val="28"/>
          <w:rtl/>
        </w:rPr>
        <w:t>طالب</w:t>
      </w:r>
      <w:r w:rsidRPr="000A39E1">
        <w:rPr>
          <w:rFonts w:cs="B Badr"/>
          <w:sz w:val="28"/>
          <w:szCs w:val="28"/>
          <w:rtl/>
        </w:rPr>
        <w:t xml:space="preserve"> (ج ۱، ص ۷۵ـ۱۶۰)، هفت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نقل </w:t>
      </w:r>
      <w:r w:rsidRPr="000A39E1">
        <w:rPr>
          <w:rFonts w:cs="B Badr"/>
          <w:sz w:val="28"/>
          <w:szCs w:val="28"/>
          <w:rtl/>
        </w:rPr>
        <w:lastRenderedPageBreak/>
        <w:t>کرده که امام پنج تا</w:t>
      </w:r>
      <w:r w:rsidRPr="000A39E1">
        <w:rPr>
          <w:rFonts w:cs="B Badr" w:hint="cs"/>
          <w:sz w:val="28"/>
          <w:szCs w:val="28"/>
          <w:rtl/>
        </w:rPr>
        <w:t>ی</w:t>
      </w:r>
      <w:r w:rsidRPr="000A39E1">
        <w:rPr>
          <w:rFonts w:cs="B Badr"/>
          <w:sz w:val="28"/>
          <w:szCs w:val="28"/>
          <w:rtl/>
        </w:rPr>
        <w:t xml:space="preserve"> آنها را از پدران خود و دو تا را از محمّدبن حنف</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w:t>
      </w:r>
      <w:r w:rsidRPr="000A39E1">
        <w:rPr>
          <w:rFonts w:cs="B Badr" w:hint="eastAsia"/>
          <w:sz w:val="28"/>
          <w:szCs w:val="28"/>
          <w:rtl/>
        </w:rPr>
        <w:t>م</w:t>
      </w:r>
      <w:r w:rsidRPr="000A39E1">
        <w:rPr>
          <w:rFonts w:cs="B Badr" w:hint="cs"/>
          <w:sz w:val="28"/>
          <w:szCs w:val="28"/>
          <w:rtl/>
        </w:rPr>
        <w:t>ی</w:t>
      </w:r>
      <w:r w:rsidRPr="000A39E1">
        <w:rPr>
          <w:rFonts w:cs="B Badr"/>
          <w:sz w:val="28"/>
          <w:szCs w:val="28"/>
          <w:rtl/>
        </w:rPr>
        <w:t xml:space="preserve"> کند (ج ۱، ص ۷۷ـ۸۰، ۹۰، ۱۰۱ و ۱۰۳).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حاکم ن</w:t>
      </w:r>
      <w:r w:rsidRPr="000A39E1">
        <w:rPr>
          <w:rFonts w:cs="B Badr" w:hint="cs"/>
          <w:sz w:val="28"/>
          <w:szCs w:val="28"/>
          <w:rtl/>
        </w:rPr>
        <w:t>ی</w:t>
      </w:r>
      <w:r w:rsidRPr="000A39E1">
        <w:rPr>
          <w:rFonts w:cs="B Badr" w:hint="eastAsia"/>
          <w:sz w:val="28"/>
          <w:szCs w:val="28"/>
          <w:rtl/>
        </w:rPr>
        <w:t>شابور</w:t>
      </w:r>
      <w:r w:rsidRPr="000A39E1">
        <w:rPr>
          <w:rFonts w:cs="B Badr" w:hint="cs"/>
          <w:sz w:val="28"/>
          <w:szCs w:val="28"/>
          <w:rtl/>
        </w:rPr>
        <w:t>ی</w:t>
      </w:r>
      <w:r w:rsidRPr="000A39E1">
        <w:rPr>
          <w:rFonts w:cs="B Badr"/>
          <w:sz w:val="28"/>
          <w:szCs w:val="28"/>
          <w:rtl/>
        </w:rPr>
        <w:t xml:space="preserve">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دَه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نقل کرده که هفت مورد آن را به واسطة پدران خود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است (ج ۲، ص ۲۲، ۴۲۸، ۵۸۸؛ ج ۳، ص ۱۴۴، ۱۶۳، ۱۷۳، ۵۱۶، ۵۶۸؛ ج ۴، ص ۲۲، ۳۴۵). البتّه در برخ</w:t>
      </w:r>
      <w:r w:rsidRPr="000A39E1">
        <w:rPr>
          <w:rFonts w:cs="B Badr" w:hint="cs"/>
          <w:sz w:val="28"/>
          <w:szCs w:val="28"/>
          <w:rtl/>
        </w:rPr>
        <w:t>ی</w:t>
      </w:r>
      <w:r w:rsidRPr="000A39E1">
        <w:rPr>
          <w:rFonts w:cs="B Badr"/>
          <w:sz w:val="28"/>
          <w:szCs w:val="28"/>
          <w:rtl/>
        </w:rPr>
        <w:t xml:space="preserve"> از کتابها</w:t>
      </w:r>
      <w:r w:rsidRPr="000A39E1">
        <w:rPr>
          <w:rFonts w:cs="B Badr" w:hint="cs"/>
          <w:sz w:val="28"/>
          <w:szCs w:val="28"/>
          <w:rtl/>
        </w:rPr>
        <w:t>ی</w:t>
      </w:r>
      <w:r w:rsidRPr="000A39E1">
        <w:rPr>
          <w:rFonts w:cs="B Badr"/>
          <w:sz w:val="28"/>
          <w:szCs w:val="28"/>
          <w:rtl/>
        </w:rPr>
        <w:t xml:space="preserve"> اهل سنّت نام کسان</w:t>
      </w:r>
      <w:r w:rsidRPr="000A39E1">
        <w:rPr>
          <w:rFonts w:cs="B Badr" w:hint="cs"/>
          <w:sz w:val="28"/>
          <w:szCs w:val="28"/>
          <w:rtl/>
        </w:rPr>
        <w:t>ی</w:t>
      </w:r>
      <w:r w:rsidRPr="000A39E1">
        <w:rPr>
          <w:rFonts w:cs="B Badr"/>
          <w:sz w:val="28"/>
          <w:szCs w:val="28"/>
          <w:rtl/>
        </w:rPr>
        <w:t xml:space="preserve"> چو</w:t>
      </w:r>
      <w:r w:rsidRPr="000A39E1">
        <w:rPr>
          <w:rFonts w:cs="B Badr" w:hint="eastAsia"/>
          <w:sz w:val="28"/>
          <w:szCs w:val="28"/>
          <w:rtl/>
        </w:rPr>
        <w:t>ن</w:t>
      </w:r>
      <w:r w:rsidRPr="000A39E1">
        <w:rPr>
          <w:rFonts w:cs="B Badr"/>
          <w:sz w:val="28"/>
          <w:szCs w:val="28"/>
          <w:rtl/>
        </w:rPr>
        <w:t xml:space="preserve"> ابن عبّاس ، ابوسع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خُدر</w:t>
      </w:r>
      <w:r w:rsidRPr="000A39E1">
        <w:rPr>
          <w:rFonts w:cs="B Badr" w:hint="cs"/>
          <w:sz w:val="28"/>
          <w:szCs w:val="28"/>
          <w:rtl/>
        </w:rPr>
        <w:t>ی</w:t>
      </w:r>
      <w:r w:rsidRPr="000A39E1">
        <w:rPr>
          <w:rFonts w:cs="B Badr"/>
          <w:sz w:val="28"/>
          <w:szCs w:val="28"/>
          <w:rtl/>
        </w:rPr>
        <w:t xml:space="preserve"> ، سع</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مس</w:t>
      </w:r>
      <w:r w:rsidRPr="000A39E1">
        <w:rPr>
          <w:rFonts w:cs="B Badr" w:hint="cs"/>
          <w:sz w:val="28"/>
          <w:szCs w:val="28"/>
          <w:rtl/>
        </w:rPr>
        <w:t>یّ</w:t>
      </w:r>
      <w:r w:rsidRPr="000A39E1">
        <w:rPr>
          <w:rFonts w:cs="B Badr" w:hint="eastAsia"/>
          <w:sz w:val="28"/>
          <w:szCs w:val="28"/>
          <w:rtl/>
        </w:rPr>
        <w:t>ب</w:t>
      </w:r>
      <w:r w:rsidRPr="000A39E1">
        <w:rPr>
          <w:rFonts w:cs="B Badr"/>
          <w:sz w:val="28"/>
          <w:szCs w:val="28"/>
          <w:rtl/>
        </w:rPr>
        <w:t xml:space="preserve"> و جابربن عبداللّه انصار</w:t>
      </w:r>
      <w:r w:rsidRPr="000A39E1">
        <w:rPr>
          <w:rFonts w:cs="B Badr" w:hint="cs"/>
          <w:sz w:val="28"/>
          <w:szCs w:val="28"/>
          <w:rtl/>
        </w:rPr>
        <w:t>ی</w:t>
      </w:r>
      <w:r w:rsidRPr="000A39E1">
        <w:rPr>
          <w:rFonts w:cs="B Badr"/>
          <w:sz w:val="28"/>
          <w:szCs w:val="28"/>
          <w:rtl/>
        </w:rPr>
        <w:t xml:space="preserve"> (از جمله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ابونع</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ج ۳، ص ۱۸۸) به عنوان مشا</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hint="cs"/>
          <w:sz w:val="28"/>
          <w:szCs w:val="28"/>
          <w:rtl/>
        </w:rPr>
        <w:t>ی</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ذکر شده و نشان م</w:t>
      </w:r>
      <w:r w:rsidRPr="000A39E1">
        <w:rPr>
          <w:rFonts w:cs="B Badr" w:hint="cs"/>
          <w:sz w:val="28"/>
          <w:szCs w:val="28"/>
          <w:rtl/>
        </w:rPr>
        <w:t>ی</w:t>
      </w:r>
      <w:r w:rsidRPr="000A39E1">
        <w:rPr>
          <w:rFonts w:cs="B Badr"/>
          <w:sz w:val="28"/>
          <w:szCs w:val="28"/>
          <w:rtl/>
        </w:rPr>
        <w:t xml:space="preserve"> دهد که امام از آنها نقل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کرده است ، امّا محقّقان امام</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بر اساس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اعتقاد که امامان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علوم خود را فقط از طر</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منابع وح</w:t>
      </w:r>
      <w:r w:rsidRPr="000A39E1">
        <w:rPr>
          <w:rFonts w:cs="B Badr" w:hint="cs"/>
          <w:sz w:val="28"/>
          <w:szCs w:val="28"/>
          <w:rtl/>
        </w:rPr>
        <w:t>ی</w:t>
      </w:r>
      <w:r w:rsidRPr="000A39E1">
        <w:rPr>
          <w:rFonts w:cs="B Badr" w:hint="eastAsia"/>
          <w:sz w:val="28"/>
          <w:szCs w:val="28"/>
          <w:rtl/>
        </w:rPr>
        <w:t>ان</w:t>
      </w:r>
      <w:r w:rsidRPr="000A39E1">
        <w:rPr>
          <w:rFonts w:cs="B Badr" w:hint="cs"/>
          <w:sz w:val="28"/>
          <w:szCs w:val="28"/>
          <w:rtl/>
        </w:rPr>
        <w:t>ی</w:t>
      </w:r>
      <w:r w:rsidRPr="000A39E1">
        <w:rPr>
          <w:rFonts w:cs="B Badr"/>
          <w:sz w:val="28"/>
          <w:szCs w:val="28"/>
          <w:rtl/>
        </w:rPr>
        <w:t xml:space="preserve"> کسب م</w:t>
      </w:r>
      <w:r w:rsidRPr="000A39E1">
        <w:rPr>
          <w:rFonts w:cs="B Badr" w:hint="cs"/>
          <w:sz w:val="28"/>
          <w:szCs w:val="28"/>
          <w:rtl/>
        </w:rPr>
        <w:t>ی</w:t>
      </w:r>
      <w:r w:rsidRPr="000A39E1">
        <w:rPr>
          <w:rFonts w:cs="B Badr"/>
          <w:sz w:val="28"/>
          <w:szCs w:val="28"/>
          <w:rtl/>
        </w:rPr>
        <w:t xml:space="preserve"> کرده اند، توض</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داده اند که نقل امام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افراد، بر فرض صحّت ، بنا بر مصالح</w:t>
      </w:r>
      <w:r w:rsidRPr="000A39E1">
        <w:rPr>
          <w:rFonts w:cs="B Badr" w:hint="cs"/>
          <w:sz w:val="28"/>
          <w:szCs w:val="28"/>
          <w:rtl/>
        </w:rPr>
        <w:t>ی</w:t>
      </w:r>
      <w:r w:rsidRPr="000A39E1">
        <w:rPr>
          <w:rFonts w:cs="B Badr"/>
          <w:sz w:val="28"/>
          <w:szCs w:val="28"/>
          <w:rtl/>
        </w:rPr>
        <w:t xml:space="preserve"> بوده است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ج ۱، ص ۶۵۶). بنابر بررس</w:t>
      </w:r>
      <w:r w:rsidRPr="000A39E1">
        <w:rPr>
          <w:rFonts w:cs="B Badr" w:hint="cs"/>
          <w:sz w:val="28"/>
          <w:szCs w:val="28"/>
          <w:rtl/>
        </w:rPr>
        <w:t>ی</w:t>
      </w:r>
      <w:r w:rsidRPr="000A39E1">
        <w:rPr>
          <w:rFonts w:cs="B Badr"/>
          <w:sz w:val="28"/>
          <w:szCs w:val="28"/>
          <w:rtl/>
        </w:rPr>
        <w:t xml:space="preserve"> ذهب</w:t>
      </w:r>
      <w:r w:rsidRPr="000A39E1">
        <w:rPr>
          <w:rFonts w:cs="B Badr" w:hint="cs"/>
          <w:sz w:val="28"/>
          <w:szCs w:val="28"/>
          <w:rtl/>
        </w:rPr>
        <w:t>ی</w:t>
      </w:r>
      <w:r w:rsidRPr="000A39E1">
        <w:rPr>
          <w:rFonts w:cs="B Badr"/>
          <w:sz w:val="28"/>
          <w:szCs w:val="28"/>
          <w:rtl/>
        </w:rPr>
        <w:t xml:space="preserve"> (۱۳۹۲، ج ۳، ص ۷۹ـ۸۰) در صحاح ستّه ،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بجز پدرش امام </w:t>
      </w:r>
      <w:r w:rsidRPr="000A39E1">
        <w:rPr>
          <w:rFonts w:cs="B Badr" w:hint="eastAsia"/>
          <w:sz w:val="28"/>
          <w:szCs w:val="28"/>
          <w:rtl/>
        </w:rPr>
        <w:t>سجّاد</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فقط از عبداللّه بن عمر و جابرانصار</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است . با ا</w:t>
      </w:r>
      <w:r w:rsidRPr="000A39E1">
        <w:rPr>
          <w:rFonts w:cs="B Badr" w:hint="cs"/>
          <w:sz w:val="28"/>
          <w:szCs w:val="28"/>
          <w:rtl/>
        </w:rPr>
        <w:t>ی</w:t>
      </w:r>
      <w:r w:rsidRPr="000A39E1">
        <w:rPr>
          <w:rFonts w:cs="B Badr" w:hint="eastAsia"/>
          <w:sz w:val="28"/>
          <w:szCs w:val="28"/>
          <w:rtl/>
        </w:rPr>
        <w:t>نهمه</w:t>
      </w:r>
      <w:r w:rsidRPr="000A39E1">
        <w:rPr>
          <w:rFonts w:cs="B Badr"/>
          <w:sz w:val="28"/>
          <w:szCs w:val="28"/>
          <w:rtl/>
        </w:rPr>
        <w:t xml:space="preserve"> به کم نقل شدن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امامان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در کتب صحاح و سُنن اهل سنّت ، انتقاد شده است .آنچه از امام باق</w:t>
      </w:r>
      <w:r w:rsidRPr="000A39E1">
        <w:rPr>
          <w:rFonts w:cs="B Badr" w:hint="eastAsia"/>
          <w:sz w:val="28"/>
          <w:szCs w:val="28"/>
          <w:rtl/>
        </w:rPr>
        <w:t>ر</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در همة زم</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ها</w:t>
      </w:r>
      <w:r w:rsidRPr="000A39E1">
        <w:rPr>
          <w:rFonts w:cs="B Badr" w:hint="cs"/>
          <w:sz w:val="28"/>
          <w:szCs w:val="28"/>
          <w:rtl/>
        </w:rPr>
        <w:t>ی</w:t>
      </w:r>
      <w:r w:rsidRPr="000A39E1">
        <w:rPr>
          <w:rFonts w:cs="B Badr"/>
          <w:sz w:val="28"/>
          <w:szCs w:val="28"/>
          <w:rtl/>
        </w:rPr>
        <w:t xml:space="preserve"> علوم اسلام</w:t>
      </w:r>
      <w:r w:rsidRPr="000A39E1">
        <w:rPr>
          <w:rFonts w:cs="B Badr" w:hint="cs"/>
          <w:sz w:val="28"/>
          <w:szCs w:val="28"/>
          <w:rtl/>
        </w:rPr>
        <w:t>ی</w:t>
      </w:r>
      <w:r w:rsidRPr="000A39E1">
        <w:rPr>
          <w:rFonts w:cs="B Badr"/>
          <w:sz w:val="28"/>
          <w:szCs w:val="28"/>
          <w:rtl/>
        </w:rPr>
        <w:t xml:space="preserve"> است ، اعمّ از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و علوم قرآن</w:t>
      </w:r>
      <w:r w:rsidRPr="000A39E1">
        <w:rPr>
          <w:rFonts w:cs="B Badr" w:hint="cs"/>
          <w:sz w:val="28"/>
          <w:szCs w:val="28"/>
          <w:rtl/>
        </w:rPr>
        <w:t>ی</w:t>
      </w:r>
      <w:r w:rsidRPr="000A39E1">
        <w:rPr>
          <w:rFonts w:cs="B Badr"/>
          <w:sz w:val="28"/>
          <w:szCs w:val="28"/>
          <w:rtl/>
        </w:rPr>
        <w:t xml:space="preserve"> ، فقه ، کلام ، اخلاق ،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 س</w:t>
      </w:r>
      <w:r w:rsidRPr="000A39E1">
        <w:rPr>
          <w:rFonts w:cs="B Badr" w:hint="cs"/>
          <w:sz w:val="28"/>
          <w:szCs w:val="28"/>
          <w:rtl/>
        </w:rPr>
        <w:t>ی</w:t>
      </w:r>
      <w:r w:rsidRPr="000A39E1">
        <w:rPr>
          <w:rFonts w:cs="B Badr" w:hint="eastAsia"/>
          <w:sz w:val="28"/>
          <w:szCs w:val="28"/>
          <w:rtl/>
        </w:rPr>
        <w:t>ره</w:t>
      </w:r>
      <w:r w:rsidRPr="000A39E1">
        <w:rPr>
          <w:rFonts w:cs="B Badr"/>
          <w:sz w:val="28"/>
          <w:szCs w:val="28"/>
          <w:rtl/>
        </w:rPr>
        <w:t xml:space="preserve"> و مسائل نظام آفر</w:t>
      </w:r>
      <w:r w:rsidRPr="000A39E1">
        <w:rPr>
          <w:rFonts w:cs="B Badr" w:hint="cs"/>
          <w:sz w:val="28"/>
          <w:szCs w:val="28"/>
          <w:rtl/>
        </w:rPr>
        <w:t>ی</w:t>
      </w:r>
      <w:r w:rsidRPr="000A39E1">
        <w:rPr>
          <w:rFonts w:cs="B Badr" w:hint="eastAsia"/>
          <w:sz w:val="28"/>
          <w:szCs w:val="28"/>
          <w:rtl/>
        </w:rPr>
        <w:t>نش</w:t>
      </w:r>
      <w:r w:rsidRPr="000A39E1">
        <w:rPr>
          <w:rFonts w:cs="B Badr"/>
          <w:sz w:val="28"/>
          <w:szCs w:val="28"/>
          <w:rtl/>
        </w:rPr>
        <w:t xml:space="preserve"> که گاه</w:t>
      </w:r>
      <w:r w:rsidRPr="000A39E1">
        <w:rPr>
          <w:rFonts w:cs="B Badr" w:hint="cs"/>
          <w:sz w:val="28"/>
          <w:szCs w:val="28"/>
          <w:rtl/>
        </w:rPr>
        <w:t>ی</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از شاگردان آن حضرت آنها را به صورت کتاب مستقلّ</w:t>
      </w:r>
      <w:r w:rsidRPr="000A39E1">
        <w:rPr>
          <w:rFonts w:cs="B Badr" w:hint="cs"/>
          <w:sz w:val="28"/>
          <w:szCs w:val="28"/>
          <w:rtl/>
        </w:rPr>
        <w:t>ی</w:t>
      </w:r>
      <w:r w:rsidRPr="000A39E1">
        <w:rPr>
          <w:rFonts w:cs="B Badr"/>
          <w:sz w:val="28"/>
          <w:szCs w:val="28"/>
          <w:rtl/>
        </w:rPr>
        <w:t xml:space="preserve"> تدو</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کرده اند. ابن ند</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(ص ۳۶) کتاب</w:t>
      </w:r>
      <w:r w:rsidRPr="000A39E1">
        <w:rPr>
          <w:rFonts w:cs="B Badr" w:hint="cs"/>
          <w:sz w:val="28"/>
          <w:szCs w:val="28"/>
          <w:rtl/>
        </w:rPr>
        <w:t>ی</w:t>
      </w:r>
      <w:r w:rsidRPr="000A39E1">
        <w:rPr>
          <w:rFonts w:cs="B Badr"/>
          <w:sz w:val="28"/>
          <w:szCs w:val="28"/>
          <w:rtl/>
        </w:rPr>
        <w:t xml:space="preserve"> را در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به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نسبت م</w:t>
      </w:r>
      <w:r w:rsidRPr="000A39E1">
        <w:rPr>
          <w:rFonts w:cs="B Badr" w:hint="cs"/>
          <w:sz w:val="28"/>
          <w:szCs w:val="28"/>
          <w:rtl/>
        </w:rPr>
        <w:t>ی</w:t>
      </w:r>
      <w:r w:rsidRPr="000A39E1">
        <w:rPr>
          <w:rFonts w:cs="B Badr"/>
          <w:sz w:val="28"/>
          <w:szCs w:val="28"/>
          <w:rtl/>
        </w:rPr>
        <w:t xml:space="preserve"> دهد که ابوالجارود از او و ابوبص</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 اسد</w:t>
      </w:r>
      <w:r w:rsidRPr="000A39E1">
        <w:rPr>
          <w:rFonts w:cs="B Badr" w:hint="cs"/>
          <w:sz w:val="28"/>
          <w:szCs w:val="28"/>
          <w:rtl/>
        </w:rPr>
        <w:t>ی</w:t>
      </w:r>
      <w:r w:rsidRPr="000A39E1">
        <w:rPr>
          <w:rFonts w:cs="B Badr"/>
          <w:sz w:val="28"/>
          <w:szCs w:val="28"/>
          <w:rtl/>
        </w:rPr>
        <w:t xml:space="preserve"> از ابوالجارود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در کتب رجال و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به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ابوالجارود مشهور است ، ول</w:t>
      </w:r>
      <w:r w:rsidRPr="000A39E1">
        <w:rPr>
          <w:rFonts w:cs="B Badr" w:hint="cs"/>
          <w:sz w:val="28"/>
          <w:szCs w:val="28"/>
          <w:rtl/>
        </w:rPr>
        <w:t>ی</w:t>
      </w:r>
      <w:r w:rsidRPr="000A39E1">
        <w:rPr>
          <w:rFonts w:cs="B Badr"/>
          <w:sz w:val="28"/>
          <w:szCs w:val="28"/>
          <w:rtl/>
        </w:rPr>
        <w:t xml:space="preserve"> چنانچه نجاش</w:t>
      </w:r>
      <w:r w:rsidRPr="000A39E1">
        <w:rPr>
          <w:rFonts w:cs="B Badr" w:hint="cs"/>
          <w:sz w:val="28"/>
          <w:szCs w:val="28"/>
          <w:rtl/>
        </w:rPr>
        <w:t>ی</w:t>
      </w:r>
      <w:r w:rsidRPr="000A39E1">
        <w:rPr>
          <w:rFonts w:cs="B Badr"/>
          <w:sz w:val="28"/>
          <w:szCs w:val="28"/>
          <w:rtl/>
        </w:rPr>
        <w:t xml:space="preserve"> (ص ۱۷۰)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کرده ،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است . آ</w:t>
      </w:r>
      <w:r w:rsidRPr="000A39E1">
        <w:rPr>
          <w:rFonts w:cs="B Badr" w:hint="eastAsia"/>
          <w:sz w:val="28"/>
          <w:szCs w:val="28"/>
          <w:rtl/>
        </w:rPr>
        <w:t>قابزرگ</w:t>
      </w:r>
      <w:r w:rsidRPr="000A39E1">
        <w:rPr>
          <w:rFonts w:cs="B Badr"/>
          <w:sz w:val="28"/>
          <w:szCs w:val="28"/>
          <w:rtl/>
        </w:rPr>
        <w:t xml:space="preserve"> طهران</w:t>
      </w:r>
      <w:r w:rsidRPr="000A39E1">
        <w:rPr>
          <w:rFonts w:cs="B Badr" w:hint="cs"/>
          <w:sz w:val="28"/>
          <w:szCs w:val="28"/>
          <w:rtl/>
        </w:rPr>
        <w:t>ی</w:t>
      </w:r>
      <w:r w:rsidRPr="000A39E1">
        <w:rPr>
          <w:rFonts w:cs="B Badr"/>
          <w:sz w:val="28"/>
          <w:szCs w:val="28"/>
          <w:rtl/>
        </w:rPr>
        <w:t xml:space="preserve"> (ج ۴، ص ۲۵۱، ۳۰۳) احتمال داده که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املاء امام بر ابوالجارود بوده است . اعتماد بزرگان</w:t>
      </w:r>
      <w:r w:rsidRPr="000A39E1">
        <w:rPr>
          <w:rFonts w:cs="B Badr" w:hint="cs"/>
          <w:sz w:val="28"/>
          <w:szCs w:val="28"/>
          <w:rtl/>
        </w:rPr>
        <w:t>ی</w:t>
      </w:r>
      <w:r w:rsidRPr="000A39E1">
        <w:rPr>
          <w:rFonts w:cs="B Badr"/>
          <w:sz w:val="28"/>
          <w:szCs w:val="28"/>
          <w:rtl/>
        </w:rPr>
        <w:t xml:space="preserve"> از محدّثان و دانشمندان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شاهد</w:t>
      </w:r>
      <w:r w:rsidRPr="000A39E1">
        <w:rPr>
          <w:rFonts w:cs="B Badr" w:hint="cs"/>
          <w:sz w:val="28"/>
          <w:szCs w:val="28"/>
          <w:rtl/>
        </w:rPr>
        <w:t>ی</w:t>
      </w:r>
      <w:r w:rsidRPr="000A39E1">
        <w:rPr>
          <w:rFonts w:cs="B Badr"/>
          <w:sz w:val="28"/>
          <w:szCs w:val="28"/>
          <w:rtl/>
        </w:rPr>
        <w:t xml:space="preserve"> بر صحّت منقولات آن است .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شاگردان عل</w:t>
      </w:r>
      <w:r w:rsidRPr="000A39E1">
        <w:rPr>
          <w:rFonts w:cs="B Badr" w:hint="cs"/>
          <w:sz w:val="28"/>
          <w:szCs w:val="28"/>
          <w:rtl/>
        </w:rPr>
        <w:t>ی</w:t>
      </w:r>
      <w:r w:rsidRPr="000A39E1">
        <w:rPr>
          <w:rFonts w:cs="B Badr"/>
          <w:sz w:val="28"/>
          <w:szCs w:val="28"/>
          <w:rtl/>
        </w:rPr>
        <w:t xml:space="preserve"> بن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قم</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را در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درج کرده و </w:t>
      </w:r>
      <w:r w:rsidRPr="000A39E1">
        <w:rPr>
          <w:rFonts w:cs="B Badr" w:hint="eastAsia"/>
          <w:sz w:val="28"/>
          <w:szCs w:val="28"/>
          <w:rtl/>
        </w:rPr>
        <w:t>البتّه</w:t>
      </w:r>
      <w:r w:rsidRPr="000A39E1">
        <w:rPr>
          <w:rFonts w:cs="B Badr"/>
          <w:sz w:val="28"/>
          <w:szCs w:val="28"/>
          <w:rtl/>
        </w:rPr>
        <w:t xml:space="preserve"> ، به استنباط آقابزرگ طهران</w:t>
      </w:r>
      <w:r w:rsidRPr="000A39E1">
        <w:rPr>
          <w:rFonts w:cs="B Badr" w:hint="cs"/>
          <w:sz w:val="28"/>
          <w:szCs w:val="28"/>
          <w:rtl/>
        </w:rPr>
        <w:t>ی</w:t>
      </w:r>
      <w:r w:rsidRPr="000A39E1">
        <w:rPr>
          <w:rFonts w:cs="B Badr"/>
          <w:sz w:val="28"/>
          <w:szCs w:val="28"/>
          <w:rtl/>
        </w:rPr>
        <w:t xml:space="preserve"> (ج ۴، ص ۳۰۳ـ۳۰۶)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شخص ، که انگ</w:t>
      </w:r>
      <w:r w:rsidRPr="000A39E1">
        <w:rPr>
          <w:rFonts w:cs="B Badr" w:hint="cs"/>
          <w:sz w:val="28"/>
          <w:szCs w:val="28"/>
          <w:rtl/>
        </w:rPr>
        <w:t>ی</w:t>
      </w:r>
      <w:r w:rsidRPr="000A39E1">
        <w:rPr>
          <w:rFonts w:cs="B Badr" w:hint="eastAsia"/>
          <w:sz w:val="28"/>
          <w:szCs w:val="28"/>
          <w:rtl/>
        </w:rPr>
        <w:t>زة</w:t>
      </w:r>
      <w:r w:rsidRPr="000A39E1">
        <w:rPr>
          <w:rFonts w:cs="B Badr"/>
          <w:sz w:val="28"/>
          <w:szCs w:val="28"/>
          <w:rtl/>
        </w:rPr>
        <w:t xml:space="preserve"> اصل</w:t>
      </w:r>
      <w:r w:rsidRPr="000A39E1">
        <w:rPr>
          <w:rFonts w:cs="B Badr" w:hint="cs"/>
          <w:sz w:val="28"/>
          <w:szCs w:val="28"/>
          <w:rtl/>
        </w:rPr>
        <w:t>ی</w:t>
      </w:r>
      <w:r w:rsidRPr="000A39E1">
        <w:rPr>
          <w:rFonts w:cs="B Badr"/>
          <w:sz w:val="28"/>
          <w:szCs w:val="28"/>
          <w:rtl/>
        </w:rPr>
        <w:t xml:space="preserve"> او افزودن منقولات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بوده است ، به گونه ا</w:t>
      </w:r>
      <w:r w:rsidRPr="000A39E1">
        <w:rPr>
          <w:rFonts w:cs="B Badr" w:hint="cs"/>
          <w:sz w:val="28"/>
          <w:szCs w:val="28"/>
          <w:rtl/>
        </w:rPr>
        <w:t>ی</w:t>
      </w:r>
      <w:r w:rsidRPr="000A39E1">
        <w:rPr>
          <w:rFonts w:cs="B Badr"/>
          <w:sz w:val="28"/>
          <w:szCs w:val="28"/>
          <w:rtl/>
        </w:rPr>
        <w:t xml:space="preserve"> عمل م</w:t>
      </w:r>
      <w:r w:rsidRPr="000A39E1">
        <w:rPr>
          <w:rFonts w:cs="B Badr" w:hint="cs"/>
          <w:sz w:val="28"/>
          <w:szCs w:val="28"/>
          <w:rtl/>
        </w:rPr>
        <w:t>ی</w:t>
      </w:r>
      <w:r w:rsidRPr="000A39E1">
        <w:rPr>
          <w:rFonts w:cs="B Badr"/>
          <w:sz w:val="28"/>
          <w:szCs w:val="28"/>
          <w:rtl/>
        </w:rPr>
        <w:t xml:space="preserve"> کرده که 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دو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تفک</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شود و خوانندگان به خطا ن</w:t>
      </w:r>
      <w:r w:rsidRPr="000A39E1">
        <w:rPr>
          <w:rFonts w:cs="B Badr" w:hint="cs"/>
          <w:sz w:val="28"/>
          <w:szCs w:val="28"/>
          <w:rtl/>
        </w:rPr>
        <w:t>ی</w:t>
      </w:r>
      <w:r w:rsidRPr="000A39E1">
        <w:rPr>
          <w:rFonts w:cs="B Badr" w:hint="eastAsia"/>
          <w:sz w:val="28"/>
          <w:szCs w:val="28"/>
          <w:rtl/>
        </w:rPr>
        <w:t>فتند</w:t>
      </w:r>
      <w:r w:rsidRPr="000A39E1">
        <w:rPr>
          <w:rFonts w:cs="B Badr"/>
          <w:sz w:val="28"/>
          <w:szCs w:val="28"/>
          <w:rtl/>
        </w:rPr>
        <w:t>.</w:t>
      </w:r>
    </w:p>
    <w:p w:rsidR="006E066F" w:rsidRDefault="000A39E1" w:rsidP="000A39E1">
      <w:pPr>
        <w:rPr>
          <w:rFonts w:cs="B Badr"/>
          <w:sz w:val="28"/>
          <w:szCs w:val="28"/>
          <w:rtl/>
        </w:rPr>
      </w:pPr>
      <w:r w:rsidRPr="000A39E1">
        <w:rPr>
          <w:rFonts w:cs="B Badr" w:hint="eastAsia"/>
          <w:sz w:val="28"/>
          <w:szCs w:val="28"/>
          <w:rtl/>
        </w:rPr>
        <w:t>روش</w:t>
      </w:r>
      <w:r w:rsidRPr="000A39E1">
        <w:rPr>
          <w:rFonts w:cs="B Badr"/>
          <w:sz w:val="28"/>
          <w:szCs w:val="28"/>
          <w:rtl/>
        </w:rPr>
        <w:t xml:space="preserve"> و هدفها</w:t>
      </w:r>
      <w:r w:rsidRPr="000A39E1">
        <w:rPr>
          <w:rFonts w:cs="B Badr" w:hint="cs"/>
          <w:sz w:val="28"/>
          <w:szCs w:val="28"/>
          <w:rtl/>
        </w:rPr>
        <w:t>ی</w:t>
      </w:r>
      <w:r w:rsidRPr="000A39E1">
        <w:rPr>
          <w:rFonts w:cs="B Badr"/>
          <w:sz w:val="28"/>
          <w:szCs w:val="28"/>
          <w:rtl/>
        </w:rPr>
        <w:t xml:space="preserve"> علم</w:t>
      </w:r>
      <w:r w:rsidRPr="000A39E1">
        <w:rPr>
          <w:rFonts w:cs="B Badr" w:hint="cs"/>
          <w:sz w:val="28"/>
          <w:szCs w:val="28"/>
          <w:rtl/>
        </w:rPr>
        <w:t>ی</w:t>
      </w:r>
      <w:r w:rsidRPr="000A39E1">
        <w:rPr>
          <w:rFonts w:cs="B Badr"/>
          <w:sz w:val="28"/>
          <w:szCs w:val="28"/>
          <w:rtl/>
        </w:rPr>
        <w:t xml:space="preserve"> . پ</w:t>
      </w:r>
      <w:r w:rsidRPr="000A39E1">
        <w:rPr>
          <w:rFonts w:cs="B Badr" w:hint="cs"/>
          <w:sz w:val="28"/>
          <w:szCs w:val="28"/>
          <w:rtl/>
        </w:rPr>
        <w:t>ی</w:t>
      </w:r>
      <w:r w:rsidRPr="000A39E1">
        <w:rPr>
          <w:rFonts w:cs="B Badr" w:hint="eastAsia"/>
          <w:sz w:val="28"/>
          <w:szCs w:val="28"/>
          <w:rtl/>
        </w:rPr>
        <w:t>دا</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مذاهب کلام</w:t>
      </w:r>
      <w:r w:rsidRPr="000A39E1">
        <w:rPr>
          <w:rFonts w:cs="B Badr" w:hint="cs"/>
          <w:sz w:val="28"/>
          <w:szCs w:val="28"/>
          <w:rtl/>
        </w:rPr>
        <w:t>ی</w:t>
      </w:r>
      <w:r w:rsidRPr="000A39E1">
        <w:rPr>
          <w:rFonts w:cs="B Badr"/>
          <w:sz w:val="28"/>
          <w:szCs w:val="28"/>
          <w:rtl/>
        </w:rPr>
        <w:t xml:space="preserve"> چون مُرجئه و معتزله و خوارج ، و آشنا</w:t>
      </w:r>
      <w:r w:rsidRPr="000A39E1">
        <w:rPr>
          <w:rFonts w:cs="B Badr" w:hint="cs"/>
          <w:sz w:val="28"/>
          <w:szCs w:val="28"/>
          <w:rtl/>
        </w:rPr>
        <w:t>یی</w:t>
      </w:r>
      <w:r w:rsidRPr="000A39E1">
        <w:rPr>
          <w:rFonts w:cs="B Badr"/>
          <w:sz w:val="28"/>
          <w:szCs w:val="28"/>
          <w:rtl/>
        </w:rPr>
        <w:t xml:space="preserve"> مسلمانان با آراءِ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و حضور پراکندة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مسلمانان ، و ظهور اختلافات فقه</w:t>
      </w:r>
      <w:r w:rsidRPr="000A39E1">
        <w:rPr>
          <w:rFonts w:cs="B Badr" w:hint="cs"/>
          <w:sz w:val="28"/>
          <w:szCs w:val="28"/>
          <w:rtl/>
        </w:rPr>
        <w:t>ی</w:t>
      </w:r>
      <w:r w:rsidRPr="000A39E1">
        <w:rPr>
          <w:rFonts w:cs="B Badr"/>
          <w:sz w:val="28"/>
          <w:szCs w:val="28"/>
          <w:rtl/>
        </w:rPr>
        <w:t xml:space="preserve"> بر اثر عدم دسترس</w:t>
      </w:r>
      <w:r w:rsidRPr="000A39E1">
        <w:rPr>
          <w:rFonts w:cs="B Badr" w:hint="cs"/>
          <w:sz w:val="28"/>
          <w:szCs w:val="28"/>
          <w:rtl/>
        </w:rPr>
        <w:t>ی</w:t>
      </w:r>
      <w:r w:rsidRPr="000A39E1">
        <w:rPr>
          <w:rFonts w:cs="B Badr"/>
          <w:sz w:val="28"/>
          <w:szCs w:val="28"/>
          <w:rtl/>
        </w:rPr>
        <w:t xml:space="preserve"> فقها</w:t>
      </w:r>
      <w:r w:rsidRPr="000A39E1">
        <w:rPr>
          <w:rFonts w:cs="B Badr" w:hint="cs"/>
          <w:sz w:val="28"/>
          <w:szCs w:val="28"/>
          <w:rtl/>
        </w:rPr>
        <w:t>ی</w:t>
      </w:r>
      <w:r w:rsidRPr="000A39E1">
        <w:rPr>
          <w:rFonts w:cs="B Badr"/>
          <w:sz w:val="28"/>
          <w:szCs w:val="28"/>
          <w:rtl/>
        </w:rPr>
        <w:t xml:space="preserve"> متأخّر به سنّت نبو</w:t>
      </w:r>
      <w:r w:rsidRPr="000A39E1">
        <w:rPr>
          <w:rFonts w:cs="B Badr" w:hint="cs"/>
          <w:sz w:val="28"/>
          <w:szCs w:val="28"/>
          <w:rtl/>
        </w:rPr>
        <w:t>ی</w:t>
      </w:r>
      <w:r w:rsidRPr="000A39E1">
        <w:rPr>
          <w:rFonts w:cs="B Badr"/>
          <w:sz w:val="28"/>
          <w:szCs w:val="28"/>
          <w:rtl/>
        </w:rPr>
        <w:t xml:space="preserve"> به سبب ممنوع</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طولان</w:t>
      </w:r>
      <w:r w:rsidRPr="000A39E1">
        <w:rPr>
          <w:rFonts w:cs="B Badr" w:hint="cs"/>
          <w:sz w:val="28"/>
          <w:szCs w:val="28"/>
          <w:rtl/>
        </w:rPr>
        <w:t>ی</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و ک</w:t>
      </w:r>
      <w:r w:rsidRPr="000A39E1">
        <w:rPr>
          <w:rFonts w:cs="B Badr" w:hint="eastAsia"/>
          <w:sz w:val="28"/>
          <w:szCs w:val="28"/>
          <w:rtl/>
        </w:rPr>
        <w:t>تابت</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(عسکر</w:t>
      </w:r>
      <w:r w:rsidRPr="000A39E1">
        <w:rPr>
          <w:rFonts w:cs="B Badr" w:hint="cs"/>
          <w:sz w:val="28"/>
          <w:szCs w:val="28"/>
          <w:rtl/>
        </w:rPr>
        <w:t>ی</w:t>
      </w:r>
      <w:r w:rsidRPr="000A39E1">
        <w:rPr>
          <w:rFonts w:cs="B Badr"/>
          <w:sz w:val="28"/>
          <w:szCs w:val="28"/>
          <w:rtl/>
        </w:rPr>
        <w:t xml:space="preserve"> ، ج ۲، ص ۴۴ـ۵۸) و انحرافات عمل</w:t>
      </w:r>
      <w:r w:rsidRPr="000A39E1">
        <w:rPr>
          <w:rFonts w:cs="B Badr" w:hint="cs"/>
          <w:sz w:val="28"/>
          <w:szCs w:val="28"/>
          <w:rtl/>
        </w:rPr>
        <w:t>ی</w:t>
      </w:r>
      <w:r w:rsidRPr="000A39E1">
        <w:rPr>
          <w:rFonts w:cs="B Badr"/>
          <w:sz w:val="28"/>
          <w:szCs w:val="28"/>
          <w:rtl/>
        </w:rPr>
        <w:t xml:space="preserve"> و فکر</w:t>
      </w:r>
      <w:r w:rsidRPr="000A39E1">
        <w:rPr>
          <w:rFonts w:cs="B Badr" w:hint="cs"/>
          <w:sz w:val="28"/>
          <w:szCs w:val="28"/>
          <w:rtl/>
        </w:rPr>
        <w:t>ی</w:t>
      </w:r>
      <w:r w:rsidRPr="000A39E1">
        <w:rPr>
          <w:rFonts w:cs="B Badr"/>
          <w:sz w:val="28"/>
          <w:szCs w:val="28"/>
          <w:rtl/>
        </w:rPr>
        <w:t xml:space="preserve"> سران سرزم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از تعال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و توج</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حکومت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از طر</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ارائة ناقص و تحر</w:t>
      </w:r>
      <w:r w:rsidRPr="000A39E1">
        <w:rPr>
          <w:rFonts w:cs="B Badr" w:hint="cs"/>
          <w:sz w:val="28"/>
          <w:szCs w:val="28"/>
          <w:rtl/>
        </w:rPr>
        <w:t>ی</w:t>
      </w:r>
      <w:r w:rsidRPr="000A39E1">
        <w:rPr>
          <w:rFonts w:cs="B Badr" w:hint="eastAsia"/>
          <w:sz w:val="28"/>
          <w:szCs w:val="28"/>
          <w:rtl/>
        </w:rPr>
        <w:t>ف</w:t>
      </w:r>
      <w:r w:rsidRPr="000A39E1">
        <w:rPr>
          <w:rFonts w:cs="B Badr"/>
          <w:sz w:val="28"/>
          <w:szCs w:val="28"/>
          <w:rtl/>
        </w:rPr>
        <w:t xml:space="preserve"> شده تعال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اسلام ، از مهمتر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وقا</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دوران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بود. گذشته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آن </w:t>
      </w:r>
      <w:r w:rsidRPr="000A39E1">
        <w:rPr>
          <w:rFonts w:cs="B Badr" w:hint="eastAsia"/>
          <w:sz w:val="28"/>
          <w:szCs w:val="28"/>
          <w:rtl/>
        </w:rPr>
        <w:t>دسته</w:t>
      </w:r>
      <w:r w:rsidRPr="000A39E1">
        <w:rPr>
          <w:rFonts w:cs="B Badr"/>
          <w:sz w:val="28"/>
          <w:szCs w:val="28"/>
          <w:rtl/>
        </w:rPr>
        <w:t xml:space="preserve"> از صحابه و تابعان که به پ</w:t>
      </w:r>
      <w:r w:rsidRPr="000A39E1">
        <w:rPr>
          <w:rFonts w:cs="B Badr" w:hint="cs"/>
          <w:sz w:val="28"/>
          <w:szCs w:val="28"/>
          <w:rtl/>
        </w:rPr>
        <w:t>ی</w:t>
      </w:r>
      <w:r w:rsidRPr="000A39E1">
        <w:rPr>
          <w:rFonts w:cs="B Badr" w:hint="eastAsia"/>
          <w:sz w:val="28"/>
          <w:szCs w:val="28"/>
          <w:rtl/>
        </w:rPr>
        <w:t>رو</w:t>
      </w:r>
      <w:r w:rsidRPr="000A39E1">
        <w:rPr>
          <w:rFonts w:cs="B Badr" w:hint="cs"/>
          <w:sz w:val="28"/>
          <w:szCs w:val="28"/>
          <w:rtl/>
        </w:rPr>
        <w:t>ی</w:t>
      </w:r>
      <w:r w:rsidRPr="000A39E1">
        <w:rPr>
          <w:rFonts w:cs="B Badr"/>
          <w:sz w:val="28"/>
          <w:szCs w:val="28"/>
          <w:rtl/>
        </w:rPr>
        <w:t xml:space="preserve"> از امام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جانش</w:t>
      </w:r>
      <w:r w:rsidRPr="000A39E1">
        <w:rPr>
          <w:rFonts w:cs="B Badr" w:hint="cs"/>
          <w:sz w:val="28"/>
          <w:szCs w:val="28"/>
          <w:rtl/>
        </w:rPr>
        <w:t>ی</w:t>
      </w:r>
      <w:r w:rsidRPr="000A39E1">
        <w:rPr>
          <w:rFonts w:cs="B Badr" w:hint="eastAsia"/>
          <w:sz w:val="28"/>
          <w:szCs w:val="28"/>
          <w:rtl/>
        </w:rPr>
        <w:t>نان</w:t>
      </w:r>
      <w:r w:rsidRPr="000A39E1">
        <w:rPr>
          <w:rFonts w:cs="B Badr"/>
          <w:sz w:val="28"/>
          <w:szCs w:val="28"/>
          <w:rtl/>
        </w:rPr>
        <w:t xml:space="preserve"> او معتقد بودند،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به دست حاکمان امو</w:t>
      </w:r>
      <w:r w:rsidRPr="000A39E1">
        <w:rPr>
          <w:rFonts w:cs="B Badr" w:hint="cs"/>
          <w:sz w:val="28"/>
          <w:szCs w:val="28"/>
          <w:rtl/>
        </w:rPr>
        <w:t>ی</w:t>
      </w:r>
      <w:r w:rsidRPr="000A39E1">
        <w:rPr>
          <w:rFonts w:cs="B Badr"/>
          <w:sz w:val="28"/>
          <w:szCs w:val="28"/>
          <w:rtl/>
        </w:rPr>
        <w:t xml:space="preserve"> کشته شده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بدون امکان انتقال دانسته ها</w:t>
      </w:r>
      <w:r w:rsidRPr="000A39E1">
        <w:rPr>
          <w:rFonts w:cs="B Badr" w:hint="cs"/>
          <w:sz w:val="28"/>
          <w:szCs w:val="28"/>
          <w:rtl/>
        </w:rPr>
        <w:t>ی</w:t>
      </w:r>
      <w:r w:rsidRPr="000A39E1">
        <w:rPr>
          <w:rFonts w:cs="B Badr"/>
          <w:sz w:val="28"/>
          <w:szCs w:val="28"/>
          <w:rtl/>
        </w:rPr>
        <w:t xml:space="preserve"> خود به نسل بعد درگذشته بودند.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خلا از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سو راه هر نوع اقدام را برا</w:t>
      </w:r>
      <w:r w:rsidRPr="000A39E1">
        <w:rPr>
          <w:rFonts w:cs="B Badr" w:hint="cs"/>
          <w:sz w:val="28"/>
          <w:szCs w:val="28"/>
          <w:rtl/>
        </w:rPr>
        <w:t>ی</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دشوار ساخته و از سو</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راه را برا</w:t>
      </w:r>
      <w:r w:rsidRPr="000A39E1">
        <w:rPr>
          <w:rFonts w:cs="B Badr" w:hint="cs"/>
          <w:sz w:val="28"/>
          <w:szCs w:val="28"/>
          <w:rtl/>
        </w:rPr>
        <w:t>ی</w:t>
      </w:r>
      <w:r w:rsidRPr="000A39E1">
        <w:rPr>
          <w:rFonts w:cs="B Badr"/>
          <w:sz w:val="28"/>
          <w:szCs w:val="28"/>
          <w:rtl/>
        </w:rPr>
        <w:t xml:space="preserve"> جاعلان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و غال</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هموار کرده بود. مراقبتها</w:t>
      </w:r>
      <w:r w:rsidRPr="000A39E1">
        <w:rPr>
          <w:rFonts w:cs="B Badr" w:hint="cs"/>
          <w:sz w:val="28"/>
          <w:szCs w:val="28"/>
          <w:rtl/>
        </w:rPr>
        <w:t>ی</w:t>
      </w:r>
      <w:r w:rsidRPr="000A39E1">
        <w:rPr>
          <w:rFonts w:cs="B Badr"/>
          <w:sz w:val="28"/>
          <w:szCs w:val="28"/>
          <w:rtl/>
        </w:rPr>
        <w:t xml:space="preserve"> پنهان</w:t>
      </w:r>
      <w:r w:rsidRPr="000A39E1">
        <w:rPr>
          <w:rFonts w:cs="B Badr" w:hint="cs"/>
          <w:sz w:val="28"/>
          <w:szCs w:val="28"/>
          <w:rtl/>
        </w:rPr>
        <w:t>ی</w:t>
      </w:r>
      <w:r w:rsidRPr="000A39E1">
        <w:rPr>
          <w:rFonts w:cs="B Badr"/>
          <w:sz w:val="28"/>
          <w:szCs w:val="28"/>
          <w:rtl/>
        </w:rPr>
        <w:t xml:space="preserve"> مأموران حکومت امو</w:t>
      </w:r>
      <w:r w:rsidRPr="000A39E1">
        <w:rPr>
          <w:rFonts w:cs="B Badr" w:hint="cs"/>
          <w:sz w:val="28"/>
          <w:szCs w:val="28"/>
          <w:rtl/>
        </w:rPr>
        <w:t>ی</w:t>
      </w:r>
      <w:r w:rsidRPr="000A39E1">
        <w:rPr>
          <w:rFonts w:cs="B Badr"/>
          <w:sz w:val="28"/>
          <w:szCs w:val="28"/>
          <w:rtl/>
        </w:rPr>
        <w:t xml:space="preserve"> از آل عل</w:t>
      </w:r>
      <w:r w:rsidRPr="000A39E1">
        <w:rPr>
          <w:rFonts w:cs="B Badr" w:hint="cs"/>
          <w:sz w:val="28"/>
          <w:szCs w:val="28"/>
          <w:rtl/>
        </w:rPr>
        <w:t>ی</w:t>
      </w:r>
      <w:r w:rsidRPr="000A39E1">
        <w:rPr>
          <w:rFonts w:cs="B Badr"/>
          <w:sz w:val="28"/>
          <w:szCs w:val="28"/>
          <w:rtl/>
        </w:rPr>
        <w:t xml:space="preserve"> و امام باقر عل</w:t>
      </w:r>
      <w:r w:rsidRPr="000A39E1">
        <w:rPr>
          <w:rFonts w:cs="B Badr" w:hint="cs"/>
          <w:sz w:val="28"/>
          <w:szCs w:val="28"/>
          <w:rtl/>
        </w:rPr>
        <w:t>ی</w:t>
      </w:r>
      <w:r w:rsidRPr="000A39E1">
        <w:rPr>
          <w:rFonts w:cs="B Badr" w:hint="eastAsia"/>
          <w:sz w:val="28"/>
          <w:szCs w:val="28"/>
          <w:rtl/>
        </w:rPr>
        <w:t>هم</w:t>
      </w:r>
      <w:r w:rsidRPr="000A39E1">
        <w:rPr>
          <w:rFonts w:cs="B Badr"/>
          <w:sz w:val="28"/>
          <w:szCs w:val="28"/>
          <w:rtl/>
        </w:rPr>
        <w:t xml:space="preserve"> السّلام ، به فرد شاخص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خاندان </w:t>
      </w:r>
      <w:r w:rsidRPr="000A39E1">
        <w:rPr>
          <w:rFonts w:cs="B Badr"/>
          <w:sz w:val="28"/>
          <w:szCs w:val="28"/>
          <w:rtl/>
        </w:rPr>
        <w:lastRenderedPageBreak/>
        <w:t>، تهد</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sz w:val="28"/>
          <w:szCs w:val="28"/>
          <w:rtl/>
        </w:rPr>
        <w:t xml:space="preserve"> جدّ</w:t>
      </w:r>
      <w:r w:rsidRPr="000A39E1">
        <w:rPr>
          <w:rFonts w:cs="B Badr" w:hint="cs"/>
          <w:sz w:val="28"/>
          <w:szCs w:val="28"/>
          <w:rtl/>
        </w:rPr>
        <w:t>ی</w:t>
      </w:r>
      <w:r w:rsidRPr="000A39E1">
        <w:rPr>
          <w:rFonts w:cs="B Badr"/>
          <w:sz w:val="28"/>
          <w:szCs w:val="28"/>
          <w:rtl/>
        </w:rPr>
        <w:t xml:space="preserve"> برا</w:t>
      </w:r>
      <w:r w:rsidRPr="000A39E1">
        <w:rPr>
          <w:rFonts w:cs="B Badr" w:hint="cs"/>
          <w:sz w:val="28"/>
          <w:szCs w:val="28"/>
          <w:rtl/>
        </w:rPr>
        <w:t>ی</w:t>
      </w:r>
      <w:r w:rsidRPr="000A39E1">
        <w:rPr>
          <w:rFonts w:cs="B Badr"/>
          <w:sz w:val="28"/>
          <w:szCs w:val="28"/>
          <w:rtl/>
        </w:rPr>
        <w:t xml:space="preserve"> تلاشها</w:t>
      </w:r>
      <w:r w:rsidRPr="000A39E1">
        <w:rPr>
          <w:rFonts w:cs="B Badr" w:hint="cs"/>
          <w:sz w:val="28"/>
          <w:szCs w:val="28"/>
          <w:rtl/>
        </w:rPr>
        <w:t>ی</w:t>
      </w:r>
      <w:r w:rsidRPr="000A39E1">
        <w:rPr>
          <w:rFonts w:cs="B Badr"/>
          <w:sz w:val="28"/>
          <w:szCs w:val="28"/>
          <w:rtl/>
        </w:rPr>
        <w:t xml:space="preserve"> آن حضرت به شمار م</w:t>
      </w:r>
      <w:r w:rsidRPr="000A39E1">
        <w:rPr>
          <w:rFonts w:cs="B Badr" w:hint="cs"/>
          <w:sz w:val="28"/>
          <w:szCs w:val="28"/>
          <w:rtl/>
        </w:rPr>
        <w:t>ی</w:t>
      </w:r>
      <w:r w:rsidRPr="000A39E1">
        <w:rPr>
          <w:rFonts w:cs="B Badr"/>
          <w:sz w:val="28"/>
          <w:szCs w:val="28"/>
          <w:rtl/>
        </w:rPr>
        <w:t xml:space="preserve"> رفت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شرا</w:t>
      </w:r>
      <w:r w:rsidRPr="000A39E1">
        <w:rPr>
          <w:rFonts w:cs="B Badr" w:hint="cs"/>
          <w:sz w:val="28"/>
          <w:szCs w:val="28"/>
          <w:rtl/>
        </w:rPr>
        <w:t>ی</w:t>
      </w:r>
      <w:r w:rsidRPr="000A39E1">
        <w:rPr>
          <w:rFonts w:cs="B Badr" w:hint="eastAsia"/>
          <w:sz w:val="28"/>
          <w:szCs w:val="28"/>
          <w:rtl/>
        </w:rPr>
        <w:t>ط</w:t>
      </w:r>
      <w:r w:rsidRPr="000A39E1">
        <w:rPr>
          <w:rFonts w:cs="B Badr"/>
          <w:sz w:val="28"/>
          <w:szCs w:val="28"/>
          <w:rtl/>
        </w:rPr>
        <w:t xml:space="preserve"> ، امام به عنوان عالم</w:t>
      </w:r>
      <w:r w:rsidRPr="000A39E1">
        <w:rPr>
          <w:rFonts w:cs="B Badr" w:hint="cs"/>
          <w:sz w:val="28"/>
          <w:szCs w:val="28"/>
          <w:rtl/>
        </w:rPr>
        <w:t>ی</w:t>
      </w:r>
      <w:r w:rsidRPr="000A39E1">
        <w:rPr>
          <w:rFonts w:cs="B Badr"/>
          <w:sz w:val="28"/>
          <w:szCs w:val="28"/>
          <w:rtl/>
        </w:rPr>
        <w:t xml:space="preserve"> که دانش خ</w:t>
      </w:r>
      <w:r w:rsidRPr="000A39E1">
        <w:rPr>
          <w:rFonts w:cs="B Badr" w:hint="eastAsia"/>
          <w:sz w:val="28"/>
          <w:szCs w:val="28"/>
          <w:rtl/>
        </w:rPr>
        <w:t>ود</w:t>
      </w:r>
      <w:r w:rsidRPr="000A39E1">
        <w:rPr>
          <w:rFonts w:cs="B Badr"/>
          <w:sz w:val="28"/>
          <w:szCs w:val="28"/>
          <w:rtl/>
        </w:rPr>
        <w:t xml:space="preserve"> را از طر</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پدرانش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در</w:t>
      </w:r>
      <w:r w:rsidRPr="000A39E1">
        <w:rPr>
          <w:rFonts w:cs="B Badr" w:hint="cs"/>
          <w:sz w:val="28"/>
          <w:szCs w:val="28"/>
          <w:rtl/>
        </w:rPr>
        <w:t>ی</w:t>
      </w:r>
      <w:r w:rsidRPr="000A39E1">
        <w:rPr>
          <w:rFonts w:cs="B Badr" w:hint="eastAsia"/>
          <w:sz w:val="28"/>
          <w:szCs w:val="28"/>
          <w:rtl/>
        </w:rPr>
        <w:t>افته</w:t>
      </w:r>
      <w:r w:rsidRPr="000A39E1">
        <w:rPr>
          <w:rFonts w:cs="B Badr"/>
          <w:sz w:val="28"/>
          <w:szCs w:val="28"/>
          <w:rtl/>
        </w:rPr>
        <w:t xml:space="preserve"> ، حلقه ها</w:t>
      </w:r>
      <w:r w:rsidRPr="000A39E1">
        <w:rPr>
          <w:rFonts w:cs="B Badr" w:hint="cs"/>
          <w:sz w:val="28"/>
          <w:szCs w:val="28"/>
          <w:rtl/>
        </w:rPr>
        <w:t>ی</w:t>
      </w:r>
      <w:r w:rsidRPr="000A39E1">
        <w:rPr>
          <w:rFonts w:cs="B Badr"/>
          <w:sz w:val="28"/>
          <w:szCs w:val="28"/>
          <w:rtl/>
        </w:rPr>
        <w:t xml:space="preserve"> درس</w:t>
      </w:r>
      <w:r w:rsidRPr="000A39E1">
        <w:rPr>
          <w:rFonts w:cs="B Badr" w:hint="cs"/>
          <w:sz w:val="28"/>
          <w:szCs w:val="28"/>
          <w:rtl/>
        </w:rPr>
        <w:t>ی</w:t>
      </w:r>
      <w:r w:rsidRPr="000A39E1">
        <w:rPr>
          <w:rFonts w:cs="B Badr"/>
          <w:sz w:val="28"/>
          <w:szCs w:val="28"/>
          <w:rtl/>
        </w:rPr>
        <w:t xml:space="preserve"> بزرگ</w:t>
      </w:r>
      <w:r w:rsidRPr="000A39E1">
        <w:rPr>
          <w:rFonts w:cs="B Badr" w:hint="cs"/>
          <w:sz w:val="28"/>
          <w:szCs w:val="28"/>
          <w:rtl/>
        </w:rPr>
        <w:t>ی</w:t>
      </w:r>
      <w:r w:rsidRPr="000A39E1">
        <w:rPr>
          <w:rFonts w:cs="B Badr"/>
          <w:sz w:val="28"/>
          <w:szCs w:val="28"/>
          <w:rtl/>
        </w:rPr>
        <w:t xml:space="preserve"> را در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تشک</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داد. او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چهار هدف عمده را پ</w:t>
      </w:r>
      <w:r w:rsidRPr="000A39E1">
        <w:rPr>
          <w:rFonts w:cs="B Badr" w:hint="cs"/>
          <w:sz w:val="28"/>
          <w:szCs w:val="28"/>
          <w:rtl/>
        </w:rPr>
        <w:t>ی</w:t>
      </w:r>
      <w:r w:rsidRPr="000A39E1">
        <w:rPr>
          <w:rFonts w:cs="B Badr"/>
          <w:sz w:val="28"/>
          <w:szCs w:val="28"/>
          <w:rtl/>
        </w:rPr>
        <w:t xml:space="preserve"> گرفت : ۱) عرضة د</w:t>
      </w:r>
      <w:r w:rsidRPr="000A39E1">
        <w:rPr>
          <w:rFonts w:cs="B Badr" w:hint="cs"/>
          <w:sz w:val="28"/>
          <w:szCs w:val="28"/>
          <w:rtl/>
        </w:rPr>
        <w:t>ی</w:t>
      </w:r>
      <w:r w:rsidRPr="000A39E1">
        <w:rPr>
          <w:rFonts w:cs="B Badr" w:hint="eastAsia"/>
          <w:sz w:val="28"/>
          <w:szCs w:val="28"/>
          <w:rtl/>
        </w:rPr>
        <w:t>دگاهها</w:t>
      </w:r>
      <w:r w:rsidRPr="000A39E1">
        <w:rPr>
          <w:rFonts w:cs="B Badr" w:hint="cs"/>
          <w:sz w:val="28"/>
          <w:szCs w:val="28"/>
          <w:rtl/>
        </w:rPr>
        <w:t>ی</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در همة زم</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ها، بخصوص در بارة پرسشها</w:t>
      </w:r>
      <w:r w:rsidRPr="000A39E1">
        <w:rPr>
          <w:rFonts w:cs="B Badr" w:hint="cs"/>
          <w:sz w:val="28"/>
          <w:szCs w:val="28"/>
          <w:rtl/>
        </w:rPr>
        <w:t>یی</w:t>
      </w:r>
      <w:r w:rsidRPr="000A39E1">
        <w:rPr>
          <w:rFonts w:cs="B Badr"/>
          <w:sz w:val="28"/>
          <w:szCs w:val="28"/>
          <w:rtl/>
        </w:rPr>
        <w:t xml:space="preserve"> که دانشمندان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مطرح م</w:t>
      </w:r>
      <w:r w:rsidRPr="000A39E1">
        <w:rPr>
          <w:rFonts w:cs="B Badr" w:hint="cs"/>
          <w:sz w:val="28"/>
          <w:szCs w:val="28"/>
          <w:rtl/>
        </w:rPr>
        <w:t>ی</w:t>
      </w:r>
      <w:r w:rsidRPr="000A39E1">
        <w:rPr>
          <w:rFonts w:cs="B Badr"/>
          <w:sz w:val="28"/>
          <w:szCs w:val="28"/>
          <w:rtl/>
        </w:rPr>
        <w:t xml:space="preserve"> کردند. </w:t>
      </w:r>
      <w:r w:rsidRPr="000A39E1">
        <w:rPr>
          <w:rFonts w:cs="B Badr" w:hint="eastAsia"/>
          <w:sz w:val="28"/>
          <w:szCs w:val="28"/>
          <w:rtl/>
        </w:rPr>
        <w:t>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مطالب هم سبب استوار</w:t>
      </w:r>
      <w:r w:rsidRPr="000A39E1">
        <w:rPr>
          <w:rFonts w:cs="B Badr" w:hint="cs"/>
          <w:sz w:val="28"/>
          <w:szCs w:val="28"/>
          <w:rtl/>
        </w:rPr>
        <w:t>ی</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مان</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شد و هم غ</w:t>
      </w:r>
      <w:r w:rsidRPr="000A39E1">
        <w:rPr>
          <w:rFonts w:cs="B Badr" w:hint="cs"/>
          <w:sz w:val="28"/>
          <w:szCs w:val="28"/>
          <w:rtl/>
        </w:rPr>
        <w:t>ی</w:t>
      </w:r>
      <w:r w:rsidRPr="000A39E1">
        <w:rPr>
          <w:rFonts w:cs="B Badr" w:hint="eastAsia"/>
          <w:sz w:val="28"/>
          <w:szCs w:val="28"/>
          <w:rtl/>
        </w:rPr>
        <w:t>رمسلمانان</w:t>
      </w:r>
      <w:r w:rsidRPr="000A39E1">
        <w:rPr>
          <w:rFonts w:cs="B Badr"/>
          <w:sz w:val="28"/>
          <w:szCs w:val="28"/>
          <w:rtl/>
        </w:rPr>
        <w:t xml:space="preserve"> را به برتر</w:t>
      </w:r>
      <w:r w:rsidRPr="000A39E1">
        <w:rPr>
          <w:rFonts w:cs="B Badr" w:hint="cs"/>
          <w:sz w:val="28"/>
          <w:szCs w:val="28"/>
          <w:rtl/>
        </w:rPr>
        <w:t>ی</w:t>
      </w:r>
      <w:r w:rsidRPr="000A39E1">
        <w:rPr>
          <w:rFonts w:cs="B Badr"/>
          <w:sz w:val="28"/>
          <w:szCs w:val="28"/>
          <w:rtl/>
        </w:rPr>
        <w:t xml:space="preserve"> اسلام معترف م</w:t>
      </w:r>
      <w:r w:rsidRPr="000A39E1">
        <w:rPr>
          <w:rFonts w:cs="B Badr" w:hint="cs"/>
          <w:sz w:val="28"/>
          <w:szCs w:val="28"/>
          <w:rtl/>
        </w:rPr>
        <w:t>ی</w:t>
      </w:r>
      <w:r w:rsidRPr="000A39E1">
        <w:rPr>
          <w:rFonts w:cs="B Badr"/>
          <w:sz w:val="28"/>
          <w:szCs w:val="28"/>
          <w:rtl/>
        </w:rPr>
        <w:t xml:space="preserve"> کرد. بنا بر نقل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۱۶۳)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با هر </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از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عقا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گوناگون (اهل الا</w:t>
      </w:r>
      <w:r w:rsidRPr="000A39E1">
        <w:rPr>
          <w:rFonts w:ascii="Cambria" w:hAnsi="Cambria" w:cs="Cambria" w:hint="cs"/>
          <w:sz w:val="28"/>
          <w:szCs w:val="28"/>
          <w:rtl/>
        </w:rPr>
        <w:t>´</w:t>
      </w:r>
      <w:r w:rsidRPr="000A39E1">
        <w:rPr>
          <w:rFonts w:cs="B Badr" w:hint="cs"/>
          <w:sz w:val="28"/>
          <w:szCs w:val="28"/>
          <w:rtl/>
        </w:rPr>
        <w:t>راء</w:t>
      </w:r>
      <w:r w:rsidRPr="000A39E1">
        <w:rPr>
          <w:rFonts w:cs="B Badr"/>
          <w:sz w:val="28"/>
          <w:szCs w:val="28"/>
          <w:rtl/>
        </w:rPr>
        <w:t xml:space="preserve">) </w:t>
      </w:r>
      <w:r w:rsidRPr="000A39E1">
        <w:rPr>
          <w:rFonts w:cs="B Badr" w:hint="cs"/>
          <w:sz w:val="28"/>
          <w:szCs w:val="28"/>
          <w:rtl/>
        </w:rPr>
        <w:t>که</w:t>
      </w:r>
      <w:r w:rsidRPr="000A39E1">
        <w:rPr>
          <w:rFonts w:cs="B Badr"/>
          <w:sz w:val="28"/>
          <w:szCs w:val="28"/>
          <w:rtl/>
        </w:rPr>
        <w:t xml:space="preserve"> </w:t>
      </w:r>
      <w:r w:rsidRPr="000A39E1">
        <w:rPr>
          <w:rFonts w:cs="B Badr" w:hint="cs"/>
          <w:sz w:val="28"/>
          <w:szCs w:val="28"/>
          <w:rtl/>
        </w:rPr>
        <w:t>بر</w:t>
      </w:r>
      <w:r w:rsidRPr="000A39E1">
        <w:rPr>
          <w:rFonts w:cs="B Badr"/>
          <w:sz w:val="28"/>
          <w:szCs w:val="28"/>
          <w:rtl/>
        </w:rPr>
        <w:t xml:space="preserve"> </w:t>
      </w:r>
      <w:r w:rsidRPr="000A39E1">
        <w:rPr>
          <w:rFonts w:cs="B Badr" w:hint="cs"/>
          <w:sz w:val="28"/>
          <w:szCs w:val="28"/>
          <w:rtl/>
        </w:rPr>
        <w:t>او</w:t>
      </w:r>
      <w:r w:rsidRPr="000A39E1">
        <w:rPr>
          <w:rFonts w:cs="B Badr"/>
          <w:sz w:val="28"/>
          <w:szCs w:val="28"/>
          <w:rtl/>
        </w:rPr>
        <w:t xml:space="preserve"> </w:t>
      </w:r>
      <w:r w:rsidRPr="000A39E1">
        <w:rPr>
          <w:rFonts w:cs="B Badr" w:hint="cs"/>
          <w:sz w:val="28"/>
          <w:szCs w:val="28"/>
          <w:rtl/>
        </w:rPr>
        <w:t>وارد</w:t>
      </w:r>
      <w:r w:rsidRPr="000A39E1">
        <w:rPr>
          <w:rFonts w:cs="B Badr"/>
          <w:sz w:val="28"/>
          <w:szCs w:val="28"/>
          <w:rtl/>
        </w:rPr>
        <w:t xml:space="preserve"> </w:t>
      </w:r>
      <w:r w:rsidRPr="000A39E1">
        <w:rPr>
          <w:rFonts w:cs="B Badr" w:hint="cs"/>
          <w:sz w:val="28"/>
          <w:szCs w:val="28"/>
          <w:rtl/>
        </w:rPr>
        <w:t>می</w:t>
      </w:r>
      <w:r w:rsidRPr="000A39E1">
        <w:rPr>
          <w:rFonts w:cs="B Badr"/>
          <w:sz w:val="28"/>
          <w:szCs w:val="28"/>
          <w:rtl/>
        </w:rPr>
        <w:t xml:space="preserve"> شد، مناظره م</w:t>
      </w:r>
      <w:r w:rsidRPr="000A39E1">
        <w:rPr>
          <w:rFonts w:cs="B Badr" w:hint="cs"/>
          <w:sz w:val="28"/>
          <w:szCs w:val="28"/>
          <w:rtl/>
        </w:rPr>
        <w:t>ی</w:t>
      </w:r>
      <w:r w:rsidRPr="000A39E1">
        <w:rPr>
          <w:rFonts w:cs="B Badr"/>
          <w:sz w:val="28"/>
          <w:szCs w:val="28"/>
          <w:rtl/>
        </w:rPr>
        <w:t xml:space="preserve"> کرد و مردم مطالب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را در علم کلام از او فراگرفتند. اشاره به «اهل آراء» در کلام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حا</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اهم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است . در روزگار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گرا</w:t>
      </w:r>
      <w:r w:rsidRPr="000A39E1">
        <w:rPr>
          <w:rFonts w:cs="B Badr" w:hint="cs"/>
          <w:sz w:val="28"/>
          <w:szCs w:val="28"/>
          <w:rtl/>
        </w:rPr>
        <w:t>ی</w:t>
      </w:r>
      <w:r w:rsidRPr="000A39E1">
        <w:rPr>
          <w:rFonts w:cs="B Badr" w:hint="eastAsia"/>
          <w:sz w:val="28"/>
          <w:szCs w:val="28"/>
          <w:rtl/>
        </w:rPr>
        <w:t>شها</w:t>
      </w:r>
      <w:r w:rsidRPr="000A39E1">
        <w:rPr>
          <w:rFonts w:cs="B Badr"/>
          <w:sz w:val="28"/>
          <w:szCs w:val="28"/>
          <w:rtl/>
        </w:rPr>
        <w:t xml:space="preserve"> و مذاهب مختلف کلام</w:t>
      </w:r>
      <w:r w:rsidRPr="000A39E1">
        <w:rPr>
          <w:rFonts w:cs="B Badr" w:hint="cs"/>
          <w:sz w:val="28"/>
          <w:szCs w:val="28"/>
          <w:rtl/>
        </w:rPr>
        <w:t>ی</w:t>
      </w:r>
      <w:r w:rsidRPr="000A39E1">
        <w:rPr>
          <w:rFonts w:cs="B Badr"/>
          <w:sz w:val="28"/>
          <w:szCs w:val="28"/>
          <w:rtl/>
        </w:rPr>
        <w:t xml:space="preserve"> پد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آمد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در سرزم</w:t>
      </w:r>
      <w:r w:rsidRPr="000A39E1">
        <w:rPr>
          <w:rFonts w:cs="B Badr" w:hint="cs"/>
          <w:sz w:val="28"/>
          <w:szCs w:val="28"/>
          <w:rtl/>
        </w:rPr>
        <w:t>ی</w:t>
      </w:r>
      <w:r w:rsidRPr="000A39E1">
        <w:rPr>
          <w:rFonts w:cs="B Badr" w:hint="eastAsia"/>
          <w:sz w:val="28"/>
          <w:szCs w:val="28"/>
          <w:rtl/>
        </w:rPr>
        <w:t>نها</w:t>
      </w:r>
      <w:r w:rsidRPr="000A39E1">
        <w:rPr>
          <w:rFonts w:cs="B Badr" w:hint="cs"/>
          <w:sz w:val="28"/>
          <w:szCs w:val="28"/>
          <w:rtl/>
        </w:rPr>
        <w:t>ی</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زندگ</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کردند و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و مسلمانان برخوردها</w:t>
      </w:r>
      <w:r w:rsidRPr="000A39E1">
        <w:rPr>
          <w:rFonts w:cs="B Badr" w:hint="cs"/>
          <w:sz w:val="28"/>
          <w:szCs w:val="28"/>
          <w:rtl/>
        </w:rPr>
        <w:t>ی</w:t>
      </w:r>
      <w:r w:rsidRPr="000A39E1">
        <w:rPr>
          <w:rFonts w:cs="B Badr"/>
          <w:sz w:val="28"/>
          <w:szCs w:val="28"/>
          <w:rtl/>
        </w:rPr>
        <w:t xml:space="preserve"> فکر</w:t>
      </w:r>
      <w:r w:rsidRPr="000A39E1">
        <w:rPr>
          <w:rFonts w:cs="B Badr" w:hint="cs"/>
          <w:sz w:val="28"/>
          <w:szCs w:val="28"/>
          <w:rtl/>
        </w:rPr>
        <w:t>ی</w:t>
      </w:r>
      <w:r w:rsidRPr="000A39E1">
        <w:rPr>
          <w:rFonts w:cs="B Badr"/>
          <w:sz w:val="28"/>
          <w:szCs w:val="28"/>
          <w:rtl/>
        </w:rPr>
        <w:t xml:space="preserve"> رو</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داد. بد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طر</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 پرسشها و بحثها</w:t>
      </w:r>
      <w:r w:rsidRPr="000A39E1">
        <w:rPr>
          <w:rFonts w:cs="B Badr" w:hint="cs"/>
          <w:sz w:val="28"/>
          <w:szCs w:val="28"/>
          <w:rtl/>
        </w:rPr>
        <w:t>ی</w:t>
      </w:r>
      <w:r w:rsidRPr="000A39E1">
        <w:rPr>
          <w:rFonts w:cs="B Badr"/>
          <w:sz w:val="28"/>
          <w:szCs w:val="28"/>
          <w:rtl/>
        </w:rPr>
        <w:t xml:space="preserve"> کلام</w:t>
      </w:r>
      <w:r w:rsidRPr="000A39E1">
        <w:rPr>
          <w:rFonts w:cs="B Badr" w:hint="cs"/>
          <w:sz w:val="28"/>
          <w:szCs w:val="28"/>
          <w:rtl/>
        </w:rPr>
        <w:t>ی</w:t>
      </w:r>
      <w:r w:rsidRPr="000A39E1">
        <w:rPr>
          <w:rFonts w:cs="B Badr"/>
          <w:sz w:val="28"/>
          <w:szCs w:val="28"/>
          <w:rtl/>
        </w:rPr>
        <w:t xml:space="preserve"> مطرح م</w:t>
      </w:r>
      <w:r w:rsidRPr="000A39E1">
        <w:rPr>
          <w:rFonts w:cs="B Badr" w:hint="cs"/>
          <w:sz w:val="28"/>
          <w:szCs w:val="28"/>
          <w:rtl/>
        </w:rPr>
        <w:t>ی</w:t>
      </w:r>
      <w:r w:rsidRPr="000A39E1">
        <w:rPr>
          <w:rFonts w:cs="B Badr"/>
          <w:sz w:val="28"/>
          <w:szCs w:val="28"/>
          <w:rtl/>
        </w:rPr>
        <w:t xml:space="preserve"> شد و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گذشته از مقام امامت و زعامت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به عنوان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دانشمندان بزرگ زمان خود، که همه دانشمندان اسلام</w:t>
      </w:r>
      <w:r w:rsidRPr="000A39E1">
        <w:rPr>
          <w:rFonts w:cs="B Badr" w:hint="cs"/>
          <w:sz w:val="28"/>
          <w:szCs w:val="28"/>
          <w:rtl/>
        </w:rPr>
        <w:t>ی</w:t>
      </w:r>
      <w:r w:rsidRPr="000A39E1">
        <w:rPr>
          <w:rFonts w:cs="B Badr"/>
          <w:sz w:val="28"/>
          <w:szCs w:val="28"/>
          <w:rtl/>
        </w:rPr>
        <w:t xml:space="preserve"> به برتر</w:t>
      </w:r>
      <w:r w:rsidRPr="000A39E1">
        <w:rPr>
          <w:rFonts w:cs="B Badr" w:hint="cs"/>
          <w:sz w:val="28"/>
          <w:szCs w:val="28"/>
          <w:rtl/>
        </w:rPr>
        <w:t>ی</w:t>
      </w:r>
      <w:r w:rsidRPr="000A39E1">
        <w:rPr>
          <w:rFonts w:cs="B Badr"/>
          <w:sz w:val="28"/>
          <w:szCs w:val="28"/>
          <w:rtl/>
        </w:rPr>
        <w:t xml:space="preserve"> علم</w:t>
      </w:r>
      <w:r w:rsidRPr="000A39E1">
        <w:rPr>
          <w:rFonts w:cs="B Badr" w:hint="cs"/>
          <w:sz w:val="28"/>
          <w:szCs w:val="28"/>
          <w:rtl/>
        </w:rPr>
        <w:t>ی</w:t>
      </w:r>
      <w:r w:rsidRPr="000A39E1">
        <w:rPr>
          <w:rFonts w:cs="B Badr"/>
          <w:sz w:val="28"/>
          <w:szCs w:val="28"/>
          <w:rtl/>
        </w:rPr>
        <w:t xml:space="preserve"> او معترف بودند، به پرسشها پاسخ م</w:t>
      </w:r>
      <w:r w:rsidRPr="000A39E1">
        <w:rPr>
          <w:rFonts w:cs="B Badr" w:hint="cs"/>
          <w:sz w:val="28"/>
          <w:szCs w:val="28"/>
          <w:rtl/>
        </w:rPr>
        <w:t>ی</w:t>
      </w:r>
      <w:r w:rsidRPr="000A39E1">
        <w:rPr>
          <w:rFonts w:cs="B Badr"/>
          <w:sz w:val="28"/>
          <w:szCs w:val="28"/>
          <w:rtl/>
        </w:rPr>
        <w:t xml:space="preserve"> گفت و در بحثها شرکت م</w:t>
      </w:r>
      <w:r w:rsidRPr="000A39E1">
        <w:rPr>
          <w:rFonts w:cs="B Badr" w:hint="cs"/>
          <w:sz w:val="28"/>
          <w:szCs w:val="28"/>
          <w:rtl/>
        </w:rPr>
        <w:t>ی</w:t>
      </w:r>
      <w:r w:rsidRPr="000A39E1">
        <w:rPr>
          <w:rFonts w:cs="B Badr"/>
          <w:sz w:val="28"/>
          <w:szCs w:val="28"/>
          <w:rtl/>
        </w:rPr>
        <w:t xml:space="preserve"> جُست . به </w:t>
      </w:r>
      <w:r w:rsidRPr="000A39E1">
        <w:rPr>
          <w:rFonts w:cs="B Badr" w:hint="eastAsia"/>
          <w:sz w:val="28"/>
          <w:szCs w:val="28"/>
          <w:rtl/>
        </w:rPr>
        <w:t>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دل</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 موضوع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از احتجاجات آن حضرت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hint="cs"/>
          <w:sz w:val="28"/>
          <w:szCs w:val="28"/>
          <w:rtl/>
        </w:rPr>
        <w:t>ی</w:t>
      </w:r>
      <w:r w:rsidRPr="000A39E1">
        <w:rPr>
          <w:rFonts w:cs="B Badr"/>
          <w:sz w:val="28"/>
          <w:szCs w:val="28"/>
          <w:rtl/>
        </w:rPr>
        <w:t xml:space="preserve"> که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شده ، مسائل کلام</w:t>
      </w:r>
      <w:r w:rsidRPr="000A39E1">
        <w:rPr>
          <w:rFonts w:cs="B Badr" w:hint="cs"/>
          <w:sz w:val="28"/>
          <w:szCs w:val="28"/>
          <w:rtl/>
        </w:rPr>
        <w:t>ی</w:t>
      </w:r>
      <w:r w:rsidRPr="000A39E1">
        <w:rPr>
          <w:rFonts w:cs="B Badr"/>
          <w:sz w:val="28"/>
          <w:szCs w:val="28"/>
          <w:rtl/>
        </w:rPr>
        <w:t xml:space="preserve"> است و آنچه امام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باره فرموده ، هم اساس اعتقادات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را تشک</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دهد و هم در د</w:t>
      </w:r>
      <w:r w:rsidRPr="000A39E1">
        <w:rPr>
          <w:rFonts w:cs="B Badr" w:hint="cs"/>
          <w:sz w:val="28"/>
          <w:szCs w:val="28"/>
          <w:rtl/>
        </w:rPr>
        <w:t>ی</w:t>
      </w:r>
      <w:r w:rsidRPr="000A39E1">
        <w:rPr>
          <w:rFonts w:cs="B Badr" w:hint="eastAsia"/>
          <w:sz w:val="28"/>
          <w:szCs w:val="28"/>
          <w:rtl/>
        </w:rPr>
        <w:t>دگاهها</w:t>
      </w:r>
      <w:r w:rsidRPr="000A39E1">
        <w:rPr>
          <w:rFonts w:cs="B Badr" w:hint="cs"/>
          <w:sz w:val="28"/>
          <w:szCs w:val="28"/>
          <w:rtl/>
        </w:rPr>
        <w:t>ی</w:t>
      </w:r>
      <w:r w:rsidRPr="000A39E1">
        <w:rPr>
          <w:rFonts w:cs="B Badr"/>
          <w:sz w:val="28"/>
          <w:szCs w:val="28"/>
          <w:rtl/>
        </w:rPr>
        <w:t xml:space="preserve"> کلام</w:t>
      </w:r>
      <w:r w:rsidRPr="000A39E1">
        <w:rPr>
          <w:rFonts w:cs="B Badr" w:hint="cs"/>
          <w:sz w:val="28"/>
          <w:szCs w:val="28"/>
          <w:rtl/>
        </w:rPr>
        <w:t>ی</w:t>
      </w:r>
      <w:r w:rsidRPr="000A39E1">
        <w:rPr>
          <w:rFonts w:cs="B Badr"/>
          <w:sz w:val="28"/>
          <w:szCs w:val="28"/>
          <w:rtl/>
        </w:rPr>
        <w:t xml:space="preserve"> مسلمانان اثر جدّ</w:t>
      </w:r>
      <w:r w:rsidRPr="000A39E1">
        <w:rPr>
          <w:rFonts w:cs="B Badr" w:hint="cs"/>
          <w:sz w:val="28"/>
          <w:szCs w:val="28"/>
          <w:rtl/>
        </w:rPr>
        <w:t>ی</w:t>
      </w:r>
      <w:r w:rsidRPr="000A39E1">
        <w:rPr>
          <w:rFonts w:cs="B Badr"/>
          <w:sz w:val="28"/>
          <w:szCs w:val="28"/>
          <w:rtl/>
        </w:rPr>
        <w:t xml:space="preserve"> داشته است . ۲) روشنگر</w:t>
      </w:r>
      <w:r w:rsidRPr="000A39E1">
        <w:rPr>
          <w:rFonts w:cs="B Badr" w:hint="cs"/>
          <w:sz w:val="28"/>
          <w:szCs w:val="28"/>
          <w:rtl/>
        </w:rPr>
        <w:t>ی</w:t>
      </w:r>
      <w:r w:rsidRPr="000A39E1">
        <w:rPr>
          <w:rFonts w:cs="B Badr"/>
          <w:sz w:val="28"/>
          <w:szCs w:val="28"/>
          <w:rtl/>
        </w:rPr>
        <w:t xml:space="preserve"> نسبت به اشتباهات و ان</w:t>
      </w:r>
      <w:r w:rsidRPr="000A39E1">
        <w:rPr>
          <w:rFonts w:cs="B Badr" w:hint="eastAsia"/>
          <w:sz w:val="28"/>
          <w:szCs w:val="28"/>
          <w:rtl/>
        </w:rPr>
        <w:t>حرافات</w:t>
      </w:r>
      <w:r w:rsidRPr="000A39E1">
        <w:rPr>
          <w:rFonts w:cs="B Badr"/>
          <w:sz w:val="28"/>
          <w:szCs w:val="28"/>
          <w:rtl/>
        </w:rPr>
        <w:t xml:space="preserve"> فقه</w:t>
      </w:r>
      <w:r w:rsidRPr="000A39E1">
        <w:rPr>
          <w:rFonts w:cs="B Badr" w:hint="cs"/>
          <w:sz w:val="28"/>
          <w:szCs w:val="28"/>
          <w:rtl/>
        </w:rPr>
        <w:t>ی</w:t>
      </w:r>
      <w:r w:rsidRPr="000A39E1">
        <w:rPr>
          <w:rFonts w:cs="B Badr"/>
          <w:sz w:val="28"/>
          <w:szCs w:val="28"/>
          <w:rtl/>
        </w:rPr>
        <w:t xml:space="preserve"> و کلام</w:t>
      </w:r>
      <w:r w:rsidRPr="000A39E1">
        <w:rPr>
          <w:rFonts w:cs="B Badr" w:hint="cs"/>
          <w:sz w:val="28"/>
          <w:szCs w:val="28"/>
          <w:rtl/>
        </w:rPr>
        <w:t>ی</w:t>
      </w:r>
      <w:r w:rsidRPr="000A39E1">
        <w:rPr>
          <w:rFonts w:cs="B Badr"/>
          <w:sz w:val="28"/>
          <w:szCs w:val="28"/>
          <w:rtl/>
        </w:rPr>
        <w:t xml:space="preserve"> و تفس</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و تار</w:t>
      </w:r>
      <w:r w:rsidRPr="000A39E1">
        <w:rPr>
          <w:rFonts w:cs="B Badr" w:hint="cs"/>
          <w:sz w:val="28"/>
          <w:szCs w:val="28"/>
          <w:rtl/>
        </w:rPr>
        <w:t>ی</w:t>
      </w:r>
      <w:r w:rsidRPr="000A39E1">
        <w:rPr>
          <w:rFonts w:cs="B Badr" w:hint="eastAsia"/>
          <w:sz w:val="28"/>
          <w:szCs w:val="28"/>
          <w:rtl/>
        </w:rPr>
        <w:t>خ</w:t>
      </w:r>
      <w:r w:rsidRPr="000A39E1">
        <w:rPr>
          <w:rFonts w:cs="B Badr" w:hint="cs"/>
          <w:sz w:val="28"/>
          <w:szCs w:val="28"/>
          <w:rtl/>
        </w:rPr>
        <w:t>ی</w:t>
      </w:r>
      <w:r w:rsidRPr="000A39E1">
        <w:rPr>
          <w:rFonts w:cs="B Badr"/>
          <w:sz w:val="28"/>
          <w:szCs w:val="28"/>
          <w:rtl/>
        </w:rPr>
        <w:t xml:space="preserve"> و اخلاق</w:t>
      </w:r>
      <w:r w:rsidRPr="000A39E1">
        <w:rPr>
          <w:rFonts w:cs="B Badr" w:hint="cs"/>
          <w:sz w:val="28"/>
          <w:szCs w:val="28"/>
          <w:rtl/>
        </w:rPr>
        <w:t>ی</w:t>
      </w:r>
      <w:r w:rsidRPr="000A39E1">
        <w:rPr>
          <w:rFonts w:cs="B Badr"/>
          <w:sz w:val="28"/>
          <w:szCs w:val="28"/>
          <w:rtl/>
        </w:rPr>
        <w:t xml:space="preserve"> که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وابستگان حکومت امو</w:t>
      </w:r>
      <w:r w:rsidRPr="000A39E1">
        <w:rPr>
          <w:rFonts w:cs="B Badr" w:hint="cs"/>
          <w:sz w:val="28"/>
          <w:szCs w:val="28"/>
          <w:rtl/>
        </w:rPr>
        <w:t>ی</w:t>
      </w:r>
      <w:r w:rsidRPr="000A39E1">
        <w:rPr>
          <w:rFonts w:cs="B Badr"/>
          <w:sz w:val="28"/>
          <w:szCs w:val="28"/>
          <w:rtl/>
        </w:rPr>
        <w:t xml:space="preserve"> آن را پد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آورده بودند و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از عدم اتّصال به سنّت نبو</w:t>
      </w:r>
      <w:r w:rsidRPr="000A39E1">
        <w:rPr>
          <w:rFonts w:cs="B Badr" w:hint="cs"/>
          <w:sz w:val="28"/>
          <w:szCs w:val="28"/>
          <w:rtl/>
        </w:rPr>
        <w:t>ی</w:t>
      </w:r>
      <w:r w:rsidRPr="000A39E1">
        <w:rPr>
          <w:rFonts w:cs="B Badr"/>
          <w:sz w:val="28"/>
          <w:szCs w:val="28"/>
          <w:rtl/>
        </w:rPr>
        <w:t xml:space="preserve"> ناش</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شد. بنابر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مطالب امام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 ابواب</w:t>
      </w:r>
      <w:r w:rsidRPr="000A39E1">
        <w:rPr>
          <w:rFonts w:cs="B Badr" w:hint="cs"/>
          <w:sz w:val="28"/>
          <w:szCs w:val="28"/>
          <w:rtl/>
        </w:rPr>
        <w:t>ی</w:t>
      </w:r>
      <w:r w:rsidRPr="000A39E1">
        <w:rPr>
          <w:rFonts w:cs="B Badr"/>
          <w:sz w:val="28"/>
          <w:szCs w:val="28"/>
          <w:rtl/>
        </w:rPr>
        <w:t xml:space="preserve"> از علوم اسلام</w:t>
      </w:r>
      <w:r w:rsidRPr="000A39E1">
        <w:rPr>
          <w:rFonts w:cs="B Badr" w:hint="cs"/>
          <w:sz w:val="28"/>
          <w:szCs w:val="28"/>
          <w:rtl/>
        </w:rPr>
        <w:t>ی</w:t>
      </w:r>
      <w:r w:rsidRPr="000A39E1">
        <w:rPr>
          <w:rFonts w:cs="B Badr"/>
          <w:sz w:val="28"/>
          <w:szCs w:val="28"/>
          <w:rtl/>
        </w:rPr>
        <w:t xml:space="preserve"> اختصاص </w:t>
      </w:r>
      <w:r w:rsidRPr="000A39E1">
        <w:rPr>
          <w:rFonts w:cs="B Badr" w:hint="cs"/>
          <w:sz w:val="28"/>
          <w:szCs w:val="28"/>
          <w:rtl/>
        </w:rPr>
        <w:t>ی</w:t>
      </w:r>
      <w:r w:rsidRPr="000A39E1">
        <w:rPr>
          <w:rFonts w:cs="B Badr" w:hint="eastAsia"/>
          <w:sz w:val="28"/>
          <w:szCs w:val="28"/>
          <w:rtl/>
        </w:rPr>
        <w:t>افته</w:t>
      </w:r>
      <w:r w:rsidRPr="000A39E1">
        <w:rPr>
          <w:rFonts w:cs="B Badr"/>
          <w:sz w:val="28"/>
          <w:szCs w:val="28"/>
          <w:rtl/>
        </w:rPr>
        <w:t xml:space="preserve"> که در جامعة اسلام</w:t>
      </w:r>
      <w:r w:rsidRPr="000A39E1">
        <w:rPr>
          <w:rFonts w:cs="B Badr" w:hint="cs"/>
          <w:sz w:val="28"/>
          <w:szCs w:val="28"/>
          <w:rtl/>
        </w:rPr>
        <w:t>ی</w:t>
      </w:r>
      <w:r w:rsidRPr="000A39E1">
        <w:rPr>
          <w:rFonts w:cs="B Badr"/>
          <w:sz w:val="28"/>
          <w:szCs w:val="28"/>
          <w:rtl/>
        </w:rPr>
        <w:t xml:space="preserve"> به صورت نادرست عر</w:t>
      </w:r>
      <w:r w:rsidRPr="000A39E1">
        <w:rPr>
          <w:rFonts w:cs="B Badr" w:hint="eastAsia"/>
          <w:sz w:val="28"/>
          <w:szCs w:val="28"/>
          <w:rtl/>
        </w:rPr>
        <w:t>ضه</w:t>
      </w:r>
      <w:r w:rsidRPr="000A39E1">
        <w:rPr>
          <w:rFonts w:cs="B Badr"/>
          <w:sz w:val="28"/>
          <w:szCs w:val="28"/>
          <w:rtl/>
        </w:rPr>
        <w:t xml:space="preserve"> و به کار بسته م</w:t>
      </w:r>
      <w:r w:rsidRPr="000A39E1">
        <w:rPr>
          <w:rFonts w:cs="B Badr" w:hint="cs"/>
          <w:sz w:val="28"/>
          <w:szCs w:val="28"/>
          <w:rtl/>
        </w:rPr>
        <w:t>ی</w:t>
      </w:r>
      <w:r w:rsidRPr="000A39E1">
        <w:rPr>
          <w:rFonts w:cs="B Badr"/>
          <w:sz w:val="28"/>
          <w:szCs w:val="28"/>
          <w:rtl/>
        </w:rPr>
        <w:t xml:space="preserve"> شده است . بر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اساس ، گفته شده که شمار ز</w:t>
      </w:r>
      <w:r w:rsidRPr="000A39E1">
        <w:rPr>
          <w:rFonts w:cs="B Badr" w:hint="cs"/>
          <w:sz w:val="28"/>
          <w:szCs w:val="28"/>
          <w:rtl/>
        </w:rPr>
        <w:t>ی</w:t>
      </w:r>
      <w:r w:rsidRPr="000A39E1">
        <w:rPr>
          <w:rFonts w:cs="B Badr" w:hint="eastAsia"/>
          <w:sz w:val="28"/>
          <w:szCs w:val="28"/>
          <w:rtl/>
        </w:rPr>
        <w:t>اد</w:t>
      </w:r>
      <w:r w:rsidRPr="000A39E1">
        <w:rPr>
          <w:rFonts w:cs="B Badr" w:hint="cs"/>
          <w:sz w:val="28"/>
          <w:szCs w:val="28"/>
          <w:rtl/>
        </w:rPr>
        <w:t>ی</w:t>
      </w:r>
      <w:r w:rsidRPr="000A39E1">
        <w:rPr>
          <w:rFonts w:cs="B Badr"/>
          <w:sz w:val="28"/>
          <w:szCs w:val="28"/>
          <w:rtl/>
        </w:rPr>
        <w:t xml:space="preserve"> از روا</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منقول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امامان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در حکم تعل</w:t>
      </w:r>
      <w:r w:rsidRPr="000A39E1">
        <w:rPr>
          <w:rFonts w:cs="B Badr" w:hint="cs"/>
          <w:sz w:val="28"/>
          <w:szCs w:val="28"/>
          <w:rtl/>
        </w:rPr>
        <w:t>ی</w:t>
      </w:r>
      <w:r w:rsidRPr="000A39E1">
        <w:rPr>
          <w:rFonts w:cs="B Badr" w:hint="eastAsia"/>
          <w:sz w:val="28"/>
          <w:szCs w:val="28"/>
          <w:rtl/>
        </w:rPr>
        <w:t>قه</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نقد فقه و کلام و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علوم اسلام</w:t>
      </w:r>
      <w:r w:rsidRPr="000A39E1">
        <w:rPr>
          <w:rFonts w:cs="B Badr" w:hint="cs"/>
          <w:sz w:val="28"/>
          <w:szCs w:val="28"/>
          <w:rtl/>
        </w:rPr>
        <w:t>ی</w:t>
      </w:r>
      <w:r w:rsidRPr="000A39E1">
        <w:rPr>
          <w:rFonts w:cs="B Badr"/>
          <w:sz w:val="28"/>
          <w:szCs w:val="28"/>
          <w:rtl/>
        </w:rPr>
        <w:t xml:space="preserve"> متداول در روزگار آنان بوده است ، به طور</w:t>
      </w:r>
      <w:r w:rsidRPr="000A39E1">
        <w:rPr>
          <w:rFonts w:cs="B Badr" w:hint="cs"/>
          <w:sz w:val="28"/>
          <w:szCs w:val="28"/>
          <w:rtl/>
        </w:rPr>
        <w:t>ی</w:t>
      </w:r>
      <w:r w:rsidRPr="000A39E1">
        <w:rPr>
          <w:rFonts w:cs="B Badr"/>
          <w:sz w:val="28"/>
          <w:szCs w:val="28"/>
          <w:rtl/>
        </w:rPr>
        <w:t xml:space="preserve"> که در موارد ز</w:t>
      </w:r>
      <w:r w:rsidRPr="000A39E1">
        <w:rPr>
          <w:rFonts w:cs="B Badr" w:hint="cs"/>
          <w:sz w:val="28"/>
          <w:szCs w:val="28"/>
          <w:rtl/>
        </w:rPr>
        <w:t>ی</w:t>
      </w:r>
      <w:r w:rsidRPr="000A39E1">
        <w:rPr>
          <w:rFonts w:cs="B Badr" w:hint="eastAsia"/>
          <w:sz w:val="28"/>
          <w:szCs w:val="28"/>
          <w:rtl/>
        </w:rPr>
        <w:t>اد</w:t>
      </w:r>
      <w:r w:rsidRPr="000A39E1">
        <w:rPr>
          <w:rFonts w:cs="B Badr" w:hint="cs"/>
          <w:sz w:val="28"/>
          <w:szCs w:val="28"/>
          <w:rtl/>
        </w:rPr>
        <w:t>ی</w:t>
      </w:r>
      <w:r w:rsidRPr="000A39E1">
        <w:rPr>
          <w:rFonts w:cs="B Badr"/>
          <w:sz w:val="28"/>
          <w:szCs w:val="28"/>
          <w:rtl/>
        </w:rPr>
        <w:t xml:space="preserve"> فهم درست </w:t>
      </w:r>
      <w:r w:rsidRPr="000A39E1">
        <w:rPr>
          <w:rFonts w:cs="B Badr" w:hint="eastAsia"/>
          <w:sz w:val="28"/>
          <w:szCs w:val="28"/>
          <w:rtl/>
        </w:rPr>
        <w:t>ب</w:t>
      </w:r>
      <w:r w:rsidRPr="000A39E1">
        <w:rPr>
          <w:rFonts w:cs="B Badr" w:hint="cs"/>
          <w:sz w:val="28"/>
          <w:szCs w:val="28"/>
          <w:rtl/>
        </w:rPr>
        <w:t>ی</w:t>
      </w:r>
      <w:r w:rsidRPr="000A39E1">
        <w:rPr>
          <w:rFonts w:cs="B Badr" w:hint="eastAsia"/>
          <w:sz w:val="28"/>
          <w:szCs w:val="28"/>
          <w:rtl/>
        </w:rPr>
        <w:t>انات</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امامان بدون آگاه</w:t>
      </w:r>
      <w:r w:rsidRPr="000A39E1">
        <w:rPr>
          <w:rFonts w:cs="B Badr" w:hint="cs"/>
          <w:sz w:val="28"/>
          <w:szCs w:val="28"/>
          <w:rtl/>
        </w:rPr>
        <w:t>ی</w:t>
      </w:r>
      <w:r w:rsidRPr="000A39E1">
        <w:rPr>
          <w:rFonts w:cs="B Badr"/>
          <w:sz w:val="28"/>
          <w:szCs w:val="28"/>
          <w:rtl/>
        </w:rPr>
        <w:t xml:space="preserve"> از نظر</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مذاهب اسلام</w:t>
      </w:r>
      <w:r w:rsidRPr="000A39E1">
        <w:rPr>
          <w:rFonts w:cs="B Badr" w:hint="cs"/>
          <w:sz w:val="28"/>
          <w:szCs w:val="28"/>
          <w:rtl/>
        </w:rPr>
        <w:t>ی</w:t>
      </w:r>
      <w:r w:rsidRPr="000A39E1">
        <w:rPr>
          <w:rFonts w:cs="B Badr"/>
          <w:sz w:val="28"/>
          <w:szCs w:val="28"/>
          <w:rtl/>
        </w:rPr>
        <w:t xml:space="preserve"> تا حدّ</w:t>
      </w:r>
      <w:r w:rsidRPr="000A39E1">
        <w:rPr>
          <w:rFonts w:cs="B Badr" w:hint="cs"/>
          <w:sz w:val="28"/>
          <w:szCs w:val="28"/>
          <w:rtl/>
        </w:rPr>
        <w:t>ی</w:t>
      </w:r>
      <w:r w:rsidRPr="000A39E1">
        <w:rPr>
          <w:rFonts w:cs="B Badr"/>
          <w:sz w:val="28"/>
          <w:szCs w:val="28"/>
          <w:rtl/>
        </w:rPr>
        <w:t xml:space="preserve"> دشوار است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فاضل لنکران</w:t>
      </w:r>
      <w:r w:rsidRPr="000A39E1">
        <w:rPr>
          <w:rFonts w:cs="B Badr" w:hint="cs"/>
          <w:sz w:val="28"/>
          <w:szCs w:val="28"/>
          <w:rtl/>
        </w:rPr>
        <w:t>ی</w:t>
      </w:r>
      <w:r w:rsidRPr="000A39E1">
        <w:rPr>
          <w:rFonts w:cs="B Badr"/>
          <w:sz w:val="28"/>
          <w:szCs w:val="28"/>
          <w:rtl/>
        </w:rPr>
        <w:t xml:space="preserve"> ، ص ۱۴). ۳) گشا</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ابواب</w:t>
      </w:r>
      <w:r w:rsidRPr="000A39E1">
        <w:rPr>
          <w:rFonts w:cs="B Badr" w:hint="cs"/>
          <w:sz w:val="28"/>
          <w:szCs w:val="28"/>
          <w:rtl/>
        </w:rPr>
        <w:t>ی</w:t>
      </w:r>
      <w:r w:rsidRPr="000A39E1">
        <w:rPr>
          <w:rFonts w:cs="B Badr"/>
          <w:sz w:val="28"/>
          <w:szCs w:val="28"/>
          <w:rtl/>
        </w:rPr>
        <w:t xml:space="preserve"> از معرفت د</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که حاکمان آن روز جامعة اسلام</w:t>
      </w:r>
      <w:r w:rsidRPr="000A39E1">
        <w:rPr>
          <w:rFonts w:cs="B Badr" w:hint="cs"/>
          <w:sz w:val="28"/>
          <w:szCs w:val="28"/>
          <w:rtl/>
        </w:rPr>
        <w:t>ی</w:t>
      </w:r>
      <w:r w:rsidRPr="000A39E1">
        <w:rPr>
          <w:rFonts w:cs="B Badr"/>
          <w:sz w:val="28"/>
          <w:szCs w:val="28"/>
          <w:rtl/>
        </w:rPr>
        <w:t xml:space="preserve"> از طرح آنها جلوگ</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کرده بودند و آگاه</w:t>
      </w:r>
      <w:r w:rsidRPr="000A39E1">
        <w:rPr>
          <w:rFonts w:cs="B Badr" w:hint="cs"/>
          <w:sz w:val="28"/>
          <w:szCs w:val="28"/>
          <w:rtl/>
        </w:rPr>
        <w:t>ی</w:t>
      </w:r>
      <w:r w:rsidRPr="000A39E1">
        <w:rPr>
          <w:rFonts w:cs="B Badr"/>
          <w:sz w:val="28"/>
          <w:szCs w:val="28"/>
          <w:rtl/>
        </w:rPr>
        <w:t xml:space="preserve"> مردم از آنها سلطة نظام حاکم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را متزلزل م</w:t>
      </w:r>
      <w:r w:rsidRPr="000A39E1">
        <w:rPr>
          <w:rFonts w:cs="B Badr" w:hint="cs"/>
          <w:sz w:val="28"/>
          <w:szCs w:val="28"/>
          <w:rtl/>
        </w:rPr>
        <w:t>ی</w:t>
      </w:r>
      <w:r w:rsidRPr="000A39E1">
        <w:rPr>
          <w:rFonts w:cs="B Badr"/>
          <w:sz w:val="28"/>
          <w:szCs w:val="28"/>
          <w:rtl/>
        </w:rPr>
        <w:t xml:space="preserve"> کرد.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۲، ص ۴۱۵ـ۴۱۶) در حد</w:t>
      </w:r>
      <w:r w:rsidRPr="000A39E1">
        <w:rPr>
          <w:rFonts w:cs="B Badr" w:hint="cs"/>
          <w:sz w:val="28"/>
          <w:szCs w:val="28"/>
          <w:rtl/>
        </w:rPr>
        <w:t>ی</w:t>
      </w:r>
      <w:r w:rsidRPr="000A39E1">
        <w:rPr>
          <w:rFonts w:cs="B Badr" w:hint="eastAsia"/>
          <w:sz w:val="28"/>
          <w:szCs w:val="28"/>
          <w:rtl/>
        </w:rPr>
        <w:t>ث</w:t>
      </w:r>
      <w:r w:rsidRPr="000A39E1">
        <w:rPr>
          <w:rFonts w:cs="B Badr" w:hint="cs"/>
          <w:sz w:val="28"/>
          <w:szCs w:val="28"/>
          <w:rtl/>
        </w:rPr>
        <w:t>ی</w:t>
      </w:r>
      <w:r w:rsidRPr="000A39E1">
        <w:rPr>
          <w:rFonts w:cs="B Badr"/>
          <w:sz w:val="28"/>
          <w:szCs w:val="28"/>
          <w:rtl/>
        </w:rPr>
        <w:t xml:space="preserve"> از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نقل م</w:t>
      </w:r>
      <w:r w:rsidRPr="000A39E1">
        <w:rPr>
          <w:rFonts w:cs="B Badr" w:hint="cs"/>
          <w:sz w:val="28"/>
          <w:szCs w:val="28"/>
          <w:rtl/>
        </w:rPr>
        <w:t>ی</w:t>
      </w:r>
      <w:r w:rsidRPr="000A39E1">
        <w:rPr>
          <w:rFonts w:cs="B Badr"/>
          <w:sz w:val="28"/>
          <w:szCs w:val="28"/>
          <w:rtl/>
        </w:rPr>
        <w:t xml:space="preserve"> کند که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مردم را در آموزش مباحث ا</w:t>
      </w:r>
      <w:r w:rsidRPr="000A39E1">
        <w:rPr>
          <w:rFonts w:cs="B Badr" w:hint="cs"/>
          <w:sz w:val="28"/>
          <w:szCs w:val="28"/>
          <w:rtl/>
        </w:rPr>
        <w:t>ی</w:t>
      </w:r>
      <w:r w:rsidRPr="000A39E1">
        <w:rPr>
          <w:rFonts w:cs="B Badr" w:hint="eastAsia"/>
          <w:sz w:val="28"/>
          <w:szCs w:val="28"/>
          <w:rtl/>
        </w:rPr>
        <w:t>مان</w:t>
      </w:r>
      <w:r w:rsidRPr="000A39E1">
        <w:rPr>
          <w:rFonts w:cs="B Badr"/>
          <w:sz w:val="28"/>
          <w:szCs w:val="28"/>
          <w:rtl/>
        </w:rPr>
        <w:t xml:space="preserve"> آزاد گذاشتند، امّا فراگ</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آنچه را به شرک برم</w:t>
      </w:r>
      <w:r w:rsidRPr="000A39E1">
        <w:rPr>
          <w:rFonts w:cs="B Badr" w:hint="cs"/>
          <w:sz w:val="28"/>
          <w:szCs w:val="28"/>
          <w:rtl/>
        </w:rPr>
        <w:t>ی</w:t>
      </w:r>
      <w:r w:rsidRPr="000A39E1">
        <w:rPr>
          <w:rFonts w:cs="B Badr"/>
          <w:sz w:val="28"/>
          <w:szCs w:val="28"/>
          <w:rtl/>
        </w:rPr>
        <w:t xml:space="preserve"> گشت منع کردند، تا اگر مردم را به کارها</w:t>
      </w:r>
      <w:r w:rsidRPr="000A39E1">
        <w:rPr>
          <w:rFonts w:cs="B Badr" w:hint="cs"/>
          <w:sz w:val="28"/>
          <w:szCs w:val="28"/>
          <w:rtl/>
        </w:rPr>
        <w:t>ی</w:t>
      </w:r>
      <w:r w:rsidRPr="000A39E1">
        <w:rPr>
          <w:rFonts w:cs="B Badr"/>
          <w:sz w:val="28"/>
          <w:szCs w:val="28"/>
          <w:rtl/>
        </w:rPr>
        <w:t xml:space="preserve"> شرک آم</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وادارند ] ناروا</w:t>
      </w:r>
      <w:r w:rsidRPr="000A39E1">
        <w:rPr>
          <w:rFonts w:cs="B Badr" w:hint="cs"/>
          <w:sz w:val="28"/>
          <w:szCs w:val="28"/>
          <w:rtl/>
        </w:rPr>
        <w:t>یی</w:t>
      </w:r>
      <w:r w:rsidRPr="000A39E1">
        <w:rPr>
          <w:rFonts w:cs="B Badr"/>
          <w:sz w:val="28"/>
          <w:szCs w:val="28"/>
          <w:rtl/>
        </w:rPr>
        <w:t xml:space="preserve"> [ آن را در ن</w:t>
      </w:r>
      <w:r w:rsidRPr="000A39E1">
        <w:rPr>
          <w:rFonts w:cs="B Badr" w:hint="cs"/>
          <w:sz w:val="28"/>
          <w:szCs w:val="28"/>
          <w:rtl/>
        </w:rPr>
        <w:t>ی</w:t>
      </w:r>
      <w:r w:rsidRPr="000A39E1">
        <w:rPr>
          <w:rFonts w:cs="B Badr" w:hint="eastAsia"/>
          <w:sz w:val="28"/>
          <w:szCs w:val="28"/>
          <w:rtl/>
        </w:rPr>
        <w:t>ابند</w:t>
      </w:r>
      <w:r w:rsidRPr="000A39E1">
        <w:rPr>
          <w:rFonts w:cs="B Badr"/>
          <w:sz w:val="28"/>
          <w:szCs w:val="28"/>
          <w:rtl/>
        </w:rPr>
        <w:t xml:space="preserve">. به نظر </w:t>
      </w:r>
      <w:r w:rsidRPr="000A39E1">
        <w:rPr>
          <w:rFonts w:cs="B Badr" w:hint="eastAsia"/>
          <w:sz w:val="28"/>
          <w:szCs w:val="28"/>
          <w:rtl/>
        </w:rPr>
        <w:t>م</w:t>
      </w:r>
      <w:r w:rsidRPr="000A39E1">
        <w:rPr>
          <w:rFonts w:cs="B Badr" w:hint="cs"/>
          <w:sz w:val="28"/>
          <w:szCs w:val="28"/>
          <w:rtl/>
        </w:rPr>
        <w:t>ی</w:t>
      </w:r>
      <w:r w:rsidRPr="000A39E1">
        <w:rPr>
          <w:rFonts w:cs="B Badr"/>
          <w:sz w:val="28"/>
          <w:szCs w:val="28"/>
          <w:rtl/>
        </w:rPr>
        <w:t xml:space="preserve"> رسد که وجود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تعال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علاوه بر ب</w:t>
      </w:r>
      <w:r w:rsidRPr="000A39E1">
        <w:rPr>
          <w:rFonts w:cs="B Badr" w:hint="cs"/>
          <w:sz w:val="28"/>
          <w:szCs w:val="28"/>
          <w:rtl/>
        </w:rPr>
        <w:t>ی</w:t>
      </w:r>
      <w:r w:rsidRPr="000A39E1">
        <w:rPr>
          <w:rFonts w:cs="B Badr" w:hint="eastAsia"/>
          <w:sz w:val="28"/>
          <w:szCs w:val="28"/>
          <w:rtl/>
        </w:rPr>
        <w:t>انات</w:t>
      </w:r>
      <w:r w:rsidRPr="000A39E1">
        <w:rPr>
          <w:rFonts w:cs="B Badr"/>
          <w:sz w:val="28"/>
          <w:szCs w:val="28"/>
          <w:rtl/>
        </w:rPr>
        <w:t xml:space="preserve"> صر</w:t>
      </w:r>
      <w:r w:rsidRPr="000A39E1">
        <w:rPr>
          <w:rFonts w:cs="B Badr" w:hint="cs"/>
          <w:sz w:val="28"/>
          <w:szCs w:val="28"/>
          <w:rtl/>
        </w:rPr>
        <w:t>ی</w:t>
      </w:r>
      <w:r w:rsidRPr="000A39E1">
        <w:rPr>
          <w:rFonts w:cs="B Badr" w:hint="eastAsia"/>
          <w:sz w:val="28"/>
          <w:szCs w:val="28"/>
          <w:rtl/>
        </w:rPr>
        <w:t>ح</w:t>
      </w:r>
      <w:r w:rsidRPr="000A39E1">
        <w:rPr>
          <w:rFonts w:cs="B Badr" w:hint="cs"/>
          <w:sz w:val="28"/>
          <w:szCs w:val="28"/>
          <w:rtl/>
        </w:rPr>
        <w:t>ی</w:t>
      </w:r>
      <w:r w:rsidRPr="000A39E1">
        <w:rPr>
          <w:rFonts w:cs="B Badr"/>
          <w:sz w:val="28"/>
          <w:szCs w:val="28"/>
          <w:rtl/>
        </w:rPr>
        <w:t xml:space="preserve"> که رو</w:t>
      </w:r>
      <w:r w:rsidRPr="000A39E1">
        <w:rPr>
          <w:rFonts w:cs="B Badr" w:hint="cs"/>
          <w:sz w:val="28"/>
          <w:szCs w:val="28"/>
          <w:rtl/>
        </w:rPr>
        <w:t>ی</w:t>
      </w:r>
      <w:r w:rsidRPr="000A39E1">
        <w:rPr>
          <w:rFonts w:cs="B Badr" w:hint="eastAsia"/>
          <w:sz w:val="28"/>
          <w:szCs w:val="28"/>
          <w:rtl/>
        </w:rPr>
        <w:t>ارو</w:t>
      </w:r>
      <w:r w:rsidRPr="000A39E1">
        <w:rPr>
          <w:rFonts w:cs="B Badr" w:hint="cs"/>
          <w:sz w:val="28"/>
          <w:szCs w:val="28"/>
          <w:rtl/>
        </w:rPr>
        <w:t>یی</w:t>
      </w:r>
      <w:r w:rsidRPr="000A39E1">
        <w:rPr>
          <w:rFonts w:cs="B Badr"/>
          <w:sz w:val="28"/>
          <w:szCs w:val="28"/>
          <w:rtl/>
        </w:rPr>
        <w:t xml:space="preserve"> با حکّام و وابستگان آنها را توص</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کرده ،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مهمتر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عوامل مقاومت روان</w:t>
      </w:r>
      <w:r w:rsidRPr="000A39E1">
        <w:rPr>
          <w:rFonts w:cs="B Badr" w:hint="cs"/>
          <w:sz w:val="28"/>
          <w:szCs w:val="28"/>
          <w:rtl/>
        </w:rPr>
        <w:t>ی</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مذهب در برابر جر</w:t>
      </w:r>
      <w:r w:rsidRPr="000A39E1">
        <w:rPr>
          <w:rFonts w:cs="B Badr" w:hint="cs"/>
          <w:sz w:val="28"/>
          <w:szCs w:val="28"/>
          <w:rtl/>
        </w:rPr>
        <w:t>ی</w:t>
      </w:r>
      <w:r w:rsidRPr="000A39E1">
        <w:rPr>
          <w:rFonts w:cs="B Badr" w:hint="eastAsia"/>
          <w:sz w:val="28"/>
          <w:szCs w:val="28"/>
          <w:rtl/>
        </w:rPr>
        <w:t>انات</w:t>
      </w:r>
      <w:r w:rsidRPr="000A39E1">
        <w:rPr>
          <w:rFonts w:cs="B Badr"/>
          <w:sz w:val="28"/>
          <w:szCs w:val="28"/>
          <w:rtl/>
        </w:rPr>
        <w:t xml:space="preserve">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حاکم بر جوامع اسلام</w:t>
      </w:r>
      <w:r w:rsidRPr="000A39E1">
        <w:rPr>
          <w:rFonts w:cs="B Badr" w:hint="cs"/>
          <w:sz w:val="28"/>
          <w:szCs w:val="28"/>
          <w:rtl/>
        </w:rPr>
        <w:t>ی</w:t>
      </w:r>
      <w:r w:rsidRPr="000A39E1">
        <w:rPr>
          <w:rFonts w:cs="B Badr"/>
          <w:sz w:val="28"/>
          <w:szCs w:val="28"/>
          <w:rtl/>
        </w:rPr>
        <w:t xml:space="preserve"> بوده باشد. ۴) گز</w:t>
      </w:r>
      <w:r w:rsidRPr="000A39E1">
        <w:rPr>
          <w:rFonts w:cs="B Badr" w:hint="cs"/>
          <w:sz w:val="28"/>
          <w:szCs w:val="28"/>
          <w:rtl/>
        </w:rPr>
        <w:t>ی</w:t>
      </w:r>
      <w:r w:rsidRPr="000A39E1">
        <w:rPr>
          <w:rFonts w:cs="B Badr" w:hint="eastAsia"/>
          <w:sz w:val="28"/>
          <w:szCs w:val="28"/>
          <w:rtl/>
        </w:rPr>
        <w:t>نش</w:t>
      </w:r>
      <w:r w:rsidRPr="000A39E1">
        <w:rPr>
          <w:rFonts w:cs="B Badr"/>
          <w:sz w:val="28"/>
          <w:szCs w:val="28"/>
          <w:rtl/>
        </w:rPr>
        <w:t xml:space="preserve"> و پرورش گروه</w:t>
      </w:r>
      <w:r w:rsidRPr="000A39E1">
        <w:rPr>
          <w:rFonts w:cs="B Badr" w:hint="cs"/>
          <w:sz w:val="28"/>
          <w:szCs w:val="28"/>
          <w:rtl/>
        </w:rPr>
        <w:t>ی</w:t>
      </w:r>
      <w:r w:rsidRPr="000A39E1">
        <w:rPr>
          <w:rFonts w:cs="B Badr"/>
          <w:sz w:val="28"/>
          <w:szCs w:val="28"/>
          <w:rtl/>
        </w:rPr>
        <w:t xml:space="preserve"> از دانشمندان اسلام</w:t>
      </w:r>
      <w:r w:rsidRPr="000A39E1">
        <w:rPr>
          <w:rFonts w:cs="B Badr" w:hint="cs"/>
          <w:sz w:val="28"/>
          <w:szCs w:val="28"/>
          <w:rtl/>
        </w:rPr>
        <w:t>ی</w:t>
      </w:r>
      <w:r w:rsidRPr="000A39E1">
        <w:rPr>
          <w:rFonts w:cs="B Badr"/>
          <w:sz w:val="28"/>
          <w:szCs w:val="28"/>
          <w:rtl/>
        </w:rPr>
        <w:t xml:space="preserve"> ب</w:t>
      </w:r>
      <w:r w:rsidRPr="000A39E1">
        <w:rPr>
          <w:rFonts w:cs="B Badr" w:hint="eastAsia"/>
          <w:sz w:val="28"/>
          <w:szCs w:val="28"/>
          <w:rtl/>
        </w:rPr>
        <w:t>ر</w:t>
      </w:r>
      <w:r w:rsidRPr="000A39E1">
        <w:rPr>
          <w:rFonts w:cs="B Badr"/>
          <w:sz w:val="28"/>
          <w:szCs w:val="28"/>
          <w:rtl/>
        </w:rPr>
        <w:t xml:space="preserve"> مبنا</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دگاهها</w:t>
      </w:r>
      <w:r w:rsidRPr="000A39E1">
        <w:rPr>
          <w:rFonts w:cs="B Badr" w:hint="cs"/>
          <w:sz w:val="28"/>
          <w:szCs w:val="28"/>
          <w:rtl/>
        </w:rPr>
        <w:t>ی</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و گس</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کردن آنان به شهرها</w:t>
      </w:r>
      <w:r w:rsidRPr="000A39E1">
        <w:rPr>
          <w:rFonts w:cs="B Badr" w:hint="cs"/>
          <w:sz w:val="28"/>
          <w:szCs w:val="28"/>
          <w:rtl/>
        </w:rPr>
        <w:t>ی</w:t>
      </w:r>
      <w:r w:rsidRPr="000A39E1">
        <w:rPr>
          <w:rFonts w:cs="B Badr"/>
          <w:sz w:val="28"/>
          <w:szCs w:val="28"/>
          <w:rtl/>
        </w:rPr>
        <w:t xml:space="preserve"> بزرگ اسلام</w:t>
      </w:r>
      <w:r w:rsidRPr="000A39E1">
        <w:rPr>
          <w:rFonts w:cs="B Badr" w:hint="cs"/>
          <w:sz w:val="28"/>
          <w:szCs w:val="28"/>
          <w:rtl/>
        </w:rPr>
        <w:t>ی</w:t>
      </w:r>
      <w:r w:rsidRPr="000A39E1">
        <w:rPr>
          <w:rFonts w:cs="B Badr"/>
          <w:sz w:val="28"/>
          <w:szCs w:val="28"/>
          <w:rtl/>
        </w:rPr>
        <w:t xml:space="preserve"> به منظور ارائة درست نظر</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آن حضرت ، و در نت</w:t>
      </w:r>
      <w:r w:rsidRPr="000A39E1">
        <w:rPr>
          <w:rFonts w:cs="B Badr" w:hint="cs"/>
          <w:sz w:val="28"/>
          <w:szCs w:val="28"/>
          <w:rtl/>
        </w:rPr>
        <w:t>ی</w:t>
      </w:r>
      <w:r w:rsidRPr="000A39E1">
        <w:rPr>
          <w:rFonts w:cs="B Badr" w:hint="eastAsia"/>
          <w:sz w:val="28"/>
          <w:szCs w:val="28"/>
          <w:rtl/>
        </w:rPr>
        <w:t>جه</w:t>
      </w:r>
      <w:r w:rsidRPr="000A39E1">
        <w:rPr>
          <w:rFonts w:cs="B Badr"/>
          <w:sz w:val="28"/>
          <w:szCs w:val="28"/>
          <w:rtl/>
        </w:rPr>
        <w:t xml:space="preserve"> خنث</w:t>
      </w:r>
      <w:r w:rsidRPr="000A39E1">
        <w:rPr>
          <w:rFonts w:cs="B Badr" w:hint="cs"/>
          <w:sz w:val="28"/>
          <w:szCs w:val="28"/>
          <w:rtl/>
        </w:rPr>
        <w:t>ی</w:t>
      </w:r>
      <w:r w:rsidRPr="000A39E1">
        <w:rPr>
          <w:rFonts w:cs="B Badr"/>
          <w:sz w:val="28"/>
          <w:szCs w:val="28"/>
          <w:rtl/>
        </w:rPr>
        <w:t xml:space="preserve"> کردن تبل</w:t>
      </w:r>
      <w:r w:rsidRPr="000A39E1">
        <w:rPr>
          <w:rFonts w:cs="B Badr" w:hint="cs"/>
          <w:sz w:val="28"/>
          <w:szCs w:val="28"/>
          <w:rtl/>
        </w:rPr>
        <w:t>ی</w:t>
      </w:r>
      <w:r w:rsidRPr="000A39E1">
        <w:rPr>
          <w:rFonts w:cs="B Badr" w:hint="eastAsia"/>
          <w:sz w:val="28"/>
          <w:szCs w:val="28"/>
          <w:rtl/>
        </w:rPr>
        <w:t>غات</w:t>
      </w:r>
      <w:r w:rsidRPr="000A39E1">
        <w:rPr>
          <w:rFonts w:cs="B Badr"/>
          <w:sz w:val="28"/>
          <w:szCs w:val="28"/>
          <w:rtl/>
        </w:rPr>
        <w:t xml:space="preserve"> دراز مدت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در معرف</w:t>
      </w:r>
      <w:r w:rsidRPr="000A39E1">
        <w:rPr>
          <w:rFonts w:cs="B Badr" w:hint="cs"/>
          <w:sz w:val="28"/>
          <w:szCs w:val="28"/>
          <w:rtl/>
        </w:rPr>
        <w:t>ی</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نف</w:t>
      </w:r>
      <w:r w:rsidRPr="000A39E1">
        <w:rPr>
          <w:rFonts w:cs="B Badr" w:hint="cs"/>
          <w:sz w:val="28"/>
          <w:szCs w:val="28"/>
          <w:rtl/>
        </w:rPr>
        <w:t>ی</w:t>
      </w:r>
      <w:r w:rsidRPr="000A39E1">
        <w:rPr>
          <w:rFonts w:cs="B Badr"/>
          <w:sz w:val="28"/>
          <w:szCs w:val="28"/>
          <w:rtl/>
        </w:rPr>
        <w:t xml:space="preserve"> گرا</w:t>
      </w:r>
      <w:r w:rsidRPr="000A39E1">
        <w:rPr>
          <w:rFonts w:cs="B Badr" w:hint="cs"/>
          <w:sz w:val="28"/>
          <w:szCs w:val="28"/>
          <w:rtl/>
        </w:rPr>
        <w:t>ی</w:t>
      </w:r>
      <w:r w:rsidRPr="000A39E1">
        <w:rPr>
          <w:rFonts w:cs="B Badr" w:hint="eastAsia"/>
          <w:sz w:val="28"/>
          <w:szCs w:val="28"/>
          <w:rtl/>
        </w:rPr>
        <w:t>شها</w:t>
      </w:r>
      <w:r w:rsidRPr="000A39E1">
        <w:rPr>
          <w:rFonts w:cs="B Badr" w:hint="cs"/>
          <w:sz w:val="28"/>
          <w:szCs w:val="28"/>
          <w:rtl/>
        </w:rPr>
        <w:t>ی</w:t>
      </w:r>
      <w:r w:rsidRPr="000A39E1">
        <w:rPr>
          <w:rFonts w:cs="B Badr"/>
          <w:sz w:val="28"/>
          <w:szCs w:val="28"/>
          <w:rtl/>
        </w:rPr>
        <w:t xml:space="preserve"> غلوآم</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از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 برخورد 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و قاطع با غال</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اظهار ب</w:t>
      </w:r>
      <w:r w:rsidRPr="000A39E1">
        <w:rPr>
          <w:rFonts w:cs="B Badr" w:hint="cs"/>
          <w:sz w:val="28"/>
          <w:szCs w:val="28"/>
          <w:rtl/>
        </w:rPr>
        <w:t>ی</w:t>
      </w:r>
      <w:r w:rsidRPr="000A39E1">
        <w:rPr>
          <w:rFonts w:cs="B Badr" w:hint="eastAsia"/>
          <w:sz w:val="28"/>
          <w:szCs w:val="28"/>
          <w:rtl/>
        </w:rPr>
        <w:t>زار</w:t>
      </w:r>
      <w:r w:rsidRPr="000A39E1">
        <w:rPr>
          <w:rFonts w:cs="B Badr" w:hint="cs"/>
          <w:sz w:val="28"/>
          <w:szCs w:val="28"/>
          <w:rtl/>
        </w:rPr>
        <w:t>ی</w:t>
      </w:r>
      <w:r w:rsidRPr="000A39E1">
        <w:rPr>
          <w:rFonts w:cs="B Badr"/>
          <w:sz w:val="28"/>
          <w:szCs w:val="28"/>
          <w:rtl/>
        </w:rPr>
        <w:t xml:space="preserve"> از سران آنان ، از جمله مغ</w:t>
      </w:r>
      <w:r w:rsidRPr="000A39E1">
        <w:rPr>
          <w:rFonts w:cs="B Badr" w:hint="cs"/>
          <w:sz w:val="28"/>
          <w:szCs w:val="28"/>
          <w:rtl/>
        </w:rPr>
        <w:t>ی</w:t>
      </w:r>
      <w:r w:rsidRPr="000A39E1">
        <w:rPr>
          <w:rFonts w:cs="B Badr" w:hint="eastAsia"/>
          <w:sz w:val="28"/>
          <w:szCs w:val="28"/>
          <w:rtl/>
        </w:rPr>
        <w:t>رة</w:t>
      </w:r>
      <w:r w:rsidRPr="000A39E1">
        <w:rPr>
          <w:rFonts w:cs="B Badr"/>
          <w:sz w:val="28"/>
          <w:szCs w:val="28"/>
          <w:rtl/>
        </w:rPr>
        <w:t xml:space="preserve"> * بن سع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و ب</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بن سمعان (هر دو مقتول در ۱۱۹) جزو اقدامات مهم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به شمار م</w:t>
      </w:r>
      <w:r w:rsidRPr="000A39E1">
        <w:rPr>
          <w:rFonts w:cs="B Badr" w:hint="cs"/>
          <w:sz w:val="28"/>
          <w:szCs w:val="28"/>
          <w:rtl/>
        </w:rPr>
        <w:t>ی</w:t>
      </w:r>
      <w:r w:rsidRPr="000A39E1">
        <w:rPr>
          <w:rFonts w:cs="B Badr"/>
          <w:sz w:val="28"/>
          <w:szCs w:val="28"/>
          <w:rtl/>
        </w:rPr>
        <w:t xml:space="preserve"> رود (کشّ</w:t>
      </w:r>
      <w:r w:rsidRPr="000A39E1">
        <w:rPr>
          <w:rFonts w:cs="B Badr" w:hint="cs"/>
          <w:sz w:val="28"/>
          <w:szCs w:val="28"/>
          <w:rtl/>
        </w:rPr>
        <w:t>ی</w:t>
      </w:r>
      <w:r w:rsidRPr="000A39E1">
        <w:rPr>
          <w:rFonts w:cs="B Badr"/>
          <w:sz w:val="28"/>
          <w:szCs w:val="28"/>
          <w:rtl/>
        </w:rPr>
        <w:t xml:space="preserve"> ، ص </w:t>
      </w:r>
      <w:r w:rsidRPr="000A39E1">
        <w:rPr>
          <w:rFonts w:cs="B Badr"/>
          <w:sz w:val="28"/>
          <w:szCs w:val="28"/>
          <w:rtl/>
        </w:rPr>
        <w:lastRenderedPageBreak/>
        <w:t>۲۲۳ـ۲۲۸).آن حضرت برا</w:t>
      </w:r>
      <w:r w:rsidRPr="000A39E1">
        <w:rPr>
          <w:rFonts w:cs="B Badr" w:hint="cs"/>
          <w:sz w:val="28"/>
          <w:szCs w:val="28"/>
          <w:rtl/>
        </w:rPr>
        <w:t>ی</w:t>
      </w:r>
      <w:r w:rsidRPr="000A39E1">
        <w:rPr>
          <w:rFonts w:cs="B Badr"/>
          <w:sz w:val="28"/>
          <w:szCs w:val="28"/>
          <w:rtl/>
        </w:rPr>
        <w:t xml:space="preserve"> دست</w:t>
      </w:r>
      <w:r w:rsidRPr="000A39E1">
        <w:rPr>
          <w:rFonts w:cs="B Badr" w:hint="cs"/>
          <w:sz w:val="28"/>
          <w:szCs w:val="28"/>
          <w:rtl/>
        </w:rPr>
        <w:t>ی</w:t>
      </w:r>
      <w:r w:rsidRPr="000A39E1">
        <w:rPr>
          <w:rFonts w:cs="B Badr" w:hint="eastAsia"/>
          <w:sz w:val="28"/>
          <w:szCs w:val="28"/>
          <w:rtl/>
        </w:rPr>
        <w:t>اب</w:t>
      </w:r>
      <w:r w:rsidRPr="000A39E1">
        <w:rPr>
          <w:rFonts w:cs="B Badr" w:hint="cs"/>
          <w:sz w:val="28"/>
          <w:szCs w:val="28"/>
          <w:rtl/>
        </w:rPr>
        <w:t>ی</w:t>
      </w:r>
      <w:r w:rsidRPr="000A39E1">
        <w:rPr>
          <w:rFonts w:cs="B Badr"/>
          <w:sz w:val="28"/>
          <w:szCs w:val="28"/>
          <w:rtl/>
        </w:rPr>
        <w:t xml:space="preserve">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هدفها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اجرا</w:t>
      </w:r>
      <w:r w:rsidRPr="000A39E1">
        <w:rPr>
          <w:rFonts w:cs="B Badr" w:hint="cs"/>
          <w:sz w:val="28"/>
          <w:szCs w:val="28"/>
          <w:rtl/>
        </w:rPr>
        <w:t>ی</w:t>
      </w:r>
      <w:r w:rsidRPr="000A39E1">
        <w:rPr>
          <w:rFonts w:cs="B Badr"/>
          <w:sz w:val="28"/>
          <w:szCs w:val="28"/>
          <w:rtl/>
        </w:rPr>
        <w:t xml:space="preserve"> مقاصد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که برخو</w:t>
      </w:r>
      <w:r w:rsidRPr="000A39E1">
        <w:rPr>
          <w:rFonts w:cs="B Badr" w:hint="eastAsia"/>
          <w:sz w:val="28"/>
          <w:szCs w:val="28"/>
          <w:rtl/>
        </w:rPr>
        <w:t>د</w:t>
      </w:r>
      <w:r w:rsidRPr="000A39E1">
        <w:rPr>
          <w:rFonts w:cs="B Badr"/>
          <w:sz w:val="28"/>
          <w:szCs w:val="28"/>
          <w:rtl/>
        </w:rPr>
        <w:t xml:space="preserve"> فرض م</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گذشته از برپا</w:t>
      </w:r>
      <w:r w:rsidRPr="000A39E1">
        <w:rPr>
          <w:rFonts w:cs="B Badr" w:hint="cs"/>
          <w:sz w:val="28"/>
          <w:szCs w:val="28"/>
          <w:rtl/>
        </w:rPr>
        <w:t>یی</w:t>
      </w:r>
      <w:r w:rsidRPr="000A39E1">
        <w:rPr>
          <w:rFonts w:cs="B Badr"/>
          <w:sz w:val="28"/>
          <w:szCs w:val="28"/>
          <w:rtl/>
        </w:rPr>
        <w:t xml:space="preserve"> حلقه ها</w:t>
      </w:r>
      <w:r w:rsidRPr="000A39E1">
        <w:rPr>
          <w:rFonts w:cs="B Badr" w:hint="cs"/>
          <w:sz w:val="28"/>
          <w:szCs w:val="28"/>
          <w:rtl/>
        </w:rPr>
        <w:t>ی</w:t>
      </w:r>
      <w:r w:rsidRPr="000A39E1">
        <w:rPr>
          <w:rFonts w:cs="B Badr"/>
          <w:sz w:val="28"/>
          <w:szCs w:val="28"/>
          <w:rtl/>
        </w:rPr>
        <w:t xml:space="preserve"> متعدد درس عموم</w:t>
      </w:r>
      <w:r w:rsidRPr="000A39E1">
        <w:rPr>
          <w:rFonts w:cs="B Badr" w:hint="cs"/>
          <w:sz w:val="28"/>
          <w:szCs w:val="28"/>
          <w:rtl/>
        </w:rPr>
        <w:t>ی</w:t>
      </w:r>
      <w:r w:rsidRPr="000A39E1">
        <w:rPr>
          <w:rFonts w:cs="B Badr"/>
          <w:sz w:val="28"/>
          <w:szCs w:val="28"/>
          <w:rtl/>
        </w:rPr>
        <w:t xml:space="preserve"> و خصوص</w:t>
      </w:r>
      <w:r w:rsidRPr="000A39E1">
        <w:rPr>
          <w:rFonts w:cs="B Badr" w:hint="cs"/>
          <w:sz w:val="28"/>
          <w:szCs w:val="28"/>
          <w:rtl/>
        </w:rPr>
        <w:t>ی</w:t>
      </w:r>
      <w:r w:rsidRPr="000A39E1">
        <w:rPr>
          <w:rFonts w:cs="B Badr"/>
          <w:sz w:val="28"/>
          <w:szCs w:val="28"/>
          <w:rtl/>
        </w:rPr>
        <w:t xml:space="preserve"> ، به مناظره با دانشمندان برجستة شهرها</w:t>
      </w:r>
      <w:r w:rsidRPr="000A39E1">
        <w:rPr>
          <w:rFonts w:cs="B Badr" w:hint="cs"/>
          <w:sz w:val="28"/>
          <w:szCs w:val="28"/>
          <w:rtl/>
        </w:rPr>
        <w:t>ی</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و پ</w:t>
      </w:r>
      <w:r w:rsidRPr="000A39E1">
        <w:rPr>
          <w:rFonts w:cs="B Badr" w:hint="cs"/>
          <w:sz w:val="28"/>
          <w:szCs w:val="28"/>
          <w:rtl/>
        </w:rPr>
        <w:t>ی</w:t>
      </w:r>
      <w:r w:rsidRPr="000A39E1">
        <w:rPr>
          <w:rFonts w:cs="B Badr" w:hint="eastAsia"/>
          <w:sz w:val="28"/>
          <w:szCs w:val="28"/>
          <w:rtl/>
        </w:rPr>
        <w:t>شوا</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فکر</w:t>
      </w:r>
      <w:r w:rsidRPr="000A39E1">
        <w:rPr>
          <w:rFonts w:cs="B Badr" w:hint="cs"/>
          <w:sz w:val="28"/>
          <w:szCs w:val="28"/>
          <w:rtl/>
        </w:rPr>
        <w:t>ی</w:t>
      </w:r>
      <w:r w:rsidRPr="000A39E1">
        <w:rPr>
          <w:rFonts w:cs="B Badr"/>
          <w:sz w:val="28"/>
          <w:szCs w:val="28"/>
          <w:rtl/>
        </w:rPr>
        <w:t xml:space="preserve"> فِرَق مهم آن روزگار و عالمان سا</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اد</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برخ</w:t>
      </w:r>
      <w:r w:rsidRPr="000A39E1">
        <w:rPr>
          <w:rFonts w:cs="B Badr" w:hint="cs"/>
          <w:sz w:val="28"/>
          <w:szCs w:val="28"/>
          <w:rtl/>
        </w:rPr>
        <w:t>ی</w:t>
      </w:r>
      <w:r w:rsidRPr="000A39E1">
        <w:rPr>
          <w:rFonts w:cs="B Badr"/>
          <w:sz w:val="28"/>
          <w:szCs w:val="28"/>
          <w:rtl/>
        </w:rPr>
        <w:t xml:space="preserve"> مدع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راهبر</w:t>
      </w:r>
      <w:r w:rsidRPr="000A39E1">
        <w:rPr>
          <w:rFonts w:cs="B Badr" w:hint="cs"/>
          <w:sz w:val="28"/>
          <w:szCs w:val="28"/>
          <w:rtl/>
        </w:rPr>
        <w:t>ی</w:t>
      </w:r>
      <w:r w:rsidRPr="000A39E1">
        <w:rPr>
          <w:rFonts w:cs="B Badr"/>
          <w:sz w:val="28"/>
          <w:szCs w:val="28"/>
          <w:rtl/>
        </w:rPr>
        <w:t xml:space="preserve"> معنو</w:t>
      </w:r>
      <w:r w:rsidRPr="000A39E1">
        <w:rPr>
          <w:rFonts w:cs="B Badr" w:hint="cs"/>
          <w:sz w:val="28"/>
          <w:szCs w:val="28"/>
          <w:rtl/>
        </w:rPr>
        <w:t>ی</w:t>
      </w:r>
      <w:r w:rsidRPr="000A39E1">
        <w:rPr>
          <w:rFonts w:cs="B Badr"/>
          <w:sz w:val="28"/>
          <w:szCs w:val="28"/>
          <w:rtl/>
        </w:rPr>
        <w:t xml:space="preserve"> مردم عنا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خاص</w:t>
      </w:r>
      <w:r w:rsidRPr="000A39E1">
        <w:rPr>
          <w:rFonts w:cs="B Badr" w:hint="cs"/>
          <w:sz w:val="28"/>
          <w:szCs w:val="28"/>
          <w:rtl/>
        </w:rPr>
        <w:t>ی</w:t>
      </w:r>
      <w:r w:rsidRPr="000A39E1">
        <w:rPr>
          <w:rFonts w:cs="B Badr"/>
          <w:sz w:val="28"/>
          <w:szCs w:val="28"/>
          <w:rtl/>
        </w:rPr>
        <w:t xml:space="preserve"> داشت .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از مراسم حجّ برا</w:t>
      </w:r>
      <w:r w:rsidRPr="000A39E1">
        <w:rPr>
          <w:rFonts w:cs="B Badr" w:hint="cs"/>
          <w:sz w:val="28"/>
          <w:szCs w:val="28"/>
          <w:rtl/>
        </w:rPr>
        <w:t>ی</w:t>
      </w:r>
      <w:r w:rsidRPr="000A39E1">
        <w:rPr>
          <w:rFonts w:cs="B Badr"/>
          <w:sz w:val="28"/>
          <w:szCs w:val="28"/>
          <w:rtl/>
        </w:rPr>
        <w:t xml:space="preserve"> گفتگو با مسلمانا</w:t>
      </w:r>
      <w:r w:rsidRPr="000A39E1">
        <w:rPr>
          <w:rFonts w:cs="B Badr" w:hint="eastAsia"/>
          <w:sz w:val="28"/>
          <w:szCs w:val="28"/>
          <w:rtl/>
        </w:rPr>
        <w:t>ن</w:t>
      </w:r>
      <w:r w:rsidRPr="000A39E1">
        <w:rPr>
          <w:rFonts w:cs="B Badr"/>
          <w:sz w:val="28"/>
          <w:szCs w:val="28"/>
          <w:rtl/>
        </w:rPr>
        <w:t xml:space="preserve"> مناطق مختلف اسلام</w:t>
      </w:r>
      <w:r w:rsidRPr="000A39E1">
        <w:rPr>
          <w:rFonts w:cs="B Badr" w:hint="cs"/>
          <w:sz w:val="28"/>
          <w:szCs w:val="28"/>
          <w:rtl/>
        </w:rPr>
        <w:t>ی</w:t>
      </w:r>
      <w:r w:rsidRPr="000A39E1">
        <w:rPr>
          <w:rFonts w:cs="B Badr"/>
          <w:sz w:val="28"/>
          <w:szCs w:val="28"/>
          <w:rtl/>
        </w:rPr>
        <w:t xml:space="preserve"> بهرة فراوان م</w:t>
      </w:r>
      <w:r w:rsidRPr="000A39E1">
        <w:rPr>
          <w:rFonts w:cs="B Badr" w:hint="cs"/>
          <w:sz w:val="28"/>
          <w:szCs w:val="28"/>
          <w:rtl/>
        </w:rPr>
        <w:t>ی</w:t>
      </w:r>
      <w:r w:rsidRPr="000A39E1">
        <w:rPr>
          <w:rFonts w:cs="B Badr"/>
          <w:sz w:val="28"/>
          <w:szCs w:val="28"/>
          <w:rtl/>
        </w:rPr>
        <w:t xml:space="preserve"> برد. مجلس</w:t>
      </w:r>
      <w:r w:rsidRPr="000A39E1">
        <w:rPr>
          <w:rFonts w:cs="B Badr" w:hint="cs"/>
          <w:sz w:val="28"/>
          <w:szCs w:val="28"/>
          <w:rtl/>
        </w:rPr>
        <w:t>ی</w:t>
      </w:r>
      <w:r w:rsidRPr="000A39E1">
        <w:rPr>
          <w:rFonts w:cs="B Badr"/>
          <w:sz w:val="28"/>
          <w:szCs w:val="28"/>
          <w:rtl/>
        </w:rPr>
        <w:t xml:space="preserve"> (۱۴۰۳، ج ۴۶، ص ۲۳۳ـ۲۸۶، ۳۴۷ـ۳۵۹)، احمدبن عل</w:t>
      </w:r>
      <w:r w:rsidRPr="000A39E1">
        <w:rPr>
          <w:rFonts w:cs="B Badr" w:hint="cs"/>
          <w:sz w:val="28"/>
          <w:szCs w:val="28"/>
          <w:rtl/>
        </w:rPr>
        <w:t>ی</w:t>
      </w:r>
      <w:r w:rsidRPr="000A39E1">
        <w:rPr>
          <w:rFonts w:cs="B Badr"/>
          <w:sz w:val="28"/>
          <w:szCs w:val="28"/>
          <w:rtl/>
        </w:rPr>
        <w:t xml:space="preserve"> طبرس</w:t>
      </w:r>
      <w:r w:rsidRPr="000A39E1">
        <w:rPr>
          <w:rFonts w:cs="B Badr" w:hint="cs"/>
          <w:sz w:val="28"/>
          <w:szCs w:val="28"/>
          <w:rtl/>
        </w:rPr>
        <w:t>ی</w:t>
      </w:r>
      <w:r w:rsidRPr="000A39E1">
        <w:rPr>
          <w:rFonts w:cs="B Badr"/>
          <w:sz w:val="28"/>
          <w:szCs w:val="28"/>
          <w:rtl/>
        </w:rPr>
        <w:t xml:space="preserve"> (ج ۲، ص ۳۲۱ـ۳۳۱) و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(ج ۱، ص ۶۵۲ـ۶۵۳) شمار</w:t>
      </w:r>
      <w:r w:rsidRPr="000A39E1">
        <w:rPr>
          <w:rFonts w:cs="B Badr" w:hint="cs"/>
          <w:sz w:val="28"/>
          <w:szCs w:val="28"/>
          <w:rtl/>
        </w:rPr>
        <w:t>ی</w:t>
      </w:r>
      <w:r w:rsidRPr="000A39E1">
        <w:rPr>
          <w:rFonts w:cs="B Badr"/>
          <w:sz w:val="28"/>
          <w:szCs w:val="28"/>
          <w:rtl/>
        </w:rPr>
        <w:t xml:space="preserve"> از مناظرات آن حضرت را گرد آورده اند.در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مناظرات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از مناظره با پ</w:t>
      </w:r>
      <w:r w:rsidRPr="000A39E1">
        <w:rPr>
          <w:rFonts w:cs="B Badr" w:hint="cs"/>
          <w:sz w:val="28"/>
          <w:szCs w:val="28"/>
          <w:rtl/>
        </w:rPr>
        <w:t>ی</w:t>
      </w:r>
      <w:r w:rsidRPr="000A39E1">
        <w:rPr>
          <w:rFonts w:cs="B Badr" w:hint="eastAsia"/>
          <w:sz w:val="28"/>
          <w:szCs w:val="28"/>
          <w:rtl/>
        </w:rPr>
        <w:t>شوا</w:t>
      </w:r>
      <w:r w:rsidRPr="000A39E1">
        <w:rPr>
          <w:rFonts w:cs="B Badr" w:hint="cs"/>
          <w:sz w:val="28"/>
          <w:szCs w:val="28"/>
          <w:rtl/>
        </w:rPr>
        <w:t>ی</w:t>
      </w:r>
      <w:r w:rsidRPr="000A39E1">
        <w:rPr>
          <w:rFonts w:cs="B Badr"/>
          <w:sz w:val="28"/>
          <w:szCs w:val="28"/>
          <w:rtl/>
        </w:rPr>
        <w:t xml:space="preserve"> مس</w:t>
      </w:r>
      <w:r w:rsidRPr="000A39E1">
        <w:rPr>
          <w:rFonts w:cs="B Badr" w:hint="cs"/>
          <w:sz w:val="28"/>
          <w:szCs w:val="28"/>
          <w:rtl/>
        </w:rPr>
        <w:t>ی</w:t>
      </w:r>
      <w:r w:rsidRPr="000A39E1">
        <w:rPr>
          <w:rFonts w:cs="B Badr" w:hint="eastAsia"/>
          <w:sz w:val="28"/>
          <w:szCs w:val="28"/>
          <w:rtl/>
        </w:rPr>
        <w:t>ح</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شام ، قت</w:t>
      </w:r>
      <w:r w:rsidRPr="000A39E1">
        <w:rPr>
          <w:rFonts w:cs="B Badr" w:hint="eastAsia"/>
          <w:sz w:val="28"/>
          <w:szCs w:val="28"/>
          <w:rtl/>
        </w:rPr>
        <w:t>ادة</w:t>
      </w:r>
      <w:r w:rsidRPr="000A39E1">
        <w:rPr>
          <w:rFonts w:cs="B Badr"/>
          <w:sz w:val="28"/>
          <w:szCs w:val="28"/>
          <w:rtl/>
        </w:rPr>
        <w:t xml:space="preserve"> بن دعامه (فق</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بزرگ بصره )، بزرگان ک</w:t>
      </w:r>
      <w:r w:rsidRPr="000A39E1">
        <w:rPr>
          <w:rFonts w:cs="B Badr" w:hint="cs"/>
          <w:sz w:val="28"/>
          <w:szCs w:val="28"/>
          <w:rtl/>
        </w:rPr>
        <w:t>ی</w:t>
      </w:r>
      <w:r w:rsidRPr="000A39E1">
        <w:rPr>
          <w:rFonts w:cs="B Badr" w:hint="eastAsia"/>
          <w:sz w:val="28"/>
          <w:szCs w:val="28"/>
          <w:rtl/>
        </w:rPr>
        <w:t>سان</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عمربن ذَرّ قاض</w:t>
      </w:r>
      <w:r w:rsidRPr="000A39E1">
        <w:rPr>
          <w:rFonts w:cs="B Badr" w:hint="cs"/>
          <w:sz w:val="28"/>
          <w:szCs w:val="28"/>
          <w:rtl/>
        </w:rPr>
        <w:t>ی</w:t>
      </w:r>
      <w:r w:rsidRPr="000A39E1">
        <w:rPr>
          <w:rFonts w:cs="B Badr"/>
          <w:sz w:val="28"/>
          <w:szCs w:val="28"/>
          <w:rtl/>
        </w:rPr>
        <w:t xml:space="preserve"> ، نافع مول</w:t>
      </w:r>
      <w:r w:rsidRPr="000A39E1">
        <w:rPr>
          <w:rFonts w:cs="B Badr" w:hint="cs"/>
          <w:sz w:val="28"/>
          <w:szCs w:val="28"/>
          <w:rtl/>
        </w:rPr>
        <w:t>ی</w:t>
      </w:r>
      <w:r w:rsidRPr="000A39E1">
        <w:rPr>
          <w:rFonts w:cs="B Badr"/>
          <w:sz w:val="28"/>
          <w:szCs w:val="28"/>
          <w:rtl/>
        </w:rPr>
        <w:t xml:space="preserve"> &amp;#۳۹; ابن عمر و مهمتر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راو</w:t>
      </w:r>
      <w:r w:rsidRPr="000A39E1">
        <w:rPr>
          <w:rFonts w:cs="B Badr" w:hint="cs"/>
          <w:sz w:val="28"/>
          <w:szCs w:val="28"/>
          <w:rtl/>
        </w:rPr>
        <w:t>ی</w:t>
      </w:r>
      <w:r w:rsidRPr="000A39E1">
        <w:rPr>
          <w:rFonts w:cs="B Badr"/>
          <w:sz w:val="28"/>
          <w:szCs w:val="28"/>
          <w:rtl/>
        </w:rPr>
        <w:t xml:space="preserve"> سخنان و</w:t>
      </w:r>
      <w:r w:rsidRPr="000A39E1">
        <w:rPr>
          <w:rFonts w:cs="B Badr" w:hint="cs"/>
          <w:sz w:val="28"/>
          <w:szCs w:val="28"/>
          <w:rtl/>
        </w:rPr>
        <w:t>ی</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۸، ص ۱۲۰؛ ذهب</w:t>
      </w:r>
      <w:r w:rsidRPr="000A39E1">
        <w:rPr>
          <w:rFonts w:cs="B Badr" w:hint="cs"/>
          <w:sz w:val="28"/>
          <w:szCs w:val="28"/>
          <w:rtl/>
        </w:rPr>
        <w:t>ی</w:t>
      </w:r>
      <w:r w:rsidRPr="000A39E1">
        <w:rPr>
          <w:rFonts w:cs="B Badr"/>
          <w:sz w:val="28"/>
          <w:szCs w:val="28"/>
          <w:rtl/>
        </w:rPr>
        <w:t xml:space="preserve"> ۱۴۰۲ـ۱۴۰۹، ج ۵، ص ۹۵)، طاوس ال</w:t>
      </w:r>
      <w:r w:rsidRPr="000A39E1">
        <w:rPr>
          <w:rFonts w:cs="B Badr" w:hint="cs"/>
          <w:sz w:val="28"/>
          <w:szCs w:val="28"/>
          <w:rtl/>
        </w:rPr>
        <w:t>یَ</w:t>
      </w:r>
      <w:r w:rsidRPr="000A39E1">
        <w:rPr>
          <w:rFonts w:cs="B Badr" w:hint="eastAsia"/>
          <w:sz w:val="28"/>
          <w:szCs w:val="28"/>
          <w:rtl/>
        </w:rPr>
        <w:t>مان</w:t>
      </w:r>
      <w:r w:rsidRPr="000A39E1">
        <w:rPr>
          <w:rFonts w:cs="B Badr" w:hint="cs"/>
          <w:sz w:val="28"/>
          <w:szCs w:val="28"/>
          <w:rtl/>
        </w:rPr>
        <w:t>ی</w:t>
      </w:r>
      <w:r w:rsidRPr="000A39E1">
        <w:rPr>
          <w:rFonts w:cs="B Badr"/>
          <w:sz w:val="28"/>
          <w:szCs w:val="28"/>
          <w:rtl/>
        </w:rPr>
        <w:t xml:space="preserve"> و محمّدبن مُنْکَدِر از زهّاد و تارک</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دن</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ابوحن</w:t>
      </w:r>
      <w:r w:rsidRPr="000A39E1">
        <w:rPr>
          <w:rFonts w:cs="B Badr" w:hint="cs"/>
          <w:sz w:val="28"/>
          <w:szCs w:val="28"/>
          <w:rtl/>
        </w:rPr>
        <w:t>ی</w:t>
      </w:r>
      <w:r w:rsidRPr="000A39E1">
        <w:rPr>
          <w:rFonts w:cs="B Badr" w:hint="eastAsia"/>
          <w:sz w:val="28"/>
          <w:szCs w:val="28"/>
          <w:rtl/>
        </w:rPr>
        <w:t>فه</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از ائمّة اهل سنّت و ع</w:t>
      </w:r>
      <w:r w:rsidRPr="000A39E1">
        <w:rPr>
          <w:rFonts w:cs="B Badr" w:hint="eastAsia"/>
          <w:sz w:val="28"/>
          <w:szCs w:val="28"/>
          <w:rtl/>
        </w:rPr>
        <w:t>بداللّه</w:t>
      </w:r>
      <w:r w:rsidRPr="000A39E1">
        <w:rPr>
          <w:rFonts w:cs="B Badr"/>
          <w:sz w:val="28"/>
          <w:szCs w:val="28"/>
          <w:rtl/>
        </w:rPr>
        <w:t xml:space="preserve"> بن نافع ازرق از مدافعان تفکّر خوارج م</w:t>
      </w:r>
      <w:r w:rsidRPr="000A39E1">
        <w:rPr>
          <w:rFonts w:cs="B Badr" w:hint="cs"/>
          <w:sz w:val="28"/>
          <w:szCs w:val="28"/>
          <w:rtl/>
        </w:rPr>
        <w:t>ی</w:t>
      </w:r>
      <w:r w:rsidRPr="000A39E1">
        <w:rPr>
          <w:rFonts w:cs="B Badr"/>
          <w:sz w:val="28"/>
          <w:szCs w:val="28"/>
          <w:rtl/>
        </w:rPr>
        <w:t xml:space="preserve"> توان نام برد. امّا مناظره ا</w:t>
      </w:r>
      <w:r w:rsidRPr="000A39E1">
        <w:rPr>
          <w:rFonts w:cs="B Badr" w:hint="cs"/>
          <w:sz w:val="28"/>
          <w:szCs w:val="28"/>
          <w:rtl/>
        </w:rPr>
        <w:t>ی</w:t>
      </w:r>
      <w:r w:rsidRPr="000A39E1">
        <w:rPr>
          <w:rFonts w:cs="B Badr"/>
          <w:sz w:val="28"/>
          <w:szCs w:val="28"/>
          <w:rtl/>
        </w:rPr>
        <w:t xml:space="preserve"> که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۱۶۴ـ۱۶۵) به آن حضرت نسبت داده ، قابل تأمّل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مناظره ظاهراً با نافع بن ازرق ، رهبر فرقة ازارقه از خوارج ، صورت گرفته و دربارة مسئلة حکم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و جنگ صفّ</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است و </w:t>
      </w:r>
      <w:r w:rsidRPr="000A39E1">
        <w:rPr>
          <w:rFonts w:cs="B Badr" w:hint="eastAsia"/>
          <w:sz w:val="28"/>
          <w:szCs w:val="28"/>
          <w:rtl/>
        </w:rPr>
        <w:t>نافع</w:t>
      </w:r>
      <w:r w:rsidRPr="000A39E1">
        <w:rPr>
          <w:rFonts w:cs="B Badr"/>
          <w:sz w:val="28"/>
          <w:szCs w:val="28"/>
          <w:rtl/>
        </w:rPr>
        <w:t xml:space="preserve"> در برابر اعتراض امام به روش خوارج در برخورد با امام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مُباح دانستن خون آن حضرت ، پاسخ</w:t>
      </w:r>
      <w:r w:rsidRPr="000A39E1">
        <w:rPr>
          <w:rFonts w:cs="B Badr" w:hint="cs"/>
          <w:sz w:val="28"/>
          <w:szCs w:val="28"/>
          <w:rtl/>
        </w:rPr>
        <w:t>ی</w:t>
      </w:r>
      <w:r w:rsidRPr="000A39E1">
        <w:rPr>
          <w:rFonts w:cs="B Badr"/>
          <w:sz w:val="28"/>
          <w:szCs w:val="28"/>
          <w:rtl/>
        </w:rPr>
        <w:t xml:space="preserve"> نم</w:t>
      </w:r>
      <w:r w:rsidRPr="000A39E1">
        <w:rPr>
          <w:rFonts w:cs="B Badr" w:hint="cs"/>
          <w:sz w:val="28"/>
          <w:szCs w:val="28"/>
          <w:rtl/>
        </w:rPr>
        <w:t>ی</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ابد</w:t>
      </w:r>
      <w:r w:rsidRPr="000A39E1">
        <w:rPr>
          <w:rFonts w:cs="B Badr"/>
          <w:sz w:val="28"/>
          <w:szCs w:val="28"/>
          <w:rtl/>
        </w:rPr>
        <w:t>. مشکل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که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آن را بدون ذکر سند نقل کرده آن است که نافع در سال ۶۵ در واقعة دولاب (درنزد</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اهواز) به قتل رس</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است (ابن ث</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ج ۴، ص ۱۹۴).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 هنگام گفتگو با او با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کمتر از هشت سال داشته باشد و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نما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ز</w:t>
      </w:r>
      <w:r w:rsidRPr="000A39E1">
        <w:rPr>
          <w:rFonts w:cs="B Badr" w:hint="cs"/>
          <w:sz w:val="28"/>
          <w:szCs w:val="28"/>
          <w:rtl/>
        </w:rPr>
        <w:t>ی</w:t>
      </w:r>
      <w:r w:rsidRPr="000A39E1">
        <w:rPr>
          <w:rFonts w:cs="B Badr" w:hint="eastAsia"/>
          <w:sz w:val="28"/>
          <w:szCs w:val="28"/>
          <w:rtl/>
        </w:rPr>
        <w:t>را</w:t>
      </w:r>
      <w:r w:rsidRPr="000A39E1">
        <w:rPr>
          <w:rFonts w:cs="B Badr"/>
          <w:sz w:val="28"/>
          <w:szCs w:val="28"/>
          <w:rtl/>
        </w:rPr>
        <w:t xml:space="preserve"> اگر 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بود، قطعاً با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در شمار معجزات امام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از آن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شد و حال آنکه منابع مختلف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باره سخن</w:t>
      </w:r>
      <w:r w:rsidRPr="000A39E1">
        <w:rPr>
          <w:rFonts w:cs="B Badr" w:hint="cs"/>
          <w:sz w:val="28"/>
          <w:szCs w:val="28"/>
          <w:rtl/>
        </w:rPr>
        <w:t>ی</w:t>
      </w:r>
      <w:r w:rsidRPr="000A39E1">
        <w:rPr>
          <w:rFonts w:cs="B Badr"/>
          <w:sz w:val="28"/>
          <w:szCs w:val="28"/>
          <w:rtl/>
        </w:rPr>
        <w:t xml:space="preserve"> نگفته اند. از سو</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(ج ۸، ص ۱۲۰) با ذکر سند، مناظره ا</w:t>
      </w:r>
      <w:r w:rsidRPr="000A39E1">
        <w:rPr>
          <w:rFonts w:cs="B Badr" w:hint="cs"/>
          <w:sz w:val="28"/>
          <w:szCs w:val="28"/>
          <w:rtl/>
        </w:rPr>
        <w:t>ی</w:t>
      </w:r>
      <w:r w:rsidRPr="000A39E1">
        <w:rPr>
          <w:rFonts w:cs="B Badr"/>
          <w:sz w:val="28"/>
          <w:szCs w:val="28"/>
          <w:rtl/>
        </w:rPr>
        <w:t xml:space="preserve"> را 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 و نافع مول</w:t>
      </w:r>
      <w:r w:rsidRPr="000A39E1">
        <w:rPr>
          <w:rFonts w:cs="B Badr" w:hint="cs"/>
          <w:sz w:val="28"/>
          <w:szCs w:val="28"/>
          <w:rtl/>
        </w:rPr>
        <w:t>ی</w:t>
      </w:r>
      <w:r w:rsidRPr="000A39E1">
        <w:rPr>
          <w:rFonts w:cs="B Badr"/>
          <w:sz w:val="28"/>
          <w:szCs w:val="28"/>
          <w:rtl/>
        </w:rPr>
        <w:t xml:space="preserve"> &amp;#۳۹; ابن عمر نقل م</w:t>
      </w:r>
      <w:r w:rsidRPr="000A39E1">
        <w:rPr>
          <w:rFonts w:cs="B Badr" w:hint="cs"/>
          <w:sz w:val="28"/>
          <w:szCs w:val="28"/>
          <w:rtl/>
        </w:rPr>
        <w:t>ی</w:t>
      </w:r>
      <w:r w:rsidRPr="000A39E1">
        <w:rPr>
          <w:rFonts w:cs="B Badr"/>
          <w:sz w:val="28"/>
          <w:szCs w:val="28"/>
          <w:rtl/>
        </w:rPr>
        <w:t xml:space="preserve"> کند که بخش انتها</w:t>
      </w:r>
      <w:r w:rsidRPr="000A39E1">
        <w:rPr>
          <w:rFonts w:cs="B Badr" w:hint="cs"/>
          <w:sz w:val="28"/>
          <w:szCs w:val="28"/>
          <w:rtl/>
        </w:rPr>
        <w:t>یی</w:t>
      </w:r>
      <w:r w:rsidRPr="000A39E1">
        <w:rPr>
          <w:rFonts w:cs="B Badr"/>
          <w:sz w:val="28"/>
          <w:szCs w:val="28"/>
          <w:rtl/>
        </w:rPr>
        <w:t xml:space="preserve"> آن دربارة خوارج و مسئلة حکم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نافع که ا</w:t>
      </w:r>
      <w:r w:rsidRPr="000A39E1">
        <w:rPr>
          <w:rFonts w:cs="B Badr" w:hint="cs"/>
          <w:sz w:val="28"/>
          <w:szCs w:val="28"/>
          <w:rtl/>
        </w:rPr>
        <w:t>ی</w:t>
      </w:r>
      <w:r w:rsidRPr="000A39E1">
        <w:rPr>
          <w:rFonts w:cs="B Badr" w:hint="eastAsia"/>
          <w:sz w:val="28"/>
          <w:szCs w:val="28"/>
          <w:rtl/>
        </w:rPr>
        <w:t>ران</w:t>
      </w:r>
      <w:r w:rsidRPr="000A39E1">
        <w:rPr>
          <w:rFonts w:cs="B Badr" w:hint="cs"/>
          <w:sz w:val="28"/>
          <w:szCs w:val="28"/>
          <w:rtl/>
        </w:rPr>
        <w:t>ی</w:t>
      </w:r>
      <w:r w:rsidRPr="000A39E1">
        <w:rPr>
          <w:rFonts w:cs="B Badr"/>
          <w:sz w:val="28"/>
          <w:szCs w:val="28"/>
          <w:rtl/>
        </w:rPr>
        <w:t xml:space="preserve"> تبار است و از فقها</w:t>
      </w:r>
      <w:r w:rsidRPr="000A39E1">
        <w:rPr>
          <w:rFonts w:cs="B Badr" w:hint="cs"/>
          <w:sz w:val="28"/>
          <w:szCs w:val="28"/>
          <w:rtl/>
        </w:rPr>
        <w:t>ی</w:t>
      </w:r>
      <w:r w:rsidRPr="000A39E1">
        <w:rPr>
          <w:rFonts w:cs="B Badr"/>
          <w:sz w:val="28"/>
          <w:szCs w:val="28"/>
          <w:rtl/>
        </w:rPr>
        <w:t xml:space="preserve"> بزرگ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به شمار م</w:t>
      </w:r>
      <w:r w:rsidRPr="000A39E1">
        <w:rPr>
          <w:rFonts w:cs="B Badr" w:hint="cs"/>
          <w:sz w:val="28"/>
          <w:szCs w:val="28"/>
          <w:rtl/>
        </w:rPr>
        <w:t>ی</w:t>
      </w:r>
      <w:r w:rsidRPr="000A39E1">
        <w:rPr>
          <w:rFonts w:cs="B Badr"/>
          <w:sz w:val="28"/>
          <w:szCs w:val="28"/>
          <w:rtl/>
        </w:rPr>
        <w:t xml:space="preserve"> رود، بنابر قول اصحّ در ۱۱۷ درگذشته (ذهب</w:t>
      </w:r>
      <w:r w:rsidRPr="000A39E1">
        <w:rPr>
          <w:rFonts w:cs="B Badr" w:hint="cs"/>
          <w:sz w:val="28"/>
          <w:szCs w:val="28"/>
          <w:rtl/>
        </w:rPr>
        <w:t>ی</w:t>
      </w:r>
      <w:r w:rsidRPr="000A39E1">
        <w:rPr>
          <w:rFonts w:cs="B Badr"/>
          <w:sz w:val="28"/>
          <w:szCs w:val="28"/>
          <w:rtl/>
        </w:rPr>
        <w:t xml:space="preserve"> ، ۱۴۰۲ـ۱۴۰۹، ج ۵، ص ۱۰۱) و به گفتة مجلس</w:t>
      </w:r>
      <w:r w:rsidRPr="000A39E1">
        <w:rPr>
          <w:rFonts w:cs="B Badr" w:hint="cs"/>
          <w:sz w:val="28"/>
          <w:szCs w:val="28"/>
          <w:rtl/>
        </w:rPr>
        <w:t>ی</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۸، ص ۱۲۰، حاش</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به خوارج متما</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بوده و با امام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دشمن</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نموده است . عل</w:t>
      </w:r>
      <w:r w:rsidRPr="000A39E1">
        <w:rPr>
          <w:rFonts w:cs="B Badr" w:hint="cs"/>
          <w:sz w:val="28"/>
          <w:szCs w:val="28"/>
          <w:rtl/>
        </w:rPr>
        <w:t>ی</w:t>
      </w:r>
      <w:r w:rsidRPr="000A39E1">
        <w:rPr>
          <w:rFonts w:cs="B Badr"/>
          <w:sz w:val="28"/>
          <w:szCs w:val="28"/>
          <w:rtl/>
        </w:rPr>
        <w:t xml:space="preserve"> بن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قم</w:t>
      </w:r>
      <w:r w:rsidRPr="000A39E1">
        <w:rPr>
          <w:rFonts w:cs="B Badr" w:hint="cs"/>
          <w:sz w:val="28"/>
          <w:szCs w:val="28"/>
          <w:rtl/>
        </w:rPr>
        <w:t>ی</w:t>
      </w:r>
      <w:r w:rsidRPr="000A39E1">
        <w:rPr>
          <w:rFonts w:cs="B Badr"/>
          <w:sz w:val="28"/>
          <w:szCs w:val="28"/>
          <w:rtl/>
        </w:rPr>
        <w:t xml:space="preserve"> که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مناظره را با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سند در تفس</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خود (بنا بر نقل مجلس</w:t>
      </w:r>
      <w:r w:rsidRPr="000A39E1">
        <w:rPr>
          <w:rFonts w:cs="B Badr" w:hint="cs"/>
          <w:sz w:val="28"/>
          <w:szCs w:val="28"/>
          <w:rtl/>
        </w:rPr>
        <w:t>ی</w:t>
      </w:r>
      <w:r w:rsidRPr="000A39E1">
        <w:rPr>
          <w:rFonts w:cs="B Badr"/>
          <w:sz w:val="28"/>
          <w:szCs w:val="28"/>
          <w:rtl/>
        </w:rPr>
        <w:t xml:space="preserve"> ، ۱۴۰۳، ج ۱۰، ص ۱۶۱) نقل کرده قسمت اخ</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آن را در بارة خوارج ، ن</w:t>
      </w:r>
      <w:r w:rsidRPr="000A39E1">
        <w:rPr>
          <w:rFonts w:cs="B Badr" w:hint="cs"/>
          <w:sz w:val="28"/>
          <w:szCs w:val="28"/>
          <w:rtl/>
        </w:rPr>
        <w:t>ی</w:t>
      </w:r>
      <w:r w:rsidRPr="000A39E1">
        <w:rPr>
          <w:rFonts w:cs="B Badr" w:hint="eastAsia"/>
          <w:sz w:val="28"/>
          <w:szCs w:val="28"/>
          <w:rtl/>
        </w:rPr>
        <w:t>اورده</w:t>
      </w:r>
      <w:r w:rsidRPr="000A39E1">
        <w:rPr>
          <w:rFonts w:cs="B Badr"/>
          <w:sz w:val="28"/>
          <w:szCs w:val="28"/>
          <w:rtl/>
        </w:rPr>
        <w:t xml:space="preserve"> است و از نافع مذکور به صورت نافع بن ازرق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کند.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۸۸) در حد</w:t>
      </w:r>
      <w:r w:rsidRPr="000A39E1">
        <w:rPr>
          <w:rFonts w:cs="B Badr" w:hint="cs"/>
          <w:sz w:val="28"/>
          <w:szCs w:val="28"/>
          <w:rtl/>
        </w:rPr>
        <w:t>ی</w:t>
      </w:r>
      <w:r w:rsidRPr="000A39E1">
        <w:rPr>
          <w:rFonts w:cs="B Badr" w:hint="eastAsia"/>
          <w:sz w:val="28"/>
          <w:szCs w:val="28"/>
          <w:rtl/>
        </w:rPr>
        <w:t>ث</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با سند مشابه از شخص</w:t>
      </w:r>
      <w:r w:rsidRPr="000A39E1">
        <w:rPr>
          <w:rFonts w:cs="B Badr" w:hint="cs"/>
          <w:sz w:val="28"/>
          <w:szCs w:val="28"/>
          <w:rtl/>
        </w:rPr>
        <w:t>ی</w:t>
      </w:r>
      <w:r w:rsidRPr="000A39E1">
        <w:rPr>
          <w:rFonts w:cs="B Badr"/>
          <w:sz w:val="28"/>
          <w:szCs w:val="28"/>
          <w:rtl/>
        </w:rPr>
        <w:t xml:space="preserve"> به نام نافع بن ازرق نام برده است که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بحث خداشناس</w:t>
      </w:r>
      <w:r w:rsidRPr="000A39E1">
        <w:rPr>
          <w:rFonts w:cs="B Badr" w:hint="cs"/>
          <w:sz w:val="28"/>
          <w:szCs w:val="28"/>
          <w:rtl/>
        </w:rPr>
        <w:t>ی</w:t>
      </w:r>
      <w:r w:rsidRPr="000A39E1">
        <w:rPr>
          <w:rFonts w:cs="B Badr"/>
          <w:sz w:val="28"/>
          <w:szCs w:val="28"/>
          <w:rtl/>
        </w:rPr>
        <w:t xml:space="preserve"> سؤال کرده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شخص نزد محقّقان علم رجال شناخته ن</w:t>
      </w:r>
      <w:r w:rsidRPr="000A39E1">
        <w:rPr>
          <w:rFonts w:cs="B Badr" w:hint="cs"/>
          <w:sz w:val="28"/>
          <w:szCs w:val="28"/>
          <w:rtl/>
        </w:rPr>
        <w:t>ی</w:t>
      </w:r>
      <w:r w:rsidRPr="000A39E1">
        <w:rPr>
          <w:rFonts w:cs="B Badr" w:hint="eastAsia"/>
          <w:sz w:val="28"/>
          <w:szCs w:val="28"/>
          <w:rtl/>
        </w:rPr>
        <w:t>ست</w:t>
      </w:r>
      <w:r w:rsidRPr="000A39E1">
        <w:rPr>
          <w:rFonts w:cs="B Badr"/>
          <w:sz w:val="28"/>
          <w:szCs w:val="28"/>
          <w:rtl/>
        </w:rPr>
        <w:t xml:space="preserve"> ، ول</w:t>
      </w:r>
      <w:r w:rsidRPr="000A39E1">
        <w:rPr>
          <w:rFonts w:cs="B Badr" w:hint="cs"/>
          <w:sz w:val="28"/>
          <w:szCs w:val="28"/>
          <w:rtl/>
        </w:rPr>
        <w:t>ی</w:t>
      </w:r>
      <w:r w:rsidRPr="000A39E1">
        <w:rPr>
          <w:rFonts w:cs="B Badr"/>
          <w:sz w:val="28"/>
          <w:szCs w:val="28"/>
          <w:rtl/>
        </w:rPr>
        <w:t xml:space="preserve"> مامقان</w:t>
      </w:r>
      <w:r w:rsidRPr="000A39E1">
        <w:rPr>
          <w:rFonts w:cs="B Badr" w:hint="cs"/>
          <w:sz w:val="28"/>
          <w:szCs w:val="28"/>
          <w:rtl/>
        </w:rPr>
        <w:t>ی</w:t>
      </w:r>
      <w:r w:rsidRPr="000A39E1">
        <w:rPr>
          <w:rFonts w:cs="B Badr"/>
          <w:sz w:val="28"/>
          <w:szCs w:val="28"/>
          <w:rtl/>
        </w:rPr>
        <w:t xml:space="preserve"> و شوشتر</w:t>
      </w:r>
      <w:r w:rsidRPr="000A39E1">
        <w:rPr>
          <w:rFonts w:cs="B Badr" w:hint="cs"/>
          <w:sz w:val="28"/>
          <w:szCs w:val="28"/>
          <w:rtl/>
        </w:rPr>
        <w:t>ی</w:t>
      </w:r>
      <w:r w:rsidRPr="000A39E1">
        <w:rPr>
          <w:rFonts w:cs="B Badr"/>
          <w:sz w:val="28"/>
          <w:szCs w:val="28"/>
          <w:rtl/>
        </w:rPr>
        <w:t xml:space="preserve"> احتمال داده اند که او همان نافع مول</w:t>
      </w:r>
      <w:r w:rsidRPr="000A39E1">
        <w:rPr>
          <w:rFonts w:cs="B Badr" w:hint="cs"/>
          <w:sz w:val="28"/>
          <w:szCs w:val="28"/>
          <w:rtl/>
        </w:rPr>
        <w:t>ی</w:t>
      </w:r>
      <w:r w:rsidRPr="000A39E1">
        <w:rPr>
          <w:rFonts w:cs="B Badr"/>
          <w:sz w:val="28"/>
          <w:szCs w:val="28"/>
          <w:rtl/>
        </w:rPr>
        <w:t xml:space="preserve"> &amp;#۳۹;ابن عمر باشد (تستر</w:t>
      </w:r>
      <w:r w:rsidRPr="000A39E1">
        <w:rPr>
          <w:rFonts w:cs="B Badr" w:hint="cs"/>
          <w:sz w:val="28"/>
          <w:szCs w:val="28"/>
          <w:rtl/>
        </w:rPr>
        <w:t>ی</w:t>
      </w:r>
      <w:r w:rsidRPr="000A39E1">
        <w:rPr>
          <w:rFonts w:cs="B Badr"/>
          <w:sz w:val="28"/>
          <w:szCs w:val="28"/>
          <w:rtl/>
        </w:rPr>
        <w:t xml:space="preserve"> ، ج ۹، ص ۱۸۳ـ۱۸۴)، چنانکه از تعب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بن</w:t>
      </w:r>
      <w:r w:rsidRPr="000A39E1">
        <w:rPr>
          <w:rFonts w:cs="B Badr"/>
          <w:sz w:val="28"/>
          <w:szCs w:val="28"/>
          <w:rtl/>
        </w:rPr>
        <w:t xml:space="preserve">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برم</w:t>
      </w:r>
      <w:r w:rsidRPr="000A39E1">
        <w:rPr>
          <w:rFonts w:cs="B Badr" w:hint="cs"/>
          <w:sz w:val="28"/>
          <w:szCs w:val="28"/>
          <w:rtl/>
        </w:rPr>
        <w:t>ی</w:t>
      </w:r>
      <w:r w:rsidRPr="000A39E1">
        <w:rPr>
          <w:rFonts w:cs="B Badr"/>
          <w:sz w:val="28"/>
          <w:szCs w:val="28"/>
          <w:rtl/>
        </w:rPr>
        <w:t xml:space="preserve"> آ</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در هر صورت ، مناظرة آن حضرت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نافع مول</w:t>
      </w:r>
      <w:r w:rsidRPr="000A39E1">
        <w:rPr>
          <w:rFonts w:cs="B Badr" w:hint="cs"/>
          <w:sz w:val="28"/>
          <w:szCs w:val="28"/>
          <w:rtl/>
        </w:rPr>
        <w:t>ی</w:t>
      </w:r>
      <w:r w:rsidRPr="000A39E1">
        <w:rPr>
          <w:rFonts w:cs="B Badr"/>
          <w:sz w:val="28"/>
          <w:szCs w:val="28"/>
          <w:rtl/>
        </w:rPr>
        <w:t xml:space="preserve"> &amp;#۳۹;ابن عمر، به اشارة هشام بن عبدالملک ، انجام گرفته است که ه</w:t>
      </w:r>
      <w:r w:rsidRPr="000A39E1">
        <w:rPr>
          <w:rFonts w:cs="B Badr" w:hint="cs"/>
          <w:sz w:val="28"/>
          <w:szCs w:val="28"/>
          <w:rtl/>
        </w:rPr>
        <w:t>ی</w:t>
      </w:r>
      <w:r w:rsidRPr="000A39E1">
        <w:rPr>
          <w:rFonts w:cs="B Badr" w:hint="eastAsia"/>
          <w:sz w:val="28"/>
          <w:szCs w:val="28"/>
          <w:rtl/>
        </w:rPr>
        <w:t>چ</w:t>
      </w:r>
      <w:r w:rsidRPr="000A39E1">
        <w:rPr>
          <w:rFonts w:cs="B Badr"/>
          <w:sz w:val="28"/>
          <w:szCs w:val="28"/>
          <w:rtl/>
        </w:rPr>
        <w:t xml:space="preserve"> نسبت</w:t>
      </w:r>
      <w:r w:rsidRPr="000A39E1">
        <w:rPr>
          <w:rFonts w:cs="B Badr" w:hint="cs"/>
          <w:sz w:val="28"/>
          <w:szCs w:val="28"/>
          <w:rtl/>
        </w:rPr>
        <w:t>ی</w:t>
      </w:r>
      <w:r w:rsidRPr="000A39E1">
        <w:rPr>
          <w:rFonts w:cs="B Badr"/>
          <w:sz w:val="28"/>
          <w:szCs w:val="28"/>
          <w:rtl/>
        </w:rPr>
        <w:t xml:space="preserve"> با رهبر ازارقه ندارد.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مناظرة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با عبداللّه بن نافع به سند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نقل شده و اتحاد آن با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مناظره بس</w:t>
      </w:r>
      <w:r w:rsidRPr="000A39E1">
        <w:rPr>
          <w:rFonts w:cs="B Badr" w:hint="cs"/>
          <w:sz w:val="28"/>
          <w:szCs w:val="28"/>
          <w:rtl/>
        </w:rPr>
        <w:t>ی</w:t>
      </w:r>
      <w:r w:rsidRPr="000A39E1">
        <w:rPr>
          <w:rFonts w:cs="B Badr" w:hint="eastAsia"/>
          <w:sz w:val="28"/>
          <w:szCs w:val="28"/>
          <w:rtl/>
        </w:rPr>
        <w:t>ار</w:t>
      </w:r>
      <w:r w:rsidRPr="000A39E1">
        <w:rPr>
          <w:rFonts w:cs="B Badr"/>
          <w:sz w:val="28"/>
          <w:szCs w:val="28"/>
          <w:rtl/>
        </w:rPr>
        <w:t xml:space="preserve"> بع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است ، بخصوص که مناظرة نخست در مسجدالحرام و مناظرة دوم در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رو</w:t>
      </w:r>
      <w:r w:rsidRPr="000A39E1">
        <w:rPr>
          <w:rFonts w:cs="B Badr" w:hint="cs"/>
          <w:sz w:val="28"/>
          <w:szCs w:val="28"/>
          <w:rtl/>
        </w:rPr>
        <w:t>ی</w:t>
      </w:r>
      <w:r w:rsidRPr="000A39E1">
        <w:rPr>
          <w:rFonts w:cs="B Badr"/>
          <w:sz w:val="28"/>
          <w:szCs w:val="28"/>
          <w:rtl/>
        </w:rPr>
        <w:t xml:space="preserve"> داده است .</w:t>
      </w:r>
    </w:p>
    <w:p w:rsidR="006E066F" w:rsidRDefault="000A39E1" w:rsidP="000A39E1">
      <w:pPr>
        <w:rPr>
          <w:rFonts w:cs="B Badr"/>
          <w:sz w:val="28"/>
          <w:szCs w:val="28"/>
          <w:rtl/>
        </w:rPr>
      </w:pPr>
      <w:r w:rsidRPr="000A39E1">
        <w:rPr>
          <w:rFonts w:cs="B Badr" w:hint="eastAsia"/>
          <w:sz w:val="28"/>
          <w:szCs w:val="28"/>
          <w:rtl/>
        </w:rPr>
        <w:lastRenderedPageBreak/>
        <w:t>مواضع</w:t>
      </w:r>
      <w:r w:rsidRPr="000A39E1">
        <w:rPr>
          <w:rFonts w:cs="B Badr"/>
          <w:sz w:val="28"/>
          <w:szCs w:val="28"/>
          <w:rtl/>
        </w:rPr>
        <w:t xml:space="preserve"> و اقدامات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که بارزتر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شخص</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و از نظر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امام پنجم بود، طبعاً از نظر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از مردم و مخالفان حکومت امو</w:t>
      </w:r>
      <w:r w:rsidRPr="000A39E1">
        <w:rPr>
          <w:rFonts w:cs="B Badr" w:hint="cs"/>
          <w:sz w:val="28"/>
          <w:szCs w:val="28"/>
          <w:rtl/>
        </w:rPr>
        <w:t>ی</w:t>
      </w:r>
      <w:r w:rsidRPr="000A39E1">
        <w:rPr>
          <w:rFonts w:cs="B Badr"/>
          <w:sz w:val="28"/>
          <w:szCs w:val="28"/>
          <w:rtl/>
        </w:rPr>
        <w:t xml:space="preserve"> به او رو</w:t>
      </w:r>
      <w:r w:rsidRPr="000A39E1">
        <w:rPr>
          <w:rFonts w:cs="B Badr" w:hint="cs"/>
          <w:sz w:val="28"/>
          <w:szCs w:val="28"/>
          <w:rtl/>
        </w:rPr>
        <w:t>ی</w:t>
      </w:r>
      <w:r w:rsidRPr="000A39E1">
        <w:rPr>
          <w:rFonts w:cs="B Badr"/>
          <w:sz w:val="28"/>
          <w:szCs w:val="28"/>
          <w:rtl/>
        </w:rPr>
        <w:t xml:space="preserve"> آوردند و به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جهت از سو</w:t>
      </w:r>
      <w:r w:rsidRPr="000A39E1">
        <w:rPr>
          <w:rFonts w:cs="B Badr" w:hint="cs"/>
          <w:sz w:val="28"/>
          <w:szCs w:val="28"/>
          <w:rtl/>
        </w:rPr>
        <w:t>ی</w:t>
      </w:r>
      <w:r w:rsidRPr="000A39E1">
        <w:rPr>
          <w:rFonts w:cs="B Badr"/>
          <w:sz w:val="28"/>
          <w:szCs w:val="28"/>
          <w:rtl/>
        </w:rPr>
        <w:t xml:space="preserve"> حکومت بشدت مراقبت م</w:t>
      </w:r>
      <w:r w:rsidRPr="000A39E1">
        <w:rPr>
          <w:rFonts w:cs="B Badr" w:hint="cs"/>
          <w:sz w:val="28"/>
          <w:szCs w:val="28"/>
          <w:rtl/>
        </w:rPr>
        <w:t>ی</w:t>
      </w:r>
      <w:r w:rsidRPr="000A39E1">
        <w:rPr>
          <w:rFonts w:cs="B Badr"/>
          <w:sz w:val="28"/>
          <w:szCs w:val="28"/>
          <w:rtl/>
        </w:rPr>
        <w:t xml:space="preserve"> شد. البته به سبب وضع خاص</w:t>
      </w:r>
      <w:r w:rsidRPr="000A39E1">
        <w:rPr>
          <w:rFonts w:cs="B Badr" w:hint="cs"/>
          <w:sz w:val="28"/>
          <w:szCs w:val="28"/>
          <w:rtl/>
        </w:rPr>
        <w:t>ی</w:t>
      </w:r>
      <w:r w:rsidRPr="000A39E1">
        <w:rPr>
          <w:rFonts w:cs="B Badr"/>
          <w:sz w:val="28"/>
          <w:szCs w:val="28"/>
          <w:rtl/>
        </w:rPr>
        <w:t xml:space="preserve"> که بعد از ش</w:t>
      </w:r>
      <w:r w:rsidRPr="000A39E1">
        <w:rPr>
          <w:rFonts w:cs="B Badr" w:hint="eastAsia"/>
          <w:sz w:val="28"/>
          <w:szCs w:val="28"/>
          <w:rtl/>
        </w:rPr>
        <w:t>هادت</w:t>
      </w:r>
      <w:r w:rsidRPr="000A39E1">
        <w:rPr>
          <w:rFonts w:cs="B Badr"/>
          <w:sz w:val="28"/>
          <w:szCs w:val="28"/>
          <w:rtl/>
        </w:rPr>
        <w:t xml:space="preserve">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پد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آمد،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روش تق</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را پ</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گرفت و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به تب</w:t>
      </w:r>
      <w:r w:rsidRPr="000A39E1">
        <w:rPr>
          <w:rFonts w:cs="B Badr" w:hint="cs"/>
          <w:sz w:val="28"/>
          <w:szCs w:val="28"/>
          <w:rtl/>
        </w:rPr>
        <w:t>یی</w:t>
      </w:r>
      <w:r w:rsidRPr="000A39E1">
        <w:rPr>
          <w:rFonts w:cs="B Badr" w:hint="eastAsia"/>
          <w:sz w:val="28"/>
          <w:szCs w:val="28"/>
          <w:rtl/>
        </w:rPr>
        <w:t>ن</w:t>
      </w:r>
      <w:r w:rsidRPr="000A39E1">
        <w:rPr>
          <w:rFonts w:cs="B Badr"/>
          <w:sz w:val="28"/>
          <w:szCs w:val="28"/>
          <w:rtl/>
        </w:rPr>
        <w:t xml:space="preserve"> مبان</w:t>
      </w:r>
      <w:r w:rsidRPr="000A39E1">
        <w:rPr>
          <w:rFonts w:cs="B Badr" w:hint="cs"/>
          <w:sz w:val="28"/>
          <w:szCs w:val="28"/>
          <w:rtl/>
        </w:rPr>
        <w:t>ی</w:t>
      </w:r>
      <w:r w:rsidRPr="000A39E1">
        <w:rPr>
          <w:rFonts w:cs="B Badr"/>
          <w:sz w:val="28"/>
          <w:szCs w:val="28"/>
          <w:rtl/>
        </w:rPr>
        <w:t xml:space="preserve"> نظر</w:t>
      </w:r>
      <w:r w:rsidRPr="000A39E1">
        <w:rPr>
          <w:rFonts w:cs="B Badr" w:hint="cs"/>
          <w:sz w:val="28"/>
          <w:szCs w:val="28"/>
          <w:rtl/>
        </w:rPr>
        <w:t>ی</w:t>
      </w:r>
      <w:r w:rsidRPr="000A39E1">
        <w:rPr>
          <w:rFonts w:cs="B Badr"/>
          <w:sz w:val="28"/>
          <w:szCs w:val="28"/>
          <w:rtl/>
        </w:rPr>
        <w:t xml:space="preserve"> خود در قالب درس م</w:t>
      </w:r>
      <w:r w:rsidRPr="000A39E1">
        <w:rPr>
          <w:rFonts w:cs="B Badr" w:hint="cs"/>
          <w:sz w:val="28"/>
          <w:szCs w:val="28"/>
          <w:rtl/>
        </w:rPr>
        <w:t>ی</w:t>
      </w:r>
      <w:r w:rsidRPr="000A39E1">
        <w:rPr>
          <w:rFonts w:cs="B Badr"/>
          <w:sz w:val="28"/>
          <w:szCs w:val="28"/>
          <w:rtl/>
        </w:rPr>
        <w:t xml:space="preserve"> پرداخت . از</w:t>
      </w:r>
      <w:r w:rsidRPr="000A39E1">
        <w:rPr>
          <w:rFonts w:cs="B Badr" w:hint="cs"/>
          <w:sz w:val="28"/>
          <w:szCs w:val="28"/>
          <w:rtl/>
        </w:rPr>
        <w:t>ی</w:t>
      </w:r>
      <w:r w:rsidRPr="000A39E1">
        <w:rPr>
          <w:rFonts w:cs="B Badr" w:hint="eastAsia"/>
          <w:sz w:val="28"/>
          <w:szCs w:val="28"/>
          <w:rtl/>
        </w:rPr>
        <w:t>نرو</w:t>
      </w:r>
      <w:r w:rsidRPr="000A39E1">
        <w:rPr>
          <w:rFonts w:cs="B Badr"/>
          <w:sz w:val="28"/>
          <w:szCs w:val="28"/>
          <w:rtl/>
        </w:rPr>
        <w:t xml:space="preserve"> و از آنجا که همة فعّال</w:t>
      </w:r>
      <w:r w:rsidRPr="000A39E1">
        <w:rPr>
          <w:rFonts w:cs="B Badr" w:hint="cs"/>
          <w:sz w:val="28"/>
          <w:szCs w:val="28"/>
          <w:rtl/>
        </w:rPr>
        <w:t>ی</w:t>
      </w:r>
      <w:r w:rsidRPr="000A39E1">
        <w:rPr>
          <w:rFonts w:cs="B Badr" w:hint="eastAsia"/>
          <w:sz w:val="28"/>
          <w:szCs w:val="28"/>
          <w:rtl/>
        </w:rPr>
        <w:t>تها</w:t>
      </w:r>
      <w:r w:rsidRPr="000A39E1">
        <w:rPr>
          <w:rFonts w:cs="B Badr"/>
          <w:sz w:val="28"/>
          <w:szCs w:val="28"/>
          <w:rtl/>
        </w:rPr>
        <w:t xml:space="preserve"> و جزئ</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زندگ</w:t>
      </w:r>
      <w:r w:rsidRPr="000A39E1">
        <w:rPr>
          <w:rFonts w:cs="B Badr" w:hint="cs"/>
          <w:sz w:val="28"/>
          <w:szCs w:val="28"/>
          <w:rtl/>
        </w:rPr>
        <w:t>ی</w:t>
      </w:r>
      <w:r w:rsidRPr="000A39E1">
        <w:rPr>
          <w:rFonts w:cs="B Badr"/>
          <w:sz w:val="28"/>
          <w:szCs w:val="28"/>
          <w:rtl/>
        </w:rPr>
        <w:t xml:space="preserve"> آن حضرت در منابع تار</w:t>
      </w:r>
      <w:r w:rsidRPr="000A39E1">
        <w:rPr>
          <w:rFonts w:cs="B Badr" w:hint="cs"/>
          <w:sz w:val="28"/>
          <w:szCs w:val="28"/>
          <w:rtl/>
        </w:rPr>
        <w:t>ی</w:t>
      </w:r>
      <w:r w:rsidRPr="000A39E1">
        <w:rPr>
          <w:rFonts w:cs="B Badr" w:hint="eastAsia"/>
          <w:sz w:val="28"/>
          <w:szCs w:val="28"/>
          <w:rtl/>
        </w:rPr>
        <w:t>خ</w:t>
      </w:r>
      <w:r w:rsidRPr="000A39E1">
        <w:rPr>
          <w:rFonts w:cs="B Badr" w:hint="cs"/>
          <w:sz w:val="28"/>
          <w:szCs w:val="28"/>
          <w:rtl/>
        </w:rPr>
        <w:t>ی</w:t>
      </w:r>
      <w:r w:rsidRPr="000A39E1">
        <w:rPr>
          <w:rFonts w:cs="B Badr"/>
          <w:sz w:val="28"/>
          <w:szCs w:val="28"/>
          <w:rtl/>
        </w:rPr>
        <w:t xml:space="preserve"> ، ثبت نشده است ، نم</w:t>
      </w:r>
      <w:r w:rsidRPr="000A39E1">
        <w:rPr>
          <w:rFonts w:cs="B Badr" w:hint="cs"/>
          <w:sz w:val="28"/>
          <w:szCs w:val="28"/>
          <w:rtl/>
        </w:rPr>
        <w:t>ی</w:t>
      </w:r>
      <w:r w:rsidRPr="000A39E1">
        <w:rPr>
          <w:rFonts w:cs="B Badr"/>
          <w:sz w:val="28"/>
          <w:szCs w:val="28"/>
          <w:rtl/>
        </w:rPr>
        <w:t xml:space="preserve"> توان اقدامات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چندان</w:t>
      </w:r>
      <w:r w:rsidRPr="000A39E1">
        <w:rPr>
          <w:rFonts w:cs="B Badr" w:hint="cs"/>
          <w:sz w:val="28"/>
          <w:szCs w:val="28"/>
          <w:rtl/>
        </w:rPr>
        <w:t>ی</w:t>
      </w:r>
      <w:r w:rsidRPr="000A39E1">
        <w:rPr>
          <w:rFonts w:cs="B Badr"/>
          <w:sz w:val="28"/>
          <w:szCs w:val="28"/>
          <w:rtl/>
        </w:rPr>
        <w:t xml:space="preserve"> از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سراغ گرفت : با وجود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چند خبر موجود نشان م</w:t>
      </w:r>
      <w:r w:rsidRPr="000A39E1">
        <w:rPr>
          <w:rFonts w:cs="B Badr" w:hint="cs"/>
          <w:sz w:val="28"/>
          <w:szCs w:val="28"/>
          <w:rtl/>
        </w:rPr>
        <w:t>ی</w:t>
      </w:r>
      <w:r w:rsidRPr="000A39E1">
        <w:rPr>
          <w:rFonts w:cs="B Badr"/>
          <w:sz w:val="28"/>
          <w:szCs w:val="28"/>
          <w:rtl/>
        </w:rPr>
        <w:t xml:space="preserve"> دهد که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مسا</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بر اساس ملاکها و مبان</w:t>
      </w:r>
      <w:r w:rsidRPr="000A39E1">
        <w:rPr>
          <w:rFonts w:cs="B Badr" w:hint="cs"/>
          <w:sz w:val="28"/>
          <w:szCs w:val="28"/>
          <w:rtl/>
        </w:rPr>
        <w:t>ی</w:t>
      </w:r>
      <w:r w:rsidRPr="000A39E1">
        <w:rPr>
          <w:rFonts w:cs="B Badr"/>
          <w:sz w:val="28"/>
          <w:szCs w:val="28"/>
          <w:rtl/>
        </w:rPr>
        <w:t xml:space="preserve"> خود موضعگ</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داشته و در برخورد با مسائل اجتماع</w:t>
      </w:r>
      <w:r w:rsidRPr="000A39E1">
        <w:rPr>
          <w:rFonts w:cs="B Badr" w:hint="cs"/>
          <w:sz w:val="28"/>
          <w:szCs w:val="28"/>
          <w:rtl/>
        </w:rPr>
        <w:t>ی</w:t>
      </w:r>
      <w:r w:rsidRPr="000A39E1">
        <w:rPr>
          <w:rFonts w:cs="B Badr"/>
          <w:sz w:val="28"/>
          <w:szCs w:val="28"/>
          <w:rtl/>
        </w:rPr>
        <w:t xml:space="preserve"> و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 به ارشاد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و گاه</w:t>
      </w:r>
      <w:r w:rsidRPr="000A39E1">
        <w:rPr>
          <w:rFonts w:cs="B Badr" w:hint="cs"/>
          <w:sz w:val="28"/>
          <w:szCs w:val="28"/>
          <w:rtl/>
        </w:rPr>
        <w:t>ی</w:t>
      </w:r>
      <w:r w:rsidRPr="000A39E1">
        <w:rPr>
          <w:rFonts w:cs="B Badr"/>
          <w:sz w:val="28"/>
          <w:szCs w:val="28"/>
          <w:rtl/>
        </w:rPr>
        <w:t xml:space="preserve"> سران حکومت م</w:t>
      </w:r>
      <w:r w:rsidRPr="000A39E1">
        <w:rPr>
          <w:rFonts w:cs="B Badr" w:hint="cs"/>
          <w:sz w:val="28"/>
          <w:szCs w:val="28"/>
          <w:rtl/>
        </w:rPr>
        <w:t>ی</w:t>
      </w:r>
      <w:r w:rsidRPr="000A39E1">
        <w:rPr>
          <w:rFonts w:cs="B Badr"/>
          <w:sz w:val="28"/>
          <w:szCs w:val="28"/>
          <w:rtl/>
        </w:rPr>
        <w:t xml:space="preserve"> پرداخته است . مثلاً در منابع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۸، ص ۱۲۰؛ ذهب</w:t>
      </w:r>
      <w:r w:rsidRPr="000A39E1">
        <w:rPr>
          <w:rFonts w:cs="B Badr" w:hint="cs"/>
          <w:sz w:val="28"/>
          <w:szCs w:val="28"/>
          <w:rtl/>
        </w:rPr>
        <w:t>ی</w:t>
      </w:r>
      <w:r w:rsidRPr="000A39E1">
        <w:rPr>
          <w:rFonts w:cs="B Badr"/>
          <w:sz w:val="28"/>
          <w:szCs w:val="28"/>
          <w:rtl/>
        </w:rPr>
        <w:t xml:space="preserve"> ، ۱۴۰۲ـ۱۴۰۹؛ ج ۴، ص ۴۰۵؛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۱۶۳ـ۱۶۴) آمده است که هشام بن عبدالملک در موسم حجّ در مسجدالحرام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در حال طواف است و مردم بر گردش حلقه زده از او سؤال م</w:t>
      </w:r>
      <w:r w:rsidRPr="000A39E1">
        <w:rPr>
          <w:rFonts w:cs="B Badr" w:hint="cs"/>
          <w:sz w:val="28"/>
          <w:szCs w:val="28"/>
          <w:rtl/>
        </w:rPr>
        <w:t>ی</w:t>
      </w:r>
      <w:r w:rsidRPr="000A39E1">
        <w:rPr>
          <w:rFonts w:cs="B Badr"/>
          <w:sz w:val="28"/>
          <w:szCs w:val="28"/>
          <w:rtl/>
        </w:rPr>
        <w:t xml:space="preserve"> کنند.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توجّه و علاقة مردم نظر ا</w:t>
      </w:r>
      <w:r w:rsidRPr="000A39E1">
        <w:rPr>
          <w:rFonts w:cs="B Badr" w:hint="eastAsia"/>
          <w:sz w:val="28"/>
          <w:szCs w:val="28"/>
          <w:rtl/>
        </w:rPr>
        <w:t>و</w:t>
      </w:r>
      <w:r w:rsidRPr="000A39E1">
        <w:rPr>
          <w:rFonts w:cs="B Badr"/>
          <w:sz w:val="28"/>
          <w:szCs w:val="28"/>
          <w:rtl/>
        </w:rPr>
        <w:t xml:space="preserve"> را جلب کرد، از اطراف</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نام و</w:t>
      </w:r>
      <w:r w:rsidRPr="000A39E1">
        <w:rPr>
          <w:rFonts w:cs="B Badr" w:hint="cs"/>
          <w:sz w:val="28"/>
          <w:szCs w:val="28"/>
          <w:rtl/>
        </w:rPr>
        <w:t>ی</w:t>
      </w:r>
      <w:r w:rsidRPr="000A39E1">
        <w:rPr>
          <w:rFonts w:cs="B Badr"/>
          <w:sz w:val="28"/>
          <w:szCs w:val="28"/>
          <w:rtl/>
        </w:rPr>
        <w:t xml:space="preserve"> را پرس</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و چون گفتند که او محمّدبن عل</w:t>
      </w:r>
      <w:r w:rsidRPr="000A39E1">
        <w:rPr>
          <w:rFonts w:cs="B Badr" w:hint="cs"/>
          <w:sz w:val="28"/>
          <w:szCs w:val="28"/>
          <w:rtl/>
        </w:rPr>
        <w:t>ی</w:t>
      </w:r>
      <w:r w:rsidRPr="000A39E1">
        <w:rPr>
          <w:rFonts w:cs="B Badr"/>
          <w:sz w:val="28"/>
          <w:szCs w:val="28"/>
          <w:rtl/>
        </w:rPr>
        <w:t xml:space="preserve"> است ، شگفت زده ، گفت : «همان که مردم عراق فر</w:t>
      </w:r>
      <w:r w:rsidRPr="000A39E1">
        <w:rPr>
          <w:rFonts w:cs="B Badr" w:hint="cs"/>
          <w:sz w:val="28"/>
          <w:szCs w:val="28"/>
          <w:rtl/>
        </w:rPr>
        <w:t>ی</w:t>
      </w:r>
      <w:r w:rsidRPr="000A39E1">
        <w:rPr>
          <w:rFonts w:cs="B Badr" w:hint="eastAsia"/>
          <w:sz w:val="28"/>
          <w:szCs w:val="28"/>
          <w:rtl/>
        </w:rPr>
        <w:t>فتة</w:t>
      </w:r>
      <w:r w:rsidRPr="000A39E1">
        <w:rPr>
          <w:rFonts w:cs="B Badr"/>
          <w:sz w:val="28"/>
          <w:szCs w:val="28"/>
          <w:rtl/>
        </w:rPr>
        <w:t xml:space="preserve"> او</w:t>
      </w:r>
      <w:r w:rsidRPr="000A39E1">
        <w:rPr>
          <w:rFonts w:cs="B Badr" w:hint="cs"/>
          <w:sz w:val="28"/>
          <w:szCs w:val="28"/>
          <w:rtl/>
        </w:rPr>
        <w:t>ی</w:t>
      </w:r>
      <w:r w:rsidRPr="000A39E1">
        <w:rPr>
          <w:rFonts w:cs="B Badr" w:hint="eastAsia"/>
          <w:sz w:val="28"/>
          <w:szCs w:val="28"/>
          <w:rtl/>
        </w:rPr>
        <w:t>ند»</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«امام مردم عراق !». در روا</w:t>
      </w:r>
      <w:r w:rsidRPr="000A39E1">
        <w:rPr>
          <w:rFonts w:cs="B Badr" w:hint="cs"/>
          <w:sz w:val="28"/>
          <w:szCs w:val="28"/>
          <w:rtl/>
        </w:rPr>
        <w:t>ی</w:t>
      </w:r>
      <w:r w:rsidRPr="000A39E1">
        <w:rPr>
          <w:rFonts w:cs="B Badr" w:hint="eastAsia"/>
          <w:sz w:val="28"/>
          <w:szCs w:val="28"/>
          <w:rtl/>
        </w:rPr>
        <w:t>ت</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۴۷۱) آمده است که هشام (گو</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بعد از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موسم حجّ)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w:t>
      </w:r>
      <w:r w:rsidRPr="000A39E1">
        <w:rPr>
          <w:rFonts w:cs="B Badr" w:hint="eastAsia"/>
          <w:sz w:val="28"/>
          <w:szCs w:val="28"/>
          <w:rtl/>
        </w:rPr>
        <w:t>ا</w:t>
      </w:r>
      <w:r w:rsidRPr="000A39E1">
        <w:rPr>
          <w:rFonts w:cs="B Badr"/>
          <w:sz w:val="28"/>
          <w:szCs w:val="28"/>
          <w:rtl/>
        </w:rPr>
        <w:t xml:space="preserve"> همراه با فرزندش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 شام فراخواند. امام هنگام ورود به مجلس او بر همة اهل مجلس </w:t>
      </w:r>
      <w:r w:rsidRPr="000A39E1">
        <w:rPr>
          <w:rFonts w:cs="B Badr" w:hint="cs"/>
          <w:sz w:val="28"/>
          <w:szCs w:val="28"/>
          <w:rtl/>
        </w:rPr>
        <w:t>ی</w:t>
      </w:r>
      <w:r w:rsidRPr="000A39E1">
        <w:rPr>
          <w:rFonts w:cs="B Badr" w:hint="eastAsia"/>
          <w:sz w:val="28"/>
          <w:szCs w:val="28"/>
          <w:rtl/>
        </w:rPr>
        <w:t>کجا</w:t>
      </w:r>
      <w:r w:rsidRPr="000A39E1">
        <w:rPr>
          <w:rFonts w:cs="B Badr"/>
          <w:sz w:val="28"/>
          <w:szCs w:val="28"/>
          <w:rtl/>
        </w:rPr>
        <w:t xml:space="preserve"> سلام کرد، بر خلاف رسم متعارف ، خل</w:t>
      </w:r>
      <w:r w:rsidRPr="000A39E1">
        <w:rPr>
          <w:rFonts w:cs="B Badr" w:hint="cs"/>
          <w:sz w:val="28"/>
          <w:szCs w:val="28"/>
          <w:rtl/>
        </w:rPr>
        <w:t>ی</w:t>
      </w:r>
      <w:r w:rsidRPr="000A39E1">
        <w:rPr>
          <w:rFonts w:cs="B Badr" w:hint="eastAsia"/>
          <w:sz w:val="28"/>
          <w:szCs w:val="28"/>
          <w:rtl/>
        </w:rPr>
        <w:t>فة</w:t>
      </w:r>
      <w:r w:rsidRPr="000A39E1">
        <w:rPr>
          <w:rFonts w:cs="B Badr"/>
          <w:sz w:val="28"/>
          <w:szCs w:val="28"/>
          <w:rtl/>
        </w:rPr>
        <w:t xml:space="preserve"> امو</w:t>
      </w:r>
      <w:r w:rsidRPr="000A39E1">
        <w:rPr>
          <w:rFonts w:cs="B Badr" w:hint="cs"/>
          <w:sz w:val="28"/>
          <w:szCs w:val="28"/>
          <w:rtl/>
        </w:rPr>
        <w:t>ی</w:t>
      </w:r>
      <w:r w:rsidRPr="000A39E1">
        <w:rPr>
          <w:rFonts w:cs="B Badr"/>
          <w:sz w:val="28"/>
          <w:szCs w:val="28"/>
          <w:rtl/>
        </w:rPr>
        <w:t xml:space="preserve"> را ام</w:t>
      </w:r>
      <w:r w:rsidRPr="000A39E1">
        <w:rPr>
          <w:rFonts w:cs="B Badr" w:hint="cs"/>
          <w:sz w:val="28"/>
          <w:szCs w:val="28"/>
          <w:rtl/>
        </w:rPr>
        <w:t>ی</w:t>
      </w:r>
      <w:r w:rsidRPr="000A39E1">
        <w:rPr>
          <w:rFonts w:cs="B Badr" w:hint="eastAsia"/>
          <w:sz w:val="28"/>
          <w:szCs w:val="28"/>
          <w:rtl/>
        </w:rPr>
        <w:t>رالمؤمن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نخواند و بدون کسب اجازه نشست . هشام خشمگ</w:t>
      </w:r>
      <w:r w:rsidRPr="000A39E1">
        <w:rPr>
          <w:rFonts w:cs="B Badr" w:hint="cs"/>
          <w:sz w:val="28"/>
          <w:szCs w:val="28"/>
          <w:rtl/>
        </w:rPr>
        <w:t>ی</w:t>
      </w:r>
      <w:r w:rsidRPr="000A39E1">
        <w:rPr>
          <w:rFonts w:cs="B Badr" w:hint="eastAsia"/>
          <w:sz w:val="28"/>
          <w:szCs w:val="28"/>
          <w:rtl/>
        </w:rPr>
        <w:t>نانه</w:t>
      </w:r>
      <w:r w:rsidRPr="000A39E1">
        <w:rPr>
          <w:rFonts w:cs="B Badr"/>
          <w:sz w:val="28"/>
          <w:szCs w:val="28"/>
          <w:rtl/>
        </w:rPr>
        <w:t xml:space="preserve"> زبان به ملامت گشود که چرا شما مردم را به امامت خود فرام</w:t>
      </w:r>
      <w:r w:rsidRPr="000A39E1">
        <w:rPr>
          <w:rFonts w:cs="B Badr" w:hint="cs"/>
          <w:sz w:val="28"/>
          <w:szCs w:val="28"/>
          <w:rtl/>
        </w:rPr>
        <w:t>ی</w:t>
      </w:r>
      <w:r w:rsidRPr="000A39E1">
        <w:rPr>
          <w:rFonts w:cs="B Badr"/>
          <w:sz w:val="28"/>
          <w:szCs w:val="28"/>
          <w:rtl/>
        </w:rPr>
        <w:t xml:space="preserve"> خوان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حاضران در مجلس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بنا بر قرار قبل</w:t>
      </w:r>
      <w:r w:rsidRPr="000A39E1">
        <w:rPr>
          <w:rFonts w:cs="B Badr" w:hint="cs"/>
          <w:sz w:val="28"/>
          <w:szCs w:val="28"/>
          <w:rtl/>
        </w:rPr>
        <w:t>ی</w:t>
      </w:r>
      <w:r w:rsidRPr="000A39E1">
        <w:rPr>
          <w:rFonts w:cs="B Badr"/>
          <w:sz w:val="28"/>
          <w:szCs w:val="28"/>
          <w:rtl/>
        </w:rPr>
        <w:t xml:space="preserve">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وه</w:t>
      </w:r>
      <w:r w:rsidRPr="000A39E1">
        <w:rPr>
          <w:rFonts w:cs="B Badr"/>
          <w:sz w:val="28"/>
          <w:szCs w:val="28"/>
          <w:rtl/>
        </w:rPr>
        <w:t xml:space="preserve"> را به کار گرفتند. آنگاه امام صر</w:t>
      </w:r>
      <w:r w:rsidRPr="000A39E1">
        <w:rPr>
          <w:rFonts w:cs="B Badr" w:hint="cs"/>
          <w:sz w:val="28"/>
          <w:szCs w:val="28"/>
          <w:rtl/>
        </w:rPr>
        <w:t>ی</w:t>
      </w:r>
      <w:r w:rsidRPr="000A39E1">
        <w:rPr>
          <w:rFonts w:cs="B Badr" w:hint="eastAsia"/>
          <w:sz w:val="28"/>
          <w:szCs w:val="28"/>
          <w:rtl/>
        </w:rPr>
        <w:t>حاً</w:t>
      </w:r>
      <w:r w:rsidRPr="000A39E1">
        <w:rPr>
          <w:rFonts w:cs="B Badr"/>
          <w:sz w:val="28"/>
          <w:szCs w:val="28"/>
          <w:rtl/>
        </w:rPr>
        <w:t xml:space="preserve"> از جا</w:t>
      </w:r>
      <w:r w:rsidRPr="000A39E1">
        <w:rPr>
          <w:rFonts w:cs="B Badr" w:hint="cs"/>
          <w:sz w:val="28"/>
          <w:szCs w:val="28"/>
          <w:rtl/>
        </w:rPr>
        <w:t>ی</w:t>
      </w:r>
      <w:r w:rsidRPr="000A39E1">
        <w:rPr>
          <w:rFonts w:cs="B Badr" w:hint="eastAsia"/>
          <w:sz w:val="28"/>
          <w:szCs w:val="28"/>
          <w:rtl/>
        </w:rPr>
        <w:t>گاه</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در 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ا</w:t>
      </w:r>
      <w:r w:rsidRPr="000A39E1">
        <w:rPr>
          <w:rFonts w:cs="B Badr" w:hint="cs"/>
          <w:sz w:val="28"/>
          <w:szCs w:val="28"/>
          <w:rtl/>
        </w:rPr>
        <w:t>ی</w:t>
      </w:r>
      <w:r w:rsidRPr="000A39E1">
        <w:rPr>
          <w:rFonts w:cs="B Badr" w:hint="eastAsia"/>
          <w:sz w:val="28"/>
          <w:szCs w:val="28"/>
          <w:rtl/>
        </w:rPr>
        <w:t>نکه</w:t>
      </w:r>
      <w:r w:rsidRPr="000A39E1">
        <w:rPr>
          <w:rFonts w:cs="B Badr"/>
          <w:sz w:val="28"/>
          <w:szCs w:val="28"/>
          <w:rtl/>
        </w:rPr>
        <w:t xml:space="preserve"> آنان عهده دار هدا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مردم اند، سخن گفت ،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به گذرا بودن حکومت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اشاره کرد. هشام ابتدا او را به زندان افکند</w:t>
      </w:r>
      <w:r w:rsidRPr="000A39E1">
        <w:rPr>
          <w:rFonts w:cs="B Badr" w:hint="eastAsia"/>
          <w:sz w:val="28"/>
          <w:szCs w:val="28"/>
          <w:rtl/>
        </w:rPr>
        <w:t>،</w:t>
      </w:r>
      <w:r w:rsidRPr="000A39E1">
        <w:rPr>
          <w:rFonts w:cs="B Badr"/>
          <w:sz w:val="28"/>
          <w:szCs w:val="28"/>
          <w:rtl/>
        </w:rPr>
        <w:t xml:space="preserve"> ول</w:t>
      </w:r>
      <w:r w:rsidRPr="000A39E1">
        <w:rPr>
          <w:rFonts w:cs="B Badr" w:hint="cs"/>
          <w:sz w:val="28"/>
          <w:szCs w:val="28"/>
          <w:rtl/>
        </w:rPr>
        <w:t>ی</w:t>
      </w:r>
      <w:r w:rsidRPr="000A39E1">
        <w:rPr>
          <w:rFonts w:cs="B Badr"/>
          <w:sz w:val="28"/>
          <w:szCs w:val="28"/>
          <w:rtl/>
        </w:rPr>
        <w:t xml:space="preserve"> بعد، ناگز</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به آزاد کردن و برگرداندن آنان به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شد. از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 گزارش برم</w:t>
      </w:r>
      <w:r w:rsidRPr="000A39E1">
        <w:rPr>
          <w:rFonts w:cs="B Badr" w:hint="cs"/>
          <w:sz w:val="28"/>
          <w:szCs w:val="28"/>
          <w:rtl/>
        </w:rPr>
        <w:t>ی</w:t>
      </w:r>
      <w:r w:rsidRPr="000A39E1">
        <w:rPr>
          <w:rFonts w:cs="B Badr"/>
          <w:sz w:val="28"/>
          <w:szCs w:val="28"/>
          <w:rtl/>
        </w:rPr>
        <w:t xml:space="preserve"> آ</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حرکت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در دعوت به سو</w:t>
      </w:r>
      <w:r w:rsidRPr="000A39E1">
        <w:rPr>
          <w:rFonts w:cs="B Badr" w:hint="cs"/>
          <w:sz w:val="28"/>
          <w:szCs w:val="28"/>
          <w:rtl/>
        </w:rPr>
        <w:t>ی</w:t>
      </w:r>
      <w:r w:rsidRPr="000A39E1">
        <w:rPr>
          <w:rFonts w:cs="B Badr"/>
          <w:sz w:val="28"/>
          <w:szCs w:val="28"/>
          <w:rtl/>
        </w:rPr>
        <w:t xml:space="preserve"> امامت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و معرف</w:t>
      </w:r>
      <w:r w:rsidRPr="000A39E1">
        <w:rPr>
          <w:rFonts w:cs="B Badr" w:hint="cs"/>
          <w:sz w:val="28"/>
          <w:szCs w:val="28"/>
          <w:rtl/>
        </w:rPr>
        <w:t>ی</w:t>
      </w:r>
      <w:r w:rsidRPr="000A39E1">
        <w:rPr>
          <w:rFonts w:cs="B Badr"/>
          <w:sz w:val="28"/>
          <w:szCs w:val="28"/>
          <w:rtl/>
        </w:rPr>
        <w:t xml:space="preserve"> مقام و نقش آنان در 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نف</w:t>
      </w:r>
      <w:r w:rsidRPr="000A39E1">
        <w:rPr>
          <w:rFonts w:cs="B Badr" w:hint="cs"/>
          <w:sz w:val="28"/>
          <w:szCs w:val="28"/>
          <w:rtl/>
        </w:rPr>
        <w:t>ی</w:t>
      </w:r>
      <w:r w:rsidRPr="000A39E1">
        <w:rPr>
          <w:rFonts w:cs="B Badr"/>
          <w:sz w:val="28"/>
          <w:szCs w:val="28"/>
          <w:rtl/>
        </w:rPr>
        <w:t xml:space="preserve"> حقان</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خلافت امو</w:t>
      </w:r>
      <w:r w:rsidRPr="000A39E1">
        <w:rPr>
          <w:rFonts w:cs="B Badr" w:hint="cs"/>
          <w:sz w:val="28"/>
          <w:szCs w:val="28"/>
          <w:rtl/>
        </w:rPr>
        <w:t>ی</w:t>
      </w:r>
      <w:r w:rsidRPr="000A39E1">
        <w:rPr>
          <w:rFonts w:cs="B Badr"/>
          <w:sz w:val="28"/>
          <w:szCs w:val="28"/>
          <w:rtl/>
        </w:rPr>
        <w:t xml:space="preserve"> ـ که هشام از آن به ا</w:t>
      </w:r>
      <w:r w:rsidRPr="000A39E1">
        <w:rPr>
          <w:rFonts w:cs="B Badr" w:hint="cs"/>
          <w:sz w:val="28"/>
          <w:szCs w:val="28"/>
          <w:rtl/>
        </w:rPr>
        <w:t>ی</w:t>
      </w:r>
      <w:r w:rsidRPr="000A39E1">
        <w:rPr>
          <w:rFonts w:cs="B Badr" w:hint="eastAsia"/>
          <w:sz w:val="28"/>
          <w:szCs w:val="28"/>
          <w:rtl/>
        </w:rPr>
        <w:t>جاد</w:t>
      </w:r>
      <w:r w:rsidRPr="000A39E1">
        <w:rPr>
          <w:rFonts w:cs="B Badr"/>
          <w:sz w:val="28"/>
          <w:szCs w:val="28"/>
          <w:rtl/>
        </w:rPr>
        <w:t xml:space="preserve"> اختلاف 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امّت تعب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w:t>
      </w:r>
      <w:r w:rsidRPr="000A39E1">
        <w:rPr>
          <w:rFonts w:cs="B Badr" w:hint="eastAsia"/>
          <w:sz w:val="28"/>
          <w:szCs w:val="28"/>
          <w:rtl/>
        </w:rPr>
        <w:t>کرده</w:t>
      </w:r>
      <w:r w:rsidRPr="000A39E1">
        <w:rPr>
          <w:rFonts w:cs="B Badr"/>
          <w:sz w:val="28"/>
          <w:szCs w:val="28"/>
          <w:rtl/>
        </w:rPr>
        <w:t xml:space="preserve"> است ـ حرکت</w:t>
      </w:r>
      <w:r w:rsidRPr="000A39E1">
        <w:rPr>
          <w:rFonts w:cs="B Badr" w:hint="cs"/>
          <w:sz w:val="28"/>
          <w:szCs w:val="28"/>
          <w:rtl/>
        </w:rPr>
        <w:t>ی</w:t>
      </w:r>
      <w:r w:rsidRPr="000A39E1">
        <w:rPr>
          <w:rFonts w:cs="B Badr"/>
          <w:sz w:val="28"/>
          <w:szCs w:val="28"/>
          <w:rtl/>
        </w:rPr>
        <w:t xml:space="preserve"> گسترده و غ</w:t>
      </w:r>
      <w:r w:rsidRPr="000A39E1">
        <w:rPr>
          <w:rFonts w:cs="B Badr" w:hint="cs"/>
          <w:sz w:val="28"/>
          <w:szCs w:val="28"/>
          <w:rtl/>
        </w:rPr>
        <w:t>ی</w:t>
      </w:r>
      <w:r w:rsidRPr="000A39E1">
        <w:rPr>
          <w:rFonts w:cs="B Badr" w:hint="eastAsia"/>
          <w:sz w:val="28"/>
          <w:szCs w:val="28"/>
          <w:rtl/>
        </w:rPr>
        <w:t>رقابل</w:t>
      </w:r>
      <w:r w:rsidRPr="000A39E1">
        <w:rPr>
          <w:rFonts w:cs="B Badr"/>
          <w:sz w:val="28"/>
          <w:szCs w:val="28"/>
          <w:rtl/>
        </w:rPr>
        <w:t xml:space="preserve"> انکار بوده و لااقل در بخش</w:t>
      </w:r>
      <w:r w:rsidRPr="000A39E1">
        <w:rPr>
          <w:rFonts w:cs="B Badr" w:hint="cs"/>
          <w:sz w:val="28"/>
          <w:szCs w:val="28"/>
          <w:rtl/>
        </w:rPr>
        <w:t>ی</w:t>
      </w:r>
      <w:r w:rsidRPr="000A39E1">
        <w:rPr>
          <w:rFonts w:cs="B Badr"/>
          <w:sz w:val="28"/>
          <w:szCs w:val="28"/>
          <w:rtl/>
        </w:rPr>
        <w:t xml:space="preserve"> از سرزم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تأث</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جد</w:t>
      </w:r>
      <w:r w:rsidRPr="000A39E1">
        <w:rPr>
          <w:rFonts w:cs="B Badr" w:hint="cs"/>
          <w:sz w:val="28"/>
          <w:szCs w:val="28"/>
          <w:rtl/>
        </w:rPr>
        <w:t>ی</w:t>
      </w:r>
      <w:r w:rsidRPr="000A39E1">
        <w:rPr>
          <w:rFonts w:cs="B Badr"/>
          <w:sz w:val="28"/>
          <w:szCs w:val="28"/>
          <w:rtl/>
        </w:rPr>
        <w:t xml:space="preserve"> گذاشته بوده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نکته را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نبا</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از نظر دور داشت که مطرح کردن مرجع</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علم</w:t>
      </w:r>
      <w:r w:rsidRPr="000A39E1">
        <w:rPr>
          <w:rFonts w:cs="B Badr" w:hint="cs"/>
          <w:sz w:val="28"/>
          <w:szCs w:val="28"/>
          <w:rtl/>
        </w:rPr>
        <w:t>ی</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ـ که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شخص</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برجستة ا</w:t>
      </w:r>
      <w:r w:rsidRPr="000A39E1">
        <w:rPr>
          <w:rFonts w:cs="B Badr" w:hint="cs"/>
          <w:sz w:val="28"/>
          <w:szCs w:val="28"/>
          <w:rtl/>
        </w:rPr>
        <w:t>ی</w:t>
      </w:r>
      <w:r w:rsidRPr="000A39E1">
        <w:rPr>
          <w:rFonts w:cs="B Badr" w:hint="eastAsia"/>
          <w:sz w:val="28"/>
          <w:szCs w:val="28"/>
          <w:rtl/>
        </w:rPr>
        <w:t>شان</w:t>
      </w:r>
      <w:r w:rsidRPr="000A39E1">
        <w:rPr>
          <w:rFonts w:cs="B Badr"/>
          <w:sz w:val="28"/>
          <w:szCs w:val="28"/>
          <w:rtl/>
        </w:rPr>
        <w:t xml:space="preserve"> در آن دوره بود ـ در حق</w:t>
      </w:r>
      <w:r w:rsidRPr="000A39E1">
        <w:rPr>
          <w:rFonts w:cs="B Badr" w:hint="cs"/>
          <w:sz w:val="28"/>
          <w:szCs w:val="28"/>
          <w:rtl/>
        </w:rPr>
        <w:t>ی</w:t>
      </w:r>
      <w:r w:rsidRPr="000A39E1">
        <w:rPr>
          <w:rFonts w:cs="B Badr" w:hint="eastAsia"/>
          <w:sz w:val="28"/>
          <w:szCs w:val="28"/>
          <w:rtl/>
        </w:rPr>
        <w:t>قت</w:t>
      </w:r>
      <w:r w:rsidRPr="000A39E1">
        <w:rPr>
          <w:rFonts w:cs="B Badr"/>
          <w:sz w:val="28"/>
          <w:szCs w:val="28"/>
          <w:rtl/>
        </w:rPr>
        <w:t xml:space="preserve"> ، به معنا</w:t>
      </w:r>
      <w:r w:rsidRPr="000A39E1">
        <w:rPr>
          <w:rFonts w:cs="B Badr" w:hint="cs"/>
          <w:sz w:val="28"/>
          <w:szCs w:val="28"/>
          <w:rtl/>
        </w:rPr>
        <w:t>ی</w:t>
      </w:r>
      <w:r w:rsidRPr="000A39E1">
        <w:rPr>
          <w:rFonts w:cs="B Badr"/>
          <w:sz w:val="28"/>
          <w:szCs w:val="28"/>
          <w:rtl/>
        </w:rPr>
        <w:t xml:space="preserve"> تب</w:t>
      </w:r>
      <w:r w:rsidRPr="000A39E1">
        <w:rPr>
          <w:rFonts w:cs="B Badr" w:hint="cs"/>
          <w:sz w:val="28"/>
          <w:szCs w:val="28"/>
          <w:rtl/>
        </w:rPr>
        <w:t>یی</w:t>
      </w:r>
      <w:r w:rsidRPr="000A39E1">
        <w:rPr>
          <w:rFonts w:cs="B Badr" w:hint="eastAsia"/>
          <w:sz w:val="28"/>
          <w:szCs w:val="28"/>
          <w:rtl/>
        </w:rPr>
        <w:t>ن</w:t>
      </w:r>
      <w:r w:rsidRPr="000A39E1">
        <w:rPr>
          <w:rFonts w:cs="B Badr"/>
          <w:sz w:val="28"/>
          <w:szCs w:val="28"/>
          <w:rtl/>
        </w:rPr>
        <w:t xml:space="preserve"> جا</w:t>
      </w:r>
      <w:r w:rsidRPr="000A39E1">
        <w:rPr>
          <w:rFonts w:cs="B Badr" w:hint="cs"/>
          <w:sz w:val="28"/>
          <w:szCs w:val="28"/>
          <w:rtl/>
        </w:rPr>
        <w:t>ی</w:t>
      </w:r>
      <w:r w:rsidRPr="000A39E1">
        <w:rPr>
          <w:rFonts w:cs="B Badr" w:hint="eastAsia"/>
          <w:sz w:val="28"/>
          <w:szCs w:val="28"/>
          <w:rtl/>
        </w:rPr>
        <w:t>گاه</w:t>
      </w:r>
      <w:r w:rsidRPr="000A39E1">
        <w:rPr>
          <w:rFonts w:cs="B Badr"/>
          <w:sz w:val="28"/>
          <w:szCs w:val="28"/>
          <w:rtl/>
        </w:rPr>
        <w:t xml:space="preserve">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آنان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بوده است و خل</w:t>
      </w:r>
      <w:r w:rsidRPr="000A39E1">
        <w:rPr>
          <w:rFonts w:cs="B Badr" w:hint="cs"/>
          <w:sz w:val="28"/>
          <w:szCs w:val="28"/>
          <w:rtl/>
        </w:rPr>
        <w:t>ی</w:t>
      </w:r>
      <w:r w:rsidRPr="000A39E1">
        <w:rPr>
          <w:rFonts w:cs="B Badr" w:hint="eastAsia"/>
          <w:sz w:val="28"/>
          <w:szCs w:val="28"/>
          <w:rtl/>
        </w:rPr>
        <w:t>فة</w:t>
      </w:r>
      <w:r w:rsidRPr="000A39E1">
        <w:rPr>
          <w:rFonts w:cs="B Badr"/>
          <w:sz w:val="28"/>
          <w:szCs w:val="28"/>
          <w:rtl/>
        </w:rPr>
        <w:t xml:space="preserve"> امو</w:t>
      </w:r>
      <w:r w:rsidRPr="000A39E1">
        <w:rPr>
          <w:rFonts w:cs="B Badr" w:hint="cs"/>
          <w:sz w:val="28"/>
          <w:szCs w:val="28"/>
          <w:rtl/>
        </w:rPr>
        <w:t>ی</w:t>
      </w:r>
      <w:r w:rsidRPr="000A39E1">
        <w:rPr>
          <w:rFonts w:cs="B Badr"/>
          <w:sz w:val="28"/>
          <w:szCs w:val="28"/>
          <w:rtl/>
        </w:rPr>
        <w:t xml:space="preserve"> ،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گران</w:t>
      </w:r>
      <w:r w:rsidRPr="000A39E1">
        <w:rPr>
          <w:rFonts w:cs="B Badr"/>
          <w:sz w:val="28"/>
          <w:szCs w:val="28"/>
          <w:rtl/>
        </w:rPr>
        <w:t xml:space="preserve">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دو را از </w:t>
      </w:r>
      <w:r w:rsidRPr="000A39E1">
        <w:rPr>
          <w:rFonts w:cs="B Badr" w:hint="cs"/>
          <w:sz w:val="28"/>
          <w:szCs w:val="28"/>
          <w:rtl/>
        </w:rPr>
        <w:t>ی</w:t>
      </w:r>
      <w:r w:rsidRPr="000A39E1">
        <w:rPr>
          <w:rFonts w:cs="B Badr" w:hint="eastAsia"/>
          <w:sz w:val="28"/>
          <w:szCs w:val="28"/>
          <w:rtl/>
        </w:rPr>
        <w:t>کد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جدا نم</w:t>
      </w:r>
      <w:r w:rsidRPr="000A39E1">
        <w:rPr>
          <w:rFonts w:cs="B Badr" w:hint="cs"/>
          <w:sz w:val="28"/>
          <w:szCs w:val="28"/>
          <w:rtl/>
        </w:rPr>
        <w:t>ی</w:t>
      </w:r>
      <w:r w:rsidRPr="000A39E1">
        <w:rPr>
          <w:rFonts w:cs="B Badr"/>
          <w:sz w:val="28"/>
          <w:szCs w:val="28"/>
          <w:rtl/>
        </w:rPr>
        <w:t xml:space="preserve"> دانسته اند.در گزارش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که ابن اب</w:t>
      </w:r>
      <w:r w:rsidRPr="000A39E1">
        <w:rPr>
          <w:rFonts w:cs="B Badr" w:hint="cs"/>
          <w:sz w:val="28"/>
          <w:szCs w:val="28"/>
          <w:rtl/>
        </w:rPr>
        <w:t>ی</w:t>
      </w:r>
      <w:r w:rsidRPr="000A39E1">
        <w:rPr>
          <w:rFonts w:cs="B Badr"/>
          <w:sz w:val="28"/>
          <w:szCs w:val="28"/>
          <w:rtl/>
        </w:rPr>
        <w:t xml:space="preserve"> الحد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۱۱، ص ۴۳ـ۴۴) نقل کرده است ، امام به افشاگر</w:t>
      </w:r>
      <w:r w:rsidRPr="000A39E1">
        <w:rPr>
          <w:rFonts w:cs="B Badr" w:hint="cs"/>
          <w:sz w:val="28"/>
          <w:szCs w:val="28"/>
          <w:rtl/>
        </w:rPr>
        <w:t>ی</w:t>
      </w:r>
      <w:r w:rsidRPr="000A39E1">
        <w:rPr>
          <w:rFonts w:cs="B Badr"/>
          <w:sz w:val="28"/>
          <w:szCs w:val="28"/>
          <w:rtl/>
        </w:rPr>
        <w:t xml:space="preserve"> کارها</w:t>
      </w:r>
      <w:r w:rsidRPr="000A39E1">
        <w:rPr>
          <w:rFonts w:cs="B Badr" w:hint="cs"/>
          <w:sz w:val="28"/>
          <w:szCs w:val="28"/>
          <w:rtl/>
        </w:rPr>
        <w:t>ی</w:t>
      </w:r>
      <w:r w:rsidRPr="000A39E1">
        <w:rPr>
          <w:rFonts w:cs="B Badr"/>
          <w:sz w:val="28"/>
          <w:szCs w:val="28"/>
          <w:rtl/>
        </w:rPr>
        <w:t xml:space="preserve">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از ابتدا تا روزگار خود پرداخته و ش</w:t>
      </w:r>
      <w:r w:rsidRPr="000A39E1">
        <w:rPr>
          <w:rFonts w:cs="B Badr" w:hint="cs"/>
          <w:sz w:val="28"/>
          <w:szCs w:val="28"/>
          <w:rtl/>
        </w:rPr>
        <w:t>ی</w:t>
      </w:r>
      <w:r w:rsidRPr="000A39E1">
        <w:rPr>
          <w:rFonts w:cs="B Badr" w:hint="eastAsia"/>
          <w:sz w:val="28"/>
          <w:szCs w:val="28"/>
          <w:rtl/>
        </w:rPr>
        <w:t>وه</w:t>
      </w:r>
      <w:r w:rsidRPr="000A39E1">
        <w:rPr>
          <w:rFonts w:cs="B Badr"/>
          <w:sz w:val="28"/>
          <w:szCs w:val="28"/>
          <w:rtl/>
        </w:rPr>
        <w:t xml:space="preserve"> ها</w:t>
      </w:r>
      <w:r w:rsidRPr="000A39E1">
        <w:rPr>
          <w:rFonts w:cs="B Badr" w:hint="cs"/>
          <w:sz w:val="28"/>
          <w:szCs w:val="28"/>
          <w:rtl/>
        </w:rPr>
        <w:t>ی</w:t>
      </w:r>
      <w:r w:rsidRPr="000A39E1">
        <w:rPr>
          <w:rFonts w:cs="B Badr"/>
          <w:sz w:val="28"/>
          <w:szCs w:val="28"/>
          <w:rtl/>
        </w:rPr>
        <w:t xml:space="preserve"> حکّام امو</w:t>
      </w:r>
      <w:r w:rsidRPr="000A39E1">
        <w:rPr>
          <w:rFonts w:cs="B Badr" w:hint="cs"/>
          <w:sz w:val="28"/>
          <w:szCs w:val="28"/>
          <w:rtl/>
        </w:rPr>
        <w:t>ی</w:t>
      </w:r>
      <w:r w:rsidRPr="000A39E1">
        <w:rPr>
          <w:rFonts w:cs="B Badr"/>
          <w:sz w:val="28"/>
          <w:szCs w:val="28"/>
          <w:rtl/>
        </w:rPr>
        <w:t xml:space="preserve"> را در بازداشتن مردم از گرا</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به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 ساختن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دروغ</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آزار رساندن به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تخر</w:t>
      </w:r>
      <w:r w:rsidRPr="000A39E1">
        <w:rPr>
          <w:rFonts w:cs="B Badr" w:hint="cs"/>
          <w:sz w:val="28"/>
          <w:szCs w:val="28"/>
          <w:rtl/>
        </w:rPr>
        <w:t>ی</w:t>
      </w:r>
      <w:r w:rsidRPr="000A39E1">
        <w:rPr>
          <w:rFonts w:cs="B Badr" w:hint="eastAsia"/>
          <w:sz w:val="28"/>
          <w:szCs w:val="28"/>
          <w:rtl/>
        </w:rPr>
        <w:t>ب</w:t>
      </w:r>
      <w:r w:rsidRPr="000A39E1">
        <w:rPr>
          <w:rFonts w:cs="B Badr"/>
          <w:sz w:val="28"/>
          <w:szCs w:val="28"/>
          <w:rtl/>
        </w:rPr>
        <w:t xml:space="preserve"> شخص</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امامان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و به شهادت رساندن آنها آشکار کرده است . امام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گفتار از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سراسر رنج و ناملا</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بعد از رحلت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سخن گفته ، به دورة امامت حضرت عل</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ضد</w:t>
      </w:r>
      <w:r w:rsidRPr="000A39E1">
        <w:rPr>
          <w:rFonts w:cs="B Badr" w:hint="cs"/>
          <w:sz w:val="28"/>
          <w:szCs w:val="28"/>
          <w:rtl/>
        </w:rPr>
        <w:t>ی</w:t>
      </w:r>
      <w:r w:rsidRPr="000A39E1">
        <w:rPr>
          <w:rFonts w:cs="B Badr" w:hint="eastAsia"/>
          <w:sz w:val="28"/>
          <w:szCs w:val="28"/>
          <w:rtl/>
        </w:rPr>
        <w:t>تها</w:t>
      </w:r>
      <w:r w:rsidRPr="000A39E1">
        <w:rPr>
          <w:rFonts w:cs="B Badr" w:hint="cs"/>
          <w:sz w:val="28"/>
          <w:szCs w:val="28"/>
          <w:rtl/>
        </w:rPr>
        <w:t>ی</w:t>
      </w:r>
      <w:r w:rsidRPr="000A39E1">
        <w:rPr>
          <w:rFonts w:cs="B Badr"/>
          <w:sz w:val="28"/>
          <w:szCs w:val="28"/>
          <w:rtl/>
        </w:rPr>
        <w:t xml:space="preserve"> معاو</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با آن حضرت ، دوران امام حسن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خ</w:t>
      </w:r>
      <w:r w:rsidRPr="000A39E1">
        <w:rPr>
          <w:rFonts w:cs="B Badr" w:hint="cs"/>
          <w:sz w:val="28"/>
          <w:szCs w:val="28"/>
          <w:rtl/>
        </w:rPr>
        <w:t>ی</w:t>
      </w:r>
      <w:r w:rsidRPr="000A39E1">
        <w:rPr>
          <w:rFonts w:cs="B Badr" w:hint="eastAsia"/>
          <w:sz w:val="28"/>
          <w:szCs w:val="28"/>
          <w:rtl/>
        </w:rPr>
        <w:t>انت</w:t>
      </w:r>
      <w:r w:rsidRPr="000A39E1">
        <w:rPr>
          <w:rFonts w:cs="B Badr"/>
          <w:sz w:val="28"/>
          <w:szCs w:val="28"/>
          <w:rtl/>
        </w:rPr>
        <w:t xml:space="preserve"> مردم به او که به صلح با معاو</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منجر شد، دعوت مردم کوفه از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پ</w:t>
      </w:r>
      <w:r w:rsidRPr="000A39E1">
        <w:rPr>
          <w:rFonts w:cs="B Badr" w:hint="cs"/>
          <w:sz w:val="28"/>
          <w:szCs w:val="28"/>
          <w:rtl/>
        </w:rPr>
        <w:t>ی</w:t>
      </w:r>
      <w:r w:rsidRPr="000A39E1">
        <w:rPr>
          <w:rFonts w:cs="B Badr" w:hint="eastAsia"/>
          <w:sz w:val="28"/>
          <w:szCs w:val="28"/>
          <w:rtl/>
        </w:rPr>
        <w:t>مان</w:t>
      </w:r>
      <w:r w:rsidRPr="000A39E1">
        <w:rPr>
          <w:rFonts w:cs="B Badr"/>
          <w:sz w:val="28"/>
          <w:szCs w:val="28"/>
          <w:rtl/>
        </w:rPr>
        <w:t xml:space="preserve"> شکن</w:t>
      </w:r>
      <w:r w:rsidRPr="000A39E1">
        <w:rPr>
          <w:rFonts w:cs="B Badr" w:hint="cs"/>
          <w:sz w:val="28"/>
          <w:szCs w:val="28"/>
          <w:rtl/>
        </w:rPr>
        <w:t>ی</w:t>
      </w:r>
      <w:r w:rsidRPr="000A39E1">
        <w:rPr>
          <w:rFonts w:cs="B Badr"/>
          <w:sz w:val="28"/>
          <w:szCs w:val="28"/>
          <w:rtl/>
        </w:rPr>
        <w:t xml:space="preserve"> آنها اشاره ، و از راو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دروغپرداز</w:t>
      </w:r>
      <w:r w:rsidRPr="000A39E1">
        <w:rPr>
          <w:rFonts w:cs="B Badr" w:hint="cs"/>
          <w:sz w:val="28"/>
          <w:szCs w:val="28"/>
          <w:rtl/>
        </w:rPr>
        <w:t>ی</w:t>
      </w:r>
      <w:r w:rsidRPr="000A39E1">
        <w:rPr>
          <w:rFonts w:cs="B Badr"/>
          <w:sz w:val="28"/>
          <w:szCs w:val="28"/>
          <w:rtl/>
        </w:rPr>
        <w:t xml:space="preserve"> </w:t>
      </w:r>
      <w:r w:rsidRPr="000A39E1">
        <w:rPr>
          <w:rFonts w:cs="B Badr"/>
          <w:sz w:val="28"/>
          <w:szCs w:val="28"/>
          <w:rtl/>
        </w:rPr>
        <w:lastRenderedPageBreak/>
        <w:t>که با در</w:t>
      </w:r>
      <w:r w:rsidRPr="000A39E1">
        <w:rPr>
          <w:rFonts w:cs="B Badr" w:hint="cs"/>
          <w:sz w:val="28"/>
          <w:szCs w:val="28"/>
          <w:rtl/>
        </w:rPr>
        <w:t>ی</w:t>
      </w:r>
      <w:r w:rsidRPr="000A39E1">
        <w:rPr>
          <w:rFonts w:cs="B Badr" w:hint="eastAsia"/>
          <w:sz w:val="28"/>
          <w:szCs w:val="28"/>
          <w:rtl/>
        </w:rPr>
        <w:t>افت</w:t>
      </w:r>
      <w:r w:rsidRPr="000A39E1">
        <w:rPr>
          <w:rFonts w:cs="B Badr"/>
          <w:sz w:val="28"/>
          <w:szCs w:val="28"/>
          <w:rtl/>
        </w:rPr>
        <w:t xml:space="preserve"> مال به سود امو</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ساز</w:t>
      </w:r>
      <w:r w:rsidRPr="000A39E1">
        <w:rPr>
          <w:rFonts w:cs="B Badr" w:hint="cs"/>
          <w:sz w:val="28"/>
          <w:szCs w:val="28"/>
          <w:rtl/>
        </w:rPr>
        <w:t>ی</w:t>
      </w:r>
      <w:r w:rsidRPr="000A39E1">
        <w:rPr>
          <w:rFonts w:cs="B Badr"/>
          <w:sz w:val="28"/>
          <w:szCs w:val="28"/>
          <w:rtl/>
        </w:rPr>
        <w:t xml:space="preserve"> کردند،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آزارها</w:t>
      </w:r>
      <w:r w:rsidRPr="000A39E1">
        <w:rPr>
          <w:rFonts w:cs="B Badr" w:hint="cs"/>
          <w:sz w:val="28"/>
          <w:szCs w:val="28"/>
          <w:rtl/>
        </w:rPr>
        <w:t>ی</w:t>
      </w:r>
      <w:r w:rsidRPr="000A39E1">
        <w:rPr>
          <w:rFonts w:cs="B Badr"/>
          <w:sz w:val="28"/>
          <w:szCs w:val="28"/>
          <w:rtl/>
        </w:rPr>
        <w:t xml:space="preserve"> گوناگون</w:t>
      </w:r>
      <w:r w:rsidRPr="000A39E1">
        <w:rPr>
          <w:rFonts w:cs="B Badr" w:hint="cs"/>
          <w:sz w:val="28"/>
          <w:szCs w:val="28"/>
          <w:rtl/>
        </w:rPr>
        <w:t>ی</w:t>
      </w:r>
      <w:r w:rsidRPr="000A39E1">
        <w:rPr>
          <w:rFonts w:cs="B Badr"/>
          <w:sz w:val="28"/>
          <w:szCs w:val="28"/>
          <w:rtl/>
        </w:rPr>
        <w:t xml:space="preserve"> که بر دست حکّام امو</w:t>
      </w:r>
      <w:r w:rsidRPr="000A39E1">
        <w:rPr>
          <w:rFonts w:cs="B Badr" w:hint="cs"/>
          <w:sz w:val="28"/>
          <w:szCs w:val="28"/>
          <w:rtl/>
        </w:rPr>
        <w:t>ی</w:t>
      </w:r>
      <w:r w:rsidRPr="000A39E1">
        <w:rPr>
          <w:rFonts w:cs="B Badr"/>
          <w:sz w:val="28"/>
          <w:szCs w:val="28"/>
          <w:rtl/>
        </w:rPr>
        <w:t xml:space="preserve"> بر پ</w:t>
      </w:r>
      <w:r w:rsidRPr="000A39E1">
        <w:rPr>
          <w:rFonts w:cs="B Badr" w:hint="cs"/>
          <w:sz w:val="28"/>
          <w:szCs w:val="28"/>
          <w:rtl/>
        </w:rPr>
        <w:t>ی</w:t>
      </w:r>
      <w:r w:rsidRPr="000A39E1">
        <w:rPr>
          <w:rFonts w:cs="B Badr" w:hint="eastAsia"/>
          <w:sz w:val="28"/>
          <w:szCs w:val="28"/>
          <w:rtl/>
        </w:rPr>
        <w:t>روانشان</w:t>
      </w:r>
      <w:r w:rsidRPr="000A39E1">
        <w:rPr>
          <w:rFonts w:cs="B Badr"/>
          <w:sz w:val="28"/>
          <w:szCs w:val="28"/>
          <w:rtl/>
        </w:rPr>
        <w:t xml:space="preserve"> رفته ، شکوه کرده است . انتقاد 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امام از خل</w:t>
      </w:r>
      <w:r w:rsidRPr="000A39E1">
        <w:rPr>
          <w:rFonts w:cs="B Badr" w:hint="cs"/>
          <w:sz w:val="28"/>
          <w:szCs w:val="28"/>
          <w:rtl/>
        </w:rPr>
        <w:t>ی</w:t>
      </w:r>
      <w:r w:rsidRPr="000A39E1">
        <w:rPr>
          <w:rFonts w:cs="B Badr" w:hint="eastAsia"/>
          <w:sz w:val="28"/>
          <w:szCs w:val="28"/>
          <w:rtl/>
        </w:rPr>
        <w:t>فة</w:t>
      </w:r>
      <w:r w:rsidRPr="000A39E1">
        <w:rPr>
          <w:rFonts w:cs="B Badr"/>
          <w:sz w:val="28"/>
          <w:szCs w:val="28"/>
          <w:rtl/>
        </w:rPr>
        <w:t xml:space="preserve"> امو</w:t>
      </w:r>
      <w:r w:rsidRPr="000A39E1">
        <w:rPr>
          <w:rFonts w:cs="B Badr" w:hint="cs"/>
          <w:sz w:val="28"/>
          <w:szCs w:val="28"/>
          <w:rtl/>
        </w:rPr>
        <w:t>ی</w:t>
      </w:r>
      <w:r w:rsidRPr="000A39E1">
        <w:rPr>
          <w:rFonts w:cs="B Badr"/>
          <w:sz w:val="28"/>
          <w:szCs w:val="28"/>
          <w:rtl/>
        </w:rPr>
        <w:t xml:space="preserve"> در برخ</w:t>
      </w:r>
      <w:r w:rsidRPr="000A39E1">
        <w:rPr>
          <w:rFonts w:cs="B Badr" w:hint="cs"/>
          <w:sz w:val="28"/>
          <w:szCs w:val="28"/>
          <w:rtl/>
        </w:rPr>
        <w:t>ی</w:t>
      </w:r>
      <w:r w:rsidRPr="000A39E1">
        <w:rPr>
          <w:rFonts w:cs="B Badr"/>
          <w:sz w:val="28"/>
          <w:szCs w:val="28"/>
          <w:rtl/>
        </w:rPr>
        <w:t xml:space="preserve"> موارد و در حضور طرفداران او (از جمله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زمخشر</w:t>
      </w:r>
      <w:r w:rsidRPr="000A39E1">
        <w:rPr>
          <w:rFonts w:cs="B Badr" w:hint="cs"/>
          <w:sz w:val="28"/>
          <w:szCs w:val="28"/>
          <w:rtl/>
        </w:rPr>
        <w:t>ی</w:t>
      </w:r>
      <w:r w:rsidRPr="000A39E1">
        <w:rPr>
          <w:rFonts w:cs="B Badr"/>
          <w:sz w:val="28"/>
          <w:szCs w:val="28"/>
          <w:rtl/>
        </w:rPr>
        <w:t xml:space="preserve"> ، ج ۳، ص ۵۱۴)، نه</w:t>
      </w:r>
      <w:r w:rsidRPr="000A39E1">
        <w:rPr>
          <w:rFonts w:cs="B Badr" w:hint="cs"/>
          <w:sz w:val="28"/>
          <w:szCs w:val="28"/>
          <w:rtl/>
        </w:rPr>
        <w:t>ی</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از قبول مناصب رسم</w:t>
      </w:r>
      <w:r w:rsidRPr="000A39E1">
        <w:rPr>
          <w:rFonts w:cs="B Badr" w:hint="cs"/>
          <w:sz w:val="28"/>
          <w:szCs w:val="28"/>
          <w:rtl/>
        </w:rPr>
        <w:t>ی</w:t>
      </w:r>
      <w:r w:rsidRPr="000A39E1">
        <w:rPr>
          <w:rFonts w:cs="B Badr"/>
          <w:sz w:val="28"/>
          <w:szCs w:val="28"/>
          <w:rtl/>
        </w:rPr>
        <w:t xml:space="preserve"> از آنرو که ممکن است در اقدامات نابجا</w:t>
      </w:r>
      <w:r w:rsidRPr="000A39E1">
        <w:rPr>
          <w:rFonts w:cs="B Badr" w:hint="cs"/>
          <w:sz w:val="28"/>
          <w:szCs w:val="28"/>
          <w:rtl/>
        </w:rPr>
        <w:t>ی</w:t>
      </w:r>
      <w:r w:rsidRPr="000A39E1">
        <w:rPr>
          <w:rFonts w:cs="B Badr"/>
          <w:sz w:val="28"/>
          <w:szCs w:val="28"/>
          <w:rtl/>
        </w:rPr>
        <w:t xml:space="preserve"> حاکمان ظالم شر</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شوند (کشّ</w:t>
      </w:r>
      <w:r w:rsidRPr="000A39E1">
        <w:rPr>
          <w:rFonts w:cs="B Badr" w:hint="cs"/>
          <w:sz w:val="28"/>
          <w:szCs w:val="28"/>
          <w:rtl/>
        </w:rPr>
        <w:t>ی</w:t>
      </w:r>
      <w:r w:rsidRPr="000A39E1">
        <w:rPr>
          <w:rFonts w:cs="B Badr"/>
          <w:sz w:val="28"/>
          <w:szCs w:val="28"/>
          <w:rtl/>
        </w:rPr>
        <w:t xml:space="preserve"> ، ص ۲۰۴) و تکر</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او از برادرش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 (همان ، ص ۲۳۱ـ۲۳۲)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از جمله گزارشها</w:t>
      </w:r>
      <w:r w:rsidRPr="000A39E1">
        <w:rPr>
          <w:rFonts w:cs="B Badr" w:hint="cs"/>
          <w:sz w:val="28"/>
          <w:szCs w:val="28"/>
          <w:rtl/>
        </w:rPr>
        <w:t>یی</w:t>
      </w:r>
      <w:r w:rsidRPr="000A39E1">
        <w:rPr>
          <w:rFonts w:cs="B Badr"/>
          <w:sz w:val="28"/>
          <w:szCs w:val="28"/>
          <w:rtl/>
        </w:rPr>
        <w:t xml:space="preserve"> است که در دست است . با ا</w:t>
      </w:r>
      <w:r w:rsidRPr="000A39E1">
        <w:rPr>
          <w:rFonts w:cs="B Badr" w:hint="cs"/>
          <w:sz w:val="28"/>
          <w:szCs w:val="28"/>
          <w:rtl/>
        </w:rPr>
        <w:t>ی</w:t>
      </w:r>
      <w:r w:rsidRPr="000A39E1">
        <w:rPr>
          <w:rFonts w:cs="B Badr" w:hint="eastAsia"/>
          <w:sz w:val="28"/>
          <w:szCs w:val="28"/>
          <w:rtl/>
        </w:rPr>
        <w:t>نهمه</w:t>
      </w:r>
      <w:r w:rsidRPr="000A39E1">
        <w:rPr>
          <w:rFonts w:cs="B Badr"/>
          <w:sz w:val="28"/>
          <w:szCs w:val="28"/>
          <w:rtl/>
        </w:rPr>
        <w:t xml:space="preserve"> آن حضرت از هر گونه اقد</w:t>
      </w:r>
      <w:r w:rsidRPr="000A39E1">
        <w:rPr>
          <w:rFonts w:cs="B Badr" w:hint="eastAsia"/>
          <w:sz w:val="28"/>
          <w:szCs w:val="28"/>
          <w:rtl/>
        </w:rPr>
        <w:t>ام</w:t>
      </w:r>
      <w:r w:rsidRPr="000A39E1">
        <w:rPr>
          <w:rFonts w:cs="B Badr"/>
          <w:sz w:val="28"/>
          <w:szCs w:val="28"/>
          <w:rtl/>
        </w:rPr>
        <w:t xml:space="preserve">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عموم</w:t>
      </w:r>
      <w:r w:rsidRPr="000A39E1">
        <w:rPr>
          <w:rFonts w:cs="B Badr" w:hint="cs"/>
          <w:sz w:val="28"/>
          <w:szCs w:val="28"/>
          <w:rtl/>
        </w:rPr>
        <w:t>ی</w:t>
      </w:r>
      <w:r w:rsidRPr="000A39E1">
        <w:rPr>
          <w:rFonts w:cs="B Badr"/>
          <w:sz w:val="28"/>
          <w:szCs w:val="28"/>
          <w:rtl/>
        </w:rPr>
        <w:t xml:space="preserve"> پره</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و به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نزد</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خود م</w:t>
      </w:r>
      <w:r w:rsidRPr="000A39E1">
        <w:rPr>
          <w:rFonts w:cs="B Badr" w:hint="cs"/>
          <w:sz w:val="28"/>
          <w:szCs w:val="28"/>
          <w:rtl/>
        </w:rPr>
        <w:t>ی</w:t>
      </w:r>
      <w:r w:rsidRPr="000A39E1">
        <w:rPr>
          <w:rFonts w:cs="B Badr"/>
          <w:sz w:val="28"/>
          <w:szCs w:val="28"/>
          <w:rtl/>
        </w:rPr>
        <w:t xml:space="preserve"> گفت که اعتماد کاف</w:t>
      </w:r>
      <w:r w:rsidRPr="000A39E1">
        <w:rPr>
          <w:rFonts w:cs="B Badr" w:hint="cs"/>
          <w:sz w:val="28"/>
          <w:szCs w:val="28"/>
          <w:rtl/>
        </w:rPr>
        <w:t>ی</w:t>
      </w:r>
      <w:r w:rsidRPr="000A39E1">
        <w:rPr>
          <w:rFonts w:cs="B Badr"/>
          <w:sz w:val="28"/>
          <w:szCs w:val="28"/>
          <w:rtl/>
        </w:rPr>
        <w:t xml:space="preserve"> به مردم عراق ندارد. هنگام</w:t>
      </w:r>
      <w:r w:rsidRPr="000A39E1">
        <w:rPr>
          <w:rFonts w:cs="B Badr" w:hint="cs"/>
          <w:sz w:val="28"/>
          <w:szCs w:val="28"/>
          <w:rtl/>
        </w:rPr>
        <w:t>ی</w:t>
      </w:r>
      <w:r w:rsidRPr="000A39E1">
        <w:rPr>
          <w:rFonts w:cs="B Badr"/>
          <w:sz w:val="28"/>
          <w:szCs w:val="28"/>
          <w:rtl/>
        </w:rPr>
        <w:t xml:space="preserve"> که بُرَ</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 عجْل</w:t>
      </w:r>
      <w:r w:rsidRPr="000A39E1">
        <w:rPr>
          <w:rFonts w:cs="B Badr" w:hint="cs"/>
          <w:sz w:val="28"/>
          <w:szCs w:val="28"/>
          <w:rtl/>
        </w:rPr>
        <w:t>ی</w:t>
      </w:r>
      <w:r w:rsidRPr="000A39E1">
        <w:rPr>
          <w:rFonts w:cs="B Badr"/>
          <w:sz w:val="28"/>
          <w:szCs w:val="28"/>
          <w:rtl/>
        </w:rPr>
        <w:t xml:space="preserve"> از بس</w:t>
      </w:r>
      <w:r w:rsidRPr="000A39E1">
        <w:rPr>
          <w:rFonts w:cs="B Badr" w:hint="cs"/>
          <w:sz w:val="28"/>
          <w:szCs w:val="28"/>
          <w:rtl/>
        </w:rPr>
        <w:t>ی</w:t>
      </w:r>
      <w:r w:rsidRPr="000A39E1">
        <w:rPr>
          <w:rFonts w:cs="B Badr" w:hint="eastAsia"/>
          <w:sz w:val="28"/>
          <w:szCs w:val="28"/>
          <w:rtl/>
        </w:rPr>
        <w:t>ار</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در عراق و آمادگ</w:t>
      </w:r>
      <w:r w:rsidRPr="000A39E1">
        <w:rPr>
          <w:rFonts w:cs="B Badr" w:hint="cs"/>
          <w:sz w:val="28"/>
          <w:szCs w:val="28"/>
          <w:rtl/>
        </w:rPr>
        <w:t>ی</w:t>
      </w:r>
      <w:r w:rsidRPr="000A39E1">
        <w:rPr>
          <w:rFonts w:cs="B Badr"/>
          <w:sz w:val="28"/>
          <w:szCs w:val="28"/>
          <w:rtl/>
        </w:rPr>
        <w:t xml:space="preserve"> آنها برا</w:t>
      </w:r>
      <w:r w:rsidRPr="000A39E1">
        <w:rPr>
          <w:rFonts w:cs="B Badr" w:hint="cs"/>
          <w:sz w:val="28"/>
          <w:szCs w:val="28"/>
          <w:rtl/>
        </w:rPr>
        <w:t>ی</w:t>
      </w:r>
      <w:r w:rsidRPr="000A39E1">
        <w:rPr>
          <w:rFonts w:cs="B Badr"/>
          <w:sz w:val="28"/>
          <w:szCs w:val="28"/>
          <w:rtl/>
        </w:rPr>
        <w:t xml:space="preserve"> فرمانبردار</w:t>
      </w:r>
      <w:r w:rsidRPr="000A39E1">
        <w:rPr>
          <w:rFonts w:cs="B Badr" w:hint="cs"/>
          <w:sz w:val="28"/>
          <w:szCs w:val="28"/>
          <w:rtl/>
        </w:rPr>
        <w:t>ی</w:t>
      </w:r>
      <w:r w:rsidRPr="000A39E1">
        <w:rPr>
          <w:rFonts w:cs="B Badr"/>
          <w:sz w:val="28"/>
          <w:szCs w:val="28"/>
          <w:rtl/>
        </w:rPr>
        <w:t xml:space="preserve"> از امام سخن گفت ، آن حضرت ضمن تأ</w:t>
      </w:r>
      <w:r w:rsidRPr="000A39E1">
        <w:rPr>
          <w:rFonts w:cs="B Badr" w:hint="cs"/>
          <w:sz w:val="28"/>
          <w:szCs w:val="28"/>
          <w:rtl/>
        </w:rPr>
        <w:t>یی</w:t>
      </w:r>
      <w:r w:rsidRPr="000A39E1">
        <w:rPr>
          <w:rFonts w:cs="B Badr" w:hint="eastAsia"/>
          <w:sz w:val="28"/>
          <w:szCs w:val="28"/>
          <w:rtl/>
        </w:rPr>
        <w:t>د</w:t>
      </w:r>
      <w:r w:rsidRPr="000A39E1">
        <w:rPr>
          <w:rFonts w:cs="B Badr"/>
          <w:sz w:val="28"/>
          <w:szCs w:val="28"/>
          <w:rtl/>
        </w:rPr>
        <w:t xml:space="preserve"> کثرت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عدم اعتماد خود را به آنها ب</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ت</w:t>
      </w:r>
      <w:r w:rsidRPr="000A39E1">
        <w:rPr>
          <w:rFonts w:cs="B Badr" w:hint="eastAsia"/>
          <w:sz w:val="28"/>
          <w:szCs w:val="28"/>
          <w:rtl/>
        </w:rPr>
        <w:t>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کرد که هنوز شرط لازم برا</w:t>
      </w:r>
      <w:r w:rsidRPr="000A39E1">
        <w:rPr>
          <w:rFonts w:cs="B Badr" w:hint="cs"/>
          <w:sz w:val="28"/>
          <w:szCs w:val="28"/>
          <w:rtl/>
        </w:rPr>
        <w:t>ی</w:t>
      </w:r>
      <w:r w:rsidRPr="000A39E1">
        <w:rPr>
          <w:rFonts w:cs="B Badr"/>
          <w:sz w:val="28"/>
          <w:szCs w:val="28"/>
          <w:rtl/>
        </w:rPr>
        <w:t xml:space="preserve"> فداکار</w:t>
      </w:r>
      <w:r w:rsidRPr="000A39E1">
        <w:rPr>
          <w:rFonts w:cs="B Badr" w:hint="cs"/>
          <w:sz w:val="28"/>
          <w:szCs w:val="28"/>
          <w:rtl/>
        </w:rPr>
        <w:t>ی</w:t>
      </w:r>
      <w:r w:rsidRPr="000A39E1">
        <w:rPr>
          <w:rFonts w:cs="B Badr"/>
          <w:sz w:val="28"/>
          <w:szCs w:val="28"/>
          <w:rtl/>
        </w:rPr>
        <w:t xml:space="preserve"> در راه حقّ را احراز نکرده اند (حرّ عامل</w:t>
      </w:r>
      <w:r w:rsidRPr="000A39E1">
        <w:rPr>
          <w:rFonts w:cs="B Badr" w:hint="cs"/>
          <w:sz w:val="28"/>
          <w:szCs w:val="28"/>
          <w:rtl/>
        </w:rPr>
        <w:t>ی</w:t>
      </w:r>
      <w:r w:rsidRPr="000A39E1">
        <w:rPr>
          <w:rFonts w:cs="B Badr"/>
          <w:sz w:val="28"/>
          <w:szCs w:val="28"/>
          <w:rtl/>
        </w:rPr>
        <w:t xml:space="preserve"> ، ۱۴۰۳، ج ۳، ص ۴۲۵). بعلاوه ، هر جا که مصلحت امّت ا</w:t>
      </w:r>
      <w:r w:rsidRPr="000A39E1">
        <w:rPr>
          <w:rFonts w:cs="B Badr" w:hint="cs"/>
          <w:sz w:val="28"/>
          <w:szCs w:val="28"/>
          <w:rtl/>
        </w:rPr>
        <w:t>ی</w:t>
      </w:r>
      <w:r w:rsidRPr="000A39E1">
        <w:rPr>
          <w:rFonts w:cs="B Badr" w:hint="eastAsia"/>
          <w:sz w:val="28"/>
          <w:szCs w:val="28"/>
          <w:rtl/>
        </w:rPr>
        <w:t>جاب</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از راهنما</w:t>
      </w:r>
      <w:r w:rsidRPr="000A39E1">
        <w:rPr>
          <w:rFonts w:cs="B Badr" w:hint="cs"/>
          <w:sz w:val="28"/>
          <w:szCs w:val="28"/>
          <w:rtl/>
        </w:rPr>
        <w:t>یی</w:t>
      </w:r>
      <w:r w:rsidRPr="000A39E1">
        <w:rPr>
          <w:rFonts w:cs="B Badr"/>
          <w:sz w:val="28"/>
          <w:szCs w:val="28"/>
          <w:rtl/>
        </w:rPr>
        <w:t xml:space="preserve"> حاکمان امو</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در</w:t>
      </w:r>
      <w:r w:rsidRPr="000A39E1">
        <w:rPr>
          <w:rFonts w:cs="B Badr" w:hint="cs"/>
          <w:sz w:val="28"/>
          <w:szCs w:val="28"/>
          <w:rtl/>
        </w:rPr>
        <w:t>ی</w:t>
      </w:r>
      <w:r w:rsidRPr="000A39E1">
        <w:rPr>
          <w:rFonts w:cs="B Badr" w:hint="eastAsia"/>
          <w:sz w:val="28"/>
          <w:szCs w:val="28"/>
          <w:rtl/>
        </w:rPr>
        <w:t>غ</w:t>
      </w:r>
      <w:r w:rsidRPr="000A39E1">
        <w:rPr>
          <w:rFonts w:cs="B Badr"/>
          <w:sz w:val="28"/>
          <w:szCs w:val="28"/>
          <w:rtl/>
        </w:rPr>
        <w:t xml:space="preserve"> نداشت ؛ توص</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او به عبدالملک مروان برا</w:t>
      </w:r>
      <w:r w:rsidRPr="000A39E1">
        <w:rPr>
          <w:rFonts w:cs="B Badr" w:hint="cs"/>
          <w:sz w:val="28"/>
          <w:szCs w:val="28"/>
          <w:rtl/>
        </w:rPr>
        <w:t>ی</w:t>
      </w:r>
      <w:r w:rsidRPr="000A39E1">
        <w:rPr>
          <w:rFonts w:cs="B Badr"/>
          <w:sz w:val="28"/>
          <w:szCs w:val="28"/>
          <w:rtl/>
        </w:rPr>
        <w:t xml:space="preserve"> ضرب سکّه به جا</w:t>
      </w:r>
      <w:r w:rsidRPr="000A39E1">
        <w:rPr>
          <w:rFonts w:cs="B Badr" w:hint="cs"/>
          <w:sz w:val="28"/>
          <w:szCs w:val="28"/>
          <w:rtl/>
        </w:rPr>
        <w:t>ی</w:t>
      </w:r>
      <w:r w:rsidRPr="000A39E1">
        <w:rPr>
          <w:rFonts w:cs="B Badr"/>
          <w:sz w:val="28"/>
          <w:szCs w:val="28"/>
          <w:rtl/>
        </w:rPr>
        <w:t xml:space="preserve"> استفاده از سکّه ها</w:t>
      </w:r>
      <w:r w:rsidRPr="000A39E1">
        <w:rPr>
          <w:rFonts w:cs="B Badr" w:hint="cs"/>
          <w:sz w:val="28"/>
          <w:szCs w:val="28"/>
          <w:rtl/>
        </w:rPr>
        <w:t>ی</w:t>
      </w:r>
      <w:r w:rsidRPr="000A39E1">
        <w:rPr>
          <w:rFonts w:cs="B Badr"/>
          <w:sz w:val="28"/>
          <w:szCs w:val="28"/>
          <w:rtl/>
        </w:rPr>
        <w:t xml:space="preserve"> روم</w:t>
      </w:r>
      <w:r w:rsidRPr="000A39E1">
        <w:rPr>
          <w:rFonts w:cs="B Badr" w:hint="cs"/>
          <w:sz w:val="28"/>
          <w:szCs w:val="28"/>
          <w:rtl/>
        </w:rPr>
        <w:t>ی</w:t>
      </w:r>
      <w:r w:rsidRPr="000A39E1">
        <w:rPr>
          <w:rFonts w:cs="B Badr"/>
          <w:sz w:val="28"/>
          <w:szCs w:val="28"/>
          <w:rtl/>
        </w:rPr>
        <w:t xml:space="preserve"> ، در پاسخ به تهد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امپراطور روم ، در برخ</w:t>
      </w:r>
      <w:r w:rsidRPr="000A39E1">
        <w:rPr>
          <w:rFonts w:cs="B Badr" w:hint="cs"/>
          <w:sz w:val="28"/>
          <w:szCs w:val="28"/>
          <w:rtl/>
        </w:rPr>
        <w:t>ی</w:t>
      </w:r>
      <w:r w:rsidRPr="000A39E1">
        <w:rPr>
          <w:rFonts w:cs="B Badr"/>
          <w:sz w:val="28"/>
          <w:szCs w:val="28"/>
          <w:rtl/>
        </w:rPr>
        <w:t xml:space="preserve"> منابع نقل شده است . نکتة جالب توجّه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ماجرا آن است که عبدالملک نه از رو</w:t>
      </w:r>
      <w:r w:rsidRPr="000A39E1">
        <w:rPr>
          <w:rFonts w:cs="B Badr" w:hint="cs"/>
          <w:sz w:val="28"/>
          <w:szCs w:val="28"/>
          <w:rtl/>
        </w:rPr>
        <w:t>ی</w:t>
      </w:r>
      <w:r w:rsidRPr="000A39E1">
        <w:rPr>
          <w:rFonts w:cs="B Badr"/>
          <w:sz w:val="28"/>
          <w:szCs w:val="28"/>
          <w:rtl/>
        </w:rPr>
        <w:t xml:space="preserve"> رغبت ، از رو</w:t>
      </w:r>
      <w:r w:rsidRPr="000A39E1">
        <w:rPr>
          <w:rFonts w:cs="B Badr" w:hint="cs"/>
          <w:sz w:val="28"/>
          <w:szCs w:val="28"/>
          <w:rtl/>
        </w:rPr>
        <w:t>ی</w:t>
      </w:r>
      <w:r w:rsidRPr="000A39E1">
        <w:rPr>
          <w:rFonts w:cs="B Badr"/>
          <w:sz w:val="28"/>
          <w:szCs w:val="28"/>
          <w:rtl/>
        </w:rPr>
        <w:t xml:space="preserve"> ناچار</w:t>
      </w:r>
      <w:r w:rsidRPr="000A39E1">
        <w:rPr>
          <w:rFonts w:cs="B Badr" w:hint="cs"/>
          <w:sz w:val="28"/>
          <w:szCs w:val="28"/>
          <w:rtl/>
        </w:rPr>
        <w:t>ی</w:t>
      </w:r>
      <w:r w:rsidRPr="000A39E1">
        <w:rPr>
          <w:rFonts w:cs="B Badr"/>
          <w:sz w:val="28"/>
          <w:szCs w:val="28"/>
          <w:rtl/>
        </w:rPr>
        <w:t xml:space="preserve">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با احترام به شام آورد و آن حضرت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با تأک</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بر حقّان</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اسلام او را راهنما</w:t>
      </w:r>
      <w:r w:rsidRPr="000A39E1">
        <w:rPr>
          <w:rFonts w:cs="B Badr" w:hint="cs"/>
          <w:sz w:val="28"/>
          <w:szCs w:val="28"/>
          <w:rtl/>
        </w:rPr>
        <w:t>یی</w:t>
      </w:r>
      <w:r w:rsidRPr="000A39E1">
        <w:rPr>
          <w:rFonts w:cs="B Badr"/>
          <w:sz w:val="28"/>
          <w:szCs w:val="28"/>
          <w:rtl/>
        </w:rPr>
        <w:t xml:space="preserve"> کرد (ب</w:t>
      </w:r>
      <w:r w:rsidRPr="000A39E1">
        <w:rPr>
          <w:rFonts w:cs="B Badr" w:hint="cs"/>
          <w:sz w:val="28"/>
          <w:szCs w:val="28"/>
          <w:rtl/>
        </w:rPr>
        <w:t>ی</w:t>
      </w:r>
      <w:r w:rsidRPr="000A39E1">
        <w:rPr>
          <w:rFonts w:cs="B Badr" w:hint="eastAsia"/>
          <w:sz w:val="28"/>
          <w:szCs w:val="28"/>
          <w:rtl/>
        </w:rPr>
        <w:t>هق</w:t>
      </w:r>
      <w:r w:rsidRPr="000A39E1">
        <w:rPr>
          <w:rFonts w:cs="B Badr" w:hint="cs"/>
          <w:sz w:val="28"/>
          <w:szCs w:val="28"/>
          <w:rtl/>
        </w:rPr>
        <w:t>ی</w:t>
      </w:r>
      <w:r w:rsidRPr="000A39E1">
        <w:rPr>
          <w:rFonts w:cs="B Badr"/>
          <w:sz w:val="28"/>
          <w:szCs w:val="28"/>
          <w:rtl/>
        </w:rPr>
        <w:t xml:space="preserve"> ، ج ۲، ص ۲۳۲ـ۲۳۶؛ دم</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 ج ۱، ص ۹۰ـ۹۲ به نقل از ب</w:t>
      </w:r>
      <w:r w:rsidRPr="000A39E1">
        <w:rPr>
          <w:rFonts w:cs="B Badr" w:hint="cs"/>
          <w:sz w:val="28"/>
          <w:szCs w:val="28"/>
          <w:rtl/>
        </w:rPr>
        <w:t>ی</w:t>
      </w:r>
      <w:r w:rsidRPr="000A39E1">
        <w:rPr>
          <w:rFonts w:cs="B Badr" w:hint="eastAsia"/>
          <w:sz w:val="28"/>
          <w:szCs w:val="28"/>
          <w:rtl/>
        </w:rPr>
        <w:t>هق</w:t>
      </w:r>
      <w:r w:rsidRPr="000A39E1">
        <w:rPr>
          <w:rFonts w:cs="B Badr" w:hint="cs"/>
          <w:sz w:val="28"/>
          <w:szCs w:val="28"/>
          <w:rtl/>
        </w:rPr>
        <w:t>ی</w:t>
      </w:r>
      <w:r w:rsidRPr="000A39E1">
        <w:rPr>
          <w:rFonts w:cs="B Badr"/>
          <w:sz w:val="28"/>
          <w:szCs w:val="28"/>
          <w:rtl/>
        </w:rPr>
        <w:t xml:space="preserve"> ).</w:t>
      </w:r>
    </w:p>
    <w:p w:rsidR="006E066F" w:rsidRDefault="000A39E1" w:rsidP="000A39E1">
      <w:pPr>
        <w:rPr>
          <w:rFonts w:cs="B Badr"/>
          <w:sz w:val="28"/>
          <w:szCs w:val="28"/>
          <w:rtl/>
        </w:rPr>
      </w:pPr>
      <w:r w:rsidRPr="000A39E1">
        <w:rPr>
          <w:rFonts w:cs="B Badr" w:hint="eastAsia"/>
          <w:sz w:val="28"/>
          <w:szCs w:val="28"/>
          <w:rtl/>
        </w:rPr>
        <w:t>امامت</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از منابع راجع به فرق اسلام و فرق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مانند کتابها</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اسماع</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اشعر</w:t>
      </w:r>
      <w:r w:rsidRPr="000A39E1">
        <w:rPr>
          <w:rFonts w:cs="B Badr" w:hint="cs"/>
          <w:sz w:val="28"/>
          <w:szCs w:val="28"/>
          <w:rtl/>
        </w:rPr>
        <w:t>ی</w:t>
      </w:r>
      <w:r w:rsidRPr="000A39E1">
        <w:rPr>
          <w:rFonts w:cs="B Badr"/>
          <w:sz w:val="28"/>
          <w:szCs w:val="28"/>
          <w:rtl/>
        </w:rPr>
        <w:t xml:space="preserve"> (ج ۱، ص ۸۸ ـ ۹۷)، سعدبن عبداللّه اشعر</w:t>
      </w:r>
      <w:r w:rsidRPr="000A39E1">
        <w:rPr>
          <w:rFonts w:cs="B Badr" w:hint="cs"/>
          <w:sz w:val="28"/>
          <w:szCs w:val="28"/>
          <w:rtl/>
        </w:rPr>
        <w:t>ی</w:t>
      </w:r>
      <w:r w:rsidRPr="000A39E1">
        <w:rPr>
          <w:rFonts w:cs="B Badr"/>
          <w:sz w:val="28"/>
          <w:szCs w:val="28"/>
          <w:rtl/>
        </w:rPr>
        <w:t xml:space="preserve"> (ص ۷۴ـ۷۶) و نوبخت</w:t>
      </w:r>
      <w:r w:rsidRPr="000A39E1">
        <w:rPr>
          <w:rFonts w:cs="B Badr" w:hint="cs"/>
          <w:sz w:val="28"/>
          <w:szCs w:val="28"/>
          <w:rtl/>
        </w:rPr>
        <w:t>ی</w:t>
      </w:r>
      <w:r w:rsidRPr="000A39E1">
        <w:rPr>
          <w:rFonts w:cs="B Badr"/>
          <w:sz w:val="28"/>
          <w:szCs w:val="28"/>
          <w:rtl/>
        </w:rPr>
        <w:t xml:space="preserve"> (ص ۹۱ـ۹۴) و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متون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و آثار کلام</w:t>
      </w:r>
      <w:r w:rsidRPr="000A39E1">
        <w:rPr>
          <w:rFonts w:cs="B Badr" w:hint="cs"/>
          <w:sz w:val="28"/>
          <w:szCs w:val="28"/>
          <w:rtl/>
        </w:rPr>
        <w:t>ی</w:t>
      </w:r>
      <w:r w:rsidRPr="000A39E1">
        <w:rPr>
          <w:rFonts w:cs="B Badr"/>
          <w:sz w:val="28"/>
          <w:szCs w:val="28"/>
          <w:rtl/>
        </w:rPr>
        <w:t xml:space="preserve"> امام</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برم</w:t>
      </w:r>
      <w:r w:rsidRPr="000A39E1">
        <w:rPr>
          <w:rFonts w:cs="B Badr" w:hint="cs"/>
          <w:sz w:val="28"/>
          <w:szCs w:val="28"/>
          <w:rtl/>
        </w:rPr>
        <w:t>ی</w:t>
      </w:r>
      <w:r w:rsidRPr="000A39E1">
        <w:rPr>
          <w:rFonts w:cs="B Badr"/>
          <w:sz w:val="28"/>
          <w:szCs w:val="28"/>
          <w:rtl/>
        </w:rPr>
        <w:t xml:space="preserve"> آ</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که 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نسبت به امامت حضرت ب</w:t>
      </w:r>
      <w:r w:rsidRPr="000A39E1">
        <w:rPr>
          <w:rFonts w:cs="B Badr" w:hint="eastAsia"/>
          <w:sz w:val="28"/>
          <w:szCs w:val="28"/>
          <w:rtl/>
        </w:rPr>
        <w:t>اقر</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اختلاف اساس</w:t>
      </w:r>
      <w:r w:rsidRPr="000A39E1">
        <w:rPr>
          <w:rFonts w:cs="B Badr" w:hint="cs"/>
          <w:sz w:val="28"/>
          <w:szCs w:val="28"/>
          <w:rtl/>
        </w:rPr>
        <w:t>ی</w:t>
      </w:r>
      <w:r w:rsidRPr="000A39E1">
        <w:rPr>
          <w:rFonts w:cs="B Badr"/>
          <w:sz w:val="28"/>
          <w:szCs w:val="28"/>
          <w:rtl/>
        </w:rPr>
        <w:t xml:space="preserve"> وجود نداشته است و فقط گروه</w:t>
      </w:r>
      <w:r w:rsidRPr="000A39E1">
        <w:rPr>
          <w:rFonts w:cs="B Badr" w:hint="cs"/>
          <w:sz w:val="28"/>
          <w:szCs w:val="28"/>
          <w:rtl/>
        </w:rPr>
        <w:t>ی</w:t>
      </w:r>
      <w:r w:rsidRPr="000A39E1">
        <w:rPr>
          <w:rFonts w:cs="B Badr"/>
          <w:sz w:val="28"/>
          <w:szCs w:val="28"/>
          <w:rtl/>
        </w:rPr>
        <w:t xml:space="preserve"> اندک بعدها از امامت او برگشته و به بتر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پ</w:t>
      </w:r>
      <w:r w:rsidRPr="000A39E1">
        <w:rPr>
          <w:rFonts w:cs="B Badr" w:hint="cs"/>
          <w:sz w:val="28"/>
          <w:szCs w:val="28"/>
          <w:rtl/>
        </w:rPr>
        <w:t>ی</w:t>
      </w:r>
      <w:r w:rsidRPr="000A39E1">
        <w:rPr>
          <w:rFonts w:cs="B Badr" w:hint="eastAsia"/>
          <w:sz w:val="28"/>
          <w:szCs w:val="28"/>
          <w:rtl/>
        </w:rPr>
        <w:t>وسته</w:t>
      </w:r>
      <w:r w:rsidRPr="000A39E1">
        <w:rPr>
          <w:rFonts w:cs="B Badr"/>
          <w:sz w:val="28"/>
          <w:szCs w:val="28"/>
          <w:rtl/>
        </w:rPr>
        <w:t xml:space="preserve"> بودند (کشّ</w:t>
      </w:r>
      <w:r w:rsidRPr="000A39E1">
        <w:rPr>
          <w:rFonts w:cs="B Badr" w:hint="cs"/>
          <w:sz w:val="28"/>
          <w:szCs w:val="28"/>
          <w:rtl/>
        </w:rPr>
        <w:t>ی</w:t>
      </w:r>
      <w:r w:rsidRPr="000A39E1">
        <w:rPr>
          <w:rFonts w:cs="B Badr"/>
          <w:sz w:val="28"/>
          <w:szCs w:val="28"/>
          <w:rtl/>
        </w:rPr>
        <w:t xml:space="preserve"> ، ص ۲۳۷ـ۲۳۸).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امر اساساً از د</w:t>
      </w:r>
      <w:r w:rsidRPr="000A39E1">
        <w:rPr>
          <w:rFonts w:cs="B Badr" w:hint="cs"/>
          <w:sz w:val="28"/>
          <w:szCs w:val="28"/>
          <w:rtl/>
        </w:rPr>
        <w:t>ی</w:t>
      </w:r>
      <w:r w:rsidRPr="000A39E1">
        <w:rPr>
          <w:rFonts w:cs="B Badr" w:hint="eastAsia"/>
          <w:sz w:val="28"/>
          <w:szCs w:val="28"/>
          <w:rtl/>
        </w:rPr>
        <w:t>دگاه</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به مسئلة امامت ناش</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شود که آن را همانند نبوّت منصب</w:t>
      </w:r>
      <w:r w:rsidRPr="000A39E1">
        <w:rPr>
          <w:rFonts w:cs="B Badr" w:hint="cs"/>
          <w:sz w:val="28"/>
          <w:szCs w:val="28"/>
          <w:rtl/>
        </w:rPr>
        <w:t>ی</w:t>
      </w:r>
      <w:r w:rsidRPr="000A39E1">
        <w:rPr>
          <w:rFonts w:cs="B Badr"/>
          <w:sz w:val="28"/>
          <w:szCs w:val="28"/>
          <w:rtl/>
        </w:rPr>
        <w:t xml:space="preserve"> اله</w:t>
      </w:r>
      <w:r w:rsidRPr="000A39E1">
        <w:rPr>
          <w:rFonts w:cs="B Badr" w:hint="cs"/>
          <w:sz w:val="28"/>
          <w:szCs w:val="28"/>
          <w:rtl/>
        </w:rPr>
        <w:t>ی</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دانند و در اثبات آن به نصّ ج</w:t>
      </w:r>
      <w:r w:rsidRPr="000A39E1">
        <w:rPr>
          <w:rFonts w:cs="B Badr" w:hint="eastAsia"/>
          <w:sz w:val="28"/>
          <w:szCs w:val="28"/>
          <w:rtl/>
        </w:rPr>
        <w:t>لّ</w:t>
      </w:r>
      <w:r w:rsidRPr="000A39E1">
        <w:rPr>
          <w:rFonts w:cs="B Badr" w:hint="cs"/>
          <w:sz w:val="28"/>
          <w:szCs w:val="28"/>
          <w:rtl/>
        </w:rPr>
        <w:t>ی</w:t>
      </w:r>
      <w:r w:rsidRPr="000A39E1">
        <w:rPr>
          <w:rFonts w:cs="B Badr"/>
          <w:sz w:val="28"/>
          <w:szCs w:val="28"/>
          <w:rtl/>
        </w:rPr>
        <w:t xml:space="preserve"> ،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بر عصمت و صدور معجزه و کرامت استناد م</w:t>
      </w:r>
      <w:r w:rsidRPr="000A39E1">
        <w:rPr>
          <w:rFonts w:cs="B Badr" w:hint="cs"/>
          <w:sz w:val="28"/>
          <w:szCs w:val="28"/>
          <w:rtl/>
        </w:rPr>
        <w:t>ی</w:t>
      </w:r>
      <w:r w:rsidRPr="000A39E1">
        <w:rPr>
          <w:rFonts w:cs="B Badr"/>
          <w:sz w:val="28"/>
          <w:szCs w:val="28"/>
          <w:rtl/>
        </w:rPr>
        <w:t xml:space="preserve"> کنند. بنا بر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اکثر</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مسلمانان آن روز که برا</w:t>
      </w:r>
      <w:r w:rsidRPr="000A39E1">
        <w:rPr>
          <w:rFonts w:cs="B Badr" w:hint="cs"/>
          <w:sz w:val="28"/>
          <w:szCs w:val="28"/>
          <w:rtl/>
        </w:rPr>
        <w:t>ی</w:t>
      </w:r>
      <w:r w:rsidRPr="000A39E1">
        <w:rPr>
          <w:rFonts w:cs="B Badr"/>
          <w:sz w:val="28"/>
          <w:szCs w:val="28"/>
          <w:rtl/>
        </w:rPr>
        <w:t xml:space="preserve"> اثبات جانش</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و زعامت مسلمانان به ملاکها</w:t>
      </w:r>
      <w:r w:rsidRPr="000A39E1">
        <w:rPr>
          <w:rFonts w:cs="B Badr" w:hint="cs"/>
          <w:sz w:val="28"/>
          <w:szCs w:val="28"/>
          <w:rtl/>
        </w:rPr>
        <w:t>یی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چون شورا، انتخاب اهل حلّ و عقد و اجماع مردم مد</w:t>
      </w:r>
      <w:r w:rsidRPr="000A39E1">
        <w:rPr>
          <w:rFonts w:cs="B Badr" w:hint="cs"/>
          <w:sz w:val="28"/>
          <w:szCs w:val="28"/>
          <w:rtl/>
        </w:rPr>
        <w:t>ی</w:t>
      </w:r>
      <w:r w:rsidRPr="000A39E1">
        <w:rPr>
          <w:rFonts w:cs="B Badr" w:hint="eastAsia"/>
          <w:sz w:val="28"/>
          <w:szCs w:val="28"/>
          <w:rtl/>
        </w:rPr>
        <w:t>نه</w:t>
      </w:r>
      <w:r w:rsidRPr="000A39E1">
        <w:rPr>
          <w:rFonts w:cs="B Badr"/>
          <w:sz w:val="28"/>
          <w:szCs w:val="28"/>
          <w:rtl/>
        </w:rPr>
        <w:t xml:space="preserve"> معتقد بودند، ه</w:t>
      </w:r>
      <w:r w:rsidRPr="000A39E1">
        <w:rPr>
          <w:rFonts w:cs="B Badr" w:hint="cs"/>
          <w:sz w:val="28"/>
          <w:szCs w:val="28"/>
          <w:rtl/>
        </w:rPr>
        <w:t>ی</w:t>
      </w:r>
      <w:r w:rsidRPr="000A39E1">
        <w:rPr>
          <w:rFonts w:cs="B Badr" w:hint="eastAsia"/>
          <w:sz w:val="28"/>
          <w:szCs w:val="28"/>
          <w:rtl/>
        </w:rPr>
        <w:t>چ</w:t>
      </w:r>
      <w:r w:rsidRPr="000A39E1">
        <w:rPr>
          <w:rFonts w:cs="B Badr"/>
          <w:sz w:val="28"/>
          <w:szCs w:val="28"/>
          <w:rtl/>
        </w:rPr>
        <w:t xml:space="preserve"> گاه ام</w:t>
      </w:r>
      <w:r w:rsidRPr="000A39E1">
        <w:rPr>
          <w:rFonts w:cs="B Badr" w:hint="eastAsia"/>
          <w:sz w:val="28"/>
          <w:szCs w:val="28"/>
          <w:rtl/>
        </w:rPr>
        <w:t>امت</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مگر در مقام ب</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شا</w:t>
      </w:r>
      <w:r w:rsidRPr="000A39E1">
        <w:rPr>
          <w:rFonts w:cs="B Badr" w:hint="cs"/>
          <w:sz w:val="28"/>
          <w:szCs w:val="28"/>
          <w:rtl/>
        </w:rPr>
        <w:t>ی</w:t>
      </w:r>
      <w:r w:rsidRPr="000A39E1">
        <w:rPr>
          <w:rFonts w:cs="B Badr" w:hint="eastAsia"/>
          <w:sz w:val="28"/>
          <w:szCs w:val="28"/>
          <w:rtl/>
        </w:rPr>
        <w:t>ستگ</w:t>
      </w:r>
      <w:r w:rsidRPr="000A39E1">
        <w:rPr>
          <w:rFonts w:cs="B Badr" w:hint="cs"/>
          <w:sz w:val="28"/>
          <w:szCs w:val="28"/>
          <w:rtl/>
        </w:rPr>
        <w:t>ی</w:t>
      </w:r>
      <w:r w:rsidRPr="000A39E1">
        <w:rPr>
          <w:rFonts w:cs="B Badr" w:hint="eastAsia"/>
          <w:sz w:val="28"/>
          <w:szCs w:val="28"/>
          <w:rtl/>
        </w:rPr>
        <w:t>ها</w:t>
      </w:r>
      <w:r w:rsidRPr="000A39E1">
        <w:rPr>
          <w:rFonts w:cs="B Badr" w:hint="cs"/>
          <w:sz w:val="28"/>
          <w:szCs w:val="28"/>
          <w:rtl/>
        </w:rPr>
        <w:t>ی</w:t>
      </w:r>
      <w:r w:rsidRPr="000A39E1">
        <w:rPr>
          <w:rFonts w:cs="B Badr"/>
          <w:sz w:val="28"/>
          <w:szCs w:val="28"/>
          <w:rtl/>
        </w:rPr>
        <w:t xml:space="preserve"> آن حضرت ، مطرح نم</w:t>
      </w:r>
      <w:r w:rsidRPr="000A39E1">
        <w:rPr>
          <w:rFonts w:cs="B Badr" w:hint="cs"/>
          <w:sz w:val="28"/>
          <w:szCs w:val="28"/>
          <w:rtl/>
        </w:rPr>
        <w:t>ی</w:t>
      </w:r>
      <w:r w:rsidRPr="000A39E1">
        <w:rPr>
          <w:rFonts w:cs="B Badr"/>
          <w:sz w:val="28"/>
          <w:szCs w:val="28"/>
          <w:rtl/>
        </w:rPr>
        <w:t xml:space="preserve"> کرده اند. در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بعد از شهادت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گروه</w:t>
      </w:r>
      <w:r w:rsidRPr="000A39E1">
        <w:rPr>
          <w:rFonts w:cs="B Badr" w:hint="cs"/>
          <w:sz w:val="28"/>
          <w:szCs w:val="28"/>
          <w:rtl/>
        </w:rPr>
        <w:t>ی</w:t>
      </w:r>
      <w:r w:rsidRPr="000A39E1">
        <w:rPr>
          <w:rFonts w:cs="B Badr"/>
          <w:sz w:val="28"/>
          <w:szCs w:val="28"/>
          <w:rtl/>
        </w:rPr>
        <w:t xml:space="preserve"> به نام ک</w:t>
      </w:r>
      <w:r w:rsidRPr="000A39E1">
        <w:rPr>
          <w:rFonts w:cs="B Badr" w:hint="cs"/>
          <w:sz w:val="28"/>
          <w:szCs w:val="28"/>
          <w:rtl/>
        </w:rPr>
        <w:t>ی</w:t>
      </w:r>
      <w:r w:rsidRPr="000A39E1">
        <w:rPr>
          <w:rFonts w:cs="B Badr" w:hint="eastAsia"/>
          <w:sz w:val="28"/>
          <w:szCs w:val="28"/>
          <w:rtl/>
        </w:rPr>
        <w:t>سان</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محمّدبن حنف</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را امام خواندند و سپس مدّع</w:t>
      </w:r>
      <w:r w:rsidRPr="000A39E1">
        <w:rPr>
          <w:rFonts w:cs="B Badr" w:hint="cs"/>
          <w:sz w:val="28"/>
          <w:szCs w:val="28"/>
          <w:rtl/>
        </w:rPr>
        <w:t>ی</w:t>
      </w:r>
      <w:r w:rsidRPr="000A39E1">
        <w:rPr>
          <w:rFonts w:cs="B Badr"/>
          <w:sz w:val="28"/>
          <w:szCs w:val="28"/>
          <w:rtl/>
        </w:rPr>
        <w:t xml:space="preserve"> زنده بودن و غ</w:t>
      </w:r>
      <w:r w:rsidRPr="000A39E1">
        <w:rPr>
          <w:rFonts w:cs="B Badr" w:hint="cs"/>
          <w:sz w:val="28"/>
          <w:szCs w:val="28"/>
          <w:rtl/>
        </w:rPr>
        <w:t>ی</w:t>
      </w:r>
      <w:r w:rsidRPr="000A39E1">
        <w:rPr>
          <w:rFonts w:cs="B Badr" w:hint="eastAsia"/>
          <w:sz w:val="28"/>
          <w:szCs w:val="28"/>
          <w:rtl/>
        </w:rPr>
        <w:t>بت</w:t>
      </w:r>
      <w:r w:rsidRPr="000A39E1">
        <w:rPr>
          <w:rFonts w:cs="B Badr"/>
          <w:sz w:val="28"/>
          <w:szCs w:val="28"/>
          <w:rtl/>
        </w:rPr>
        <w:t xml:space="preserve"> او شدند.(نوبخت</w:t>
      </w:r>
      <w:r w:rsidRPr="000A39E1">
        <w:rPr>
          <w:rFonts w:cs="B Badr" w:hint="cs"/>
          <w:sz w:val="28"/>
          <w:szCs w:val="28"/>
          <w:rtl/>
        </w:rPr>
        <w:t>ی</w:t>
      </w:r>
      <w:r w:rsidRPr="000A39E1">
        <w:rPr>
          <w:rFonts w:cs="B Badr"/>
          <w:sz w:val="28"/>
          <w:szCs w:val="28"/>
          <w:rtl/>
        </w:rPr>
        <w:t xml:space="preserve"> ، ص ۴۷ـ۶۰؛ عل</w:t>
      </w:r>
      <w:r w:rsidRPr="000A39E1">
        <w:rPr>
          <w:rFonts w:cs="B Badr" w:hint="cs"/>
          <w:sz w:val="28"/>
          <w:szCs w:val="28"/>
          <w:rtl/>
        </w:rPr>
        <w:t>ی</w:t>
      </w:r>
      <w:r w:rsidRPr="000A39E1">
        <w:rPr>
          <w:rFonts w:cs="B Badr"/>
          <w:sz w:val="28"/>
          <w:szCs w:val="28"/>
          <w:rtl/>
        </w:rPr>
        <w:t xml:space="preserve"> </w:t>
      </w:r>
      <w:r w:rsidRPr="000A39E1">
        <w:rPr>
          <w:rFonts w:cs="B Badr" w:hint="eastAsia"/>
          <w:sz w:val="28"/>
          <w:szCs w:val="28"/>
          <w:rtl/>
        </w:rPr>
        <w:t>بن</w:t>
      </w:r>
      <w:r w:rsidRPr="000A39E1">
        <w:rPr>
          <w:rFonts w:cs="B Badr"/>
          <w:sz w:val="28"/>
          <w:szCs w:val="28"/>
          <w:rtl/>
        </w:rPr>
        <w:t xml:space="preserve"> اسماع</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اشعر</w:t>
      </w:r>
      <w:r w:rsidRPr="000A39E1">
        <w:rPr>
          <w:rFonts w:cs="B Badr" w:hint="cs"/>
          <w:sz w:val="28"/>
          <w:szCs w:val="28"/>
          <w:rtl/>
        </w:rPr>
        <w:t>ی</w:t>
      </w:r>
      <w:r w:rsidRPr="000A39E1">
        <w:rPr>
          <w:rFonts w:cs="B Badr"/>
          <w:sz w:val="28"/>
          <w:szCs w:val="28"/>
          <w:rtl/>
        </w:rPr>
        <w:t xml:space="preserve"> ، ج ۱، ص ۹۰ـ۹۶؛ سعدبن عبداللّه اشعر</w:t>
      </w:r>
      <w:r w:rsidRPr="000A39E1">
        <w:rPr>
          <w:rFonts w:cs="B Badr" w:hint="cs"/>
          <w:sz w:val="28"/>
          <w:szCs w:val="28"/>
          <w:rtl/>
        </w:rPr>
        <w:t>ی</w:t>
      </w:r>
      <w:r w:rsidRPr="000A39E1">
        <w:rPr>
          <w:rFonts w:cs="B Badr"/>
          <w:sz w:val="28"/>
          <w:szCs w:val="28"/>
          <w:rtl/>
        </w:rPr>
        <w:t xml:space="preserve"> ، ص ۲۵ـ۴۴). سَرحوب</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گروه</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بودند که امامت را در فرزندان امام حسن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امام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هماالسّلام</w:t>
      </w:r>
      <w:r w:rsidRPr="000A39E1">
        <w:rPr>
          <w:rFonts w:cs="B Badr"/>
          <w:sz w:val="28"/>
          <w:szCs w:val="28"/>
          <w:rtl/>
        </w:rPr>
        <w:t xml:space="preserve"> بدون تع</w:t>
      </w:r>
      <w:r w:rsidRPr="000A39E1">
        <w:rPr>
          <w:rFonts w:cs="B Badr" w:hint="cs"/>
          <w:sz w:val="28"/>
          <w:szCs w:val="28"/>
          <w:rtl/>
        </w:rPr>
        <w:t>یی</w:t>
      </w:r>
      <w:r w:rsidRPr="000A39E1">
        <w:rPr>
          <w:rFonts w:cs="B Badr" w:hint="eastAsia"/>
          <w:sz w:val="28"/>
          <w:szCs w:val="28"/>
          <w:rtl/>
        </w:rPr>
        <w:t>ن</w:t>
      </w:r>
      <w:r w:rsidRPr="000A39E1">
        <w:rPr>
          <w:rFonts w:cs="B Badr"/>
          <w:sz w:val="28"/>
          <w:szCs w:val="28"/>
          <w:rtl/>
        </w:rPr>
        <w:t xml:space="preserve"> و معرّف</w:t>
      </w:r>
      <w:r w:rsidRPr="000A39E1">
        <w:rPr>
          <w:rFonts w:cs="B Badr" w:hint="cs"/>
          <w:sz w:val="28"/>
          <w:szCs w:val="28"/>
          <w:rtl/>
        </w:rPr>
        <w:t>ی</w:t>
      </w:r>
      <w:r w:rsidRPr="000A39E1">
        <w:rPr>
          <w:rFonts w:cs="B Badr"/>
          <w:sz w:val="28"/>
          <w:szCs w:val="28"/>
          <w:rtl/>
        </w:rPr>
        <w:t xml:space="preserve"> ، مستمر دانستند. ا</w:t>
      </w:r>
      <w:r w:rsidRPr="000A39E1">
        <w:rPr>
          <w:rFonts w:cs="B Badr" w:hint="cs"/>
          <w:sz w:val="28"/>
          <w:szCs w:val="28"/>
          <w:rtl/>
        </w:rPr>
        <w:t>ی</w:t>
      </w:r>
      <w:r w:rsidRPr="000A39E1">
        <w:rPr>
          <w:rFonts w:cs="B Badr" w:hint="eastAsia"/>
          <w:sz w:val="28"/>
          <w:szCs w:val="28"/>
          <w:rtl/>
        </w:rPr>
        <w:t>نها</w:t>
      </w:r>
      <w:r w:rsidRPr="000A39E1">
        <w:rPr>
          <w:rFonts w:cs="B Badr"/>
          <w:sz w:val="28"/>
          <w:szCs w:val="28"/>
          <w:rtl/>
        </w:rPr>
        <w:t xml:space="preserve"> چندان نپا</w:t>
      </w:r>
      <w:r w:rsidRPr="000A39E1">
        <w:rPr>
          <w:rFonts w:cs="B Badr" w:hint="cs"/>
          <w:sz w:val="28"/>
          <w:szCs w:val="28"/>
          <w:rtl/>
        </w:rPr>
        <w:t>یی</w:t>
      </w:r>
      <w:r w:rsidRPr="000A39E1">
        <w:rPr>
          <w:rFonts w:cs="B Badr" w:hint="eastAsia"/>
          <w:sz w:val="28"/>
          <w:szCs w:val="28"/>
          <w:rtl/>
        </w:rPr>
        <w:t>دند</w:t>
      </w:r>
      <w:r w:rsidRPr="000A39E1">
        <w:rPr>
          <w:rFonts w:cs="B Badr"/>
          <w:sz w:val="28"/>
          <w:szCs w:val="28"/>
          <w:rtl/>
        </w:rPr>
        <w:t xml:space="preserve"> و در ق</w:t>
      </w:r>
      <w:r w:rsidRPr="000A39E1">
        <w:rPr>
          <w:rFonts w:cs="B Badr" w:hint="cs"/>
          <w:sz w:val="28"/>
          <w:szCs w:val="28"/>
          <w:rtl/>
        </w:rPr>
        <w:t>ی</w:t>
      </w:r>
      <w:r w:rsidRPr="000A39E1">
        <w:rPr>
          <w:rFonts w:cs="B Badr" w:hint="eastAsia"/>
          <w:sz w:val="28"/>
          <w:szCs w:val="28"/>
          <w:rtl/>
        </w:rPr>
        <w:t>ام</w:t>
      </w:r>
      <w:r w:rsidRPr="000A39E1">
        <w:rPr>
          <w:rFonts w:cs="B Badr"/>
          <w:sz w:val="28"/>
          <w:szCs w:val="28"/>
          <w:rtl/>
        </w:rPr>
        <w:t xml:space="preserve">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او پ</w:t>
      </w:r>
      <w:r w:rsidRPr="000A39E1">
        <w:rPr>
          <w:rFonts w:cs="B Badr" w:hint="cs"/>
          <w:sz w:val="28"/>
          <w:szCs w:val="28"/>
          <w:rtl/>
        </w:rPr>
        <w:t>ی</w:t>
      </w:r>
      <w:r w:rsidRPr="000A39E1">
        <w:rPr>
          <w:rFonts w:cs="B Badr" w:hint="eastAsia"/>
          <w:sz w:val="28"/>
          <w:szCs w:val="28"/>
          <w:rtl/>
        </w:rPr>
        <w:t>وستند</w:t>
      </w:r>
      <w:r w:rsidRPr="000A39E1">
        <w:rPr>
          <w:rFonts w:cs="B Badr"/>
          <w:sz w:val="28"/>
          <w:szCs w:val="28"/>
          <w:rtl/>
        </w:rPr>
        <w:t xml:space="preserve"> (نوبخت</w:t>
      </w:r>
      <w:r w:rsidRPr="000A39E1">
        <w:rPr>
          <w:rFonts w:cs="B Badr" w:hint="cs"/>
          <w:sz w:val="28"/>
          <w:szCs w:val="28"/>
          <w:rtl/>
        </w:rPr>
        <w:t>ی</w:t>
      </w:r>
      <w:r w:rsidRPr="000A39E1">
        <w:rPr>
          <w:rFonts w:cs="B Badr"/>
          <w:sz w:val="28"/>
          <w:szCs w:val="28"/>
          <w:rtl/>
        </w:rPr>
        <w:t xml:space="preserve"> ، ص ۸۵</w:t>
      </w:r>
      <w:r w:rsidRPr="000A39E1">
        <w:rPr>
          <w:rFonts w:cs="B Badr" w:hint="eastAsia"/>
          <w:sz w:val="28"/>
          <w:szCs w:val="28"/>
          <w:rtl/>
        </w:rPr>
        <w:t>ـ</w:t>
      </w:r>
      <w:r w:rsidRPr="000A39E1">
        <w:rPr>
          <w:rFonts w:cs="B Badr"/>
          <w:sz w:val="28"/>
          <w:szCs w:val="28"/>
          <w:rtl/>
        </w:rPr>
        <w:t>۸۸؛ سعدبن عبداللّه اشعر</w:t>
      </w:r>
      <w:r w:rsidRPr="000A39E1">
        <w:rPr>
          <w:rFonts w:cs="B Badr" w:hint="cs"/>
          <w:sz w:val="28"/>
          <w:szCs w:val="28"/>
          <w:rtl/>
        </w:rPr>
        <w:t>ی</w:t>
      </w:r>
      <w:r w:rsidRPr="000A39E1">
        <w:rPr>
          <w:rFonts w:cs="B Badr"/>
          <w:sz w:val="28"/>
          <w:szCs w:val="28"/>
          <w:rtl/>
        </w:rPr>
        <w:t xml:space="preserve"> ، ص ۷۱ـ۷۲).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شتر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افراد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معتقد به امامت حضرت عل</w:t>
      </w:r>
      <w:r w:rsidRPr="000A39E1">
        <w:rPr>
          <w:rFonts w:cs="B Badr" w:hint="cs"/>
          <w:sz w:val="28"/>
          <w:szCs w:val="28"/>
          <w:rtl/>
        </w:rPr>
        <w:t>ی</w:t>
      </w:r>
      <w:r w:rsidRPr="000A39E1">
        <w:rPr>
          <w:rFonts w:cs="B Badr"/>
          <w:sz w:val="28"/>
          <w:szCs w:val="28"/>
          <w:rtl/>
        </w:rPr>
        <w:t xml:space="preserve"> بن الحس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شدند و بعد از وفات او به فرزندش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گرو</w:t>
      </w:r>
      <w:r w:rsidRPr="000A39E1">
        <w:rPr>
          <w:rFonts w:cs="B Badr" w:hint="cs"/>
          <w:sz w:val="28"/>
          <w:szCs w:val="28"/>
          <w:rtl/>
        </w:rPr>
        <w:t>ی</w:t>
      </w:r>
      <w:r w:rsidRPr="000A39E1">
        <w:rPr>
          <w:rFonts w:cs="B Badr" w:hint="eastAsia"/>
          <w:sz w:val="28"/>
          <w:szCs w:val="28"/>
          <w:rtl/>
        </w:rPr>
        <w:t>دند</w:t>
      </w:r>
      <w:r w:rsidRPr="000A39E1">
        <w:rPr>
          <w:rFonts w:cs="B Badr"/>
          <w:sz w:val="28"/>
          <w:szCs w:val="28"/>
          <w:rtl/>
        </w:rPr>
        <w:t>.امّا ز</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که خود را پ</w:t>
      </w:r>
      <w:r w:rsidRPr="000A39E1">
        <w:rPr>
          <w:rFonts w:cs="B Badr" w:hint="cs"/>
          <w:sz w:val="28"/>
          <w:szCs w:val="28"/>
          <w:rtl/>
        </w:rPr>
        <w:t>ی</w:t>
      </w:r>
      <w:r w:rsidRPr="000A39E1">
        <w:rPr>
          <w:rFonts w:cs="B Badr" w:hint="eastAsia"/>
          <w:sz w:val="28"/>
          <w:szCs w:val="28"/>
          <w:rtl/>
        </w:rPr>
        <w:t>رو</w:t>
      </w:r>
      <w:r w:rsidRPr="000A39E1">
        <w:rPr>
          <w:rFonts w:cs="B Badr"/>
          <w:sz w:val="28"/>
          <w:szCs w:val="28"/>
          <w:rtl/>
        </w:rPr>
        <w:t xml:space="preserve"> 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الحس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دانند، گذشته از ا</w:t>
      </w:r>
      <w:r w:rsidRPr="000A39E1">
        <w:rPr>
          <w:rFonts w:cs="B Badr" w:hint="cs"/>
          <w:sz w:val="28"/>
          <w:szCs w:val="28"/>
          <w:rtl/>
        </w:rPr>
        <w:t>ی</w:t>
      </w:r>
      <w:r w:rsidRPr="000A39E1">
        <w:rPr>
          <w:rFonts w:cs="B Badr" w:hint="eastAsia"/>
          <w:sz w:val="28"/>
          <w:szCs w:val="28"/>
          <w:rtl/>
        </w:rPr>
        <w:t>نکه</w:t>
      </w:r>
      <w:r w:rsidRPr="000A39E1">
        <w:rPr>
          <w:rFonts w:cs="B Badr"/>
          <w:sz w:val="28"/>
          <w:szCs w:val="28"/>
          <w:rtl/>
        </w:rPr>
        <w:t xml:space="preserve"> در دو دوره متأخّر بر زمان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شکل گرفته اند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هرگز داع</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امامت نداشته است </w:t>
      </w:r>
      <w:r w:rsidRPr="000A39E1">
        <w:rPr>
          <w:rFonts w:cs="B Badr"/>
          <w:sz w:val="28"/>
          <w:szCs w:val="28"/>
          <w:rtl/>
        </w:rPr>
        <w:lastRenderedPageBreak/>
        <w:t>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ج ۲، ص ۱۷۲؛ تستر</w:t>
      </w:r>
      <w:r w:rsidRPr="000A39E1">
        <w:rPr>
          <w:rFonts w:cs="B Badr" w:hint="cs"/>
          <w:sz w:val="28"/>
          <w:szCs w:val="28"/>
          <w:rtl/>
        </w:rPr>
        <w:t>ی</w:t>
      </w:r>
      <w:r w:rsidRPr="000A39E1">
        <w:rPr>
          <w:rFonts w:cs="B Badr"/>
          <w:sz w:val="28"/>
          <w:szCs w:val="28"/>
          <w:rtl/>
        </w:rPr>
        <w:t xml:space="preserve"> ، ج ۴، ص ۲۵۹ـ۲۷۶) اساساً با د</w:t>
      </w:r>
      <w:r w:rsidRPr="000A39E1">
        <w:rPr>
          <w:rFonts w:cs="B Badr" w:hint="cs"/>
          <w:sz w:val="28"/>
          <w:szCs w:val="28"/>
          <w:rtl/>
        </w:rPr>
        <w:t>ی</w:t>
      </w:r>
      <w:r w:rsidRPr="000A39E1">
        <w:rPr>
          <w:rFonts w:cs="B Badr" w:hint="eastAsia"/>
          <w:sz w:val="28"/>
          <w:szCs w:val="28"/>
          <w:rtl/>
        </w:rPr>
        <w:t>دگاهها</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توافق ندارند. آنها به نصّ بر امامت و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بر عصمت معتقد ن</w:t>
      </w:r>
      <w:r w:rsidRPr="000A39E1">
        <w:rPr>
          <w:rFonts w:cs="B Badr" w:hint="cs"/>
          <w:sz w:val="28"/>
          <w:szCs w:val="28"/>
          <w:rtl/>
        </w:rPr>
        <w:t>ی</w:t>
      </w:r>
      <w:r w:rsidRPr="000A39E1">
        <w:rPr>
          <w:rFonts w:cs="B Badr" w:hint="eastAsia"/>
          <w:sz w:val="28"/>
          <w:szCs w:val="28"/>
          <w:rtl/>
        </w:rPr>
        <w:t>ستند</w:t>
      </w:r>
      <w:r w:rsidRPr="000A39E1">
        <w:rPr>
          <w:rFonts w:cs="B Badr"/>
          <w:sz w:val="28"/>
          <w:szCs w:val="28"/>
          <w:rtl/>
        </w:rPr>
        <w:t xml:space="preserve"> و ز</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را از آنر</w:t>
      </w:r>
      <w:r w:rsidRPr="000A39E1">
        <w:rPr>
          <w:rFonts w:cs="B Badr" w:hint="eastAsia"/>
          <w:sz w:val="28"/>
          <w:szCs w:val="28"/>
          <w:rtl/>
        </w:rPr>
        <w:t>و</w:t>
      </w:r>
      <w:r w:rsidRPr="000A39E1">
        <w:rPr>
          <w:rFonts w:cs="B Badr"/>
          <w:sz w:val="28"/>
          <w:szCs w:val="28"/>
          <w:rtl/>
        </w:rPr>
        <w:t xml:space="preserve"> که «ق</w:t>
      </w:r>
      <w:r w:rsidRPr="000A39E1">
        <w:rPr>
          <w:rFonts w:cs="B Badr" w:hint="cs"/>
          <w:sz w:val="28"/>
          <w:szCs w:val="28"/>
          <w:rtl/>
        </w:rPr>
        <w:t>ی</w:t>
      </w:r>
      <w:r w:rsidRPr="000A39E1">
        <w:rPr>
          <w:rFonts w:cs="B Badr" w:hint="eastAsia"/>
          <w:sz w:val="28"/>
          <w:szCs w:val="28"/>
          <w:rtl/>
        </w:rPr>
        <w:t>ام</w:t>
      </w:r>
      <w:r w:rsidRPr="000A39E1">
        <w:rPr>
          <w:rFonts w:cs="B Badr"/>
          <w:sz w:val="28"/>
          <w:szCs w:val="28"/>
          <w:rtl/>
        </w:rPr>
        <w:t xml:space="preserve"> به س</w:t>
      </w:r>
      <w:r w:rsidRPr="000A39E1">
        <w:rPr>
          <w:rFonts w:cs="B Badr" w:hint="cs"/>
          <w:sz w:val="28"/>
          <w:szCs w:val="28"/>
          <w:rtl/>
        </w:rPr>
        <w:t>ی</w:t>
      </w:r>
      <w:r w:rsidRPr="000A39E1">
        <w:rPr>
          <w:rFonts w:cs="B Badr" w:hint="eastAsia"/>
          <w:sz w:val="28"/>
          <w:szCs w:val="28"/>
          <w:rtl/>
        </w:rPr>
        <w:t>ف</w:t>
      </w:r>
      <w:r w:rsidRPr="000A39E1">
        <w:rPr>
          <w:rFonts w:cs="B Badr"/>
          <w:sz w:val="28"/>
          <w:szCs w:val="28"/>
          <w:rtl/>
        </w:rPr>
        <w:t xml:space="preserve"> » کرد، امام م</w:t>
      </w:r>
      <w:r w:rsidRPr="000A39E1">
        <w:rPr>
          <w:rFonts w:cs="B Badr" w:hint="cs"/>
          <w:sz w:val="28"/>
          <w:szCs w:val="28"/>
          <w:rtl/>
        </w:rPr>
        <w:t>ی</w:t>
      </w:r>
      <w:r w:rsidRPr="000A39E1">
        <w:rPr>
          <w:rFonts w:cs="B Badr"/>
          <w:sz w:val="28"/>
          <w:szCs w:val="28"/>
          <w:rtl/>
        </w:rPr>
        <w:t xml:space="preserve"> دانند.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ترت</w:t>
      </w:r>
      <w:r w:rsidRPr="000A39E1">
        <w:rPr>
          <w:rFonts w:cs="B Badr" w:hint="cs"/>
          <w:sz w:val="28"/>
          <w:szCs w:val="28"/>
          <w:rtl/>
        </w:rPr>
        <w:t>ی</w:t>
      </w:r>
      <w:r w:rsidRPr="000A39E1">
        <w:rPr>
          <w:rFonts w:cs="B Badr" w:hint="eastAsia"/>
          <w:sz w:val="28"/>
          <w:szCs w:val="28"/>
          <w:rtl/>
        </w:rPr>
        <w:t>ب</w:t>
      </w:r>
      <w:r w:rsidRPr="000A39E1">
        <w:rPr>
          <w:rFonts w:cs="B Badr"/>
          <w:sz w:val="28"/>
          <w:szCs w:val="28"/>
          <w:rtl/>
        </w:rPr>
        <w:t xml:space="preserve"> ، با ملاکها</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برا</w:t>
      </w:r>
      <w:r w:rsidRPr="000A39E1">
        <w:rPr>
          <w:rFonts w:cs="B Badr" w:hint="cs"/>
          <w:sz w:val="28"/>
          <w:szCs w:val="28"/>
          <w:rtl/>
        </w:rPr>
        <w:t>ی</w:t>
      </w:r>
      <w:r w:rsidRPr="000A39E1">
        <w:rPr>
          <w:rFonts w:cs="B Badr"/>
          <w:sz w:val="28"/>
          <w:szCs w:val="28"/>
          <w:rtl/>
        </w:rPr>
        <w:t xml:space="preserve"> امامت ، فرد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جز ابوجعفر محمّدبن عل</w:t>
      </w:r>
      <w:r w:rsidRPr="000A39E1">
        <w:rPr>
          <w:rFonts w:cs="B Badr" w:hint="cs"/>
          <w:sz w:val="28"/>
          <w:szCs w:val="28"/>
          <w:rtl/>
        </w:rPr>
        <w:t>ی</w:t>
      </w:r>
      <w:r w:rsidRPr="000A39E1">
        <w:rPr>
          <w:rFonts w:cs="B Badr"/>
          <w:sz w:val="28"/>
          <w:szCs w:val="28"/>
          <w:rtl/>
        </w:rPr>
        <w:t xml:space="preserve"> بن الحس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به جانش</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امام چهارم معرّف</w:t>
      </w:r>
      <w:r w:rsidRPr="000A39E1">
        <w:rPr>
          <w:rFonts w:cs="B Badr" w:hint="cs"/>
          <w:sz w:val="28"/>
          <w:szCs w:val="28"/>
          <w:rtl/>
        </w:rPr>
        <w:t>ی</w:t>
      </w:r>
      <w:r w:rsidRPr="000A39E1">
        <w:rPr>
          <w:rFonts w:cs="B Badr"/>
          <w:sz w:val="28"/>
          <w:szCs w:val="28"/>
          <w:rtl/>
        </w:rPr>
        <w:t xml:space="preserve"> نشده و ه</w:t>
      </w:r>
      <w:r w:rsidRPr="000A39E1">
        <w:rPr>
          <w:rFonts w:cs="B Badr" w:hint="cs"/>
          <w:sz w:val="28"/>
          <w:szCs w:val="28"/>
          <w:rtl/>
        </w:rPr>
        <w:t>ی</w:t>
      </w:r>
      <w:r w:rsidRPr="000A39E1">
        <w:rPr>
          <w:rFonts w:cs="B Badr" w:hint="eastAsia"/>
          <w:sz w:val="28"/>
          <w:szCs w:val="28"/>
          <w:rtl/>
        </w:rPr>
        <w:t>چ</w:t>
      </w:r>
      <w:r w:rsidRPr="000A39E1">
        <w:rPr>
          <w:rFonts w:cs="B Badr" w:hint="cs"/>
          <w:sz w:val="28"/>
          <w:szCs w:val="28"/>
          <w:rtl/>
        </w:rPr>
        <w:t>ی</w:t>
      </w:r>
      <w:r w:rsidRPr="000A39E1">
        <w:rPr>
          <w:rFonts w:cs="B Badr" w:hint="eastAsia"/>
          <w:sz w:val="28"/>
          <w:szCs w:val="28"/>
          <w:rtl/>
        </w:rPr>
        <w:t>ک</w:t>
      </w:r>
      <w:r w:rsidRPr="000A39E1">
        <w:rPr>
          <w:rFonts w:cs="B Badr"/>
          <w:sz w:val="28"/>
          <w:szCs w:val="28"/>
          <w:rtl/>
        </w:rPr>
        <w:t xml:space="preserve"> از برادران او ادّعا</w:t>
      </w:r>
      <w:r w:rsidRPr="000A39E1">
        <w:rPr>
          <w:rFonts w:cs="B Badr" w:hint="cs"/>
          <w:sz w:val="28"/>
          <w:szCs w:val="28"/>
          <w:rtl/>
        </w:rPr>
        <w:t>ی</w:t>
      </w:r>
      <w:r w:rsidRPr="000A39E1">
        <w:rPr>
          <w:rFonts w:cs="B Badr"/>
          <w:sz w:val="28"/>
          <w:szCs w:val="28"/>
          <w:rtl/>
        </w:rPr>
        <w:t xml:space="preserve"> امامت نداشته است .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اختلاف نسبت به برخ</w:t>
      </w:r>
      <w:r w:rsidRPr="000A39E1">
        <w:rPr>
          <w:rFonts w:cs="B Badr" w:hint="cs"/>
          <w:sz w:val="28"/>
          <w:szCs w:val="28"/>
          <w:rtl/>
        </w:rPr>
        <w:t>ی</w:t>
      </w:r>
      <w:r w:rsidRPr="000A39E1">
        <w:rPr>
          <w:rFonts w:cs="B Badr"/>
          <w:sz w:val="28"/>
          <w:szCs w:val="28"/>
          <w:rtl/>
        </w:rPr>
        <w:t xml:space="preserve"> از امامان پ</w:t>
      </w:r>
      <w:r w:rsidRPr="000A39E1">
        <w:rPr>
          <w:rFonts w:cs="B Badr" w:hint="cs"/>
          <w:sz w:val="28"/>
          <w:szCs w:val="28"/>
          <w:rtl/>
        </w:rPr>
        <w:t>ی</w:t>
      </w:r>
      <w:r w:rsidRPr="000A39E1">
        <w:rPr>
          <w:rFonts w:cs="B Badr" w:hint="eastAsia"/>
          <w:sz w:val="28"/>
          <w:szCs w:val="28"/>
          <w:rtl/>
        </w:rPr>
        <w:t>ش</w:t>
      </w:r>
      <w:r w:rsidRPr="000A39E1">
        <w:rPr>
          <w:rFonts w:cs="B Badr"/>
          <w:sz w:val="28"/>
          <w:szCs w:val="28"/>
          <w:rtl/>
        </w:rPr>
        <w:t xml:space="preserve"> آمده است (برا</w:t>
      </w:r>
      <w:r w:rsidRPr="000A39E1">
        <w:rPr>
          <w:rFonts w:cs="B Badr" w:hint="cs"/>
          <w:sz w:val="28"/>
          <w:szCs w:val="28"/>
          <w:rtl/>
        </w:rPr>
        <w:t>ی</w:t>
      </w:r>
      <w:r w:rsidRPr="000A39E1">
        <w:rPr>
          <w:rFonts w:cs="B Badr"/>
          <w:sz w:val="28"/>
          <w:szCs w:val="28"/>
          <w:rtl/>
        </w:rPr>
        <w:t xml:space="preserve"> توض</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امامت * ، ز</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 ک</w:t>
      </w:r>
      <w:r w:rsidRPr="000A39E1">
        <w:rPr>
          <w:rFonts w:cs="B Badr" w:hint="cs"/>
          <w:sz w:val="28"/>
          <w:szCs w:val="28"/>
          <w:rtl/>
        </w:rPr>
        <w:t>ی</w:t>
      </w:r>
      <w:r w:rsidRPr="000A39E1">
        <w:rPr>
          <w:rFonts w:cs="B Badr" w:hint="eastAsia"/>
          <w:sz w:val="28"/>
          <w:szCs w:val="28"/>
          <w:rtl/>
        </w:rPr>
        <w:t>سان</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 البتّه از برخ</w:t>
      </w:r>
      <w:r w:rsidRPr="000A39E1">
        <w:rPr>
          <w:rFonts w:cs="B Badr" w:hint="cs"/>
          <w:sz w:val="28"/>
          <w:szCs w:val="28"/>
          <w:rtl/>
        </w:rPr>
        <w:t>ی</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توان در</w:t>
      </w:r>
      <w:r w:rsidRPr="000A39E1">
        <w:rPr>
          <w:rFonts w:cs="B Badr" w:hint="cs"/>
          <w:sz w:val="28"/>
          <w:szCs w:val="28"/>
          <w:rtl/>
        </w:rPr>
        <w:t>ی</w:t>
      </w:r>
      <w:r w:rsidRPr="000A39E1">
        <w:rPr>
          <w:rFonts w:cs="B Badr" w:hint="eastAsia"/>
          <w:sz w:val="28"/>
          <w:szCs w:val="28"/>
          <w:rtl/>
        </w:rPr>
        <w:t>افت</w:t>
      </w:r>
      <w:r w:rsidRPr="000A39E1">
        <w:rPr>
          <w:rFonts w:cs="B Badr"/>
          <w:sz w:val="28"/>
          <w:szCs w:val="28"/>
          <w:rtl/>
        </w:rPr>
        <w:t xml:space="preserve"> که شمار</w:t>
      </w:r>
      <w:r w:rsidRPr="000A39E1">
        <w:rPr>
          <w:rFonts w:cs="B Badr" w:hint="cs"/>
          <w:sz w:val="28"/>
          <w:szCs w:val="28"/>
          <w:rtl/>
        </w:rPr>
        <w:t>ی</w:t>
      </w:r>
      <w:r w:rsidRPr="000A39E1">
        <w:rPr>
          <w:rFonts w:cs="B Badr"/>
          <w:sz w:val="28"/>
          <w:szCs w:val="28"/>
          <w:rtl/>
        </w:rPr>
        <w:t xml:space="preserve"> از فرزندان امام مجتب</w:t>
      </w:r>
      <w:r w:rsidRPr="000A39E1">
        <w:rPr>
          <w:rFonts w:cs="B Badr" w:hint="cs"/>
          <w:sz w:val="28"/>
          <w:szCs w:val="28"/>
          <w:rtl/>
        </w:rPr>
        <w:t>ی</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(وُلْد الحسن ) مدّع</w:t>
      </w:r>
      <w:r w:rsidRPr="000A39E1">
        <w:rPr>
          <w:rFonts w:cs="B Badr" w:hint="cs"/>
          <w:sz w:val="28"/>
          <w:szCs w:val="28"/>
          <w:rtl/>
        </w:rPr>
        <w:t>ی</w:t>
      </w:r>
      <w:r w:rsidRPr="000A39E1">
        <w:rPr>
          <w:rFonts w:cs="B Badr"/>
          <w:sz w:val="28"/>
          <w:szCs w:val="28"/>
          <w:rtl/>
        </w:rPr>
        <w:t xml:space="preserve"> امامت و سرپرست</w:t>
      </w:r>
      <w:r w:rsidRPr="000A39E1">
        <w:rPr>
          <w:rFonts w:cs="B Badr" w:hint="cs"/>
          <w:sz w:val="28"/>
          <w:szCs w:val="28"/>
          <w:rtl/>
        </w:rPr>
        <w:t>ی</w:t>
      </w:r>
      <w:r w:rsidRPr="000A39E1">
        <w:rPr>
          <w:rFonts w:cs="B Badr"/>
          <w:sz w:val="28"/>
          <w:szCs w:val="28"/>
          <w:rtl/>
        </w:rPr>
        <w:t xml:space="preserve"> اهل 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بوده و از قبول امامت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با آنکه به مقام او اقر</w:t>
      </w:r>
      <w:r w:rsidRPr="000A39E1">
        <w:rPr>
          <w:rFonts w:cs="B Badr" w:hint="eastAsia"/>
          <w:sz w:val="28"/>
          <w:szCs w:val="28"/>
          <w:rtl/>
        </w:rPr>
        <w:t>ار</w:t>
      </w:r>
      <w:r w:rsidRPr="000A39E1">
        <w:rPr>
          <w:rFonts w:cs="B Badr"/>
          <w:sz w:val="28"/>
          <w:szCs w:val="28"/>
          <w:rtl/>
        </w:rPr>
        <w:t xml:space="preserve"> داشته اند، تن م</w:t>
      </w:r>
      <w:r w:rsidRPr="000A39E1">
        <w:rPr>
          <w:rFonts w:cs="B Badr" w:hint="cs"/>
          <w:sz w:val="28"/>
          <w:szCs w:val="28"/>
          <w:rtl/>
        </w:rPr>
        <w:t>ی</w:t>
      </w:r>
      <w:r w:rsidRPr="000A39E1">
        <w:rPr>
          <w:rFonts w:cs="B Badr"/>
          <w:sz w:val="28"/>
          <w:szCs w:val="28"/>
          <w:rtl/>
        </w:rPr>
        <w:t xml:space="preserve"> زده اند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۳۰۵ـ۳۰۶؛ مجلس</w:t>
      </w:r>
      <w:r w:rsidRPr="000A39E1">
        <w:rPr>
          <w:rFonts w:cs="B Badr" w:hint="cs"/>
          <w:sz w:val="28"/>
          <w:szCs w:val="28"/>
          <w:rtl/>
        </w:rPr>
        <w:t>ی</w:t>
      </w:r>
      <w:r w:rsidRPr="000A39E1">
        <w:rPr>
          <w:rFonts w:cs="B Badr"/>
          <w:sz w:val="28"/>
          <w:szCs w:val="28"/>
          <w:rtl/>
        </w:rPr>
        <w:t xml:space="preserve"> ، ۱۳۶۳ ش ، ج ۳، ص ۳۲۴).برا</w:t>
      </w:r>
      <w:r w:rsidRPr="000A39E1">
        <w:rPr>
          <w:rFonts w:cs="B Badr" w:hint="cs"/>
          <w:sz w:val="28"/>
          <w:szCs w:val="28"/>
          <w:rtl/>
        </w:rPr>
        <w:t>ی</w:t>
      </w:r>
      <w:r w:rsidRPr="000A39E1">
        <w:rPr>
          <w:rFonts w:cs="B Badr"/>
          <w:sz w:val="28"/>
          <w:szCs w:val="28"/>
          <w:rtl/>
        </w:rPr>
        <w:t xml:space="preserve"> اثبات امامت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به چند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معتبر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امامها</w:t>
      </w:r>
      <w:r w:rsidRPr="000A39E1">
        <w:rPr>
          <w:rFonts w:cs="B Badr" w:hint="cs"/>
          <w:sz w:val="28"/>
          <w:szCs w:val="28"/>
          <w:rtl/>
        </w:rPr>
        <w:t>ی</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ش</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خصوصاً امام سجاد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 استناد شده و حت</w:t>
      </w:r>
      <w:r w:rsidRPr="000A39E1">
        <w:rPr>
          <w:rFonts w:cs="B Badr" w:hint="cs"/>
          <w:sz w:val="28"/>
          <w:szCs w:val="28"/>
          <w:rtl/>
        </w:rPr>
        <w:t>ی</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از مت</w:t>
      </w:r>
      <w:r w:rsidRPr="000A39E1">
        <w:rPr>
          <w:rFonts w:cs="B Badr" w:hint="eastAsia"/>
          <w:sz w:val="28"/>
          <w:szCs w:val="28"/>
          <w:rtl/>
        </w:rPr>
        <w:t>کلّمان</w:t>
      </w:r>
      <w:r w:rsidRPr="000A39E1">
        <w:rPr>
          <w:rFonts w:cs="B Badr"/>
          <w:sz w:val="28"/>
          <w:szCs w:val="28"/>
          <w:rtl/>
        </w:rPr>
        <w:t xml:space="preserve"> آنها را متواتر خوانده اند (طوس</w:t>
      </w:r>
      <w:r w:rsidRPr="000A39E1">
        <w:rPr>
          <w:rFonts w:cs="B Badr" w:hint="cs"/>
          <w:sz w:val="28"/>
          <w:szCs w:val="28"/>
          <w:rtl/>
        </w:rPr>
        <w:t>ی</w:t>
      </w:r>
      <w:r w:rsidRPr="000A39E1">
        <w:rPr>
          <w:rFonts w:cs="B Badr"/>
          <w:sz w:val="28"/>
          <w:szCs w:val="28"/>
          <w:rtl/>
        </w:rPr>
        <w:t xml:space="preserve"> ، ۱۳۹۴، ج ۴، ص ۱۹۴).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هم به عصمت آن حضرت و هم به امامت او تصر</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شده است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۳۰۵ـ۳۰۶؛ ب</w:t>
      </w:r>
      <w:r w:rsidRPr="000A39E1">
        <w:rPr>
          <w:rFonts w:cs="B Badr" w:hint="cs"/>
          <w:sz w:val="28"/>
          <w:szCs w:val="28"/>
          <w:rtl/>
        </w:rPr>
        <w:t>ی</w:t>
      </w:r>
      <w:r w:rsidRPr="000A39E1">
        <w:rPr>
          <w:rFonts w:cs="B Badr" w:hint="eastAsia"/>
          <w:sz w:val="28"/>
          <w:szCs w:val="28"/>
          <w:rtl/>
        </w:rPr>
        <w:t>اض</w:t>
      </w:r>
      <w:r w:rsidRPr="000A39E1">
        <w:rPr>
          <w:rFonts w:cs="B Badr" w:hint="cs"/>
          <w:sz w:val="28"/>
          <w:szCs w:val="28"/>
          <w:rtl/>
        </w:rPr>
        <w:t>ی</w:t>
      </w:r>
      <w:r w:rsidRPr="000A39E1">
        <w:rPr>
          <w:rFonts w:cs="B Badr"/>
          <w:sz w:val="28"/>
          <w:szCs w:val="28"/>
          <w:rtl/>
        </w:rPr>
        <w:t xml:space="preserve"> ، ج ۲، ص ۱۶۱ـ۱۶۲؛ مجلس</w:t>
      </w:r>
      <w:r w:rsidRPr="000A39E1">
        <w:rPr>
          <w:rFonts w:cs="B Badr" w:hint="cs"/>
          <w:sz w:val="28"/>
          <w:szCs w:val="28"/>
          <w:rtl/>
        </w:rPr>
        <w:t>ی</w:t>
      </w:r>
      <w:r w:rsidRPr="000A39E1">
        <w:rPr>
          <w:rFonts w:cs="B Badr"/>
          <w:sz w:val="28"/>
          <w:szCs w:val="28"/>
          <w:rtl/>
        </w:rPr>
        <w:t xml:space="preserve"> ، ۱۴۰۳، ج ۴۶، ص ۲۲۹ـ۲۳۳؛ حرّ عامل</w:t>
      </w:r>
      <w:r w:rsidRPr="000A39E1">
        <w:rPr>
          <w:rFonts w:cs="B Badr" w:hint="cs"/>
          <w:sz w:val="28"/>
          <w:szCs w:val="28"/>
          <w:rtl/>
        </w:rPr>
        <w:t>ی</w:t>
      </w:r>
      <w:r w:rsidRPr="000A39E1">
        <w:rPr>
          <w:rFonts w:cs="B Badr"/>
          <w:sz w:val="28"/>
          <w:szCs w:val="28"/>
          <w:rtl/>
        </w:rPr>
        <w:t xml:space="preserve"> ، ۱۳۵۷ ش ، ج ۵، ص ۲۶۱ـ۲۶۵). برخ</w:t>
      </w:r>
      <w:r w:rsidRPr="000A39E1">
        <w:rPr>
          <w:rFonts w:cs="B Badr" w:hint="cs"/>
          <w:sz w:val="28"/>
          <w:szCs w:val="28"/>
          <w:rtl/>
        </w:rPr>
        <w:t>ی</w:t>
      </w:r>
      <w:r w:rsidRPr="000A39E1">
        <w:rPr>
          <w:rFonts w:cs="B Badr"/>
          <w:sz w:val="28"/>
          <w:szCs w:val="28"/>
          <w:rtl/>
        </w:rPr>
        <w:t xml:space="preserve"> (علم الهد</w:t>
      </w:r>
      <w:r w:rsidRPr="000A39E1">
        <w:rPr>
          <w:rFonts w:cs="B Badr" w:hint="cs"/>
          <w:sz w:val="28"/>
          <w:szCs w:val="28"/>
          <w:rtl/>
        </w:rPr>
        <w:t>ی</w:t>
      </w:r>
      <w:r w:rsidRPr="000A39E1">
        <w:rPr>
          <w:rFonts w:cs="B Badr"/>
          <w:sz w:val="28"/>
          <w:szCs w:val="28"/>
          <w:rtl/>
        </w:rPr>
        <w:t xml:space="preserve"> ، ص ۵۰۳؛ طوس</w:t>
      </w:r>
      <w:r w:rsidRPr="000A39E1">
        <w:rPr>
          <w:rFonts w:cs="B Badr" w:hint="cs"/>
          <w:sz w:val="28"/>
          <w:szCs w:val="28"/>
          <w:rtl/>
        </w:rPr>
        <w:t>ی</w:t>
      </w:r>
      <w:r w:rsidRPr="000A39E1">
        <w:rPr>
          <w:rFonts w:cs="B Badr"/>
          <w:sz w:val="28"/>
          <w:szCs w:val="28"/>
          <w:rtl/>
        </w:rPr>
        <w:t xml:space="preserve"> ، ۱۳۹۴، ج ۴، ص ۱۹۳) با توجّه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احاد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 ضمن </w:t>
      </w:r>
      <w:r w:rsidRPr="000A39E1">
        <w:rPr>
          <w:rFonts w:cs="B Badr" w:hint="cs"/>
          <w:sz w:val="28"/>
          <w:szCs w:val="28"/>
          <w:rtl/>
        </w:rPr>
        <w:t>ی</w:t>
      </w:r>
      <w:r w:rsidRPr="000A39E1">
        <w:rPr>
          <w:rFonts w:cs="B Badr" w:hint="eastAsia"/>
          <w:sz w:val="28"/>
          <w:szCs w:val="28"/>
          <w:rtl/>
        </w:rPr>
        <w:t>ادآور</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دگاه</w:t>
      </w:r>
      <w:r w:rsidRPr="000A39E1">
        <w:rPr>
          <w:rFonts w:cs="B Badr"/>
          <w:sz w:val="28"/>
          <w:szCs w:val="28"/>
          <w:rtl/>
        </w:rPr>
        <w:t xml:space="preserve"> ز</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در بارة امامت و تفاوت آن با نظرگاه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 امامت ز</w:t>
      </w:r>
      <w:r w:rsidRPr="000A39E1">
        <w:rPr>
          <w:rFonts w:cs="B Badr" w:hint="cs"/>
          <w:sz w:val="28"/>
          <w:szCs w:val="28"/>
          <w:rtl/>
        </w:rPr>
        <w:t>ی</w:t>
      </w:r>
      <w:r w:rsidRPr="000A39E1">
        <w:rPr>
          <w:rFonts w:cs="B Badr" w:hint="eastAsia"/>
          <w:sz w:val="28"/>
          <w:szCs w:val="28"/>
          <w:rtl/>
        </w:rPr>
        <w:t>دبن</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را که نصّ</w:t>
      </w:r>
      <w:r w:rsidRPr="000A39E1">
        <w:rPr>
          <w:rFonts w:cs="B Badr" w:hint="cs"/>
          <w:sz w:val="28"/>
          <w:szCs w:val="28"/>
          <w:rtl/>
        </w:rPr>
        <w:t>ی</w:t>
      </w:r>
      <w:r w:rsidRPr="000A39E1">
        <w:rPr>
          <w:rFonts w:cs="B Badr"/>
          <w:sz w:val="28"/>
          <w:szCs w:val="28"/>
          <w:rtl/>
        </w:rPr>
        <w:t xml:space="preserve"> بر عصمت او وجود ندارد، نف</w:t>
      </w:r>
      <w:r w:rsidRPr="000A39E1">
        <w:rPr>
          <w:rFonts w:cs="B Badr" w:hint="cs"/>
          <w:sz w:val="28"/>
          <w:szCs w:val="28"/>
          <w:rtl/>
        </w:rPr>
        <w:t>ی</w:t>
      </w:r>
      <w:r w:rsidRPr="000A39E1">
        <w:rPr>
          <w:rFonts w:cs="B Badr"/>
          <w:sz w:val="28"/>
          <w:szCs w:val="28"/>
          <w:rtl/>
        </w:rPr>
        <w:t xml:space="preserve"> کرده اند.گذشته از نصّ بر عصمت و امامت ، در کتابها</w:t>
      </w:r>
      <w:r w:rsidRPr="000A39E1">
        <w:rPr>
          <w:rFonts w:cs="B Badr" w:hint="cs"/>
          <w:sz w:val="28"/>
          <w:szCs w:val="28"/>
          <w:rtl/>
        </w:rPr>
        <w:t>ی</w:t>
      </w:r>
      <w:r w:rsidRPr="000A39E1">
        <w:rPr>
          <w:rFonts w:cs="B Badr"/>
          <w:sz w:val="28"/>
          <w:szCs w:val="28"/>
          <w:rtl/>
        </w:rPr>
        <w:t xml:space="preserve"> کلام</w:t>
      </w:r>
      <w:r w:rsidRPr="000A39E1">
        <w:rPr>
          <w:rFonts w:cs="B Badr" w:hint="cs"/>
          <w:sz w:val="28"/>
          <w:szCs w:val="28"/>
          <w:rtl/>
        </w:rPr>
        <w:t>ی</w:t>
      </w:r>
      <w:r w:rsidRPr="000A39E1">
        <w:rPr>
          <w:rFonts w:cs="B Badr"/>
          <w:sz w:val="28"/>
          <w:szCs w:val="28"/>
          <w:rtl/>
        </w:rPr>
        <w:t xml:space="preserve"> به دانش فراوان ا</w:t>
      </w:r>
      <w:r w:rsidRPr="000A39E1">
        <w:rPr>
          <w:rFonts w:cs="B Badr" w:hint="eastAsia"/>
          <w:sz w:val="28"/>
          <w:szCs w:val="28"/>
          <w:rtl/>
        </w:rPr>
        <w:t>مام</w:t>
      </w:r>
      <w:r w:rsidRPr="000A39E1">
        <w:rPr>
          <w:rFonts w:cs="B Badr"/>
          <w:sz w:val="28"/>
          <w:szCs w:val="28"/>
          <w:rtl/>
        </w:rPr>
        <w:t xml:space="preserve">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ـ که هرگز مورد رد و انکار نشد ـ استناد شده و بروز معجزات و کرامات شاهد</w:t>
      </w:r>
      <w:r w:rsidRPr="000A39E1">
        <w:rPr>
          <w:rFonts w:cs="B Badr" w:hint="cs"/>
          <w:sz w:val="28"/>
          <w:szCs w:val="28"/>
          <w:rtl/>
        </w:rPr>
        <w:t>ی</w:t>
      </w:r>
      <w:r w:rsidRPr="000A39E1">
        <w:rPr>
          <w:rFonts w:cs="B Badr"/>
          <w:sz w:val="28"/>
          <w:szCs w:val="28"/>
          <w:rtl/>
        </w:rPr>
        <w:t xml:space="preserve"> د</w:t>
      </w:r>
      <w:r w:rsidRPr="000A39E1">
        <w:rPr>
          <w:rFonts w:cs="B Badr" w:hint="cs"/>
          <w:sz w:val="28"/>
          <w:szCs w:val="28"/>
          <w:rtl/>
        </w:rPr>
        <w:t>ی</w:t>
      </w:r>
      <w:r w:rsidRPr="000A39E1">
        <w:rPr>
          <w:rFonts w:cs="B Badr" w:hint="eastAsia"/>
          <w:sz w:val="28"/>
          <w:szCs w:val="28"/>
          <w:rtl/>
        </w:rPr>
        <w:t>گر</w:t>
      </w:r>
      <w:r w:rsidRPr="000A39E1">
        <w:rPr>
          <w:rFonts w:cs="B Badr"/>
          <w:sz w:val="28"/>
          <w:szCs w:val="28"/>
          <w:rtl/>
        </w:rPr>
        <w:t xml:space="preserve"> بر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امر خوانده شده است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ج ۱، ص ۴۶۹ـ۴۷۲؛ کشّ</w:t>
      </w:r>
      <w:r w:rsidRPr="000A39E1">
        <w:rPr>
          <w:rFonts w:cs="B Badr" w:hint="cs"/>
          <w:sz w:val="28"/>
          <w:szCs w:val="28"/>
          <w:rtl/>
        </w:rPr>
        <w:t>ی</w:t>
      </w:r>
      <w:r w:rsidRPr="000A39E1">
        <w:rPr>
          <w:rFonts w:cs="B Badr"/>
          <w:sz w:val="28"/>
          <w:szCs w:val="28"/>
          <w:rtl/>
        </w:rPr>
        <w:t xml:space="preserve"> ، ص ۳۴۸، ۳۵۶ـ۳۶۰؛ ب</w:t>
      </w:r>
      <w:r w:rsidRPr="000A39E1">
        <w:rPr>
          <w:rFonts w:cs="B Badr" w:hint="cs"/>
          <w:sz w:val="28"/>
          <w:szCs w:val="28"/>
          <w:rtl/>
        </w:rPr>
        <w:t>ی</w:t>
      </w:r>
      <w:r w:rsidRPr="000A39E1">
        <w:rPr>
          <w:rFonts w:cs="B Badr" w:hint="eastAsia"/>
          <w:sz w:val="28"/>
          <w:szCs w:val="28"/>
          <w:rtl/>
        </w:rPr>
        <w:t>اض</w:t>
      </w:r>
      <w:r w:rsidRPr="000A39E1">
        <w:rPr>
          <w:rFonts w:cs="B Badr" w:hint="cs"/>
          <w:sz w:val="28"/>
          <w:szCs w:val="28"/>
          <w:rtl/>
        </w:rPr>
        <w:t>ی</w:t>
      </w:r>
      <w:r w:rsidRPr="000A39E1">
        <w:rPr>
          <w:rFonts w:cs="B Badr"/>
          <w:sz w:val="28"/>
          <w:szCs w:val="28"/>
          <w:rtl/>
        </w:rPr>
        <w:t xml:space="preserve"> ، ج ۲، ص ۱۸۲ـ۱۸۵؛ مجلس</w:t>
      </w:r>
      <w:r w:rsidRPr="000A39E1">
        <w:rPr>
          <w:rFonts w:cs="B Badr" w:hint="cs"/>
          <w:sz w:val="28"/>
          <w:szCs w:val="28"/>
          <w:rtl/>
        </w:rPr>
        <w:t>ی</w:t>
      </w:r>
      <w:r w:rsidRPr="000A39E1">
        <w:rPr>
          <w:rFonts w:cs="B Badr"/>
          <w:sz w:val="28"/>
          <w:szCs w:val="28"/>
          <w:rtl/>
        </w:rPr>
        <w:t xml:space="preserve"> ، ۱۴۰۳، ج ۴۶، ص ۲۳۳ـ۲۸۶، ۳۰۶ـ۳۲۰؛ حرّعامل</w:t>
      </w:r>
      <w:r w:rsidRPr="000A39E1">
        <w:rPr>
          <w:rFonts w:cs="B Badr" w:hint="cs"/>
          <w:sz w:val="28"/>
          <w:szCs w:val="28"/>
          <w:rtl/>
        </w:rPr>
        <w:t>ی</w:t>
      </w:r>
      <w:r w:rsidRPr="000A39E1">
        <w:rPr>
          <w:rFonts w:cs="B Badr"/>
          <w:sz w:val="28"/>
          <w:szCs w:val="28"/>
          <w:rtl/>
        </w:rPr>
        <w:t xml:space="preserve"> ، ۱۳۵۷ ش ، ج ۵، ص ۲۶۹ـ۳۲۲). آنچه اربل</w:t>
      </w:r>
      <w:r w:rsidRPr="000A39E1">
        <w:rPr>
          <w:rFonts w:cs="B Badr" w:hint="cs"/>
          <w:sz w:val="28"/>
          <w:szCs w:val="28"/>
          <w:rtl/>
        </w:rPr>
        <w:t>ی</w:t>
      </w:r>
      <w:r w:rsidRPr="000A39E1">
        <w:rPr>
          <w:rFonts w:cs="B Badr"/>
          <w:sz w:val="28"/>
          <w:szCs w:val="28"/>
          <w:rtl/>
        </w:rPr>
        <w:t xml:space="preserve"> (ج ۲، ص ۳۴۹ـ۳۵۰) به نقل از حم</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از ابوبص</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در شمار معجزات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روا</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کرده و مجلس</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(۱۴۰۳، ج ۴۶، ص ۲۶۹) به پ</w:t>
      </w:r>
      <w:r w:rsidRPr="000A39E1">
        <w:rPr>
          <w:rFonts w:cs="B Badr" w:hint="cs"/>
          <w:sz w:val="28"/>
          <w:szCs w:val="28"/>
          <w:rtl/>
        </w:rPr>
        <w:t>ی</w:t>
      </w:r>
      <w:r w:rsidRPr="000A39E1">
        <w:rPr>
          <w:rFonts w:cs="B Badr" w:hint="eastAsia"/>
          <w:sz w:val="28"/>
          <w:szCs w:val="28"/>
          <w:rtl/>
        </w:rPr>
        <w:t>رو</w:t>
      </w:r>
      <w:r w:rsidRPr="000A39E1">
        <w:rPr>
          <w:rFonts w:cs="B Badr" w:hint="cs"/>
          <w:sz w:val="28"/>
          <w:szCs w:val="28"/>
          <w:rtl/>
        </w:rPr>
        <w:t>ی</w:t>
      </w:r>
      <w:r w:rsidRPr="000A39E1">
        <w:rPr>
          <w:rFonts w:cs="B Badr"/>
          <w:sz w:val="28"/>
          <w:szCs w:val="28"/>
          <w:rtl/>
        </w:rPr>
        <w:t xml:space="preserve"> از او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کار را انجام داده ، متضمّن چند اشتباه تار</w:t>
      </w:r>
      <w:r w:rsidRPr="000A39E1">
        <w:rPr>
          <w:rFonts w:cs="B Badr" w:hint="cs"/>
          <w:sz w:val="28"/>
          <w:szCs w:val="28"/>
          <w:rtl/>
        </w:rPr>
        <w:t>ی</w:t>
      </w:r>
      <w:r w:rsidRPr="000A39E1">
        <w:rPr>
          <w:rFonts w:cs="B Badr" w:hint="eastAsia"/>
          <w:sz w:val="28"/>
          <w:szCs w:val="28"/>
          <w:rtl/>
        </w:rPr>
        <w:t>خ</w:t>
      </w:r>
      <w:r w:rsidRPr="000A39E1">
        <w:rPr>
          <w:rFonts w:cs="B Badr" w:hint="cs"/>
          <w:sz w:val="28"/>
          <w:szCs w:val="28"/>
          <w:rtl/>
        </w:rPr>
        <w:t>ی</w:t>
      </w:r>
      <w:r w:rsidRPr="000A39E1">
        <w:rPr>
          <w:rFonts w:cs="B Badr"/>
          <w:sz w:val="28"/>
          <w:szCs w:val="28"/>
          <w:rtl/>
        </w:rPr>
        <w:t xml:space="preserve"> است و به ظنّ قو</w:t>
      </w:r>
      <w:r w:rsidRPr="000A39E1">
        <w:rPr>
          <w:rFonts w:cs="B Badr" w:hint="cs"/>
          <w:sz w:val="28"/>
          <w:szCs w:val="28"/>
          <w:rtl/>
        </w:rPr>
        <w:t>ی</w:t>
      </w:r>
      <w:r w:rsidRPr="000A39E1">
        <w:rPr>
          <w:rFonts w:cs="B Badr"/>
          <w:sz w:val="28"/>
          <w:szCs w:val="28"/>
          <w:rtl/>
        </w:rPr>
        <w:t xml:space="preserve"> ، راجع به امام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م</w:t>
      </w:r>
      <w:r w:rsidRPr="000A39E1">
        <w:rPr>
          <w:rFonts w:cs="B Badr" w:hint="cs"/>
          <w:sz w:val="28"/>
          <w:szCs w:val="28"/>
          <w:rtl/>
        </w:rPr>
        <w:t>ی</w:t>
      </w:r>
      <w:r w:rsidRPr="000A39E1">
        <w:rPr>
          <w:rFonts w:cs="B Badr"/>
          <w:sz w:val="28"/>
          <w:szCs w:val="28"/>
          <w:rtl/>
        </w:rPr>
        <w:t xml:space="preserve"> شود).بعد از وفات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جز اکثر</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او که امامت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پذ</w:t>
      </w:r>
      <w:r w:rsidRPr="000A39E1">
        <w:rPr>
          <w:rFonts w:cs="B Badr" w:hint="cs"/>
          <w:sz w:val="28"/>
          <w:szCs w:val="28"/>
          <w:rtl/>
        </w:rPr>
        <w:t>ی</w:t>
      </w:r>
      <w:r w:rsidRPr="000A39E1">
        <w:rPr>
          <w:rFonts w:cs="B Badr" w:hint="eastAsia"/>
          <w:sz w:val="28"/>
          <w:szCs w:val="28"/>
          <w:rtl/>
        </w:rPr>
        <w:t>رفتند،</w:t>
      </w:r>
      <w:r w:rsidRPr="000A39E1">
        <w:rPr>
          <w:rFonts w:cs="B Badr"/>
          <w:sz w:val="28"/>
          <w:szCs w:val="28"/>
          <w:rtl/>
        </w:rPr>
        <w:t xml:space="preserve"> گروه</w:t>
      </w:r>
      <w:r w:rsidRPr="000A39E1">
        <w:rPr>
          <w:rFonts w:cs="B Badr" w:hint="cs"/>
          <w:sz w:val="28"/>
          <w:szCs w:val="28"/>
          <w:rtl/>
        </w:rPr>
        <w:t>ی</w:t>
      </w:r>
      <w:r w:rsidRPr="000A39E1">
        <w:rPr>
          <w:rFonts w:cs="B Badr"/>
          <w:sz w:val="28"/>
          <w:szCs w:val="28"/>
          <w:rtl/>
        </w:rPr>
        <w:t xml:space="preserve"> به امامت محمّدبن عبداللّه بن حسن معروف به نفس زک</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(مقتول در ۱۴۵) معتقد شدند. ا</w:t>
      </w:r>
      <w:r w:rsidRPr="000A39E1">
        <w:rPr>
          <w:rFonts w:cs="B Badr" w:hint="cs"/>
          <w:sz w:val="28"/>
          <w:szCs w:val="28"/>
          <w:rtl/>
        </w:rPr>
        <w:t>ی</w:t>
      </w:r>
      <w:r w:rsidRPr="000A39E1">
        <w:rPr>
          <w:rFonts w:cs="B Badr" w:hint="eastAsia"/>
          <w:sz w:val="28"/>
          <w:szCs w:val="28"/>
          <w:rtl/>
        </w:rPr>
        <w:t>نان</w:t>
      </w:r>
      <w:r w:rsidRPr="000A39E1">
        <w:rPr>
          <w:rFonts w:cs="B Badr"/>
          <w:sz w:val="28"/>
          <w:szCs w:val="28"/>
          <w:rtl/>
        </w:rPr>
        <w:t xml:space="preserve"> مرگ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قتل او را انکار و ادّعا م</w:t>
      </w:r>
      <w:r w:rsidRPr="000A39E1">
        <w:rPr>
          <w:rFonts w:cs="B Badr" w:hint="cs"/>
          <w:sz w:val="28"/>
          <w:szCs w:val="28"/>
          <w:rtl/>
        </w:rPr>
        <w:t>ی</w:t>
      </w:r>
      <w:r w:rsidRPr="000A39E1">
        <w:rPr>
          <w:rFonts w:cs="B Badr"/>
          <w:sz w:val="28"/>
          <w:szCs w:val="28"/>
          <w:rtl/>
        </w:rPr>
        <w:t xml:space="preserve"> کردند که و</w:t>
      </w:r>
      <w:r w:rsidRPr="000A39E1">
        <w:rPr>
          <w:rFonts w:cs="B Badr" w:hint="cs"/>
          <w:sz w:val="28"/>
          <w:szCs w:val="28"/>
          <w:rtl/>
        </w:rPr>
        <w:t>ی</w:t>
      </w:r>
      <w:r w:rsidRPr="000A39E1">
        <w:rPr>
          <w:rFonts w:cs="B Badr"/>
          <w:sz w:val="28"/>
          <w:szCs w:val="28"/>
          <w:rtl/>
        </w:rPr>
        <w:t xml:space="preserve"> از د</w:t>
      </w:r>
      <w:r w:rsidRPr="000A39E1">
        <w:rPr>
          <w:rFonts w:cs="B Badr" w:hint="cs"/>
          <w:sz w:val="28"/>
          <w:szCs w:val="28"/>
          <w:rtl/>
        </w:rPr>
        <w:t>ی</w:t>
      </w:r>
      <w:r w:rsidRPr="000A39E1">
        <w:rPr>
          <w:rFonts w:cs="B Badr" w:hint="eastAsia"/>
          <w:sz w:val="28"/>
          <w:szCs w:val="28"/>
          <w:rtl/>
        </w:rPr>
        <w:t>ده</w:t>
      </w:r>
      <w:r w:rsidRPr="000A39E1">
        <w:rPr>
          <w:rFonts w:cs="B Badr"/>
          <w:sz w:val="28"/>
          <w:szCs w:val="28"/>
          <w:rtl/>
        </w:rPr>
        <w:t xml:space="preserve"> ها پنهان شده و همان مهد</w:t>
      </w:r>
      <w:r w:rsidRPr="000A39E1">
        <w:rPr>
          <w:rFonts w:cs="B Badr" w:hint="cs"/>
          <w:sz w:val="28"/>
          <w:szCs w:val="28"/>
          <w:rtl/>
        </w:rPr>
        <w:t>ی</w:t>
      </w:r>
      <w:r w:rsidRPr="000A39E1">
        <w:rPr>
          <w:rFonts w:cs="B Badr"/>
          <w:sz w:val="28"/>
          <w:szCs w:val="28"/>
          <w:rtl/>
        </w:rPr>
        <w:t xml:space="preserve"> است که خروج خواهد کرد. مُغ</w:t>
      </w:r>
      <w:r w:rsidRPr="000A39E1">
        <w:rPr>
          <w:rFonts w:cs="B Badr" w:hint="cs"/>
          <w:sz w:val="28"/>
          <w:szCs w:val="28"/>
          <w:rtl/>
        </w:rPr>
        <w:t>ی</w:t>
      </w:r>
      <w:r w:rsidRPr="000A39E1">
        <w:rPr>
          <w:rFonts w:cs="B Badr" w:hint="eastAsia"/>
          <w:sz w:val="28"/>
          <w:szCs w:val="28"/>
          <w:rtl/>
        </w:rPr>
        <w:t>رة</w:t>
      </w:r>
      <w:r w:rsidRPr="000A39E1">
        <w:rPr>
          <w:rFonts w:cs="B Badr"/>
          <w:sz w:val="28"/>
          <w:szCs w:val="28"/>
          <w:rtl/>
        </w:rPr>
        <w:t xml:space="preserve"> بن سع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از مبلّغان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نظر بود و حتّ</w:t>
      </w:r>
      <w:r w:rsidRPr="000A39E1">
        <w:rPr>
          <w:rFonts w:cs="B Badr" w:hint="cs"/>
          <w:sz w:val="28"/>
          <w:szCs w:val="28"/>
          <w:rtl/>
        </w:rPr>
        <w:t>ی</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او را امام بعد از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م</w:t>
      </w:r>
      <w:r w:rsidRPr="000A39E1">
        <w:rPr>
          <w:rFonts w:cs="B Badr" w:hint="cs"/>
          <w:sz w:val="28"/>
          <w:szCs w:val="28"/>
          <w:rtl/>
        </w:rPr>
        <w:t>ی</w:t>
      </w:r>
      <w:r w:rsidRPr="000A39E1">
        <w:rPr>
          <w:rFonts w:cs="B Badr"/>
          <w:sz w:val="28"/>
          <w:szCs w:val="28"/>
          <w:rtl/>
        </w:rPr>
        <w:t xml:space="preserve"> دانستند که پس از او امام</w:t>
      </w:r>
      <w:r w:rsidRPr="000A39E1">
        <w:rPr>
          <w:rFonts w:cs="B Badr" w:hint="cs"/>
          <w:sz w:val="28"/>
          <w:szCs w:val="28"/>
          <w:rtl/>
        </w:rPr>
        <w:t>ی</w:t>
      </w:r>
      <w:r w:rsidRPr="000A39E1">
        <w:rPr>
          <w:rFonts w:cs="B Badr"/>
          <w:sz w:val="28"/>
          <w:szCs w:val="28"/>
          <w:rtl/>
        </w:rPr>
        <w:t xml:space="preserve"> نخواهد آمد تا محمّدبن عبداللّه بن الحسن خروج کند. گروه</w:t>
      </w:r>
      <w:r w:rsidRPr="000A39E1">
        <w:rPr>
          <w:rFonts w:cs="B Badr" w:hint="cs"/>
          <w:sz w:val="28"/>
          <w:szCs w:val="28"/>
          <w:rtl/>
        </w:rPr>
        <w:t>ی</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ابومنصور عِجْ</w:t>
      </w:r>
      <w:r w:rsidRPr="000A39E1">
        <w:rPr>
          <w:rFonts w:cs="B Badr" w:hint="eastAsia"/>
          <w:sz w:val="28"/>
          <w:szCs w:val="28"/>
          <w:rtl/>
        </w:rPr>
        <w:t>ل</w:t>
      </w:r>
      <w:r w:rsidRPr="000A39E1">
        <w:rPr>
          <w:rFonts w:cs="B Badr" w:hint="cs"/>
          <w:sz w:val="28"/>
          <w:szCs w:val="28"/>
          <w:rtl/>
        </w:rPr>
        <w:t>ی</w:t>
      </w:r>
      <w:r w:rsidRPr="000A39E1">
        <w:rPr>
          <w:rFonts w:cs="B Badr"/>
          <w:sz w:val="28"/>
          <w:szCs w:val="28"/>
          <w:rtl/>
        </w:rPr>
        <w:t xml:space="preserve"> پ</w:t>
      </w:r>
      <w:r w:rsidRPr="000A39E1">
        <w:rPr>
          <w:rFonts w:cs="B Badr" w:hint="cs"/>
          <w:sz w:val="28"/>
          <w:szCs w:val="28"/>
          <w:rtl/>
        </w:rPr>
        <w:t>ی</w:t>
      </w:r>
      <w:r w:rsidRPr="000A39E1">
        <w:rPr>
          <w:rFonts w:cs="B Badr" w:hint="eastAsia"/>
          <w:sz w:val="28"/>
          <w:szCs w:val="28"/>
          <w:rtl/>
        </w:rPr>
        <w:t>وستند</w:t>
      </w:r>
      <w:r w:rsidRPr="000A39E1">
        <w:rPr>
          <w:rFonts w:cs="B Badr"/>
          <w:sz w:val="28"/>
          <w:szCs w:val="28"/>
          <w:rtl/>
        </w:rPr>
        <w:t xml:space="preserve"> و او را جانش</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خواندند (عل</w:t>
      </w:r>
      <w:r w:rsidRPr="000A39E1">
        <w:rPr>
          <w:rFonts w:cs="B Badr" w:hint="cs"/>
          <w:sz w:val="28"/>
          <w:szCs w:val="28"/>
          <w:rtl/>
        </w:rPr>
        <w:t>ی</w:t>
      </w:r>
      <w:r w:rsidRPr="000A39E1">
        <w:rPr>
          <w:rFonts w:cs="B Badr"/>
          <w:sz w:val="28"/>
          <w:szCs w:val="28"/>
          <w:rtl/>
        </w:rPr>
        <w:t xml:space="preserve"> بن اسماع</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اشعر</w:t>
      </w:r>
      <w:r w:rsidRPr="000A39E1">
        <w:rPr>
          <w:rFonts w:cs="B Badr" w:hint="cs"/>
          <w:sz w:val="28"/>
          <w:szCs w:val="28"/>
          <w:rtl/>
        </w:rPr>
        <w:t>ی</w:t>
      </w:r>
      <w:r w:rsidRPr="000A39E1">
        <w:rPr>
          <w:rFonts w:cs="B Badr"/>
          <w:sz w:val="28"/>
          <w:szCs w:val="28"/>
          <w:rtl/>
        </w:rPr>
        <w:t xml:space="preserve"> ، ج ۱، ص ۶۸ـ۷۵، ۹۶ـ۹۷؛ نوبخت</w:t>
      </w:r>
      <w:r w:rsidRPr="000A39E1">
        <w:rPr>
          <w:rFonts w:cs="B Badr" w:hint="cs"/>
          <w:sz w:val="28"/>
          <w:szCs w:val="28"/>
          <w:rtl/>
        </w:rPr>
        <w:t>ی</w:t>
      </w:r>
      <w:r w:rsidRPr="000A39E1">
        <w:rPr>
          <w:rFonts w:cs="B Badr"/>
          <w:sz w:val="28"/>
          <w:szCs w:val="28"/>
          <w:rtl/>
        </w:rPr>
        <w:t xml:space="preserve"> ، ص ۹۴ـ۹۶؛ سعدبن عبداللّه اشعر</w:t>
      </w:r>
      <w:r w:rsidRPr="000A39E1">
        <w:rPr>
          <w:rFonts w:cs="B Badr" w:hint="cs"/>
          <w:sz w:val="28"/>
          <w:szCs w:val="28"/>
          <w:rtl/>
        </w:rPr>
        <w:t>ی</w:t>
      </w:r>
      <w:r w:rsidRPr="000A39E1">
        <w:rPr>
          <w:rFonts w:cs="B Badr"/>
          <w:sz w:val="28"/>
          <w:szCs w:val="28"/>
          <w:rtl/>
        </w:rPr>
        <w:t xml:space="preserve"> ، ص ۷۶ـ۷۷؛ برا</w:t>
      </w:r>
      <w:r w:rsidRPr="000A39E1">
        <w:rPr>
          <w:rFonts w:cs="B Badr" w:hint="cs"/>
          <w:sz w:val="28"/>
          <w:szCs w:val="28"/>
          <w:rtl/>
        </w:rPr>
        <w:t>ی</w:t>
      </w:r>
      <w:r w:rsidRPr="000A39E1">
        <w:rPr>
          <w:rFonts w:cs="B Badr"/>
          <w:sz w:val="28"/>
          <w:szCs w:val="28"/>
          <w:rtl/>
        </w:rPr>
        <w:t xml:space="preserve"> تفص</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رجوع کن</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به مغ</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 منصور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 نفس * زک</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).برخ</w:t>
      </w:r>
      <w:r w:rsidRPr="000A39E1">
        <w:rPr>
          <w:rFonts w:cs="B Badr" w:hint="cs"/>
          <w:sz w:val="28"/>
          <w:szCs w:val="28"/>
          <w:rtl/>
        </w:rPr>
        <w:t>ی</w:t>
      </w:r>
      <w:r w:rsidRPr="000A39E1">
        <w:rPr>
          <w:rFonts w:cs="B Badr"/>
          <w:sz w:val="28"/>
          <w:szCs w:val="28"/>
          <w:rtl/>
        </w:rPr>
        <w:t xml:space="preserve"> از نو</w:t>
      </w:r>
      <w:r w:rsidRPr="000A39E1">
        <w:rPr>
          <w:rFonts w:cs="B Badr" w:hint="cs"/>
          <w:sz w:val="28"/>
          <w:szCs w:val="28"/>
          <w:rtl/>
        </w:rPr>
        <w:t>ی</w:t>
      </w:r>
      <w:r w:rsidRPr="000A39E1">
        <w:rPr>
          <w:rFonts w:cs="B Badr" w:hint="eastAsia"/>
          <w:sz w:val="28"/>
          <w:szCs w:val="28"/>
          <w:rtl/>
        </w:rPr>
        <w:t>سندگان</w:t>
      </w:r>
      <w:r w:rsidRPr="000A39E1">
        <w:rPr>
          <w:rFonts w:cs="B Badr"/>
          <w:sz w:val="28"/>
          <w:szCs w:val="28"/>
          <w:rtl/>
        </w:rPr>
        <w:t xml:space="preserve"> متأخّر، از جمله بغ</w:t>
      </w:r>
      <w:r w:rsidRPr="000A39E1">
        <w:rPr>
          <w:rFonts w:cs="B Badr" w:hint="eastAsia"/>
          <w:sz w:val="28"/>
          <w:szCs w:val="28"/>
          <w:rtl/>
        </w:rPr>
        <w:t>داد</w:t>
      </w:r>
      <w:r w:rsidRPr="000A39E1">
        <w:rPr>
          <w:rFonts w:cs="B Badr" w:hint="cs"/>
          <w:sz w:val="28"/>
          <w:szCs w:val="28"/>
          <w:rtl/>
        </w:rPr>
        <w:t>ی</w:t>
      </w:r>
      <w:r w:rsidRPr="000A39E1">
        <w:rPr>
          <w:rFonts w:cs="B Badr"/>
          <w:sz w:val="28"/>
          <w:szCs w:val="28"/>
          <w:rtl/>
        </w:rPr>
        <w:t xml:space="preserve"> (ص ۵۹ـ۶۰) و شهرستان</w:t>
      </w:r>
      <w:r w:rsidRPr="000A39E1">
        <w:rPr>
          <w:rFonts w:cs="B Badr" w:hint="cs"/>
          <w:sz w:val="28"/>
          <w:szCs w:val="28"/>
          <w:rtl/>
        </w:rPr>
        <w:t>ی</w:t>
      </w:r>
      <w:r w:rsidRPr="000A39E1">
        <w:rPr>
          <w:rFonts w:cs="B Badr"/>
          <w:sz w:val="28"/>
          <w:szCs w:val="28"/>
          <w:rtl/>
        </w:rPr>
        <w:t xml:space="preserve"> (ج ۱، ص ۱۴۷) از فرقه ا</w:t>
      </w:r>
      <w:r w:rsidRPr="000A39E1">
        <w:rPr>
          <w:rFonts w:cs="B Badr" w:hint="cs"/>
          <w:sz w:val="28"/>
          <w:szCs w:val="28"/>
          <w:rtl/>
        </w:rPr>
        <w:t>ی</w:t>
      </w:r>
      <w:r w:rsidRPr="000A39E1">
        <w:rPr>
          <w:rFonts w:cs="B Badr"/>
          <w:sz w:val="28"/>
          <w:szCs w:val="28"/>
          <w:rtl/>
        </w:rPr>
        <w:t xml:space="preserve"> به نام باقر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کرده اند که پس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فرد د</w:t>
      </w:r>
      <w:r w:rsidRPr="000A39E1">
        <w:rPr>
          <w:rFonts w:cs="B Badr" w:hint="cs"/>
          <w:sz w:val="28"/>
          <w:szCs w:val="28"/>
          <w:rtl/>
        </w:rPr>
        <w:t>ی</w:t>
      </w:r>
      <w:r w:rsidRPr="000A39E1">
        <w:rPr>
          <w:rFonts w:cs="B Badr" w:hint="eastAsia"/>
          <w:sz w:val="28"/>
          <w:szCs w:val="28"/>
          <w:rtl/>
        </w:rPr>
        <w:t>گر</w:t>
      </w:r>
      <w:r w:rsidRPr="000A39E1">
        <w:rPr>
          <w:rFonts w:cs="B Badr" w:hint="cs"/>
          <w:sz w:val="28"/>
          <w:szCs w:val="28"/>
          <w:rtl/>
        </w:rPr>
        <w:t>ی</w:t>
      </w:r>
      <w:r w:rsidRPr="000A39E1">
        <w:rPr>
          <w:rFonts w:cs="B Badr"/>
          <w:sz w:val="28"/>
          <w:szCs w:val="28"/>
          <w:rtl/>
        </w:rPr>
        <w:t xml:space="preserve"> را به امامت نپذ</w:t>
      </w:r>
      <w:r w:rsidRPr="000A39E1">
        <w:rPr>
          <w:rFonts w:cs="B Badr" w:hint="cs"/>
          <w:sz w:val="28"/>
          <w:szCs w:val="28"/>
          <w:rtl/>
        </w:rPr>
        <w:t>ی</w:t>
      </w:r>
      <w:r w:rsidRPr="000A39E1">
        <w:rPr>
          <w:rFonts w:cs="B Badr" w:hint="eastAsia"/>
          <w:sz w:val="28"/>
          <w:szCs w:val="28"/>
          <w:rtl/>
        </w:rPr>
        <w:t>رفته</w:t>
      </w:r>
      <w:r w:rsidRPr="000A39E1">
        <w:rPr>
          <w:rFonts w:cs="B Badr"/>
          <w:sz w:val="28"/>
          <w:szCs w:val="28"/>
          <w:rtl/>
        </w:rPr>
        <w:t xml:space="preserve"> اند. بغداد</w:t>
      </w:r>
      <w:r w:rsidRPr="000A39E1">
        <w:rPr>
          <w:rFonts w:cs="B Badr" w:hint="cs"/>
          <w:sz w:val="28"/>
          <w:szCs w:val="28"/>
          <w:rtl/>
        </w:rPr>
        <w:t>ی</w:t>
      </w:r>
      <w:r w:rsidRPr="000A39E1">
        <w:rPr>
          <w:rFonts w:cs="B Badr"/>
          <w:sz w:val="28"/>
          <w:szCs w:val="28"/>
          <w:rtl/>
        </w:rPr>
        <w:t xml:space="preserve"> در بارة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گروه م</w:t>
      </w:r>
      <w:r w:rsidRPr="000A39E1">
        <w:rPr>
          <w:rFonts w:cs="B Badr" w:hint="cs"/>
          <w:sz w:val="28"/>
          <w:szCs w:val="28"/>
          <w:rtl/>
        </w:rPr>
        <w:t>ی</w:t>
      </w:r>
      <w:r w:rsidRPr="000A39E1">
        <w:rPr>
          <w:rFonts w:cs="B Badr"/>
          <w:sz w:val="28"/>
          <w:szCs w:val="28"/>
          <w:rtl/>
        </w:rPr>
        <w:t xml:space="preserve"> نو</w:t>
      </w:r>
      <w:r w:rsidRPr="000A39E1">
        <w:rPr>
          <w:rFonts w:cs="B Badr" w:hint="cs"/>
          <w:sz w:val="28"/>
          <w:szCs w:val="28"/>
          <w:rtl/>
        </w:rPr>
        <w:t>ی</w:t>
      </w:r>
      <w:r w:rsidRPr="000A39E1">
        <w:rPr>
          <w:rFonts w:cs="B Badr" w:hint="eastAsia"/>
          <w:sz w:val="28"/>
          <w:szCs w:val="28"/>
          <w:rtl/>
        </w:rPr>
        <w:t>سد</w:t>
      </w:r>
      <w:r w:rsidRPr="000A39E1">
        <w:rPr>
          <w:rFonts w:cs="B Badr"/>
          <w:sz w:val="28"/>
          <w:szCs w:val="28"/>
          <w:rtl/>
        </w:rPr>
        <w:t xml:space="preserve"> که آنها ابوجعفر محمّدبن عل</w:t>
      </w:r>
      <w:r w:rsidRPr="000A39E1">
        <w:rPr>
          <w:rFonts w:cs="B Badr" w:hint="cs"/>
          <w:sz w:val="28"/>
          <w:szCs w:val="28"/>
          <w:rtl/>
        </w:rPr>
        <w:t>ی</w:t>
      </w:r>
      <w:r w:rsidRPr="000A39E1">
        <w:rPr>
          <w:rFonts w:cs="B Badr"/>
          <w:sz w:val="28"/>
          <w:szCs w:val="28"/>
          <w:rtl/>
        </w:rPr>
        <w:t xml:space="preserve"> را مهد</w:t>
      </w:r>
      <w:r w:rsidRPr="000A39E1">
        <w:rPr>
          <w:rFonts w:cs="B Badr" w:hint="cs"/>
          <w:sz w:val="28"/>
          <w:szCs w:val="28"/>
          <w:rtl/>
        </w:rPr>
        <w:t>ی</w:t>
      </w:r>
      <w:r w:rsidRPr="000A39E1">
        <w:rPr>
          <w:rFonts w:cs="B Badr"/>
          <w:sz w:val="28"/>
          <w:szCs w:val="28"/>
          <w:rtl/>
        </w:rPr>
        <w:t xml:space="preserve"> منتظر م</w:t>
      </w:r>
      <w:r w:rsidRPr="000A39E1">
        <w:rPr>
          <w:rFonts w:cs="B Badr" w:hint="cs"/>
          <w:sz w:val="28"/>
          <w:szCs w:val="28"/>
          <w:rtl/>
        </w:rPr>
        <w:t>ی</w:t>
      </w:r>
      <w:r w:rsidRPr="000A39E1">
        <w:rPr>
          <w:rFonts w:cs="B Badr"/>
          <w:sz w:val="28"/>
          <w:szCs w:val="28"/>
          <w:rtl/>
        </w:rPr>
        <w:t xml:space="preserve"> دانند و در اثبات ادّعا</w:t>
      </w:r>
      <w:r w:rsidRPr="000A39E1">
        <w:rPr>
          <w:rFonts w:cs="B Badr" w:hint="cs"/>
          <w:sz w:val="28"/>
          <w:szCs w:val="28"/>
          <w:rtl/>
        </w:rPr>
        <w:t>ی</w:t>
      </w:r>
      <w:r w:rsidRPr="000A39E1">
        <w:rPr>
          <w:rFonts w:cs="B Badr"/>
          <w:sz w:val="28"/>
          <w:szCs w:val="28"/>
          <w:rtl/>
        </w:rPr>
        <w:t xml:space="preserve"> خود به ح</w:t>
      </w:r>
      <w:r w:rsidRPr="000A39E1">
        <w:rPr>
          <w:rFonts w:cs="B Badr" w:hint="eastAsia"/>
          <w:sz w:val="28"/>
          <w:szCs w:val="28"/>
          <w:rtl/>
        </w:rPr>
        <w:t>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معروف جابر از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صلّ</w:t>
      </w:r>
      <w:r w:rsidRPr="000A39E1">
        <w:rPr>
          <w:rFonts w:cs="B Badr" w:hint="cs"/>
          <w:sz w:val="28"/>
          <w:szCs w:val="28"/>
          <w:rtl/>
        </w:rPr>
        <w:t>ی</w:t>
      </w:r>
      <w:r w:rsidRPr="000A39E1">
        <w:rPr>
          <w:rFonts w:cs="B Badr"/>
          <w:sz w:val="28"/>
          <w:szCs w:val="28"/>
          <w:rtl/>
        </w:rPr>
        <w:t xml:space="preserve"> اللّه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وآله وسلّم استدلال م</w:t>
      </w:r>
      <w:r w:rsidRPr="000A39E1">
        <w:rPr>
          <w:rFonts w:cs="B Badr" w:hint="cs"/>
          <w:sz w:val="28"/>
          <w:szCs w:val="28"/>
          <w:rtl/>
        </w:rPr>
        <w:t>ی</w:t>
      </w:r>
      <w:r w:rsidRPr="000A39E1">
        <w:rPr>
          <w:rFonts w:cs="B Badr"/>
          <w:sz w:val="28"/>
          <w:szCs w:val="28"/>
          <w:rtl/>
        </w:rPr>
        <w:t xml:space="preserve"> کنند. به موجب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حد</w:t>
      </w:r>
      <w:r w:rsidRPr="000A39E1">
        <w:rPr>
          <w:rFonts w:cs="B Badr" w:hint="cs"/>
          <w:sz w:val="28"/>
          <w:szCs w:val="28"/>
          <w:rtl/>
        </w:rPr>
        <w:t>ی</w:t>
      </w:r>
      <w:r w:rsidRPr="000A39E1">
        <w:rPr>
          <w:rFonts w:cs="B Badr" w:hint="eastAsia"/>
          <w:sz w:val="28"/>
          <w:szCs w:val="28"/>
          <w:rtl/>
        </w:rPr>
        <w:t>ث</w:t>
      </w:r>
      <w:r w:rsidRPr="000A39E1">
        <w:rPr>
          <w:rFonts w:cs="B Badr"/>
          <w:sz w:val="28"/>
          <w:szCs w:val="28"/>
          <w:rtl/>
        </w:rPr>
        <w:t xml:space="preserve"> ، که </w:t>
      </w:r>
      <w:r w:rsidRPr="000A39E1">
        <w:rPr>
          <w:rFonts w:cs="B Badr"/>
          <w:sz w:val="28"/>
          <w:szCs w:val="28"/>
          <w:rtl/>
        </w:rPr>
        <w:lastRenderedPageBreak/>
        <w:t>پ</w:t>
      </w:r>
      <w:r w:rsidRPr="000A39E1">
        <w:rPr>
          <w:rFonts w:cs="B Badr" w:hint="cs"/>
          <w:sz w:val="28"/>
          <w:szCs w:val="28"/>
          <w:rtl/>
        </w:rPr>
        <w:t>ی</w:t>
      </w:r>
      <w:r w:rsidRPr="000A39E1">
        <w:rPr>
          <w:rFonts w:cs="B Badr" w:hint="eastAsia"/>
          <w:sz w:val="28"/>
          <w:szCs w:val="28"/>
          <w:rtl/>
        </w:rPr>
        <w:t>شتر</w:t>
      </w:r>
      <w:r w:rsidRPr="000A39E1">
        <w:rPr>
          <w:rFonts w:cs="B Badr"/>
          <w:sz w:val="28"/>
          <w:szCs w:val="28"/>
          <w:rtl/>
        </w:rPr>
        <w:t xml:space="preserve">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به آن اشاره شد،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به جابر خبر داده بود که محمّدبن عل</w:t>
      </w:r>
      <w:r w:rsidRPr="000A39E1">
        <w:rPr>
          <w:rFonts w:cs="B Badr" w:hint="cs"/>
          <w:sz w:val="28"/>
          <w:szCs w:val="28"/>
          <w:rtl/>
        </w:rPr>
        <w:t>ی</w:t>
      </w:r>
      <w:r w:rsidRPr="000A39E1">
        <w:rPr>
          <w:rFonts w:cs="B Badr"/>
          <w:sz w:val="28"/>
          <w:szCs w:val="28"/>
          <w:rtl/>
        </w:rPr>
        <w:t xml:space="preserve"> را خواهد 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و از او خواسته بود که سلام او را به و</w:t>
      </w:r>
      <w:r w:rsidRPr="000A39E1">
        <w:rPr>
          <w:rFonts w:cs="B Badr" w:hint="cs"/>
          <w:sz w:val="28"/>
          <w:szCs w:val="28"/>
          <w:rtl/>
        </w:rPr>
        <w:t>ی</w:t>
      </w:r>
      <w:r w:rsidRPr="000A39E1">
        <w:rPr>
          <w:rFonts w:cs="B Badr"/>
          <w:sz w:val="28"/>
          <w:szCs w:val="28"/>
          <w:rtl/>
        </w:rPr>
        <w:t xml:space="preserve"> برساند. بغداد</w:t>
      </w:r>
      <w:r w:rsidRPr="000A39E1">
        <w:rPr>
          <w:rFonts w:cs="B Badr" w:hint="cs"/>
          <w:sz w:val="28"/>
          <w:szCs w:val="28"/>
          <w:rtl/>
        </w:rPr>
        <w:t>ی</w:t>
      </w:r>
      <w:r w:rsidRPr="000A39E1">
        <w:rPr>
          <w:rFonts w:cs="B Badr"/>
          <w:sz w:val="28"/>
          <w:szCs w:val="28"/>
          <w:rtl/>
        </w:rPr>
        <w:t xml:space="preserve"> از قول آنان نوشته است که سلام رساندن پ</w:t>
      </w:r>
      <w:r w:rsidRPr="000A39E1">
        <w:rPr>
          <w:rFonts w:cs="B Badr" w:hint="cs"/>
          <w:sz w:val="28"/>
          <w:szCs w:val="28"/>
          <w:rtl/>
        </w:rPr>
        <w:t>ی</w:t>
      </w:r>
      <w:r w:rsidRPr="000A39E1">
        <w:rPr>
          <w:rFonts w:cs="B Badr" w:hint="eastAsia"/>
          <w:sz w:val="28"/>
          <w:szCs w:val="28"/>
          <w:rtl/>
        </w:rPr>
        <w:t>امبر</w:t>
      </w:r>
      <w:r w:rsidRPr="000A39E1">
        <w:rPr>
          <w:rFonts w:cs="B Badr"/>
          <w:sz w:val="28"/>
          <w:szCs w:val="28"/>
          <w:rtl/>
        </w:rPr>
        <w:t xml:space="preserve"> به حضرت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دلالت بر مهدو</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او م</w:t>
      </w:r>
      <w:r w:rsidRPr="000A39E1">
        <w:rPr>
          <w:rFonts w:cs="B Badr" w:hint="cs"/>
          <w:sz w:val="28"/>
          <w:szCs w:val="28"/>
          <w:rtl/>
        </w:rPr>
        <w:t>ی</w:t>
      </w:r>
      <w:r w:rsidRPr="000A39E1">
        <w:rPr>
          <w:rFonts w:cs="B Badr"/>
          <w:sz w:val="28"/>
          <w:szCs w:val="28"/>
          <w:rtl/>
        </w:rPr>
        <w:t xml:space="preserve"> کند. و</w:t>
      </w:r>
      <w:r w:rsidRPr="000A39E1">
        <w:rPr>
          <w:rFonts w:cs="B Badr" w:hint="cs"/>
          <w:sz w:val="28"/>
          <w:szCs w:val="28"/>
          <w:rtl/>
        </w:rPr>
        <w:t>ی</w:t>
      </w:r>
      <w:r w:rsidRPr="000A39E1">
        <w:rPr>
          <w:rFonts w:cs="B Badr"/>
          <w:sz w:val="28"/>
          <w:szCs w:val="28"/>
          <w:rtl/>
        </w:rPr>
        <w:t xml:space="preserve"> سپس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استدلال را ردّ کرده و مسلّم بودن وفات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را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شاهد بر نادرست</w:t>
      </w:r>
      <w:r w:rsidRPr="000A39E1">
        <w:rPr>
          <w:rFonts w:cs="B Badr" w:hint="cs"/>
          <w:sz w:val="28"/>
          <w:szCs w:val="28"/>
          <w:rtl/>
        </w:rPr>
        <w:t>ی</w:t>
      </w:r>
      <w:r w:rsidRPr="000A39E1">
        <w:rPr>
          <w:rFonts w:cs="B Badr"/>
          <w:sz w:val="28"/>
          <w:szCs w:val="28"/>
          <w:rtl/>
        </w:rPr>
        <w:t xml:space="preserve"> آن ادّعا دانسته است . صَفَد</w:t>
      </w:r>
      <w:r w:rsidRPr="000A39E1">
        <w:rPr>
          <w:rFonts w:cs="B Badr" w:hint="cs"/>
          <w:sz w:val="28"/>
          <w:szCs w:val="28"/>
          <w:rtl/>
        </w:rPr>
        <w:t>ی</w:t>
      </w:r>
      <w:r w:rsidRPr="000A39E1">
        <w:rPr>
          <w:rFonts w:cs="B Badr"/>
          <w:sz w:val="28"/>
          <w:szCs w:val="28"/>
          <w:rtl/>
        </w:rPr>
        <w:t xml:space="preserve"> (ج ۴، ص ۱۰۲ـ۱۰۳)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هم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مطالب را آورده است . امّا شهرستان</w:t>
      </w:r>
      <w:r w:rsidRPr="000A39E1">
        <w:rPr>
          <w:rFonts w:cs="B Badr" w:hint="cs"/>
          <w:sz w:val="28"/>
          <w:szCs w:val="28"/>
          <w:rtl/>
        </w:rPr>
        <w:t>ی</w:t>
      </w:r>
      <w:r w:rsidRPr="000A39E1">
        <w:rPr>
          <w:rFonts w:cs="B Badr"/>
          <w:sz w:val="28"/>
          <w:szCs w:val="28"/>
          <w:rtl/>
        </w:rPr>
        <w:t xml:space="preserve"> با</w:t>
      </w:r>
      <w:r w:rsidRPr="000A39E1">
        <w:rPr>
          <w:rFonts w:cs="B Badr" w:hint="eastAsia"/>
          <w:sz w:val="28"/>
          <w:szCs w:val="28"/>
          <w:rtl/>
        </w:rPr>
        <w:t>قر</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را معتقدان به رجعت حضرت باقر م</w:t>
      </w:r>
      <w:r w:rsidRPr="000A39E1">
        <w:rPr>
          <w:rFonts w:cs="B Badr" w:hint="cs"/>
          <w:sz w:val="28"/>
          <w:szCs w:val="28"/>
          <w:rtl/>
        </w:rPr>
        <w:t>ی</w:t>
      </w:r>
      <w:r w:rsidRPr="000A39E1">
        <w:rPr>
          <w:rFonts w:cs="B Badr"/>
          <w:sz w:val="28"/>
          <w:szCs w:val="28"/>
          <w:rtl/>
        </w:rPr>
        <w:t xml:space="preserve"> داند و آنها را از آنجا که آن حضرت را آخر</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امام خوانده اند، باوصف «واقفه » (توقّف کنندگان )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کند. با ا</w:t>
      </w:r>
      <w:r w:rsidRPr="000A39E1">
        <w:rPr>
          <w:rFonts w:cs="B Badr" w:hint="cs"/>
          <w:sz w:val="28"/>
          <w:szCs w:val="28"/>
          <w:rtl/>
        </w:rPr>
        <w:t>ی</w:t>
      </w:r>
      <w:r w:rsidRPr="000A39E1">
        <w:rPr>
          <w:rFonts w:cs="B Badr" w:hint="eastAsia"/>
          <w:sz w:val="28"/>
          <w:szCs w:val="28"/>
          <w:rtl/>
        </w:rPr>
        <w:t>نهمه</w:t>
      </w:r>
      <w:r w:rsidRPr="000A39E1">
        <w:rPr>
          <w:rFonts w:cs="B Badr"/>
          <w:sz w:val="28"/>
          <w:szCs w:val="28"/>
          <w:rtl/>
        </w:rPr>
        <w:t xml:space="preserve"> ، مهمّ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است که در مآخذ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w:t>
      </w:r>
      <w:r w:rsidRPr="000A39E1">
        <w:rPr>
          <w:rFonts w:cs="B Badr"/>
          <w:sz w:val="28"/>
          <w:szCs w:val="28"/>
          <w:rtl/>
        </w:rPr>
        <w:t xml:space="preserve"> منابع متقدّم ملل و نحل ، فرقه ا</w:t>
      </w:r>
      <w:r w:rsidRPr="000A39E1">
        <w:rPr>
          <w:rFonts w:cs="B Badr" w:hint="cs"/>
          <w:sz w:val="28"/>
          <w:szCs w:val="28"/>
          <w:rtl/>
        </w:rPr>
        <w:t>ی</w:t>
      </w:r>
      <w:r w:rsidRPr="000A39E1">
        <w:rPr>
          <w:rFonts w:cs="B Badr"/>
          <w:sz w:val="28"/>
          <w:szCs w:val="28"/>
          <w:rtl/>
        </w:rPr>
        <w:t xml:space="preserve">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نام ذکر نشده و معلوم ن</w:t>
      </w:r>
      <w:r w:rsidRPr="000A39E1">
        <w:rPr>
          <w:rFonts w:cs="B Badr" w:hint="cs"/>
          <w:sz w:val="28"/>
          <w:szCs w:val="28"/>
          <w:rtl/>
        </w:rPr>
        <w:t>ی</w:t>
      </w:r>
      <w:r w:rsidRPr="000A39E1">
        <w:rPr>
          <w:rFonts w:cs="B Badr" w:hint="eastAsia"/>
          <w:sz w:val="28"/>
          <w:szCs w:val="28"/>
          <w:rtl/>
        </w:rPr>
        <w:t>ست</w:t>
      </w:r>
      <w:r w:rsidRPr="000A39E1">
        <w:rPr>
          <w:rFonts w:cs="B Badr"/>
          <w:sz w:val="28"/>
          <w:szCs w:val="28"/>
          <w:rtl/>
        </w:rPr>
        <w:t xml:space="preserve"> که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نام از ک</w:t>
      </w:r>
      <w:r w:rsidRPr="000A39E1">
        <w:rPr>
          <w:rFonts w:cs="B Badr" w:hint="cs"/>
          <w:sz w:val="28"/>
          <w:szCs w:val="28"/>
          <w:rtl/>
        </w:rPr>
        <w:t>ی</w:t>
      </w:r>
      <w:r w:rsidRPr="000A39E1">
        <w:rPr>
          <w:rFonts w:cs="B Badr"/>
          <w:sz w:val="28"/>
          <w:szCs w:val="28"/>
          <w:rtl/>
        </w:rPr>
        <w:t xml:space="preserve"> و بر چه اساس</w:t>
      </w:r>
      <w:r w:rsidRPr="000A39E1">
        <w:rPr>
          <w:rFonts w:cs="B Badr" w:hint="cs"/>
          <w:sz w:val="28"/>
          <w:szCs w:val="28"/>
          <w:rtl/>
        </w:rPr>
        <w:t>ی</w:t>
      </w:r>
      <w:r w:rsidRPr="000A39E1">
        <w:rPr>
          <w:rFonts w:cs="B Badr"/>
          <w:sz w:val="28"/>
          <w:szCs w:val="28"/>
          <w:rtl/>
        </w:rPr>
        <w:t xml:space="preserve"> وارد کتابها</w:t>
      </w:r>
      <w:r w:rsidRPr="000A39E1">
        <w:rPr>
          <w:rFonts w:cs="B Badr" w:hint="cs"/>
          <w:sz w:val="28"/>
          <w:szCs w:val="28"/>
          <w:rtl/>
        </w:rPr>
        <w:t>ی</w:t>
      </w:r>
      <w:r w:rsidRPr="000A39E1">
        <w:rPr>
          <w:rFonts w:cs="B Badr"/>
          <w:sz w:val="28"/>
          <w:szCs w:val="28"/>
          <w:rtl/>
        </w:rPr>
        <w:t xml:space="preserve"> ملل و نحل متأخّر شده است .</w:t>
      </w:r>
    </w:p>
    <w:p w:rsidR="006E066F" w:rsidRDefault="000A39E1" w:rsidP="000A39E1">
      <w:pPr>
        <w:rPr>
          <w:rFonts w:cs="B Badr"/>
          <w:sz w:val="28"/>
          <w:szCs w:val="28"/>
          <w:rtl/>
        </w:rPr>
      </w:pPr>
      <w:r w:rsidRPr="000A39E1">
        <w:rPr>
          <w:rFonts w:cs="B Badr" w:hint="eastAsia"/>
          <w:sz w:val="28"/>
          <w:szCs w:val="28"/>
          <w:rtl/>
        </w:rPr>
        <w:t>امام</w:t>
      </w:r>
      <w:r w:rsidRPr="000A39E1">
        <w:rPr>
          <w:rFonts w:cs="B Badr"/>
          <w:sz w:val="28"/>
          <w:szCs w:val="28"/>
          <w:rtl/>
        </w:rPr>
        <w:t xml:space="preserve"> و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 شاگردان و پ</w:t>
      </w:r>
      <w:r w:rsidRPr="000A39E1">
        <w:rPr>
          <w:rFonts w:cs="B Badr" w:hint="cs"/>
          <w:sz w:val="28"/>
          <w:szCs w:val="28"/>
          <w:rtl/>
        </w:rPr>
        <w:t>ی</w:t>
      </w:r>
      <w:r w:rsidRPr="000A39E1">
        <w:rPr>
          <w:rFonts w:cs="B Badr" w:hint="eastAsia"/>
          <w:sz w:val="28"/>
          <w:szCs w:val="28"/>
          <w:rtl/>
        </w:rPr>
        <w:t>روان</w:t>
      </w:r>
      <w:r w:rsidRPr="000A39E1">
        <w:rPr>
          <w:rFonts w:cs="B Badr"/>
          <w:sz w:val="28"/>
          <w:szCs w:val="28"/>
          <w:rtl/>
        </w:rPr>
        <w:t xml:space="preserve">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از جهات گوناگون اختلاف مرتبت داشتند. اوضاع خاصّ اجتماع</w:t>
      </w:r>
      <w:r w:rsidRPr="000A39E1">
        <w:rPr>
          <w:rFonts w:cs="B Badr" w:hint="cs"/>
          <w:sz w:val="28"/>
          <w:szCs w:val="28"/>
          <w:rtl/>
        </w:rPr>
        <w:t>ی</w:t>
      </w:r>
      <w:r w:rsidRPr="000A39E1">
        <w:rPr>
          <w:rFonts w:cs="B Badr"/>
          <w:sz w:val="28"/>
          <w:szCs w:val="28"/>
          <w:rtl/>
        </w:rPr>
        <w:t xml:space="preserve"> ـ س</w:t>
      </w:r>
      <w:r w:rsidRPr="000A39E1">
        <w:rPr>
          <w:rFonts w:cs="B Badr" w:hint="cs"/>
          <w:sz w:val="28"/>
          <w:szCs w:val="28"/>
          <w:rtl/>
        </w:rPr>
        <w:t>ی</w:t>
      </w:r>
      <w:r w:rsidRPr="000A39E1">
        <w:rPr>
          <w:rFonts w:cs="B Badr" w:hint="eastAsia"/>
          <w:sz w:val="28"/>
          <w:szCs w:val="28"/>
          <w:rtl/>
        </w:rPr>
        <w:t>اس</w:t>
      </w:r>
      <w:r w:rsidRPr="000A39E1">
        <w:rPr>
          <w:rFonts w:cs="B Badr" w:hint="cs"/>
          <w:sz w:val="28"/>
          <w:szCs w:val="28"/>
          <w:rtl/>
        </w:rPr>
        <w:t>ی</w:t>
      </w:r>
      <w:r w:rsidRPr="000A39E1">
        <w:rPr>
          <w:rFonts w:cs="B Badr"/>
          <w:sz w:val="28"/>
          <w:szCs w:val="28"/>
          <w:rtl/>
        </w:rPr>
        <w:t xml:space="preserve"> و وجود مخالفان</w:t>
      </w:r>
      <w:r w:rsidRPr="000A39E1">
        <w:rPr>
          <w:rFonts w:cs="B Badr" w:hint="cs"/>
          <w:sz w:val="28"/>
          <w:szCs w:val="28"/>
          <w:rtl/>
        </w:rPr>
        <w:t>ی</w:t>
      </w:r>
      <w:r w:rsidRPr="000A39E1">
        <w:rPr>
          <w:rFonts w:cs="B Badr"/>
          <w:sz w:val="28"/>
          <w:szCs w:val="28"/>
          <w:rtl/>
        </w:rPr>
        <w:t xml:space="preserve"> با انگ</w:t>
      </w:r>
      <w:r w:rsidRPr="000A39E1">
        <w:rPr>
          <w:rFonts w:cs="B Badr" w:hint="cs"/>
          <w:sz w:val="28"/>
          <w:szCs w:val="28"/>
          <w:rtl/>
        </w:rPr>
        <w:t>ی</w:t>
      </w:r>
      <w:r w:rsidRPr="000A39E1">
        <w:rPr>
          <w:rFonts w:cs="B Badr" w:hint="eastAsia"/>
          <w:sz w:val="28"/>
          <w:szCs w:val="28"/>
          <w:rtl/>
        </w:rPr>
        <w:t>زه</w:t>
      </w:r>
      <w:r w:rsidRPr="000A39E1">
        <w:rPr>
          <w:rFonts w:cs="B Badr"/>
          <w:sz w:val="28"/>
          <w:szCs w:val="28"/>
          <w:rtl/>
        </w:rPr>
        <w:t xml:space="preserve"> ها</w:t>
      </w:r>
      <w:r w:rsidRPr="000A39E1">
        <w:rPr>
          <w:rFonts w:cs="B Badr" w:hint="cs"/>
          <w:sz w:val="28"/>
          <w:szCs w:val="28"/>
          <w:rtl/>
        </w:rPr>
        <w:t>ی</w:t>
      </w:r>
      <w:r w:rsidRPr="000A39E1">
        <w:rPr>
          <w:rFonts w:cs="B Badr"/>
          <w:sz w:val="28"/>
          <w:szCs w:val="28"/>
          <w:rtl/>
        </w:rPr>
        <w:t xml:space="preserve"> مختلف ، پا</w:t>
      </w:r>
      <w:r w:rsidRPr="000A39E1">
        <w:rPr>
          <w:rFonts w:cs="B Badr" w:hint="cs"/>
          <w:sz w:val="28"/>
          <w:szCs w:val="28"/>
          <w:rtl/>
        </w:rPr>
        <w:t>ی</w:t>
      </w:r>
      <w:r w:rsidRPr="000A39E1">
        <w:rPr>
          <w:rFonts w:cs="B Badr" w:hint="eastAsia"/>
          <w:sz w:val="28"/>
          <w:szCs w:val="28"/>
          <w:rtl/>
        </w:rPr>
        <w:t>دار</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را بر اعتقاد خود دشوار کرده بود تا آنجا که برخ</w:t>
      </w:r>
      <w:r w:rsidRPr="000A39E1">
        <w:rPr>
          <w:rFonts w:cs="B Badr" w:hint="cs"/>
          <w:sz w:val="28"/>
          <w:szCs w:val="28"/>
          <w:rtl/>
        </w:rPr>
        <w:t>ی</w:t>
      </w:r>
      <w:r w:rsidRPr="000A39E1">
        <w:rPr>
          <w:rFonts w:cs="B Badr"/>
          <w:sz w:val="28"/>
          <w:szCs w:val="28"/>
          <w:rtl/>
        </w:rPr>
        <w:t xml:space="preserve"> از آنها به دستاو</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موضوع</w:t>
      </w:r>
      <w:r w:rsidRPr="000A39E1">
        <w:rPr>
          <w:rFonts w:cs="B Badr" w:hint="cs"/>
          <w:sz w:val="28"/>
          <w:szCs w:val="28"/>
          <w:rtl/>
        </w:rPr>
        <w:t>ی</w:t>
      </w:r>
      <w:r w:rsidRPr="000A39E1">
        <w:rPr>
          <w:rFonts w:cs="B Badr"/>
          <w:sz w:val="28"/>
          <w:szCs w:val="28"/>
          <w:rtl/>
        </w:rPr>
        <w:t xml:space="preserve"> ب</w:t>
      </w:r>
      <w:r w:rsidRPr="000A39E1">
        <w:rPr>
          <w:rFonts w:cs="B Badr" w:hint="cs"/>
          <w:sz w:val="28"/>
          <w:szCs w:val="28"/>
          <w:rtl/>
        </w:rPr>
        <w:t>ی</w:t>
      </w:r>
      <w:r w:rsidRPr="000A39E1">
        <w:rPr>
          <w:rFonts w:cs="B Badr"/>
          <w:sz w:val="28"/>
          <w:szCs w:val="28"/>
          <w:rtl/>
        </w:rPr>
        <w:t xml:space="preserve"> اهم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 دچار دودل</w:t>
      </w:r>
      <w:r w:rsidRPr="000A39E1">
        <w:rPr>
          <w:rFonts w:cs="B Badr" w:hint="cs"/>
          <w:sz w:val="28"/>
          <w:szCs w:val="28"/>
          <w:rtl/>
        </w:rPr>
        <w:t>ی</w:t>
      </w:r>
      <w:r w:rsidRPr="000A39E1">
        <w:rPr>
          <w:rFonts w:cs="B Badr"/>
          <w:sz w:val="28"/>
          <w:szCs w:val="28"/>
          <w:rtl/>
        </w:rPr>
        <w:t xml:space="preserve"> شدند و از امامت آن حضرت برگشتند (کشّ</w:t>
      </w:r>
      <w:r w:rsidRPr="000A39E1">
        <w:rPr>
          <w:rFonts w:cs="B Badr" w:hint="cs"/>
          <w:sz w:val="28"/>
          <w:szCs w:val="28"/>
          <w:rtl/>
        </w:rPr>
        <w:t>ی</w:t>
      </w:r>
      <w:r w:rsidRPr="000A39E1">
        <w:rPr>
          <w:rFonts w:cs="B Badr"/>
          <w:sz w:val="28"/>
          <w:szCs w:val="28"/>
          <w:rtl/>
        </w:rPr>
        <w:t xml:space="preserve"> ، ص ۲۳۷ـ۲۳۸). در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شرا</w:t>
      </w:r>
      <w:r w:rsidRPr="000A39E1">
        <w:rPr>
          <w:rFonts w:cs="B Badr" w:hint="cs"/>
          <w:sz w:val="28"/>
          <w:szCs w:val="28"/>
          <w:rtl/>
        </w:rPr>
        <w:t>ی</w:t>
      </w:r>
      <w:r w:rsidRPr="000A39E1">
        <w:rPr>
          <w:rFonts w:cs="B Badr" w:hint="eastAsia"/>
          <w:sz w:val="28"/>
          <w:szCs w:val="28"/>
          <w:rtl/>
        </w:rPr>
        <w:t>ط</w:t>
      </w:r>
      <w:r w:rsidRPr="000A39E1">
        <w:rPr>
          <w:rFonts w:cs="B Badr"/>
          <w:sz w:val="28"/>
          <w:szCs w:val="28"/>
          <w:rtl/>
        </w:rPr>
        <w:t xml:space="preserve"> ، آن حضرت از ترب</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کسان</w:t>
      </w:r>
      <w:r w:rsidRPr="000A39E1">
        <w:rPr>
          <w:rFonts w:cs="B Badr" w:hint="cs"/>
          <w:sz w:val="28"/>
          <w:szCs w:val="28"/>
          <w:rtl/>
        </w:rPr>
        <w:t>ی</w:t>
      </w:r>
      <w:r w:rsidRPr="000A39E1">
        <w:rPr>
          <w:rFonts w:cs="B Badr"/>
          <w:sz w:val="28"/>
          <w:szCs w:val="28"/>
          <w:rtl/>
        </w:rPr>
        <w:t xml:space="preserve"> که ضمن پا</w:t>
      </w:r>
      <w:r w:rsidRPr="000A39E1">
        <w:rPr>
          <w:rFonts w:cs="B Badr" w:hint="cs"/>
          <w:sz w:val="28"/>
          <w:szCs w:val="28"/>
          <w:rtl/>
        </w:rPr>
        <w:t>ی</w:t>
      </w:r>
      <w:r w:rsidRPr="000A39E1">
        <w:rPr>
          <w:rFonts w:cs="B Badr" w:hint="eastAsia"/>
          <w:sz w:val="28"/>
          <w:szCs w:val="28"/>
          <w:rtl/>
        </w:rPr>
        <w:t>دار</w:t>
      </w:r>
      <w:r w:rsidRPr="000A39E1">
        <w:rPr>
          <w:rFonts w:cs="B Badr" w:hint="cs"/>
          <w:sz w:val="28"/>
          <w:szCs w:val="28"/>
          <w:rtl/>
        </w:rPr>
        <w:t>ی</w:t>
      </w:r>
      <w:r w:rsidRPr="000A39E1">
        <w:rPr>
          <w:rFonts w:cs="B Badr"/>
          <w:sz w:val="28"/>
          <w:szCs w:val="28"/>
          <w:rtl/>
        </w:rPr>
        <w:t xml:space="preserve"> بر اعتقاد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بتوانند مب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مدافع آرا</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در جامعة اسلام</w:t>
      </w:r>
      <w:r w:rsidRPr="000A39E1">
        <w:rPr>
          <w:rFonts w:cs="B Badr" w:hint="cs"/>
          <w:sz w:val="28"/>
          <w:szCs w:val="28"/>
          <w:rtl/>
        </w:rPr>
        <w:t>ی</w:t>
      </w:r>
      <w:r w:rsidRPr="000A39E1">
        <w:rPr>
          <w:rFonts w:cs="B Badr"/>
          <w:sz w:val="28"/>
          <w:szCs w:val="28"/>
          <w:rtl/>
        </w:rPr>
        <w:t xml:space="preserve"> باشند، به ه</w:t>
      </w:r>
      <w:r w:rsidRPr="000A39E1">
        <w:rPr>
          <w:rFonts w:cs="B Badr" w:hint="cs"/>
          <w:sz w:val="28"/>
          <w:szCs w:val="28"/>
          <w:rtl/>
        </w:rPr>
        <w:t>ی</w:t>
      </w:r>
      <w:r w:rsidRPr="000A39E1">
        <w:rPr>
          <w:rFonts w:cs="B Badr" w:hint="eastAsia"/>
          <w:sz w:val="28"/>
          <w:szCs w:val="28"/>
          <w:rtl/>
        </w:rPr>
        <w:t>چ</w:t>
      </w:r>
      <w:r w:rsidRPr="000A39E1">
        <w:rPr>
          <w:rFonts w:cs="B Badr"/>
          <w:sz w:val="28"/>
          <w:szCs w:val="28"/>
          <w:rtl/>
        </w:rPr>
        <w:t xml:space="preserve"> رو</w:t>
      </w:r>
      <w:r w:rsidRPr="000A39E1">
        <w:rPr>
          <w:rFonts w:cs="B Badr" w:hint="cs"/>
          <w:sz w:val="28"/>
          <w:szCs w:val="28"/>
          <w:rtl/>
        </w:rPr>
        <w:t>ی</w:t>
      </w:r>
      <w:r w:rsidRPr="000A39E1">
        <w:rPr>
          <w:rFonts w:cs="B Badr"/>
          <w:sz w:val="28"/>
          <w:szCs w:val="28"/>
          <w:rtl/>
        </w:rPr>
        <w:t xml:space="preserve"> فروگذار</w:t>
      </w:r>
      <w:r w:rsidRPr="000A39E1">
        <w:rPr>
          <w:rFonts w:cs="B Badr" w:hint="cs"/>
          <w:sz w:val="28"/>
          <w:szCs w:val="28"/>
          <w:rtl/>
        </w:rPr>
        <w:t>ی</w:t>
      </w:r>
      <w:r w:rsidRPr="000A39E1">
        <w:rPr>
          <w:rFonts w:cs="B Badr"/>
          <w:sz w:val="28"/>
          <w:szCs w:val="28"/>
          <w:rtl/>
        </w:rPr>
        <w:t xml:space="preserve"> نم</w:t>
      </w:r>
      <w:r w:rsidRPr="000A39E1">
        <w:rPr>
          <w:rFonts w:cs="B Badr" w:hint="cs"/>
          <w:sz w:val="28"/>
          <w:szCs w:val="28"/>
          <w:rtl/>
        </w:rPr>
        <w:t>ی</w:t>
      </w:r>
      <w:r w:rsidRPr="000A39E1">
        <w:rPr>
          <w:rFonts w:cs="B Badr"/>
          <w:sz w:val="28"/>
          <w:szCs w:val="28"/>
          <w:rtl/>
        </w:rPr>
        <w:t xml:space="preserve"> کرد و بخصوص نسبت به کسان</w:t>
      </w:r>
      <w:r w:rsidRPr="000A39E1">
        <w:rPr>
          <w:rFonts w:cs="B Badr" w:hint="cs"/>
          <w:sz w:val="28"/>
          <w:szCs w:val="28"/>
          <w:rtl/>
        </w:rPr>
        <w:t>ی</w:t>
      </w:r>
      <w:r w:rsidRPr="000A39E1">
        <w:rPr>
          <w:rFonts w:cs="B Badr"/>
          <w:sz w:val="28"/>
          <w:szCs w:val="28"/>
          <w:rtl/>
        </w:rPr>
        <w:t xml:space="preserve"> چون محمّدبن مسلم </w:t>
      </w:r>
      <w:r w:rsidRPr="000A39E1">
        <w:rPr>
          <w:rFonts w:cs="B Badr" w:hint="eastAsia"/>
          <w:sz w:val="28"/>
          <w:szCs w:val="28"/>
          <w:rtl/>
        </w:rPr>
        <w:t>،</w:t>
      </w:r>
      <w:r w:rsidRPr="000A39E1">
        <w:rPr>
          <w:rFonts w:cs="B Badr"/>
          <w:sz w:val="28"/>
          <w:szCs w:val="28"/>
          <w:rtl/>
        </w:rPr>
        <w:t xml:space="preserve"> زرارة بن اع</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حمران بن اع</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فُضَ</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بن </w:t>
      </w:r>
      <w:r w:rsidRPr="000A39E1">
        <w:rPr>
          <w:rFonts w:cs="B Badr" w:hint="cs"/>
          <w:sz w:val="28"/>
          <w:szCs w:val="28"/>
          <w:rtl/>
        </w:rPr>
        <w:t>ی</w:t>
      </w:r>
      <w:r w:rsidRPr="000A39E1">
        <w:rPr>
          <w:rFonts w:cs="B Badr" w:hint="eastAsia"/>
          <w:sz w:val="28"/>
          <w:szCs w:val="28"/>
          <w:rtl/>
        </w:rPr>
        <w:t>سار</w:t>
      </w:r>
      <w:r w:rsidRPr="000A39E1">
        <w:rPr>
          <w:rFonts w:cs="B Badr"/>
          <w:sz w:val="28"/>
          <w:szCs w:val="28"/>
          <w:rtl/>
        </w:rPr>
        <w:t xml:space="preserve"> که از فرصتها</w:t>
      </w:r>
      <w:r w:rsidRPr="000A39E1">
        <w:rPr>
          <w:rFonts w:cs="B Badr" w:hint="cs"/>
          <w:sz w:val="28"/>
          <w:szCs w:val="28"/>
          <w:rtl/>
        </w:rPr>
        <w:t>ی</w:t>
      </w:r>
      <w:r w:rsidRPr="000A39E1">
        <w:rPr>
          <w:rFonts w:cs="B Badr"/>
          <w:sz w:val="28"/>
          <w:szCs w:val="28"/>
          <w:rtl/>
        </w:rPr>
        <w:t xml:space="preserve"> مختلف برا</w:t>
      </w:r>
      <w:r w:rsidRPr="000A39E1">
        <w:rPr>
          <w:rFonts w:cs="B Badr" w:hint="cs"/>
          <w:sz w:val="28"/>
          <w:szCs w:val="28"/>
          <w:rtl/>
        </w:rPr>
        <w:t>ی</w:t>
      </w:r>
      <w:r w:rsidRPr="000A39E1">
        <w:rPr>
          <w:rFonts w:cs="B Badr"/>
          <w:sz w:val="28"/>
          <w:szCs w:val="28"/>
          <w:rtl/>
        </w:rPr>
        <w:t xml:space="preserve"> فراگ</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دانشها</w:t>
      </w:r>
      <w:r w:rsidRPr="000A39E1">
        <w:rPr>
          <w:rFonts w:cs="B Badr" w:hint="cs"/>
          <w:sz w:val="28"/>
          <w:szCs w:val="28"/>
          <w:rtl/>
        </w:rPr>
        <w:t>ی</w:t>
      </w:r>
      <w:r w:rsidRPr="000A39E1">
        <w:rPr>
          <w:rFonts w:cs="B Badr"/>
          <w:sz w:val="28"/>
          <w:szCs w:val="28"/>
          <w:rtl/>
        </w:rPr>
        <w:t xml:space="preserve"> اسلام</w:t>
      </w:r>
      <w:r w:rsidRPr="000A39E1">
        <w:rPr>
          <w:rFonts w:cs="B Badr" w:hint="cs"/>
          <w:sz w:val="28"/>
          <w:szCs w:val="28"/>
          <w:rtl/>
        </w:rPr>
        <w:t>ی</w:t>
      </w:r>
      <w:r w:rsidRPr="000A39E1">
        <w:rPr>
          <w:rFonts w:cs="B Badr"/>
          <w:sz w:val="28"/>
          <w:szCs w:val="28"/>
          <w:rtl/>
        </w:rPr>
        <w:t xml:space="preserve"> از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بهره م</w:t>
      </w:r>
      <w:r w:rsidRPr="000A39E1">
        <w:rPr>
          <w:rFonts w:cs="B Badr" w:hint="cs"/>
          <w:sz w:val="28"/>
          <w:szCs w:val="28"/>
          <w:rtl/>
        </w:rPr>
        <w:t>ی</w:t>
      </w:r>
      <w:r w:rsidRPr="000A39E1">
        <w:rPr>
          <w:rFonts w:cs="B Badr"/>
          <w:sz w:val="28"/>
          <w:szCs w:val="28"/>
          <w:rtl/>
        </w:rPr>
        <w:t xml:space="preserve"> جستند و در نشر آنها م</w:t>
      </w:r>
      <w:r w:rsidRPr="000A39E1">
        <w:rPr>
          <w:rFonts w:cs="B Badr" w:hint="cs"/>
          <w:sz w:val="28"/>
          <w:szCs w:val="28"/>
          <w:rtl/>
        </w:rPr>
        <w:t>ی</w:t>
      </w:r>
      <w:r w:rsidRPr="000A39E1">
        <w:rPr>
          <w:rFonts w:cs="B Badr"/>
          <w:sz w:val="28"/>
          <w:szCs w:val="28"/>
          <w:rtl/>
        </w:rPr>
        <w:t xml:space="preserve"> کوش</w:t>
      </w:r>
      <w:r w:rsidRPr="000A39E1">
        <w:rPr>
          <w:rFonts w:cs="B Badr" w:hint="cs"/>
          <w:sz w:val="28"/>
          <w:szCs w:val="28"/>
          <w:rtl/>
        </w:rPr>
        <w:t>ی</w:t>
      </w:r>
      <w:r w:rsidRPr="000A39E1">
        <w:rPr>
          <w:rFonts w:cs="B Badr" w:hint="eastAsia"/>
          <w:sz w:val="28"/>
          <w:szCs w:val="28"/>
          <w:rtl/>
        </w:rPr>
        <w:t>دند،</w:t>
      </w:r>
      <w:r w:rsidRPr="000A39E1">
        <w:rPr>
          <w:rFonts w:cs="B Badr"/>
          <w:sz w:val="28"/>
          <w:szCs w:val="28"/>
          <w:rtl/>
        </w:rPr>
        <w:t xml:space="preserve"> تقد</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و با ا</w:t>
      </w:r>
      <w:r w:rsidRPr="000A39E1">
        <w:rPr>
          <w:rFonts w:cs="B Badr" w:hint="cs"/>
          <w:sz w:val="28"/>
          <w:szCs w:val="28"/>
          <w:rtl/>
        </w:rPr>
        <w:t>ی</w:t>
      </w:r>
      <w:r w:rsidRPr="000A39E1">
        <w:rPr>
          <w:rFonts w:cs="B Badr" w:hint="eastAsia"/>
          <w:sz w:val="28"/>
          <w:szCs w:val="28"/>
          <w:rtl/>
        </w:rPr>
        <w:t>نهمه</w:t>
      </w:r>
      <w:r w:rsidRPr="000A39E1">
        <w:rPr>
          <w:rFonts w:cs="B Badr"/>
          <w:sz w:val="28"/>
          <w:szCs w:val="28"/>
          <w:rtl/>
        </w:rPr>
        <w:t xml:space="preserve"> از آنان م</w:t>
      </w:r>
      <w:r w:rsidRPr="000A39E1">
        <w:rPr>
          <w:rFonts w:cs="B Badr" w:hint="cs"/>
          <w:sz w:val="28"/>
          <w:szCs w:val="28"/>
          <w:rtl/>
        </w:rPr>
        <w:t>ی</w:t>
      </w:r>
      <w:r w:rsidRPr="000A39E1">
        <w:rPr>
          <w:rFonts w:cs="B Badr"/>
          <w:sz w:val="28"/>
          <w:szCs w:val="28"/>
          <w:rtl/>
        </w:rPr>
        <w:t xml:space="preserve"> خواست که همة آموخته ها</w:t>
      </w:r>
      <w:r w:rsidRPr="000A39E1">
        <w:rPr>
          <w:rFonts w:cs="B Badr" w:hint="cs"/>
          <w:sz w:val="28"/>
          <w:szCs w:val="28"/>
          <w:rtl/>
        </w:rPr>
        <w:t>ی</w:t>
      </w:r>
      <w:r w:rsidRPr="000A39E1">
        <w:rPr>
          <w:rFonts w:cs="B Badr"/>
          <w:sz w:val="28"/>
          <w:szCs w:val="28"/>
          <w:rtl/>
        </w:rPr>
        <w:t xml:space="preserve"> خود را به هر کس</w:t>
      </w:r>
      <w:r w:rsidRPr="000A39E1">
        <w:rPr>
          <w:rFonts w:cs="B Badr" w:hint="cs"/>
          <w:sz w:val="28"/>
          <w:szCs w:val="28"/>
          <w:rtl/>
        </w:rPr>
        <w:t>ی</w:t>
      </w:r>
      <w:r w:rsidRPr="000A39E1">
        <w:rPr>
          <w:rFonts w:cs="B Badr"/>
          <w:sz w:val="28"/>
          <w:szCs w:val="28"/>
          <w:rtl/>
        </w:rPr>
        <w:t xml:space="preserve"> نگو</w:t>
      </w:r>
      <w:r w:rsidRPr="000A39E1">
        <w:rPr>
          <w:rFonts w:cs="B Badr" w:hint="cs"/>
          <w:sz w:val="28"/>
          <w:szCs w:val="28"/>
          <w:rtl/>
        </w:rPr>
        <w:t>ی</w:t>
      </w:r>
      <w:r w:rsidRPr="000A39E1">
        <w:rPr>
          <w:rFonts w:cs="B Badr" w:hint="eastAsia"/>
          <w:sz w:val="28"/>
          <w:szCs w:val="28"/>
          <w:rtl/>
        </w:rPr>
        <w:t>ند</w:t>
      </w:r>
      <w:r w:rsidRPr="000A39E1">
        <w:rPr>
          <w:rFonts w:cs="B Badr"/>
          <w:sz w:val="28"/>
          <w:szCs w:val="28"/>
          <w:rtl/>
        </w:rPr>
        <w:t xml:space="preserve"> و خصوصاً مراقب مأموران دستگاه خلافت باشند (کشّ</w:t>
      </w:r>
      <w:r w:rsidRPr="000A39E1">
        <w:rPr>
          <w:rFonts w:cs="B Badr" w:hint="cs"/>
          <w:sz w:val="28"/>
          <w:szCs w:val="28"/>
          <w:rtl/>
        </w:rPr>
        <w:t>ی</w:t>
      </w:r>
      <w:r w:rsidRPr="000A39E1">
        <w:rPr>
          <w:rFonts w:cs="B Badr"/>
          <w:sz w:val="28"/>
          <w:szCs w:val="28"/>
          <w:rtl/>
        </w:rPr>
        <w:t xml:space="preserve"> ، ص ۱۶۲، ۱۷۸، ۱۹۳، ۲۱۳). همچنانکه فرزندش حضرت صادق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ن</w:t>
      </w:r>
      <w:r w:rsidRPr="000A39E1">
        <w:rPr>
          <w:rFonts w:cs="B Badr" w:hint="cs"/>
          <w:sz w:val="28"/>
          <w:szCs w:val="28"/>
          <w:rtl/>
        </w:rPr>
        <w:t>ی</w:t>
      </w:r>
      <w:r w:rsidRPr="000A39E1">
        <w:rPr>
          <w:rFonts w:cs="B Badr" w:hint="eastAsia"/>
          <w:sz w:val="28"/>
          <w:szCs w:val="28"/>
          <w:rtl/>
        </w:rPr>
        <w:t>ز</w:t>
      </w:r>
      <w:r w:rsidRPr="000A39E1">
        <w:rPr>
          <w:rFonts w:cs="B Badr"/>
          <w:sz w:val="28"/>
          <w:szCs w:val="28"/>
          <w:rtl/>
        </w:rPr>
        <w:t xml:space="preserve"> از آنها به ن</w:t>
      </w:r>
      <w:r w:rsidRPr="000A39E1">
        <w:rPr>
          <w:rFonts w:cs="B Badr" w:hint="cs"/>
          <w:sz w:val="28"/>
          <w:szCs w:val="28"/>
          <w:rtl/>
        </w:rPr>
        <w:t>ی</w:t>
      </w:r>
      <w:r w:rsidRPr="000A39E1">
        <w:rPr>
          <w:rFonts w:cs="B Badr" w:hint="eastAsia"/>
          <w:sz w:val="28"/>
          <w:szCs w:val="28"/>
          <w:rtl/>
        </w:rPr>
        <w:t>ک</w:t>
      </w:r>
      <w:r w:rsidRPr="000A39E1">
        <w:rPr>
          <w:rFonts w:cs="B Badr" w:hint="cs"/>
          <w:sz w:val="28"/>
          <w:szCs w:val="28"/>
          <w:rtl/>
        </w:rPr>
        <w:t>ی</w:t>
      </w:r>
      <w:r w:rsidRPr="000A39E1">
        <w:rPr>
          <w:rFonts w:cs="B Badr"/>
          <w:sz w:val="28"/>
          <w:szCs w:val="28"/>
          <w:rtl/>
        </w:rPr>
        <w:t xml:space="preserve"> </w:t>
      </w:r>
      <w:r w:rsidRPr="000A39E1">
        <w:rPr>
          <w:rFonts w:cs="B Badr" w:hint="cs"/>
          <w:sz w:val="28"/>
          <w:szCs w:val="28"/>
          <w:rtl/>
        </w:rPr>
        <w:t>ی</w:t>
      </w:r>
      <w:r w:rsidRPr="000A39E1">
        <w:rPr>
          <w:rFonts w:cs="B Badr" w:hint="eastAsia"/>
          <w:sz w:val="28"/>
          <w:szCs w:val="28"/>
          <w:rtl/>
        </w:rPr>
        <w:t>اد</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و آنها را اح</w:t>
      </w:r>
      <w:r w:rsidRPr="000A39E1">
        <w:rPr>
          <w:rFonts w:cs="B Badr" w:hint="cs"/>
          <w:sz w:val="28"/>
          <w:szCs w:val="28"/>
          <w:rtl/>
        </w:rPr>
        <w:t>ی</w:t>
      </w:r>
      <w:r w:rsidRPr="000A39E1">
        <w:rPr>
          <w:rFonts w:cs="B Badr" w:hint="eastAsia"/>
          <w:sz w:val="28"/>
          <w:szCs w:val="28"/>
          <w:rtl/>
        </w:rPr>
        <w:t>اکنندگان</w:t>
      </w:r>
      <w:r w:rsidRPr="000A39E1">
        <w:rPr>
          <w:rFonts w:cs="B Badr"/>
          <w:sz w:val="28"/>
          <w:szCs w:val="28"/>
          <w:rtl/>
        </w:rPr>
        <w:t xml:space="preserve"> آثار پدرش م</w:t>
      </w:r>
      <w:r w:rsidRPr="000A39E1">
        <w:rPr>
          <w:rFonts w:cs="B Badr" w:hint="cs"/>
          <w:sz w:val="28"/>
          <w:szCs w:val="28"/>
          <w:rtl/>
        </w:rPr>
        <w:t>ی</w:t>
      </w:r>
      <w:r w:rsidRPr="000A39E1">
        <w:rPr>
          <w:rFonts w:cs="B Badr"/>
          <w:sz w:val="28"/>
          <w:szCs w:val="28"/>
          <w:rtl/>
        </w:rPr>
        <w:t xml:space="preserve"> خواند (همان ، ص ۱۳۶ـ۱۳۷). امام همچن</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شاعران</w:t>
      </w:r>
      <w:r w:rsidRPr="000A39E1">
        <w:rPr>
          <w:rFonts w:cs="B Badr" w:hint="cs"/>
          <w:sz w:val="28"/>
          <w:szCs w:val="28"/>
          <w:rtl/>
        </w:rPr>
        <w:t>ی</w:t>
      </w:r>
      <w:r w:rsidRPr="000A39E1">
        <w:rPr>
          <w:rFonts w:cs="B Badr"/>
          <w:sz w:val="28"/>
          <w:szCs w:val="28"/>
          <w:rtl/>
        </w:rPr>
        <w:t xml:space="preserve"> چون کُمَ</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 را که با سرودن اشعار در نش</w:t>
      </w:r>
      <w:r w:rsidRPr="000A39E1">
        <w:rPr>
          <w:rFonts w:cs="B Badr" w:hint="eastAsia"/>
          <w:sz w:val="28"/>
          <w:szCs w:val="28"/>
          <w:rtl/>
        </w:rPr>
        <w:t>ر</w:t>
      </w:r>
      <w:r w:rsidRPr="000A39E1">
        <w:rPr>
          <w:rFonts w:cs="B Badr"/>
          <w:sz w:val="28"/>
          <w:szCs w:val="28"/>
          <w:rtl/>
        </w:rPr>
        <w:t xml:space="preserve"> افکار 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تلاش م</w:t>
      </w:r>
      <w:r w:rsidRPr="000A39E1">
        <w:rPr>
          <w:rFonts w:cs="B Badr" w:hint="cs"/>
          <w:sz w:val="28"/>
          <w:szCs w:val="28"/>
          <w:rtl/>
        </w:rPr>
        <w:t>ی</w:t>
      </w:r>
      <w:r w:rsidRPr="000A39E1">
        <w:rPr>
          <w:rFonts w:cs="B Badr"/>
          <w:sz w:val="28"/>
          <w:szCs w:val="28"/>
          <w:rtl/>
        </w:rPr>
        <w:t xml:space="preserve"> کردند، تشو</w:t>
      </w:r>
      <w:r w:rsidRPr="000A39E1">
        <w:rPr>
          <w:rFonts w:cs="B Badr" w:hint="cs"/>
          <w:sz w:val="28"/>
          <w:szCs w:val="28"/>
          <w:rtl/>
        </w:rPr>
        <w:t>ی</w:t>
      </w:r>
      <w:r w:rsidRPr="000A39E1">
        <w:rPr>
          <w:rFonts w:cs="B Badr" w:hint="eastAsia"/>
          <w:sz w:val="28"/>
          <w:szCs w:val="28"/>
          <w:rtl/>
        </w:rPr>
        <w:t>ق</w:t>
      </w:r>
      <w:r w:rsidRPr="000A39E1">
        <w:rPr>
          <w:rFonts w:cs="B Badr"/>
          <w:sz w:val="28"/>
          <w:szCs w:val="28"/>
          <w:rtl/>
        </w:rPr>
        <w:t xml:space="preserve"> م</w:t>
      </w:r>
      <w:r w:rsidRPr="000A39E1">
        <w:rPr>
          <w:rFonts w:cs="B Badr" w:hint="cs"/>
          <w:sz w:val="28"/>
          <w:szCs w:val="28"/>
          <w:rtl/>
        </w:rPr>
        <w:t>ی</w:t>
      </w:r>
      <w:r w:rsidRPr="000A39E1">
        <w:rPr>
          <w:rFonts w:cs="B Badr"/>
          <w:sz w:val="28"/>
          <w:szCs w:val="28"/>
          <w:rtl/>
        </w:rPr>
        <w:t xml:space="preserve"> کرد (همان ، ص ۲۰۷ـ۲۰۸، ۲۴۵). به ا</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ترت</w:t>
      </w:r>
      <w:r w:rsidRPr="000A39E1">
        <w:rPr>
          <w:rFonts w:cs="B Badr" w:hint="cs"/>
          <w:sz w:val="28"/>
          <w:szCs w:val="28"/>
          <w:rtl/>
        </w:rPr>
        <w:t>ی</w:t>
      </w:r>
      <w:r w:rsidRPr="000A39E1">
        <w:rPr>
          <w:rFonts w:cs="B Badr" w:hint="eastAsia"/>
          <w:sz w:val="28"/>
          <w:szCs w:val="28"/>
          <w:rtl/>
        </w:rPr>
        <w:t>ب</w:t>
      </w:r>
      <w:r w:rsidRPr="000A39E1">
        <w:rPr>
          <w:rFonts w:cs="B Badr"/>
          <w:sz w:val="28"/>
          <w:szCs w:val="28"/>
          <w:rtl/>
        </w:rPr>
        <w:t xml:space="preserve"> بود که اقدامات و روشها</w:t>
      </w:r>
      <w:r w:rsidRPr="000A39E1">
        <w:rPr>
          <w:rFonts w:cs="B Badr" w:hint="cs"/>
          <w:sz w:val="28"/>
          <w:szCs w:val="28"/>
          <w:rtl/>
        </w:rPr>
        <w:t>ی</w:t>
      </w:r>
      <w:r w:rsidRPr="000A39E1">
        <w:rPr>
          <w:rFonts w:cs="B Badr"/>
          <w:sz w:val="28"/>
          <w:szCs w:val="28"/>
          <w:rtl/>
        </w:rPr>
        <w:t xml:space="preserve"> مختلف امام 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به شکل گ</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مجدّد جامعة ش</w:t>
      </w:r>
      <w:r w:rsidRPr="000A39E1">
        <w:rPr>
          <w:rFonts w:cs="B Badr" w:hint="cs"/>
          <w:sz w:val="28"/>
          <w:szCs w:val="28"/>
          <w:rtl/>
        </w:rPr>
        <w:t>ی</w:t>
      </w:r>
      <w:r w:rsidRPr="000A39E1">
        <w:rPr>
          <w:rFonts w:cs="B Badr" w:hint="eastAsia"/>
          <w:sz w:val="28"/>
          <w:szCs w:val="28"/>
          <w:rtl/>
        </w:rPr>
        <w:t>ع</w:t>
      </w:r>
      <w:r w:rsidRPr="000A39E1">
        <w:rPr>
          <w:rFonts w:cs="B Badr" w:hint="cs"/>
          <w:sz w:val="28"/>
          <w:szCs w:val="28"/>
          <w:rtl/>
        </w:rPr>
        <w:t>ی</w:t>
      </w:r>
      <w:r w:rsidRPr="000A39E1">
        <w:rPr>
          <w:rFonts w:cs="B Badr"/>
          <w:sz w:val="28"/>
          <w:szCs w:val="28"/>
          <w:rtl/>
        </w:rPr>
        <w:t xml:space="preserve"> انجام</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w:t>
      </w:r>
    </w:p>
    <w:p w:rsidR="006E066F" w:rsidRDefault="000A39E1" w:rsidP="000A39E1">
      <w:pPr>
        <w:rPr>
          <w:rFonts w:cs="B Badr"/>
          <w:sz w:val="28"/>
          <w:szCs w:val="28"/>
          <w:rtl/>
        </w:rPr>
      </w:pPr>
      <w:r w:rsidRPr="000A39E1">
        <w:rPr>
          <w:rFonts w:cs="B Badr" w:hint="eastAsia"/>
          <w:sz w:val="28"/>
          <w:szCs w:val="28"/>
          <w:rtl/>
        </w:rPr>
        <w:t>منابع</w:t>
      </w:r>
      <w:r w:rsidRPr="000A39E1">
        <w:rPr>
          <w:rFonts w:cs="B Badr"/>
          <w:sz w:val="28"/>
          <w:szCs w:val="28"/>
          <w:rtl/>
        </w:rPr>
        <w:t xml:space="preserve"> : محمدمحسن آقابزرگ طهران</w:t>
      </w:r>
      <w:r w:rsidRPr="000A39E1">
        <w:rPr>
          <w:rFonts w:cs="B Badr" w:hint="cs"/>
          <w:sz w:val="28"/>
          <w:szCs w:val="28"/>
          <w:rtl/>
        </w:rPr>
        <w:t>ی</w:t>
      </w:r>
      <w:r w:rsidRPr="000A39E1">
        <w:rPr>
          <w:rFonts w:cs="B Badr"/>
          <w:sz w:val="28"/>
          <w:szCs w:val="28"/>
          <w:rtl/>
        </w:rPr>
        <w:t xml:space="preserve"> ، الذر</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ال</w:t>
      </w:r>
      <w:r w:rsidRPr="000A39E1">
        <w:rPr>
          <w:rFonts w:cs="B Badr" w:hint="cs"/>
          <w:sz w:val="28"/>
          <w:szCs w:val="28"/>
          <w:rtl/>
        </w:rPr>
        <w:t>ی</w:t>
      </w:r>
      <w:r w:rsidRPr="000A39E1">
        <w:rPr>
          <w:rFonts w:cs="B Badr"/>
          <w:sz w:val="28"/>
          <w:szCs w:val="28"/>
          <w:rtl/>
        </w:rPr>
        <w:t xml:space="preserve"> تصان</w:t>
      </w:r>
      <w:r w:rsidRPr="000A39E1">
        <w:rPr>
          <w:rFonts w:cs="B Badr" w:hint="cs"/>
          <w:sz w:val="28"/>
          <w:szCs w:val="28"/>
          <w:rtl/>
        </w:rPr>
        <w:t>ی</w:t>
      </w:r>
      <w:r w:rsidRPr="000A39E1">
        <w:rPr>
          <w:rFonts w:cs="B Badr" w:hint="eastAsia"/>
          <w:sz w:val="28"/>
          <w:szCs w:val="28"/>
          <w:rtl/>
        </w:rPr>
        <w:t>ف</w:t>
      </w:r>
      <w:r w:rsidRPr="000A39E1">
        <w:rPr>
          <w:rFonts w:cs="B Badr"/>
          <w:sz w:val="28"/>
          <w:szCs w:val="28"/>
          <w:rtl/>
        </w:rPr>
        <w:t xml:space="preserve"> الش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چاپ عل</w:t>
      </w:r>
      <w:r w:rsidRPr="000A39E1">
        <w:rPr>
          <w:rFonts w:cs="B Badr" w:hint="cs"/>
          <w:sz w:val="28"/>
          <w:szCs w:val="28"/>
          <w:rtl/>
        </w:rPr>
        <w:t>ی</w:t>
      </w:r>
      <w:r w:rsidRPr="000A39E1">
        <w:rPr>
          <w:rFonts w:cs="B Badr"/>
          <w:sz w:val="28"/>
          <w:szCs w:val="28"/>
          <w:rtl/>
        </w:rPr>
        <w:t xml:space="preserve"> نق</w:t>
      </w:r>
      <w:r w:rsidRPr="000A39E1">
        <w:rPr>
          <w:rFonts w:cs="B Badr" w:hint="cs"/>
          <w:sz w:val="28"/>
          <w:szCs w:val="28"/>
          <w:rtl/>
        </w:rPr>
        <w:t>ی</w:t>
      </w:r>
      <w:r w:rsidRPr="000A39E1">
        <w:rPr>
          <w:rFonts w:cs="B Badr"/>
          <w:sz w:val="28"/>
          <w:szCs w:val="28"/>
          <w:rtl/>
        </w:rPr>
        <w:t xml:space="preserve"> منزو</w:t>
      </w:r>
      <w:r w:rsidRPr="000A39E1">
        <w:rPr>
          <w:rFonts w:cs="B Badr" w:hint="cs"/>
          <w:sz w:val="28"/>
          <w:szCs w:val="28"/>
          <w:rtl/>
        </w:rPr>
        <w:t>ی</w:t>
      </w:r>
      <w:r w:rsidRPr="000A39E1">
        <w:rPr>
          <w:rFonts w:cs="B Badr"/>
          <w:sz w:val="28"/>
          <w:szCs w:val="28"/>
          <w:rtl/>
        </w:rPr>
        <w:t xml:space="preserve"> و احمد منزو</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۱۴۰۳/۱۹۸۳؛ ابن اب</w:t>
      </w:r>
      <w:r w:rsidRPr="000A39E1">
        <w:rPr>
          <w:rFonts w:cs="B Badr" w:hint="cs"/>
          <w:sz w:val="28"/>
          <w:szCs w:val="28"/>
          <w:rtl/>
        </w:rPr>
        <w:t>ی</w:t>
      </w:r>
      <w:r w:rsidRPr="000A39E1">
        <w:rPr>
          <w:rFonts w:cs="B Badr"/>
          <w:sz w:val="28"/>
          <w:szCs w:val="28"/>
          <w:rtl/>
        </w:rPr>
        <w:t xml:space="preserve"> الحد</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شرح نهج البلاغه ، چاپ محمدابوالفضل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 مصر [ ۱۳۸۵ـ۱۳۸۷/ ۱۹۶۵ـ۱۹۶۷؛ ابن اث</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الکامل ف</w:t>
      </w:r>
      <w:r w:rsidRPr="000A39E1">
        <w:rPr>
          <w:rFonts w:cs="B Badr" w:hint="cs"/>
          <w:sz w:val="28"/>
          <w:szCs w:val="28"/>
          <w:rtl/>
        </w:rPr>
        <w:t>ی</w:t>
      </w:r>
      <w:r w:rsidRPr="000A39E1">
        <w:rPr>
          <w:rFonts w:cs="B Badr"/>
          <w:sz w:val="28"/>
          <w:szCs w:val="28"/>
          <w:rtl/>
        </w:rPr>
        <w:t xml:space="preserve"> التار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۱۳۹۹ـ۱۴۰۲/ ۱۹۷۹ـ۱۹۸۲؛ ابن بابو</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 علل الشرا</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 نجف ۱۳۸۵؛ ابن جوز</w:t>
      </w:r>
      <w:r w:rsidRPr="000A39E1">
        <w:rPr>
          <w:rFonts w:cs="B Badr" w:hint="cs"/>
          <w:sz w:val="28"/>
          <w:szCs w:val="28"/>
          <w:rtl/>
        </w:rPr>
        <w:t>ی</w:t>
      </w:r>
      <w:r w:rsidRPr="000A39E1">
        <w:rPr>
          <w:rFonts w:cs="B Badr"/>
          <w:sz w:val="28"/>
          <w:szCs w:val="28"/>
          <w:rtl/>
        </w:rPr>
        <w:t xml:space="preserve"> ، صفة الصفوة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۱۳۹۹/۱۹۷۹؛ ابن حجر عسقلان</w:t>
      </w:r>
      <w:r w:rsidRPr="000A39E1">
        <w:rPr>
          <w:rFonts w:cs="B Badr" w:hint="cs"/>
          <w:sz w:val="28"/>
          <w:szCs w:val="28"/>
          <w:rtl/>
        </w:rPr>
        <w:t>ی</w:t>
      </w:r>
      <w:r w:rsidRPr="000A39E1">
        <w:rPr>
          <w:rFonts w:cs="B Badr"/>
          <w:sz w:val="28"/>
          <w:szCs w:val="28"/>
          <w:rtl/>
        </w:rPr>
        <w:t xml:space="preserve"> ، لسان الم</w:t>
      </w:r>
      <w:r w:rsidRPr="000A39E1">
        <w:rPr>
          <w:rFonts w:cs="B Badr" w:hint="cs"/>
          <w:sz w:val="28"/>
          <w:szCs w:val="28"/>
          <w:rtl/>
        </w:rPr>
        <w:t>ی</w:t>
      </w:r>
      <w:r w:rsidRPr="000A39E1">
        <w:rPr>
          <w:rFonts w:cs="B Badr" w:hint="eastAsia"/>
          <w:sz w:val="28"/>
          <w:szCs w:val="28"/>
          <w:rtl/>
        </w:rPr>
        <w:t>زان</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۱۳۹۰/۱۹۷۱؛ ابن حجر ه</w:t>
      </w:r>
      <w:r w:rsidRPr="000A39E1">
        <w:rPr>
          <w:rFonts w:cs="B Badr" w:hint="cs"/>
          <w:sz w:val="28"/>
          <w:szCs w:val="28"/>
          <w:rtl/>
        </w:rPr>
        <w:t>ی</w:t>
      </w:r>
      <w:r w:rsidRPr="000A39E1">
        <w:rPr>
          <w:rFonts w:cs="B Badr" w:hint="eastAsia"/>
          <w:sz w:val="28"/>
          <w:szCs w:val="28"/>
          <w:rtl/>
        </w:rPr>
        <w:t>تم</w:t>
      </w:r>
      <w:r w:rsidRPr="000A39E1">
        <w:rPr>
          <w:rFonts w:cs="B Badr" w:hint="cs"/>
          <w:sz w:val="28"/>
          <w:szCs w:val="28"/>
          <w:rtl/>
        </w:rPr>
        <w:t>ی</w:t>
      </w:r>
      <w:r w:rsidRPr="000A39E1">
        <w:rPr>
          <w:rFonts w:cs="B Badr"/>
          <w:sz w:val="28"/>
          <w:szCs w:val="28"/>
          <w:rtl/>
        </w:rPr>
        <w:t xml:space="preserve"> ، الصواعق المخرفة ف</w:t>
      </w:r>
      <w:r w:rsidRPr="000A39E1">
        <w:rPr>
          <w:rFonts w:cs="B Badr" w:hint="cs"/>
          <w:sz w:val="28"/>
          <w:szCs w:val="28"/>
          <w:rtl/>
        </w:rPr>
        <w:t>ی</w:t>
      </w:r>
      <w:r w:rsidRPr="000A39E1">
        <w:rPr>
          <w:rFonts w:cs="B Badr"/>
          <w:sz w:val="28"/>
          <w:szCs w:val="28"/>
          <w:rtl/>
        </w:rPr>
        <w:t xml:space="preserve"> الرد عل</w:t>
      </w:r>
      <w:r w:rsidRPr="000A39E1">
        <w:rPr>
          <w:rFonts w:cs="B Badr" w:hint="cs"/>
          <w:sz w:val="28"/>
          <w:szCs w:val="28"/>
          <w:rtl/>
        </w:rPr>
        <w:t>ی</w:t>
      </w:r>
      <w:r w:rsidRPr="000A39E1">
        <w:rPr>
          <w:rFonts w:cs="B Badr"/>
          <w:sz w:val="28"/>
          <w:szCs w:val="28"/>
          <w:rtl/>
        </w:rPr>
        <w:t xml:space="preserve"> اهل البدع والزندقه ، چاپ عبدالوهاب عبداللط</w:t>
      </w:r>
      <w:r w:rsidRPr="000A39E1">
        <w:rPr>
          <w:rFonts w:cs="B Badr" w:hint="cs"/>
          <w:sz w:val="28"/>
          <w:szCs w:val="28"/>
          <w:rtl/>
        </w:rPr>
        <w:t>ی</w:t>
      </w:r>
      <w:r w:rsidRPr="000A39E1">
        <w:rPr>
          <w:rFonts w:cs="B Badr" w:hint="eastAsia"/>
          <w:sz w:val="28"/>
          <w:szCs w:val="28"/>
          <w:rtl/>
        </w:rPr>
        <w:t>ف</w:t>
      </w:r>
      <w:r w:rsidRPr="000A39E1">
        <w:rPr>
          <w:rFonts w:cs="B Badr"/>
          <w:sz w:val="28"/>
          <w:szCs w:val="28"/>
          <w:rtl/>
        </w:rPr>
        <w:t xml:space="preserve"> ، قاهره ۱۳۸۵/۱۹۶۵؛ ابن حنبل ، مسند ، استانبول ۱۴۰۲/۱۹۸۲؛ ابن خلکان ، وف</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الاع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و انباء ابناء الزمان ، چاپ محمدمح</w:t>
      </w:r>
      <w:r w:rsidRPr="000A39E1">
        <w:rPr>
          <w:rFonts w:cs="B Badr" w:hint="cs"/>
          <w:sz w:val="28"/>
          <w:szCs w:val="28"/>
          <w:rtl/>
        </w:rPr>
        <w:t>ی</w:t>
      </w:r>
      <w:r w:rsidRPr="000A39E1">
        <w:rPr>
          <w:rFonts w:cs="B Badr"/>
          <w:sz w:val="28"/>
          <w:szCs w:val="28"/>
          <w:rtl/>
        </w:rPr>
        <w:t xml:space="preserve"> الد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عبدالحم</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قاهره ۱۹۴۸ـ۱۹۴۹؛ ابن سعد، کتاب الطبقات الکب</w:t>
      </w:r>
      <w:r w:rsidRPr="000A39E1">
        <w:rPr>
          <w:rFonts w:cs="B Badr" w:hint="cs"/>
          <w:sz w:val="28"/>
          <w:szCs w:val="28"/>
          <w:rtl/>
        </w:rPr>
        <w:t>ی</w:t>
      </w:r>
      <w:r w:rsidRPr="000A39E1">
        <w:rPr>
          <w:rFonts w:cs="B Badr" w:hint="eastAsia"/>
          <w:sz w:val="28"/>
          <w:szCs w:val="28"/>
          <w:rtl/>
        </w:rPr>
        <w:t>ر</w:t>
      </w:r>
      <w:r w:rsidRPr="000A39E1">
        <w:rPr>
          <w:rFonts w:cs="B Badr"/>
          <w:sz w:val="28"/>
          <w:szCs w:val="28"/>
          <w:rtl/>
        </w:rPr>
        <w:t xml:space="preserve"> ، چاپ ادوارد سخو، ل</w:t>
      </w:r>
      <w:r w:rsidRPr="000A39E1">
        <w:rPr>
          <w:rFonts w:cs="B Badr" w:hint="cs"/>
          <w:sz w:val="28"/>
          <w:szCs w:val="28"/>
          <w:rtl/>
        </w:rPr>
        <w:t>ی</w:t>
      </w:r>
      <w:r w:rsidRPr="000A39E1">
        <w:rPr>
          <w:rFonts w:cs="B Badr" w:hint="eastAsia"/>
          <w:sz w:val="28"/>
          <w:szCs w:val="28"/>
          <w:rtl/>
        </w:rPr>
        <w:t>دن</w:t>
      </w:r>
      <w:r w:rsidRPr="000A39E1">
        <w:rPr>
          <w:rFonts w:cs="B Badr"/>
          <w:sz w:val="28"/>
          <w:szCs w:val="28"/>
          <w:rtl/>
        </w:rPr>
        <w:t xml:space="preserve"> ۱۳۲۱ـ۱۳۴۷؛ ابن شهر آشوب ، مناقب آل اب</w:t>
      </w:r>
      <w:r w:rsidRPr="000A39E1">
        <w:rPr>
          <w:rFonts w:cs="B Badr" w:hint="cs"/>
          <w:sz w:val="28"/>
          <w:szCs w:val="28"/>
          <w:rtl/>
        </w:rPr>
        <w:t>ی</w:t>
      </w:r>
      <w:r w:rsidRPr="000A39E1">
        <w:rPr>
          <w:rFonts w:cs="B Badr"/>
          <w:sz w:val="28"/>
          <w:szCs w:val="28"/>
          <w:rtl/>
        </w:rPr>
        <w:t xml:space="preserve"> طالب ، ج ۴، چاپ هاشم رسول</w:t>
      </w:r>
      <w:r w:rsidRPr="000A39E1">
        <w:rPr>
          <w:rFonts w:cs="B Badr" w:hint="cs"/>
          <w:sz w:val="28"/>
          <w:szCs w:val="28"/>
          <w:rtl/>
        </w:rPr>
        <w:t>ی</w:t>
      </w:r>
      <w:r w:rsidRPr="000A39E1">
        <w:rPr>
          <w:rFonts w:cs="B Badr"/>
          <w:sz w:val="28"/>
          <w:szCs w:val="28"/>
          <w:rtl/>
        </w:rPr>
        <w:t xml:space="preserve"> محلات</w:t>
      </w:r>
      <w:r w:rsidRPr="000A39E1">
        <w:rPr>
          <w:rFonts w:cs="B Badr" w:hint="cs"/>
          <w:sz w:val="28"/>
          <w:szCs w:val="28"/>
          <w:rtl/>
        </w:rPr>
        <w:t>ی</w:t>
      </w:r>
      <w:r w:rsidRPr="000A39E1">
        <w:rPr>
          <w:rFonts w:cs="B Badr"/>
          <w:sz w:val="28"/>
          <w:szCs w:val="28"/>
          <w:rtl/>
        </w:rPr>
        <w:t xml:space="preserve"> ، قم ] ۱۳۷۹ [ ؛ ابن عساکر، ترجمة الامام ز</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العابد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sz w:val="28"/>
          <w:szCs w:val="28"/>
          <w:rtl/>
        </w:rPr>
        <w:t xml:space="preserve"> بن الحس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و تل</w:t>
      </w:r>
      <w:r w:rsidRPr="000A39E1">
        <w:rPr>
          <w:rFonts w:cs="B Badr" w:hint="cs"/>
          <w:sz w:val="28"/>
          <w:szCs w:val="28"/>
          <w:rtl/>
        </w:rPr>
        <w:t>ی</w:t>
      </w:r>
      <w:r w:rsidRPr="000A39E1">
        <w:rPr>
          <w:rFonts w:cs="B Badr" w:hint="eastAsia"/>
          <w:sz w:val="28"/>
          <w:szCs w:val="28"/>
          <w:rtl/>
        </w:rPr>
        <w:t>ها</w:t>
      </w:r>
      <w:r w:rsidRPr="000A39E1">
        <w:rPr>
          <w:rFonts w:cs="B Badr"/>
          <w:sz w:val="28"/>
          <w:szCs w:val="28"/>
          <w:rtl/>
        </w:rPr>
        <w:t xml:space="preserve"> ترجمة ابنه الامام محمدالباقر عل</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السّلام من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مد</w:t>
      </w:r>
      <w:r w:rsidRPr="000A39E1">
        <w:rPr>
          <w:rFonts w:cs="B Badr" w:hint="cs"/>
          <w:sz w:val="28"/>
          <w:szCs w:val="28"/>
          <w:rtl/>
        </w:rPr>
        <w:t>ی</w:t>
      </w:r>
      <w:r w:rsidRPr="000A39E1">
        <w:rPr>
          <w:rFonts w:cs="B Badr" w:hint="eastAsia"/>
          <w:sz w:val="28"/>
          <w:szCs w:val="28"/>
          <w:rtl/>
        </w:rPr>
        <w:t>نة</w:t>
      </w:r>
      <w:r w:rsidRPr="000A39E1">
        <w:rPr>
          <w:rFonts w:cs="B Badr"/>
          <w:sz w:val="28"/>
          <w:szCs w:val="28"/>
          <w:rtl/>
        </w:rPr>
        <w:t xml:space="preserve"> </w:t>
      </w:r>
      <w:r w:rsidRPr="000A39E1">
        <w:rPr>
          <w:rFonts w:cs="B Badr"/>
          <w:sz w:val="28"/>
          <w:szCs w:val="28"/>
          <w:rtl/>
        </w:rPr>
        <w:lastRenderedPageBreak/>
        <w:t>دمشق ، چاپ محمدباقر محمود</w:t>
      </w:r>
      <w:r w:rsidRPr="000A39E1">
        <w:rPr>
          <w:rFonts w:cs="B Badr" w:hint="cs"/>
          <w:sz w:val="28"/>
          <w:szCs w:val="28"/>
          <w:rtl/>
        </w:rPr>
        <w:t>ی</w:t>
      </w:r>
      <w:r w:rsidRPr="000A39E1">
        <w:rPr>
          <w:rFonts w:cs="B Badr"/>
          <w:sz w:val="28"/>
          <w:szCs w:val="28"/>
          <w:rtl/>
        </w:rPr>
        <w:t xml:space="preserve"> ، تهران ۱۴۱۳؛ ابن عماد، شذرات الذهب ف</w:t>
      </w:r>
      <w:r w:rsidRPr="000A39E1">
        <w:rPr>
          <w:rFonts w:cs="B Badr" w:hint="cs"/>
          <w:sz w:val="28"/>
          <w:szCs w:val="28"/>
          <w:rtl/>
        </w:rPr>
        <w:t>ی</w:t>
      </w:r>
      <w:r w:rsidRPr="000A39E1">
        <w:rPr>
          <w:rFonts w:cs="B Badr"/>
          <w:sz w:val="28"/>
          <w:szCs w:val="28"/>
          <w:rtl/>
        </w:rPr>
        <w:t xml:space="preserve"> اخبار من ذهب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۱۳۹۹/ ۱۹۷۹؛ ابن قت</w:t>
      </w:r>
      <w:r w:rsidRPr="000A39E1">
        <w:rPr>
          <w:rFonts w:cs="B Badr" w:hint="cs"/>
          <w:sz w:val="28"/>
          <w:szCs w:val="28"/>
          <w:rtl/>
        </w:rPr>
        <w:t>ی</w:t>
      </w:r>
      <w:r w:rsidRPr="000A39E1">
        <w:rPr>
          <w:rFonts w:cs="B Badr" w:hint="eastAsia"/>
          <w:sz w:val="28"/>
          <w:szCs w:val="28"/>
          <w:rtl/>
        </w:rPr>
        <w:t>به</w:t>
      </w:r>
      <w:r w:rsidRPr="000A39E1">
        <w:rPr>
          <w:rFonts w:cs="B Badr"/>
          <w:sz w:val="28"/>
          <w:szCs w:val="28"/>
          <w:rtl/>
        </w:rPr>
        <w:t xml:space="preserve"> ، کتاب ع</w:t>
      </w:r>
      <w:r w:rsidRPr="000A39E1">
        <w:rPr>
          <w:rFonts w:cs="B Badr" w:hint="cs"/>
          <w:sz w:val="28"/>
          <w:szCs w:val="28"/>
          <w:rtl/>
        </w:rPr>
        <w:t>ی</w:t>
      </w:r>
      <w:r w:rsidRPr="000A39E1">
        <w:rPr>
          <w:rFonts w:cs="B Badr" w:hint="eastAsia"/>
          <w:sz w:val="28"/>
          <w:szCs w:val="28"/>
          <w:rtl/>
        </w:rPr>
        <w:t>ون</w:t>
      </w:r>
      <w:r w:rsidRPr="000A39E1">
        <w:rPr>
          <w:rFonts w:cs="B Badr"/>
          <w:sz w:val="28"/>
          <w:szCs w:val="28"/>
          <w:rtl/>
        </w:rPr>
        <w:t xml:space="preserve"> الا</w:t>
      </w:r>
      <w:r w:rsidRPr="000A39E1">
        <w:rPr>
          <w:rFonts w:cs="B Badr" w:hint="eastAsia"/>
          <w:sz w:val="28"/>
          <w:szCs w:val="28"/>
          <w:rtl/>
        </w:rPr>
        <w:t>خبار</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 ب</w:t>
      </w:r>
      <w:r w:rsidRPr="000A39E1">
        <w:rPr>
          <w:rFonts w:cs="B Badr" w:hint="cs"/>
          <w:sz w:val="28"/>
          <w:szCs w:val="28"/>
          <w:rtl/>
        </w:rPr>
        <w:t>ی</w:t>
      </w:r>
      <w:r w:rsidRPr="000A39E1">
        <w:rPr>
          <w:rFonts w:cs="B Badr"/>
          <w:sz w:val="28"/>
          <w:szCs w:val="28"/>
          <w:rtl/>
        </w:rPr>
        <w:t xml:space="preserve"> تا. [ ؛ ابن منظور، لسان العرب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۱۹۵۵ـ۱۹۵۶؛ ابن ند</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کتاب الفهرست ، چاپ رضا تجدد، تهران ۱۳۵۰ ش ؛ احمدبن عبداللّه ابونع</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حل</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الاول</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و طبقات الاصف</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۱۳۸۷/۱۹۶۷؛ عل</w:t>
      </w:r>
      <w:r w:rsidRPr="000A39E1">
        <w:rPr>
          <w:rFonts w:cs="B Badr" w:hint="cs"/>
          <w:sz w:val="28"/>
          <w:szCs w:val="28"/>
          <w:rtl/>
        </w:rPr>
        <w:t>ی</w:t>
      </w:r>
      <w:r w:rsidRPr="000A39E1">
        <w:rPr>
          <w:rFonts w:cs="B Badr"/>
          <w:sz w:val="28"/>
          <w:szCs w:val="28"/>
          <w:rtl/>
        </w:rPr>
        <w:t xml:space="preserve"> بن ع</w:t>
      </w:r>
      <w:r w:rsidRPr="000A39E1">
        <w:rPr>
          <w:rFonts w:cs="B Badr" w:hint="cs"/>
          <w:sz w:val="28"/>
          <w:szCs w:val="28"/>
          <w:rtl/>
        </w:rPr>
        <w:t>ی</w:t>
      </w:r>
      <w:r w:rsidRPr="000A39E1">
        <w:rPr>
          <w:rFonts w:cs="B Badr" w:hint="eastAsia"/>
          <w:sz w:val="28"/>
          <w:szCs w:val="28"/>
          <w:rtl/>
        </w:rPr>
        <w:t>س</w:t>
      </w:r>
      <w:r w:rsidRPr="000A39E1">
        <w:rPr>
          <w:rFonts w:cs="B Badr" w:hint="cs"/>
          <w:sz w:val="28"/>
          <w:szCs w:val="28"/>
          <w:rtl/>
        </w:rPr>
        <w:t>ی</w:t>
      </w:r>
      <w:r w:rsidRPr="000A39E1">
        <w:rPr>
          <w:rFonts w:cs="B Badr"/>
          <w:sz w:val="28"/>
          <w:szCs w:val="28"/>
          <w:rtl/>
        </w:rPr>
        <w:t xml:space="preserve"> اربل</w:t>
      </w:r>
      <w:r w:rsidRPr="000A39E1">
        <w:rPr>
          <w:rFonts w:cs="B Badr" w:hint="cs"/>
          <w:sz w:val="28"/>
          <w:szCs w:val="28"/>
          <w:rtl/>
        </w:rPr>
        <w:t>ی</w:t>
      </w:r>
      <w:r w:rsidRPr="000A39E1">
        <w:rPr>
          <w:rFonts w:cs="B Badr"/>
          <w:sz w:val="28"/>
          <w:szCs w:val="28"/>
          <w:rtl/>
        </w:rPr>
        <w:t xml:space="preserve"> ، کشف الغمّه ف</w:t>
      </w:r>
      <w:r w:rsidRPr="000A39E1">
        <w:rPr>
          <w:rFonts w:cs="B Badr" w:hint="cs"/>
          <w:sz w:val="28"/>
          <w:szCs w:val="28"/>
          <w:rtl/>
        </w:rPr>
        <w:t>ی</w:t>
      </w:r>
      <w:r w:rsidRPr="000A39E1">
        <w:rPr>
          <w:rFonts w:cs="B Badr"/>
          <w:sz w:val="28"/>
          <w:szCs w:val="28"/>
          <w:rtl/>
        </w:rPr>
        <w:t xml:space="preserve"> معرفة الائمة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۱۴۰۱/۱۹۸۱؛ سعدبن عبداللّه اشعر</w:t>
      </w:r>
      <w:r w:rsidRPr="000A39E1">
        <w:rPr>
          <w:rFonts w:cs="B Badr" w:hint="cs"/>
          <w:sz w:val="28"/>
          <w:szCs w:val="28"/>
          <w:rtl/>
        </w:rPr>
        <w:t>ی</w:t>
      </w:r>
      <w:r w:rsidRPr="000A39E1">
        <w:rPr>
          <w:rFonts w:cs="B Badr"/>
          <w:sz w:val="28"/>
          <w:szCs w:val="28"/>
          <w:rtl/>
        </w:rPr>
        <w:t xml:space="preserve"> ، کتاب المقالات و الفرق ، چاپ محمدجواد مشکور، تهران ۱۳۶۱ ش ؛ عل</w:t>
      </w:r>
      <w:r w:rsidRPr="000A39E1">
        <w:rPr>
          <w:rFonts w:cs="B Badr" w:hint="cs"/>
          <w:sz w:val="28"/>
          <w:szCs w:val="28"/>
          <w:rtl/>
        </w:rPr>
        <w:t>ی</w:t>
      </w:r>
      <w:r w:rsidRPr="000A39E1">
        <w:rPr>
          <w:rFonts w:cs="B Badr"/>
          <w:sz w:val="28"/>
          <w:szCs w:val="28"/>
          <w:rtl/>
        </w:rPr>
        <w:t xml:space="preserve"> بن اسماع</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اشعر</w:t>
      </w:r>
      <w:r w:rsidRPr="000A39E1">
        <w:rPr>
          <w:rFonts w:cs="B Badr" w:hint="cs"/>
          <w:sz w:val="28"/>
          <w:szCs w:val="28"/>
          <w:rtl/>
        </w:rPr>
        <w:t>ی</w:t>
      </w:r>
      <w:r w:rsidRPr="000A39E1">
        <w:rPr>
          <w:rFonts w:cs="B Badr"/>
          <w:sz w:val="28"/>
          <w:szCs w:val="28"/>
          <w:rtl/>
        </w:rPr>
        <w:t xml:space="preserve"> ، مقالات الاسلام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و اختلاف المصل</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چاپ محمد مح</w:t>
      </w:r>
      <w:r w:rsidRPr="000A39E1">
        <w:rPr>
          <w:rFonts w:cs="B Badr" w:hint="cs"/>
          <w:sz w:val="28"/>
          <w:szCs w:val="28"/>
          <w:rtl/>
        </w:rPr>
        <w:t>ی</w:t>
      </w:r>
      <w:r w:rsidRPr="000A39E1">
        <w:rPr>
          <w:rFonts w:cs="B Badr"/>
          <w:sz w:val="28"/>
          <w:szCs w:val="28"/>
          <w:rtl/>
        </w:rPr>
        <w:t xml:space="preserve"> الد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عبدالحم</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 ب</w:t>
      </w:r>
      <w:r w:rsidRPr="000A39E1">
        <w:rPr>
          <w:rFonts w:cs="B Badr" w:hint="cs"/>
          <w:sz w:val="28"/>
          <w:szCs w:val="28"/>
          <w:rtl/>
        </w:rPr>
        <w:t>ی</w:t>
      </w:r>
      <w:r w:rsidRPr="000A39E1">
        <w:rPr>
          <w:rFonts w:cs="B Badr"/>
          <w:sz w:val="28"/>
          <w:szCs w:val="28"/>
          <w:rtl/>
        </w:rPr>
        <w:t xml:space="preserve"> جا. [ ۱۴۰۵/۱۹۸۵؛ محسن ام</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اع</w:t>
      </w:r>
      <w:r w:rsidRPr="000A39E1">
        <w:rPr>
          <w:rFonts w:cs="B Badr" w:hint="cs"/>
          <w:sz w:val="28"/>
          <w:szCs w:val="28"/>
          <w:rtl/>
        </w:rPr>
        <w:t>ی</w:t>
      </w:r>
      <w:r w:rsidRPr="000A39E1">
        <w:rPr>
          <w:rFonts w:cs="B Badr" w:hint="eastAsia"/>
          <w:sz w:val="28"/>
          <w:szCs w:val="28"/>
          <w:rtl/>
        </w:rPr>
        <w:t>ان</w:t>
      </w:r>
      <w:r w:rsidRPr="000A39E1">
        <w:rPr>
          <w:rFonts w:cs="B Badr"/>
          <w:sz w:val="28"/>
          <w:szCs w:val="28"/>
          <w:rtl/>
        </w:rPr>
        <w:t xml:space="preserve"> الش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۱۴۰۳/۱۹۸۳؛ محمدبن اسما</w:t>
      </w:r>
      <w:r w:rsidRPr="000A39E1">
        <w:rPr>
          <w:rFonts w:cs="B Badr" w:hint="eastAsia"/>
          <w:sz w:val="28"/>
          <w:szCs w:val="28"/>
          <w:rtl/>
        </w:rPr>
        <w:t>ع</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بخار</w:t>
      </w:r>
      <w:r w:rsidRPr="000A39E1">
        <w:rPr>
          <w:rFonts w:cs="B Badr" w:hint="cs"/>
          <w:sz w:val="28"/>
          <w:szCs w:val="28"/>
          <w:rtl/>
        </w:rPr>
        <w:t>ی</w:t>
      </w:r>
      <w:r w:rsidRPr="000A39E1">
        <w:rPr>
          <w:rFonts w:cs="B Badr"/>
          <w:sz w:val="28"/>
          <w:szCs w:val="28"/>
          <w:rtl/>
        </w:rPr>
        <w:t xml:space="preserve"> ، صح</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البخار</w:t>
      </w:r>
      <w:r w:rsidRPr="000A39E1">
        <w:rPr>
          <w:rFonts w:cs="B Badr" w:hint="cs"/>
          <w:sz w:val="28"/>
          <w:szCs w:val="28"/>
          <w:rtl/>
        </w:rPr>
        <w:t>ی</w:t>
      </w:r>
      <w:r w:rsidRPr="000A39E1">
        <w:rPr>
          <w:rFonts w:cs="B Badr"/>
          <w:sz w:val="28"/>
          <w:szCs w:val="28"/>
          <w:rtl/>
        </w:rPr>
        <w:t xml:space="preserve"> ، استانبول ۱۹۸۱؛ عبدالقاهر بغداد</w:t>
      </w:r>
      <w:r w:rsidRPr="000A39E1">
        <w:rPr>
          <w:rFonts w:cs="B Badr" w:hint="cs"/>
          <w:sz w:val="28"/>
          <w:szCs w:val="28"/>
          <w:rtl/>
        </w:rPr>
        <w:t>ی</w:t>
      </w:r>
      <w:r w:rsidRPr="000A39E1">
        <w:rPr>
          <w:rFonts w:cs="B Badr"/>
          <w:sz w:val="28"/>
          <w:szCs w:val="28"/>
          <w:rtl/>
        </w:rPr>
        <w:t xml:space="preserve"> ، الفرق 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الفرق ، چاپ محمد مح</w:t>
      </w:r>
      <w:r w:rsidRPr="000A39E1">
        <w:rPr>
          <w:rFonts w:cs="B Badr" w:hint="cs"/>
          <w:sz w:val="28"/>
          <w:szCs w:val="28"/>
          <w:rtl/>
        </w:rPr>
        <w:t>ی</w:t>
      </w:r>
      <w:r w:rsidRPr="000A39E1">
        <w:rPr>
          <w:rFonts w:cs="B Badr"/>
          <w:sz w:val="28"/>
          <w:szCs w:val="28"/>
          <w:rtl/>
        </w:rPr>
        <w:t xml:space="preserve"> الد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عبدالحم</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 ب</w:t>
      </w:r>
      <w:r w:rsidRPr="000A39E1">
        <w:rPr>
          <w:rFonts w:cs="B Badr" w:hint="cs"/>
          <w:sz w:val="28"/>
          <w:szCs w:val="28"/>
          <w:rtl/>
        </w:rPr>
        <w:t>ی</w:t>
      </w:r>
      <w:r w:rsidRPr="000A39E1">
        <w:rPr>
          <w:rFonts w:cs="B Badr"/>
          <w:sz w:val="28"/>
          <w:szCs w:val="28"/>
          <w:rtl/>
        </w:rPr>
        <w:t xml:space="preserve"> تا. [ ؛ احمدبن </w:t>
      </w:r>
      <w:r w:rsidRPr="000A39E1">
        <w:rPr>
          <w:rFonts w:cs="B Badr" w:hint="cs"/>
          <w:sz w:val="28"/>
          <w:szCs w:val="28"/>
          <w:rtl/>
        </w:rPr>
        <w:t>ی</w:t>
      </w:r>
      <w:r w:rsidRPr="000A39E1">
        <w:rPr>
          <w:rFonts w:cs="B Badr" w:hint="eastAsia"/>
          <w:sz w:val="28"/>
          <w:szCs w:val="28"/>
          <w:rtl/>
        </w:rPr>
        <w:t>ح</w:t>
      </w:r>
      <w:r w:rsidRPr="000A39E1">
        <w:rPr>
          <w:rFonts w:cs="B Badr" w:hint="cs"/>
          <w:sz w:val="28"/>
          <w:szCs w:val="28"/>
          <w:rtl/>
        </w:rPr>
        <w:t>یی</w:t>
      </w:r>
      <w:r w:rsidRPr="000A39E1">
        <w:rPr>
          <w:rFonts w:cs="B Badr"/>
          <w:sz w:val="28"/>
          <w:szCs w:val="28"/>
          <w:rtl/>
        </w:rPr>
        <w:t xml:space="preserve"> بلاذر</w:t>
      </w:r>
      <w:r w:rsidRPr="000A39E1">
        <w:rPr>
          <w:rFonts w:cs="B Badr" w:hint="cs"/>
          <w:sz w:val="28"/>
          <w:szCs w:val="28"/>
          <w:rtl/>
        </w:rPr>
        <w:t>ی</w:t>
      </w:r>
      <w:r w:rsidRPr="000A39E1">
        <w:rPr>
          <w:rFonts w:cs="B Badr"/>
          <w:sz w:val="28"/>
          <w:szCs w:val="28"/>
          <w:rtl/>
        </w:rPr>
        <w:t xml:space="preserve"> ، انساب الاشراف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۱۳۹۷/۱۹۷۷؛ عل</w:t>
      </w:r>
      <w:r w:rsidRPr="000A39E1">
        <w:rPr>
          <w:rFonts w:cs="B Badr" w:hint="cs"/>
          <w:sz w:val="28"/>
          <w:szCs w:val="28"/>
          <w:rtl/>
        </w:rPr>
        <w:t>ی</w:t>
      </w:r>
      <w:r w:rsidRPr="000A39E1">
        <w:rPr>
          <w:rFonts w:cs="B Badr"/>
          <w:sz w:val="28"/>
          <w:szCs w:val="28"/>
          <w:rtl/>
        </w:rPr>
        <w:t xml:space="preserve"> بن </w:t>
      </w:r>
      <w:r w:rsidRPr="000A39E1">
        <w:rPr>
          <w:rFonts w:cs="B Badr" w:hint="cs"/>
          <w:sz w:val="28"/>
          <w:szCs w:val="28"/>
          <w:rtl/>
        </w:rPr>
        <w:t>ی</w:t>
      </w:r>
      <w:r w:rsidRPr="000A39E1">
        <w:rPr>
          <w:rFonts w:cs="B Badr" w:hint="eastAsia"/>
          <w:sz w:val="28"/>
          <w:szCs w:val="28"/>
          <w:rtl/>
        </w:rPr>
        <w:t>ونس</w:t>
      </w:r>
      <w:r w:rsidRPr="000A39E1">
        <w:rPr>
          <w:rFonts w:cs="B Badr"/>
          <w:sz w:val="28"/>
          <w:szCs w:val="28"/>
          <w:rtl/>
        </w:rPr>
        <w:t xml:space="preserve"> ب</w:t>
      </w:r>
      <w:r w:rsidRPr="000A39E1">
        <w:rPr>
          <w:rFonts w:cs="B Badr" w:hint="cs"/>
          <w:sz w:val="28"/>
          <w:szCs w:val="28"/>
          <w:rtl/>
        </w:rPr>
        <w:t>ی</w:t>
      </w:r>
      <w:r w:rsidRPr="000A39E1">
        <w:rPr>
          <w:rFonts w:cs="B Badr" w:hint="eastAsia"/>
          <w:sz w:val="28"/>
          <w:szCs w:val="28"/>
          <w:rtl/>
        </w:rPr>
        <w:t>اض</w:t>
      </w:r>
      <w:r w:rsidRPr="000A39E1">
        <w:rPr>
          <w:rFonts w:cs="B Badr" w:hint="cs"/>
          <w:sz w:val="28"/>
          <w:szCs w:val="28"/>
          <w:rtl/>
        </w:rPr>
        <w:t>ی</w:t>
      </w:r>
      <w:r w:rsidRPr="000A39E1">
        <w:rPr>
          <w:rFonts w:cs="B Badr"/>
          <w:sz w:val="28"/>
          <w:szCs w:val="28"/>
          <w:rtl/>
        </w:rPr>
        <w:t xml:space="preserve"> ، الصراط المستق</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ال</w:t>
      </w:r>
      <w:r w:rsidRPr="000A39E1">
        <w:rPr>
          <w:rFonts w:cs="B Badr" w:hint="cs"/>
          <w:sz w:val="28"/>
          <w:szCs w:val="28"/>
          <w:rtl/>
        </w:rPr>
        <w:t>ی</w:t>
      </w:r>
      <w:r w:rsidRPr="000A39E1">
        <w:rPr>
          <w:rFonts w:cs="B Badr"/>
          <w:sz w:val="28"/>
          <w:szCs w:val="28"/>
          <w:rtl/>
        </w:rPr>
        <w:t xml:space="preserve"> مستحق</w:t>
      </w:r>
      <w:r w:rsidRPr="000A39E1">
        <w:rPr>
          <w:rFonts w:cs="B Badr" w:hint="cs"/>
          <w:sz w:val="28"/>
          <w:szCs w:val="28"/>
          <w:rtl/>
        </w:rPr>
        <w:t>ی</w:t>
      </w:r>
      <w:r w:rsidRPr="000A39E1">
        <w:rPr>
          <w:rFonts w:cs="B Badr"/>
          <w:sz w:val="28"/>
          <w:szCs w:val="28"/>
          <w:rtl/>
        </w:rPr>
        <w:t xml:space="preserve"> التقد</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چاپ محمدباقر بهبو</w:t>
      </w:r>
      <w:r w:rsidRPr="000A39E1">
        <w:rPr>
          <w:rFonts w:cs="B Badr" w:hint="eastAsia"/>
          <w:sz w:val="28"/>
          <w:szCs w:val="28"/>
          <w:rtl/>
        </w:rPr>
        <w:t>د</w:t>
      </w:r>
      <w:r w:rsidRPr="000A39E1">
        <w:rPr>
          <w:rFonts w:cs="B Badr" w:hint="cs"/>
          <w:sz w:val="28"/>
          <w:szCs w:val="28"/>
          <w:rtl/>
        </w:rPr>
        <w:t>ی</w:t>
      </w:r>
      <w:r w:rsidRPr="000A39E1">
        <w:rPr>
          <w:rFonts w:cs="B Badr"/>
          <w:sz w:val="28"/>
          <w:szCs w:val="28"/>
          <w:rtl/>
        </w:rPr>
        <w:t xml:space="preserve"> ، تهران ۱۳۸۴؛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بن محمد ب</w:t>
      </w:r>
      <w:r w:rsidRPr="000A39E1">
        <w:rPr>
          <w:rFonts w:cs="B Badr" w:hint="cs"/>
          <w:sz w:val="28"/>
          <w:szCs w:val="28"/>
          <w:rtl/>
        </w:rPr>
        <w:t>ی</w:t>
      </w:r>
      <w:r w:rsidRPr="000A39E1">
        <w:rPr>
          <w:rFonts w:cs="B Badr" w:hint="eastAsia"/>
          <w:sz w:val="28"/>
          <w:szCs w:val="28"/>
          <w:rtl/>
        </w:rPr>
        <w:t>هق</w:t>
      </w:r>
      <w:r w:rsidRPr="000A39E1">
        <w:rPr>
          <w:rFonts w:cs="B Badr" w:hint="cs"/>
          <w:sz w:val="28"/>
          <w:szCs w:val="28"/>
          <w:rtl/>
        </w:rPr>
        <w:t>ی</w:t>
      </w:r>
      <w:r w:rsidRPr="000A39E1">
        <w:rPr>
          <w:rFonts w:cs="B Badr"/>
          <w:sz w:val="28"/>
          <w:szCs w:val="28"/>
          <w:rtl/>
        </w:rPr>
        <w:t xml:space="preserve"> ، المحاسن و المساو</w:t>
      </w:r>
      <w:r w:rsidRPr="000A39E1">
        <w:rPr>
          <w:rFonts w:cs="B Badr" w:hint="cs"/>
          <w:sz w:val="28"/>
          <w:szCs w:val="28"/>
          <w:rtl/>
        </w:rPr>
        <w:t>ی</w:t>
      </w:r>
      <w:r w:rsidRPr="000A39E1">
        <w:rPr>
          <w:rFonts w:cs="B Badr"/>
          <w:sz w:val="28"/>
          <w:szCs w:val="28"/>
          <w:rtl/>
        </w:rPr>
        <w:t xml:space="preserve"> ، چاپ محمد ابوالفضل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 قاهره ]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مقدمه ۱۳۸۰/۱۹۶۱ [ ؛ محمدتق</w:t>
      </w:r>
      <w:r w:rsidRPr="000A39E1">
        <w:rPr>
          <w:rFonts w:cs="B Badr" w:hint="cs"/>
          <w:sz w:val="28"/>
          <w:szCs w:val="28"/>
          <w:rtl/>
        </w:rPr>
        <w:t>ی</w:t>
      </w:r>
      <w:r w:rsidRPr="000A39E1">
        <w:rPr>
          <w:rFonts w:cs="B Badr"/>
          <w:sz w:val="28"/>
          <w:szCs w:val="28"/>
          <w:rtl/>
        </w:rPr>
        <w:t xml:space="preserve"> تستر</w:t>
      </w:r>
      <w:r w:rsidRPr="000A39E1">
        <w:rPr>
          <w:rFonts w:cs="B Badr" w:hint="cs"/>
          <w:sz w:val="28"/>
          <w:szCs w:val="28"/>
          <w:rtl/>
        </w:rPr>
        <w:t>ی</w:t>
      </w:r>
      <w:r w:rsidRPr="000A39E1">
        <w:rPr>
          <w:rFonts w:cs="B Badr"/>
          <w:sz w:val="28"/>
          <w:szCs w:val="28"/>
          <w:rtl/>
        </w:rPr>
        <w:t xml:space="preserve"> ، قاموس الرجال ، قم ۱۴۱۰؛ محمدبن عبداللّه حاکم ن</w:t>
      </w:r>
      <w:r w:rsidRPr="000A39E1">
        <w:rPr>
          <w:rFonts w:cs="B Badr" w:hint="cs"/>
          <w:sz w:val="28"/>
          <w:szCs w:val="28"/>
          <w:rtl/>
        </w:rPr>
        <w:t>ی</w:t>
      </w:r>
      <w:r w:rsidRPr="000A39E1">
        <w:rPr>
          <w:rFonts w:cs="B Badr" w:hint="eastAsia"/>
          <w:sz w:val="28"/>
          <w:szCs w:val="28"/>
          <w:rtl/>
        </w:rPr>
        <w:t>شابور</w:t>
      </w:r>
      <w:r w:rsidRPr="000A39E1">
        <w:rPr>
          <w:rFonts w:cs="B Badr" w:hint="cs"/>
          <w:sz w:val="28"/>
          <w:szCs w:val="28"/>
          <w:rtl/>
        </w:rPr>
        <w:t>ی</w:t>
      </w:r>
      <w:r w:rsidRPr="000A39E1">
        <w:rPr>
          <w:rFonts w:cs="B Badr"/>
          <w:sz w:val="28"/>
          <w:szCs w:val="28"/>
          <w:rtl/>
        </w:rPr>
        <w:t xml:space="preserve"> ، المستدرک عل</w:t>
      </w:r>
      <w:r w:rsidRPr="000A39E1">
        <w:rPr>
          <w:rFonts w:cs="B Badr" w:hint="cs"/>
          <w:sz w:val="28"/>
          <w:szCs w:val="28"/>
          <w:rtl/>
        </w:rPr>
        <w:t>ی</w:t>
      </w:r>
      <w:r w:rsidRPr="000A39E1">
        <w:rPr>
          <w:rFonts w:cs="B Badr"/>
          <w:sz w:val="28"/>
          <w:szCs w:val="28"/>
          <w:rtl/>
        </w:rPr>
        <w:t xml:space="preserve"> الصح</w:t>
      </w:r>
      <w:r w:rsidRPr="000A39E1">
        <w:rPr>
          <w:rFonts w:cs="B Badr" w:hint="cs"/>
          <w:sz w:val="28"/>
          <w:szCs w:val="28"/>
          <w:rtl/>
        </w:rPr>
        <w:t>ی</w:t>
      </w:r>
      <w:r w:rsidRPr="000A39E1">
        <w:rPr>
          <w:rFonts w:cs="B Badr" w:hint="eastAsia"/>
          <w:sz w:val="28"/>
          <w:szCs w:val="28"/>
          <w:rtl/>
        </w:rPr>
        <w:t>ح</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 ب</w:t>
      </w:r>
      <w:r w:rsidRPr="000A39E1">
        <w:rPr>
          <w:rFonts w:cs="B Badr" w:hint="cs"/>
          <w:sz w:val="28"/>
          <w:szCs w:val="28"/>
          <w:rtl/>
        </w:rPr>
        <w:t>ی</w:t>
      </w:r>
      <w:r w:rsidRPr="000A39E1">
        <w:rPr>
          <w:rFonts w:cs="B Badr"/>
          <w:sz w:val="28"/>
          <w:szCs w:val="28"/>
          <w:rtl/>
        </w:rPr>
        <w:t xml:space="preserve"> تا. [ ؛ محمدبن حسن حرعامل</w:t>
      </w:r>
      <w:r w:rsidRPr="000A39E1">
        <w:rPr>
          <w:rFonts w:cs="B Badr" w:hint="cs"/>
          <w:sz w:val="28"/>
          <w:szCs w:val="28"/>
          <w:rtl/>
        </w:rPr>
        <w:t>ی</w:t>
      </w:r>
      <w:r w:rsidRPr="000A39E1">
        <w:rPr>
          <w:rFonts w:cs="B Badr"/>
          <w:sz w:val="28"/>
          <w:szCs w:val="28"/>
          <w:rtl/>
        </w:rPr>
        <w:t xml:space="preserve"> ، اثبات الهداة بالفصوص و المعجزات ، چاپ هاشم رسول</w:t>
      </w:r>
      <w:r w:rsidRPr="000A39E1">
        <w:rPr>
          <w:rFonts w:cs="B Badr" w:hint="cs"/>
          <w:sz w:val="28"/>
          <w:szCs w:val="28"/>
          <w:rtl/>
        </w:rPr>
        <w:t>ی</w:t>
      </w:r>
      <w:r w:rsidRPr="000A39E1">
        <w:rPr>
          <w:rFonts w:cs="B Badr"/>
          <w:sz w:val="28"/>
          <w:szCs w:val="28"/>
          <w:rtl/>
        </w:rPr>
        <w:t xml:space="preserve"> ، ج ۵، با شرح و ترجمة فارس</w:t>
      </w:r>
      <w:r w:rsidRPr="000A39E1">
        <w:rPr>
          <w:rFonts w:cs="B Badr" w:hint="cs"/>
          <w:sz w:val="28"/>
          <w:szCs w:val="28"/>
          <w:rtl/>
        </w:rPr>
        <w:t>ی</w:t>
      </w:r>
      <w:r w:rsidRPr="000A39E1">
        <w:rPr>
          <w:rFonts w:cs="B Badr"/>
          <w:sz w:val="28"/>
          <w:szCs w:val="28"/>
          <w:rtl/>
        </w:rPr>
        <w:t xml:space="preserve"> احمد جنت</w:t>
      </w:r>
      <w:r w:rsidRPr="000A39E1">
        <w:rPr>
          <w:rFonts w:cs="B Badr" w:hint="cs"/>
          <w:sz w:val="28"/>
          <w:szCs w:val="28"/>
          <w:rtl/>
        </w:rPr>
        <w:t>ی</w:t>
      </w:r>
      <w:r w:rsidRPr="000A39E1">
        <w:rPr>
          <w:rFonts w:cs="B Badr"/>
          <w:sz w:val="28"/>
          <w:szCs w:val="28"/>
          <w:rtl/>
        </w:rPr>
        <w:t xml:space="preserve"> ، تهران ۱۳۵۷ ش ؛ همو، وسائل الش</w:t>
      </w:r>
      <w:r w:rsidRPr="000A39E1">
        <w:rPr>
          <w:rFonts w:cs="B Badr" w:hint="cs"/>
          <w:sz w:val="28"/>
          <w:szCs w:val="28"/>
          <w:rtl/>
        </w:rPr>
        <w:t>ی</w:t>
      </w:r>
      <w:r w:rsidRPr="000A39E1">
        <w:rPr>
          <w:rFonts w:cs="B Badr" w:hint="eastAsia"/>
          <w:sz w:val="28"/>
          <w:szCs w:val="28"/>
          <w:rtl/>
        </w:rPr>
        <w:t>عة</w:t>
      </w:r>
      <w:r w:rsidRPr="000A39E1">
        <w:rPr>
          <w:rFonts w:cs="B Badr"/>
          <w:sz w:val="28"/>
          <w:szCs w:val="28"/>
          <w:rtl/>
        </w:rPr>
        <w:t xml:space="preserve"> ، چاپ عبدالرح</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ربان</w:t>
      </w:r>
      <w:r w:rsidRPr="000A39E1">
        <w:rPr>
          <w:rFonts w:cs="B Badr" w:hint="cs"/>
          <w:sz w:val="28"/>
          <w:szCs w:val="28"/>
          <w:rtl/>
        </w:rPr>
        <w:t>ی</w:t>
      </w:r>
      <w:r w:rsidRPr="000A39E1">
        <w:rPr>
          <w:rFonts w:cs="B Badr"/>
          <w:sz w:val="28"/>
          <w:szCs w:val="28"/>
          <w:rtl/>
        </w:rPr>
        <w:t xml:space="preserve"> ش</w:t>
      </w:r>
      <w:r w:rsidRPr="000A39E1">
        <w:rPr>
          <w:rFonts w:cs="B Badr" w:hint="cs"/>
          <w:sz w:val="28"/>
          <w:szCs w:val="28"/>
          <w:rtl/>
        </w:rPr>
        <w:t>ی</w:t>
      </w:r>
      <w:r w:rsidRPr="000A39E1">
        <w:rPr>
          <w:rFonts w:cs="B Badr" w:hint="eastAsia"/>
          <w:sz w:val="28"/>
          <w:szCs w:val="28"/>
          <w:rtl/>
        </w:rPr>
        <w:t>راز</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۱۴۰۳/۱۹۸۳؛ محمدبن موس</w:t>
      </w:r>
      <w:r w:rsidRPr="000A39E1">
        <w:rPr>
          <w:rFonts w:cs="B Badr" w:hint="cs"/>
          <w:sz w:val="28"/>
          <w:szCs w:val="28"/>
          <w:rtl/>
        </w:rPr>
        <w:t>ی</w:t>
      </w:r>
      <w:r w:rsidRPr="000A39E1">
        <w:rPr>
          <w:rFonts w:cs="B Badr"/>
          <w:sz w:val="28"/>
          <w:szCs w:val="28"/>
          <w:rtl/>
        </w:rPr>
        <w:t xml:space="preserve"> دم</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 ح</w:t>
      </w:r>
      <w:r w:rsidRPr="000A39E1">
        <w:rPr>
          <w:rFonts w:cs="B Badr" w:hint="cs"/>
          <w:sz w:val="28"/>
          <w:szCs w:val="28"/>
          <w:rtl/>
        </w:rPr>
        <w:t>ی</w:t>
      </w:r>
      <w:r w:rsidRPr="000A39E1">
        <w:rPr>
          <w:rFonts w:cs="B Badr" w:hint="eastAsia"/>
          <w:sz w:val="28"/>
          <w:szCs w:val="28"/>
          <w:rtl/>
        </w:rPr>
        <w:t>اة</w:t>
      </w:r>
      <w:r w:rsidRPr="000A39E1">
        <w:rPr>
          <w:rFonts w:cs="B Badr"/>
          <w:sz w:val="28"/>
          <w:szCs w:val="28"/>
          <w:rtl/>
        </w:rPr>
        <w:t xml:space="preserve"> الح</w:t>
      </w:r>
      <w:r w:rsidRPr="000A39E1">
        <w:rPr>
          <w:rFonts w:cs="B Badr" w:hint="cs"/>
          <w:sz w:val="28"/>
          <w:szCs w:val="28"/>
          <w:rtl/>
        </w:rPr>
        <w:t>ی</w:t>
      </w:r>
      <w:r w:rsidRPr="000A39E1">
        <w:rPr>
          <w:rFonts w:cs="B Badr" w:hint="eastAsia"/>
          <w:sz w:val="28"/>
          <w:szCs w:val="28"/>
          <w:rtl/>
        </w:rPr>
        <w:t>وان</w:t>
      </w:r>
      <w:r w:rsidRPr="000A39E1">
        <w:rPr>
          <w:rFonts w:cs="B Badr"/>
          <w:sz w:val="28"/>
          <w:szCs w:val="28"/>
          <w:rtl/>
        </w:rPr>
        <w:t xml:space="preserve"> الکبر</w:t>
      </w:r>
      <w:r w:rsidRPr="000A39E1">
        <w:rPr>
          <w:rFonts w:cs="B Badr" w:hint="cs"/>
          <w:sz w:val="28"/>
          <w:szCs w:val="28"/>
          <w:rtl/>
        </w:rPr>
        <w:t>ی</w:t>
      </w:r>
      <w:r w:rsidRPr="000A39E1">
        <w:rPr>
          <w:rFonts w:cs="B Badr"/>
          <w:sz w:val="28"/>
          <w:szCs w:val="28"/>
          <w:rtl/>
        </w:rPr>
        <w:t xml:space="preserve"> ، چاپ افست قم ۱۳۶۴ش ؛ محمدبن احمد ذهب</w:t>
      </w:r>
      <w:r w:rsidRPr="000A39E1">
        <w:rPr>
          <w:rFonts w:cs="B Badr" w:hint="cs"/>
          <w:sz w:val="28"/>
          <w:szCs w:val="28"/>
          <w:rtl/>
        </w:rPr>
        <w:t>ی</w:t>
      </w:r>
      <w:r w:rsidRPr="000A39E1">
        <w:rPr>
          <w:rFonts w:cs="B Badr"/>
          <w:sz w:val="28"/>
          <w:szCs w:val="28"/>
          <w:rtl/>
        </w:rPr>
        <w:t xml:space="preserve"> ، س</w:t>
      </w:r>
      <w:r w:rsidRPr="000A39E1">
        <w:rPr>
          <w:rFonts w:cs="B Badr" w:hint="cs"/>
          <w:sz w:val="28"/>
          <w:szCs w:val="28"/>
          <w:rtl/>
        </w:rPr>
        <w:t>ی</w:t>
      </w:r>
      <w:r w:rsidRPr="000A39E1">
        <w:rPr>
          <w:rFonts w:cs="B Badr"/>
          <w:sz w:val="28"/>
          <w:szCs w:val="28"/>
          <w:rtl/>
        </w:rPr>
        <w:t>ر اعلام النبلاء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۱۴۰۲ـ۱۴۰۹/ ۱۹۸۲ـ۱۹۸۸؛ همو، الکشاف ف</w:t>
      </w:r>
      <w:r w:rsidRPr="000A39E1">
        <w:rPr>
          <w:rFonts w:cs="B Badr" w:hint="cs"/>
          <w:sz w:val="28"/>
          <w:szCs w:val="28"/>
          <w:rtl/>
        </w:rPr>
        <w:t>ی</w:t>
      </w:r>
      <w:r w:rsidRPr="000A39E1">
        <w:rPr>
          <w:rFonts w:cs="B Badr"/>
          <w:sz w:val="28"/>
          <w:szCs w:val="28"/>
          <w:rtl/>
        </w:rPr>
        <w:t xml:space="preserve"> معرفة من له روا</w:t>
      </w:r>
      <w:r w:rsidRPr="000A39E1">
        <w:rPr>
          <w:rFonts w:cs="B Badr" w:hint="cs"/>
          <w:sz w:val="28"/>
          <w:szCs w:val="28"/>
          <w:rtl/>
        </w:rPr>
        <w:t>ی</w:t>
      </w:r>
      <w:r w:rsidRPr="000A39E1">
        <w:rPr>
          <w:rFonts w:cs="B Badr" w:hint="eastAsia"/>
          <w:sz w:val="28"/>
          <w:szCs w:val="28"/>
          <w:rtl/>
        </w:rPr>
        <w:t>ة</w:t>
      </w:r>
      <w:r w:rsidRPr="000A39E1">
        <w:rPr>
          <w:rFonts w:cs="B Badr"/>
          <w:sz w:val="28"/>
          <w:szCs w:val="28"/>
          <w:rtl/>
        </w:rPr>
        <w:t xml:space="preserve"> ف</w:t>
      </w:r>
      <w:r w:rsidRPr="000A39E1">
        <w:rPr>
          <w:rFonts w:cs="B Badr" w:hint="cs"/>
          <w:sz w:val="28"/>
          <w:szCs w:val="28"/>
          <w:rtl/>
        </w:rPr>
        <w:t>ی</w:t>
      </w:r>
      <w:r w:rsidRPr="000A39E1">
        <w:rPr>
          <w:rFonts w:cs="B Badr"/>
          <w:sz w:val="28"/>
          <w:szCs w:val="28"/>
          <w:rtl/>
        </w:rPr>
        <w:t xml:space="preserve"> الکتب السّتّه ، چاپ عزت عل</w:t>
      </w:r>
      <w:r w:rsidRPr="000A39E1">
        <w:rPr>
          <w:rFonts w:cs="B Badr" w:hint="cs"/>
          <w:sz w:val="28"/>
          <w:szCs w:val="28"/>
          <w:rtl/>
        </w:rPr>
        <w:t>ی</w:t>
      </w:r>
      <w:r w:rsidRPr="000A39E1">
        <w:rPr>
          <w:rFonts w:cs="B Badr"/>
          <w:sz w:val="28"/>
          <w:szCs w:val="28"/>
          <w:rtl/>
        </w:rPr>
        <w:t xml:space="preserve"> ع</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عط</w:t>
      </w:r>
      <w:r w:rsidRPr="000A39E1">
        <w:rPr>
          <w:rFonts w:cs="B Badr" w:hint="cs"/>
          <w:sz w:val="28"/>
          <w:szCs w:val="28"/>
          <w:rtl/>
        </w:rPr>
        <w:t>ی</w:t>
      </w:r>
      <w:r w:rsidRPr="000A39E1">
        <w:rPr>
          <w:rFonts w:cs="B Badr" w:hint="eastAsia"/>
          <w:sz w:val="28"/>
          <w:szCs w:val="28"/>
          <w:rtl/>
        </w:rPr>
        <w:t>ه</w:t>
      </w:r>
      <w:r w:rsidRPr="000A39E1">
        <w:rPr>
          <w:rFonts w:cs="B Badr"/>
          <w:sz w:val="28"/>
          <w:szCs w:val="28"/>
          <w:rtl/>
        </w:rPr>
        <w:t xml:space="preserve"> و موس</w:t>
      </w:r>
      <w:r w:rsidRPr="000A39E1">
        <w:rPr>
          <w:rFonts w:cs="B Badr" w:hint="cs"/>
          <w:sz w:val="28"/>
          <w:szCs w:val="28"/>
          <w:rtl/>
        </w:rPr>
        <w:t>ی</w:t>
      </w:r>
      <w:r w:rsidRPr="000A39E1">
        <w:rPr>
          <w:rFonts w:cs="B Badr"/>
          <w:sz w:val="28"/>
          <w:szCs w:val="28"/>
          <w:rtl/>
        </w:rPr>
        <w:t xml:space="preserve"> محمد عل</w:t>
      </w:r>
      <w:r w:rsidRPr="000A39E1">
        <w:rPr>
          <w:rFonts w:cs="B Badr" w:hint="cs"/>
          <w:sz w:val="28"/>
          <w:szCs w:val="28"/>
          <w:rtl/>
        </w:rPr>
        <w:t>ی</w:t>
      </w:r>
      <w:r w:rsidRPr="000A39E1">
        <w:rPr>
          <w:rFonts w:cs="B Badr"/>
          <w:sz w:val="28"/>
          <w:szCs w:val="28"/>
          <w:rtl/>
        </w:rPr>
        <w:t xml:space="preserve"> موش</w:t>
      </w:r>
      <w:r w:rsidRPr="000A39E1">
        <w:rPr>
          <w:rFonts w:cs="B Badr" w:hint="cs"/>
          <w:sz w:val="28"/>
          <w:szCs w:val="28"/>
          <w:rtl/>
        </w:rPr>
        <w:t>ی</w:t>
      </w:r>
      <w:r w:rsidRPr="000A39E1">
        <w:rPr>
          <w:rFonts w:cs="B Badr"/>
          <w:sz w:val="28"/>
          <w:szCs w:val="28"/>
          <w:rtl/>
        </w:rPr>
        <w:t xml:space="preserve"> ، قاهره ۱۳۹۲/۱۹۷۲؛ محمودبن عمر زمخشر</w:t>
      </w:r>
      <w:r w:rsidRPr="000A39E1">
        <w:rPr>
          <w:rFonts w:cs="B Badr" w:hint="cs"/>
          <w:sz w:val="28"/>
          <w:szCs w:val="28"/>
          <w:rtl/>
        </w:rPr>
        <w:t>ی</w:t>
      </w:r>
      <w:r w:rsidRPr="000A39E1">
        <w:rPr>
          <w:rFonts w:cs="B Badr"/>
          <w:sz w:val="28"/>
          <w:szCs w:val="28"/>
          <w:rtl/>
        </w:rPr>
        <w:t xml:space="preserve"> ، رب</w:t>
      </w:r>
      <w:r w:rsidRPr="000A39E1">
        <w:rPr>
          <w:rFonts w:cs="B Badr" w:hint="cs"/>
          <w:sz w:val="28"/>
          <w:szCs w:val="28"/>
          <w:rtl/>
        </w:rPr>
        <w:t>ی</w:t>
      </w:r>
      <w:r w:rsidRPr="000A39E1">
        <w:rPr>
          <w:rFonts w:cs="B Badr" w:hint="eastAsia"/>
          <w:sz w:val="28"/>
          <w:szCs w:val="28"/>
          <w:rtl/>
        </w:rPr>
        <w:t>ع</w:t>
      </w:r>
      <w:r w:rsidRPr="000A39E1">
        <w:rPr>
          <w:rFonts w:cs="B Badr"/>
          <w:sz w:val="28"/>
          <w:szCs w:val="28"/>
          <w:rtl/>
        </w:rPr>
        <w:t xml:space="preserve"> الابرار و نصوص الاخبار ، چاپ سل</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نع</w:t>
      </w:r>
      <w:r w:rsidRPr="000A39E1">
        <w:rPr>
          <w:rFonts w:cs="B Badr" w:hint="cs"/>
          <w:sz w:val="28"/>
          <w:szCs w:val="28"/>
          <w:rtl/>
        </w:rPr>
        <w:t>ی</w:t>
      </w:r>
      <w:r w:rsidRPr="000A39E1">
        <w:rPr>
          <w:rFonts w:cs="B Badr" w:hint="eastAsia"/>
          <w:sz w:val="28"/>
          <w:szCs w:val="28"/>
          <w:rtl/>
        </w:rPr>
        <w:t>م</w:t>
      </w:r>
      <w:r w:rsidRPr="000A39E1">
        <w:rPr>
          <w:rFonts w:cs="B Badr" w:hint="cs"/>
          <w:sz w:val="28"/>
          <w:szCs w:val="28"/>
          <w:rtl/>
        </w:rPr>
        <w:t>ی</w:t>
      </w:r>
      <w:r w:rsidRPr="000A39E1">
        <w:rPr>
          <w:rFonts w:cs="B Badr"/>
          <w:sz w:val="28"/>
          <w:szCs w:val="28"/>
          <w:rtl/>
        </w:rPr>
        <w:t xml:space="preserve"> ، قم ۱۴۱۰؛ سبط ابن جوز</w:t>
      </w:r>
      <w:r w:rsidRPr="000A39E1">
        <w:rPr>
          <w:rFonts w:cs="B Badr" w:hint="cs"/>
          <w:sz w:val="28"/>
          <w:szCs w:val="28"/>
          <w:rtl/>
        </w:rPr>
        <w:t>ی</w:t>
      </w:r>
      <w:r w:rsidRPr="000A39E1">
        <w:rPr>
          <w:rFonts w:cs="B Badr"/>
          <w:sz w:val="28"/>
          <w:szCs w:val="28"/>
          <w:rtl/>
        </w:rPr>
        <w:t xml:space="preserve"> ، تذکرة الخواص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۱۴۰۱/۱۹۸۱؛ محمدبن عبدالکر</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شهرستان</w:t>
      </w:r>
      <w:r w:rsidRPr="000A39E1">
        <w:rPr>
          <w:rFonts w:cs="B Badr" w:hint="cs"/>
          <w:sz w:val="28"/>
          <w:szCs w:val="28"/>
          <w:rtl/>
        </w:rPr>
        <w:t>ی</w:t>
      </w:r>
      <w:r w:rsidRPr="000A39E1">
        <w:rPr>
          <w:rFonts w:cs="B Badr"/>
          <w:sz w:val="28"/>
          <w:szCs w:val="28"/>
          <w:rtl/>
        </w:rPr>
        <w:t xml:space="preserve"> ، کتاب الملل والنحل ، چاپ افست قم ۱۳۶۴ ش ؛ خل</w:t>
      </w:r>
      <w:r w:rsidRPr="000A39E1">
        <w:rPr>
          <w:rFonts w:cs="B Badr" w:hint="cs"/>
          <w:sz w:val="28"/>
          <w:szCs w:val="28"/>
          <w:rtl/>
        </w:rPr>
        <w:t>ی</w:t>
      </w:r>
      <w:r w:rsidRPr="000A39E1">
        <w:rPr>
          <w:rFonts w:cs="B Badr" w:hint="eastAsia"/>
          <w:sz w:val="28"/>
          <w:szCs w:val="28"/>
          <w:rtl/>
        </w:rPr>
        <w:t>ل</w:t>
      </w:r>
      <w:r w:rsidRPr="000A39E1">
        <w:rPr>
          <w:rFonts w:cs="B Badr"/>
          <w:sz w:val="28"/>
          <w:szCs w:val="28"/>
          <w:rtl/>
        </w:rPr>
        <w:t xml:space="preserve"> بن ا</w:t>
      </w:r>
      <w:r w:rsidRPr="000A39E1">
        <w:rPr>
          <w:rFonts w:cs="B Badr" w:hint="cs"/>
          <w:sz w:val="28"/>
          <w:szCs w:val="28"/>
          <w:rtl/>
        </w:rPr>
        <w:t>ی</w:t>
      </w:r>
      <w:r w:rsidRPr="000A39E1">
        <w:rPr>
          <w:rFonts w:cs="B Badr" w:hint="eastAsia"/>
          <w:sz w:val="28"/>
          <w:szCs w:val="28"/>
          <w:rtl/>
        </w:rPr>
        <w:t>بک</w:t>
      </w:r>
      <w:r w:rsidRPr="000A39E1">
        <w:rPr>
          <w:rFonts w:cs="B Badr"/>
          <w:sz w:val="28"/>
          <w:szCs w:val="28"/>
          <w:rtl/>
        </w:rPr>
        <w:t xml:space="preserve"> صفد</w:t>
      </w:r>
      <w:r w:rsidRPr="000A39E1">
        <w:rPr>
          <w:rFonts w:cs="B Badr" w:hint="cs"/>
          <w:sz w:val="28"/>
          <w:szCs w:val="28"/>
          <w:rtl/>
        </w:rPr>
        <w:t>ی</w:t>
      </w:r>
      <w:r w:rsidRPr="000A39E1">
        <w:rPr>
          <w:rFonts w:cs="B Badr"/>
          <w:sz w:val="28"/>
          <w:szCs w:val="28"/>
          <w:rtl/>
        </w:rPr>
        <w:t xml:space="preserve"> ، کتاب الواف</w:t>
      </w:r>
      <w:r w:rsidRPr="000A39E1">
        <w:rPr>
          <w:rFonts w:cs="B Badr" w:hint="cs"/>
          <w:sz w:val="28"/>
          <w:szCs w:val="28"/>
          <w:rtl/>
        </w:rPr>
        <w:t>ی</w:t>
      </w:r>
      <w:r w:rsidRPr="000A39E1">
        <w:rPr>
          <w:rFonts w:cs="B Badr"/>
          <w:sz w:val="28"/>
          <w:szCs w:val="28"/>
          <w:rtl/>
        </w:rPr>
        <w:t xml:space="preserve"> بالوف</w:t>
      </w:r>
      <w:r w:rsidRPr="000A39E1">
        <w:rPr>
          <w:rFonts w:cs="B Badr" w:hint="cs"/>
          <w:sz w:val="28"/>
          <w:szCs w:val="28"/>
          <w:rtl/>
        </w:rPr>
        <w:t>ی</w:t>
      </w:r>
      <w:r w:rsidRPr="000A39E1">
        <w:rPr>
          <w:rFonts w:cs="B Badr" w:hint="eastAsia"/>
          <w:sz w:val="28"/>
          <w:szCs w:val="28"/>
          <w:rtl/>
        </w:rPr>
        <w:t>ات</w:t>
      </w:r>
      <w:r w:rsidRPr="000A39E1">
        <w:rPr>
          <w:rFonts w:cs="B Badr"/>
          <w:sz w:val="28"/>
          <w:szCs w:val="28"/>
          <w:rtl/>
        </w:rPr>
        <w:t xml:space="preserve"> ، و</w:t>
      </w:r>
      <w:r w:rsidRPr="000A39E1">
        <w:rPr>
          <w:rFonts w:cs="B Badr" w:hint="cs"/>
          <w:sz w:val="28"/>
          <w:szCs w:val="28"/>
          <w:rtl/>
        </w:rPr>
        <w:t>ی</w:t>
      </w:r>
      <w:r w:rsidRPr="000A39E1">
        <w:rPr>
          <w:rFonts w:cs="B Badr" w:hint="eastAsia"/>
          <w:sz w:val="28"/>
          <w:szCs w:val="28"/>
          <w:rtl/>
        </w:rPr>
        <w:t>سبادن</w:t>
      </w:r>
      <w:r w:rsidRPr="000A39E1">
        <w:rPr>
          <w:rFonts w:cs="B Badr"/>
          <w:sz w:val="28"/>
          <w:szCs w:val="28"/>
          <w:rtl/>
        </w:rPr>
        <w:t xml:space="preserve"> ۱۹۶۲ـ۱۹۷۹؛ احمدبن عل</w:t>
      </w:r>
      <w:r w:rsidRPr="000A39E1">
        <w:rPr>
          <w:rFonts w:cs="B Badr" w:hint="cs"/>
          <w:sz w:val="28"/>
          <w:szCs w:val="28"/>
          <w:rtl/>
        </w:rPr>
        <w:t>ی</w:t>
      </w:r>
      <w:r w:rsidRPr="000A39E1">
        <w:rPr>
          <w:rFonts w:cs="B Badr"/>
          <w:sz w:val="28"/>
          <w:szCs w:val="28"/>
          <w:rtl/>
        </w:rPr>
        <w:t xml:space="preserve"> طبرس</w:t>
      </w:r>
      <w:r w:rsidRPr="000A39E1">
        <w:rPr>
          <w:rFonts w:cs="B Badr" w:hint="cs"/>
          <w:sz w:val="28"/>
          <w:szCs w:val="28"/>
          <w:rtl/>
        </w:rPr>
        <w:t>ی</w:t>
      </w:r>
      <w:r w:rsidRPr="000A39E1">
        <w:rPr>
          <w:rFonts w:cs="B Badr"/>
          <w:sz w:val="28"/>
          <w:szCs w:val="28"/>
          <w:rtl/>
        </w:rPr>
        <w:t xml:space="preserve"> ، الاحتجاح ، چاپ محمدباقر موسو</w:t>
      </w:r>
      <w:r w:rsidRPr="000A39E1">
        <w:rPr>
          <w:rFonts w:cs="B Badr" w:hint="cs"/>
          <w:sz w:val="28"/>
          <w:szCs w:val="28"/>
          <w:rtl/>
        </w:rPr>
        <w:t>ی</w:t>
      </w:r>
      <w:r w:rsidRPr="000A39E1">
        <w:rPr>
          <w:rFonts w:cs="B Badr"/>
          <w:sz w:val="28"/>
          <w:szCs w:val="28"/>
          <w:rtl/>
        </w:rPr>
        <w:t xml:space="preserve"> خرسان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۱۴۰۱/۱۹۸۱؛ فضل بن حسن طبرس</w:t>
      </w:r>
      <w:r w:rsidRPr="000A39E1">
        <w:rPr>
          <w:rFonts w:cs="B Badr" w:hint="cs"/>
          <w:sz w:val="28"/>
          <w:szCs w:val="28"/>
          <w:rtl/>
        </w:rPr>
        <w:t>ی</w:t>
      </w:r>
      <w:r w:rsidRPr="000A39E1">
        <w:rPr>
          <w:rFonts w:cs="B Badr"/>
          <w:sz w:val="28"/>
          <w:szCs w:val="28"/>
          <w:rtl/>
        </w:rPr>
        <w:t xml:space="preserve"> ، اعلام الور</w:t>
      </w:r>
      <w:r w:rsidRPr="000A39E1">
        <w:rPr>
          <w:rFonts w:cs="B Badr" w:hint="cs"/>
          <w:sz w:val="28"/>
          <w:szCs w:val="28"/>
          <w:rtl/>
        </w:rPr>
        <w:t>ی</w:t>
      </w:r>
      <w:r w:rsidRPr="000A39E1">
        <w:rPr>
          <w:rFonts w:cs="B Badr"/>
          <w:sz w:val="28"/>
          <w:szCs w:val="28"/>
          <w:rtl/>
        </w:rPr>
        <w:t xml:space="preserve"> باعلام الهد</w:t>
      </w:r>
      <w:r w:rsidRPr="000A39E1">
        <w:rPr>
          <w:rFonts w:cs="B Badr" w:hint="cs"/>
          <w:sz w:val="28"/>
          <w:szCs w:val="28"/>
          <w:rtl/>
        </w:rPr>
        <w:t>ی</w:t>
      </w:r>
      <w:r w:rsidRPr="000A39E1">
        <w:rPr>
          <w:rFonts w:cs="B Badr"/>
          <w:sz w:val="28"/>
          <w:szCs w:val="28"/>
          <w:rtl/>
        </w:rPr>
        <w:t xml:space="preserve"> ، چاپ عل</w:t>
      </w:r>
      <w:r w:rsidRPr="000A39E1">
        <w:rPr>
          <w:rFonts w:cs="B Badr" w:hint="cs"/>
          <w:sz w:val="28"/>
          <w:szCs w:val="28"/>
          <w:rtl/>
        </w:rPr>
        <w:t>ی</w:t>
      </w:r>
      <w:r w:rsidRPr="000A39E1">
        <w:rPr>
          <w:rFonts w:cs="B Badr"/>
          <w:sz w:val="28"/>
          <w:szCs w:val="28"/>
          <w:rtl/>
        </w:rPr>
        <w:t xml:space="preserve"> اکبر غفار</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۱۳۹۹/۱۹۷۹؛ محمدبن حسن طوس</w:t>
      </w:r>
      <w:r w:rsidRPr="000A39E1">
        <w:rPr>
          <w:rFonts w:cs="B Badr" w:hint="cs"/>
          <w:sz w:val="28"/>
          <w:szCs w:val="28"/>
          <w:rtl/>
        </w:rPr>
        <w:t>ی</w:t>
      </w:r>
      <w:r w:rsidRPr="000A39E1">
        <w:rPr>
          <w:rFonts w:cs="B Badr"/>
          <w:sz w:val="28"/>
          <w:szCs w:val="28"/>
          <w:rtl/>
        </w:rPr>
        <w:t xml:space="preserve"> ، تلخ</w:t>
      </w:r>
      <w:r w:rsidRPr="000A39E1">
        <w:rPr>
          <w:rFonts w:cs="B Badr" w:hint="cs"/>
          <w:sz w:val="28"/>
          <w:szCs w:val="28"/>
          <w:rtl/>
        </w:rPr>
        <w:t>ی</w:t>
      </w:r>
      <w:r w:rsidRPr="000A39E1">
        <w:rPr>
          <w:rFonts w:cs="B Badr" w:hint="eastAsia"/>
          <w:sz w:val="28"/>
          <w:szCs w:val="28"/>
          <w:rtl/>
        </w:rPr>
        <w:t>ص</w:t>
      </w:r>
      <w:r w:rsidRPr="000A39E1">
        <w:rPr>
          <w:rFonts w:cs="B Badr"/>
          <w:sz w:val="28"/>
          <w:szCs w:val="28"/>
          <w:rtl/>
        </w:rPr>
        <w:t xml:space="preserve"> الشاف</w:t>
      </w:r>
      <w:r w:rsidRPr="000A39E1">
        <w:rPr>
          <w:rFonts w:cs="B Badr" w:hint="cs"/>
          <w:sz w:val="28"/>
          <w:szCs w:val="28"/>
          <w:rtl/>
        </w:rPr>
        <w:t>ی</w:t>
      </w:r>
      <w:r w:rsidRPr="000A39E1">
        <w:rPr>
          <w:rFonts w:cs="B Badr"/>
          <w:sz w:val="28"/>
          <w:szCs w:val="28"/>
          <w:rtl/>
        </w:rPr>
        <w:t xml:space="preserve"> ، چاپ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بحر العلوم ، قم ۱۳۹۴/۱۹۷۴؛ همو، رجال الطوس</w:t>
      </w:r>
      <w:r w:rsidRPr="000A39E1">
        <w:rPr>
          <w:rFonts w:cs="B Badr" w:hint="cs"/>
          <w:sz w:val="28"/>
          <w:szCs w:val="28"/>
          <w:rtl/>
        </w:rPr>
        <w:t>ی</w:t>
      </w:r>
      <w:r w:rsidRPr="000A39E1">
        <w:rPr>
          <w:rFonts w:cs="B Badr"/>
          <w:sz w:val="28"/>
          <w:szCs w:val="28"/>
          <w:rtl/>
        </w:rPr>
        <w:t xml:space="preserve"> ، نجف ۱۳۸۰/۱۹۶۱؛ همو، مصباح المتهجد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۱۴۱۱/۱۹۹۱؛ مرتض</w:t>
      </w:r>
      <w:r w:rsidRPr="000A39E1">
        <w:rPr>
          <w:rFonts w:cs="B Badr" w:hint="cs"/>
          <w:sz w:val="28"/>
          <w:szCs w:val="28"/>
          <w:rtl/>
        </w:rPr>
        <w:t>ی</w:t>
      </w:r>
      <w:r w:rsidRPr="000A39E1">
        <w:rPr>
          <w:rFonts w:cs="B Badr"/>
          <w:sz w:val="28"/>
          <w:szCs w:val="28"/>
          <w:rtl/>
        </w:rPr>
        <w:t xml:space="preserve"> عسکر</w:t>
      </w:r>
      <w:r w:rsidRPr="000A39E1">
        <w:rPr>
          <w:rFonts w:cs="B Badr" w:hint="cs"/>
          <w:sz w:val="28"/>
          <w:szCs w:val="28"/>
          <w:rtl/>
        </w:rPr>
        <w:t>ی</w:t>
      </w:r>
      <w:r w:rsidRPr="000A39E1">
        <w:rPr>
          <w:rFonts w:cs="B Badr"/>
          <w:sz w:val="28"/>
          <w:szCs w:val="28"/>
          <w:rtl/>
        </w:rPr>
        <w:t xml:space="preserve"> ، معالم المدرست</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ج ۲، تهران ۱۴۰۵؛ محمدبن ابراه</w:t>
      </w:r>
      <w:r w:rsidRPr="000A39E1">
        <w:rPr>
          <w:rFonts w:cs="B Badr" w:hint="cs"/>
          <w:sz w:val="28"/>
          <w:szCs w:val="28"/>
          <w:rtl/>
        </w:rPr>
        <w:t>ی</w:t>
      </w:r>
      <w:r w:rsidRPr="000A39E1">
        <w:rPr>
          <w:rFonts w:cs="B Badr" w:hint="eastAsia"/>
          <w:sz w:val="28"/>
          <w:szCs w:val="28"/>
          <w:rtl/>
        </w:rPr>
        <w:t>م</w:t>
      </w:r>
      <w:r w:rsidRPr="000A39E1">
        <w:rPr>
          <w:rFonts w:cs="B Badr"/>
          <w:sz w:val="28"/>
          <w:szCs w:val="28"/>
          <w:rtl/>
        </w:rPr>
        <w:t xml:space="preserve"> عطار، کتاب تذکرة الاول</w:t>
      </w:r>
      <w:r w:rsidRPr="000A39E1">
        <w:rPr>
          <w:rFonts w:cs="B Badr" w:hint="cs"/>
          <w:sz w:val="28"/>
          <w:szCs w:val="28"/>
          <w:rtl/>
        </w:rPr>
        <w:t>ی</w:t>
      </w:r>
      <w:r w:rsidRPr="000A39E1">
        <w:rPr>
          <w:rFonts w:cs="B Badr" w:hint="eastAsia"/>
          <w:sz w:val="28"/>
          <w:szCs w:val="28"/>
          <w:rtl/>
        </w:rPr>
        <w:t>اء</w:t>
      </w:r>
      <w:r w:rsidRPr="000A39E1">
        <w:rPr>
          <w:rFonts w:cs="B Badr"/>
          <w:sz w:val="28"/>
          <w:szCs w:val="28"/>
          <w:rtl/>
        </w:rPr>
        <w:t xml:space="preserve"> ، چاپ ن</w:t>
      </w:r>
      <w:r w:rsidRPr="000A39E1">
        <w:rPr>
          <w:rFonts w:cs="B Badr" w:hint="cs"/>
          <w:sz w:val="28"/>
          <w:szCs w:val="28"/>
          <w:rtl/>
        </w:rPr>
        <w:t>ی</w:t>
      </w:r>
      <w:r w:rsidRPr="000A39E1">
        <w:rPr>
          <w:rFonts w:cs="B Badr" w:hint="eastAsia"/>
          <w:sz w:val="28"/>
          <w:szCs w:val="28"/>
          <w:rtl/>
        </w:rPr>
        <w:t>کلسون</w:t>
      </w:r>
      <w:r w:rsidRPr="000A39E1">
        <w:rPr>
          <w:rFonts w:cs="B Badr"/>
          <w:sz w:val="28"/>
          <w:szCs w:val="28"/>
          <w:rtl/>
        </w:rPr>
        <w:t xml:space="preserve"> ، ل</w:t>
      </w:r>
      <w:r w:rsidRPr="000A39E1">
        <w:rPr>
          <w:rFonts w:cs="B Badr" w:hint="cs"/>
          <w:sz w:val="28"/>
          <w:szCs w:val="28"/>
          <w:rtl/>
        </w:rPr>
        <w:t>ی</w:t>
      </w:r>
      <w:r w:rsidRPr="000A39E1">
        <w:rPr>
          <w:rFonts w:cs="B Badr" w:hint="eastAsia"/>
          <w:sz w:val="28"/>
          <w:szCs w:val="28"/>
          <w:rtl/>
        </w:rPr>
        <w:t>دن</w:t>
      </w:r>
      <w:r w:rsidRPr="000A39E1">
        <w:rPr>
          <w:rFonts w:cs="B Badr"/>
          <w:sz w:val="28"/>
          <w:szCs w:val="28"/>
          <w:rtl/>
        </w:rPr>
        <w:t xml:space="preserve"> ۱۹۰۵، ] تهران ، ب</w:t>
      </w:r>
      <w:r w:rsidRPr="000A39E1">
        <w:rPr>
          <w:rFonts w:cs="B Badr" w:hint="cs"/>
          <w:sz w:val="28"/>
          <w:szCs w:val="28"/>
          <w:rtl/>
        </w:rPr>
        <w:t>ی</w:t>
      </w:r>
      <w:r w:rsidRPr="000A39E1">
        <w:rPr>
          <w:rFonts w:cs="B Badr"/>
          <w:sz w:val="28"/>
          <w:szCs w:val="28"/>
          <w:rtl/>
        </w:rPr>
        <w:t xml:space="preserve"> تا. [ ؛ عل</w:t>
      </w:r>
      <w:r w:rsidRPr="000A39E1">
        <w:rPr>
          <w:rFonts w:cs="B Badr" w:hint="cs"/>
          <w:sz w:val="28"/>
          <w:szCs w:val="28"/>
          <w:rtl/>
        </w:rPr>
        <w:t>ی</w:t>
      </w:r>
      <w:r w:rsidRPr="000A39E1">
        <w:rPr>
          <w:rFonts w:cs="B Badr"/>
          <w:sz w:val="28"/>
          <w:szCs w:val="28"/>
          <w:rtl/>
        </w:rPr>
        <w:t xml:space="preserve"> بن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علم الهد</w:t>
      </w:r>
      <w:r w:rsidRPr="000A39E1">
        <w:rPr>
          <w:rFonts w:cs="B Badr" w:hint="cs"/>
          <w:sz w:val="28"/>
          <w:szCs w:val="28"/>
          <w:rtl/>
        </w:rPr>
        <w:t>ی</w:t>
      </w:r>
      <w:r w:rsidRPr="000A39E1">
        <w:rPr>
          <w:rFonts w:cs="B Badr"/>
          <w:sz w:val="28"/>
          <w:szCs w:val="28"/>
          <w:rtl/>
        </w:rPr>
        <w:t xml:space="preserve"> ، الذخ</w:t>
      </w:r>
      <w:r w:rsidRPr="000A39E1">
        <w:rPr>
          <w:rFonts w:cs="B Badr" w:hint="cs"/>
          <w:sz w:val="28"/>
          <w:szCs w:val="28"/>
          <w:rtl/>
        </w:rPr>
        <w:t>ی</w:t>
      </w:r>
      <w:r w:rsidRPr="000A39E1">
        <w:rPr>
          <w:rFonts w:cs="B Badr" w:hint="eastAsia"/>
          <w:sz w:val="28"/>
          <w:szCs w:val="28"/>
          <w:rtl/>
        </w:rPr>
        <w:t>رة</w:t>
      </w:r>
      <w:r w:rsidRPr="000A39E1">
        <w:rPr>
          <w:rFonts w:cs="B Badr"/>
          <w:sz w:val="28"/>
          <w:szCs w:val="28"/>
          <w:rtl/>
        </w:rPr>
        <w:t xml:space="preserve"> ف</w:t>
      </w:r>
      <w:r w:rsidRPr="000A39E1">
        <w:rPr>
          <w:rFonts w:cs="B Badr" w:hint="cs"/>
          <w:sz w:val="28"/>
          <w:szCs w:val="28"/>
          <w:rtl/>
        </w:rPr>
        <w:t>ی</w:t>
      </w:r>
      <w:r w:rsidRPr="000A39E1">
        <w:rPr>
          <w:rFonts w:cs="B Badr"/>
          <w:sz w:val="28"/>
          <w:szCs w:val="28"/>
          <w:rtl/>
        </w:rPr>
        <w:t xml:space="preserve"> علم الکلام ، احمد حس</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قم ۱۴۱۱؛ عل</w:t>
      </w:r>
      <w:r w:rsidRPr="000A39E1">
        <w:rPr>
          <w:rFonts w:cs="B Badr" w:hint="cs"/>
          <w:sz w:val="28"/>
          <w:szCs w:val="28"/>
          <w:rtl/>
        </w:rPr>
        <w:t>ی</w:t>
      </w:r>
      <w:r w:rsidRPr="000A39E1">
        <w:rPr>
          <w:rFonts w:cs="B Badr"/>
          <w:sz w:val="28"/>
          <w:szCs w:val="28"/>
          <w:rtl/>
        </w:rPr>
        <w:t xml:space="preserve"> بن محمد علو</w:t>
      </w:r>
      <w:r w:rsidRPr="000A39E1">
        <w:rPr>
          <w:rFonts w:cs="B Badr" w:hint="cs"/>
          <w:sz w:val="28"/>
          <w:szCs w:val="28"/>
          <w:rtl/>
        </w:rPr>
        <w:t>ی</w:t>
      </w:r>
      <w:r w:rsidRPr="000A39E1">
        <w:rPr>
          <w:rFonts w:cs="B Badr"/>
          <w:sz w:val="28"/>
          <w:szCs w:val="28"/>
          <w:rtl/>
        </w:rPr>
        <w:t xml:space="preserve"> عمر</w:t>
      </w:r>
      <w:r w:rsidRPr="000A39E1">
        <w:rPr>
          <w:rFonts w:cs="B Badr" w:hint="cs"/>
          <w:sz w:val="28"/>
          <w:szCs w:val="28"/>
          <w:rtl/>
        </w:rPr>
        <w:t>ی</w:t>
      </w:r>
      <w:r w:rsidRPr="000A39E1">
        <w:rPr>
          <w:rFonts w:cs="B Badr"/>
          <w:sz w:val="28"/>
          <w:szCs w:val="28"/>
          <w:rtl/>
        </w:rPr>
        <w:t xml:space="preserve"> ، المجد</w:t>
      </w:r>
      <w:r w:rsidRPr="000A39E1">
        <w:rPr>
          <w:rFonts w:cs="B Badr" w:hint="cs"/>
          <w:sz w:val="28"/>
          <w:szCs w:val="28"/>
          <w:rtl/>
        </w:rPr>
        <w:t>ی</w:t>
      </w:r>
      <w:r w:rsidRPr="000A39E1">
        <w:rPr>
          <w:rFonts w:cs="B Badr"/>
          <w:sz w:val="28"/>
          <w:szCs w:val="28"/>
          <w:rtl/>
        </w:rPr>
        <w:t xml:space="preserve"> ف</w:t>
      </w:r>
      <w:r w:rsidRPr="000A39E1">
        <w:rPr>
          <w:rFonts w:cs="B Badr" w:hint="cs"/>
          <w:sz w:val="28"/>
          <w:szCs w:val="28"/>
          <w:rtl/>
        </w:rPr>
        <w:t>ی</w:t>
      </w:r>
      <w:r w:rsidRPr="000A39E1">
        <w:rPr>
          <w:rFonts w:cs="B Badr"/>
          <w:sz w:val="28"/>
          <w:szCs w:val="28"/>
          <w:rtl/>
        </w:rPr>
        <w:t xml:space="preserve"> انساب الطالب</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 چاپ احمد مهدو</w:t>
      </w:r>
      <w:r w:rsidRPr="000A39E1">
        <w:rPr>
          <w:rFonts w:cs="B Badr" w:hint="cs"/>
          <w:sz w:val="28"/>
          <w:szCs w:val="28"/>
          <w:rtl/>
        </w:rPr>
        <w:t>ی</w:t>
      </w:r>
      <w:r w:rsidRPr="000A39E1">
        <w:rPr>
          <w:rFonts w:cs="B Badr"/>
          <w:sz w:val="28"/>
          <w:szCs w:val="28"/>
          <w:rtl/>
        </w:rPr>
        <w:t xml:space="preserve"> دامغان</w:t>
      </w:r>
      <w:r w:rsidRPr="000A39E1">
        <w:rPr>
          <w:rFonts w:cs="B Badr" w:hint="cs"/>
          <w:sz w:val="28"/>
          <w:szCs w:val="28"/>
          <w:rtl/>
        </w:rPr>
        <w:t>ی</w:t>
      </w:r>
      <w:r w:rsidRPr="000A39E1">
        <w:rPr>
          <w:rFonts w:cs="B Badr"/>
          <w:sz w:val="28"/>
          <w:szCs w:val="28"/>
          <w:rtl/>
        </w:rPr>
        <w:t xml:space="preserve"> ، قم ۱۴۰۹؛ محمد فاضل لنکران</w:t>
      </w:r>
      <w:r w:rsidRPr="000A39E1">
        <w:rPr>
          <w:rFonts w:cs="B Badr" w:hint="cs"/>
          <w:sz w:val="28"/>
          <w:szCs w:val="28"/>
          <w:rtl/>
        </w:rPr>
        <w:t>ی</w:t>
      </w:r>
      <w:r w:rsidRPr="000A39E1">
        <w:rPr>
          <w:rFonts w:cs="B Badr"/>
          <w:sz w:val="28"/>
          <w:szCs w:val="28"/>
          <w:rtl/>
        </w:rPr>
        <w:t xml:space="preserve"> </w:t>
      </w:r>
      <w:r w:rsidRPr="000A39E1">
        <w:rPr>
          <w:rFonts w:cs="B Badr" w:hint="eastAsia"/>
          <w:sz w:val="28"/>
          <w:szCs w:val="28"/>
          <w:rtl/>
        </w:rPr>
        <w:t>،</w:t>
      </w:r>
      <w:r w:rsidRPr="000A39E1">
        <w:rPr>
          <w:rFonts w:cs="B Badr"/>
          <w:sz w:val="28"/>
          <w:szCs w:val="28"/>
          <w:rtl/>
        </w:rPr>
        <w:t xml:space="preserve"> «مصاحبه با استاد آ</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اللّه حاج ش</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محمد فاضل »، نور علم ، دورة ۳، ش ۶ (فرورد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۱۳۶۸)؛ نعمان بن محمد قاض</w:t>
      </w:r>
      <w:r w:rsidRPr="000A39E1">
        <w:rPr>
          <w:rFonts w:cs="B Badr" w:hint="cs"/>
          <w:sz w:val="28"/>
          <w:szCs w:val="28"/>
          <w:rtl/>
        </w:rPr>
        <w:t>ی</w:t>
      </w:r>
      <w:r w:rsidRPr="000A39E1">
        <w:rPr>
          <w:rFonts w:cs="B Badr"/>
          <w:sz w:val="28"/>
          <w:szCs w:val="28"/>
          <w:rtl/>
        </w:rPr>
        <w:t xml:space="preserve"> نعمان ، دعائم الاسلام ، چاپ آصف بن عل</w:t>
      </w:r>
      <w:r w:rsidRPr="000A39E1">
        <w:rPr>
          <w:rFonts w:cs="B Badr" w:hint="cs"/>
          <w:sz w:val="28"/>
          <w:szCs w:val="28"/>
          <w:rtl/>
        </w:rPr>
        <w:t>ی</w:t>
      </w:r>
      <w:r w:rsidRPr="000A39E1">
        <w:rPr>
          <w:rFonts w:cs="B Badr"/>
          <w:sz w:val="28"/>
          <w:szCs w:val="28"/>
          <w:rtl/>
        </w:rPr>
        <w:t xml:space="preserve"> اصغر ف</w:t>
      </w:r>
      <w:r w:rsidRPr="000A39E1">
        <w:rPr>
          <w:rFonts w:cs="B Badr" w:hint="cs"/>
          <w:sz w:val="28"/>
          <w:szCs w:val="28"/>
          <w:rtl/>
        </w:rPr>
        <w:t>ی</w:t>
      </w:r>
      <w:r w:rsidRPr="000A39E1">
        <w:rPr>
          <w:rFonts w:cs="B Badr" w:hint="eastAsia"/>
          <w:sz w:val="28"/>
          <w:szCs w:val="28"/>
          <w:rtl/>
        </w:rPr>
        <w:t>ض</w:t>
      </w:r>
      <w:r w:rsidRPr="000A39E1">
        <w:rPr>
          <w:rFonts w:cs="B Badr" w:hint="cs"/>
          <w:sz w:val="28"/>
          <w:szCs w:val="28"/>
          <w:rtl/>
        </w:rPr>
        <w:t>ی</w:t>
      </w:r>
      <w:r w:rsidRPr="000A39E1">
        <w:rPr>
          <w:rFonts w:cs="B Badr"/>
          <w:sz w:val="28"/>
          <w:szCs w:val="28"/>
          <w:rtl/>
        </w:rPr>
        <w:t xml:space="preserve"> ، ] قاهره [ ۱۹۶۳ـ۱۹۶۵؛ عباس قم</w:t>
      </w:r>
      <w:r w:rsidRPr="000A39E1">
        <w:rPr>
          <w:rFonts w:cs="B Badr" w:hint="cs"/>
          <w:sz w:val="28"/>
          <w:szCs w:val="28"/>
          <w:rtl/>
        </w:rPr>
        <w:t>ی</w:t>
      </w:r>
      <w:r w:rsidRPr="000A39E1">
        <w:rPr>
          <w:rFonts w:cs="B Badr"/>
          <w:sz w:val="28"/>
          <w:szCs w:val="28"/>
          <w:rtl/>
        </w:rPr>
        <w:t xml:space="preserve"> ، منته</w:t>
      </w:r>
      <w:r w:rsidRPr="000A39E1">
        <w:rPr>
          <w:rFonts w:cs="B Badr" w:hint="cs"/>
          <w:sz w:val="28"/>
          <w:szCs w:val="28"/>
          <w:rtl/>
        </w:rPr>
        <w:t>ی</w:t>
      </w:r>
      <w:r w:rsidRPr="000A39E1">
        <w:rPr>
          <w:rFonts w:cs="B Badr"/>
          <w:sz w:val="28"/>
          <w:szCs w:val="28"/>
          <w:rtl/>
        </w:rPr>
        <w:t xml:space="preserve"> الا</w:t>
      </w:r>
      <w:r w:rsidRPr="000A39E1">
        <w:rPr>
          <w:rFonts w:ascii="Cambria" w:hAnsi="Cambria" w:cs="Cambria" w:hint="cs"/>
          <w:sz w:val="28"/>
          <w:szCs w:val="28"/>
          <w:rtl/>
        </w:rPr>
        <w:t>´</w:t>
      </w:r>
      <w:r w:rsidRPr="000A39E1">
        <w:rPr>
          <w:rFonts w:cs="B Badr"/>
          <w:sz w:val="28"/>
          <w:szCs w:val="28"/>
          <w:rtl/>
        </w:rPr>
        <w:t xml:space="preserve"> </w:t>
      </w:r>
      <w:r w:rsidRPr="000A39E1">
        <w:rPr>
          <w:rFonts w:cs="B Badr" w:hint="cs"/>
          <w:sz w:val="28"/>
          <w:szCs w:val="28"/>
          <w:rtl/>
        </w:rPr>
        <w:t>مال</w:t>
      </w:r>
      <w:r w:rsidRPr="000A39E1">
        <w:rPr>
          <w:rFonts w:cs="B Badr"/>
          <w:sz w:val="28"/>
          <w:szCs w:val="28"/>
          <w:rtl/>
        </w:rPr>
        <w:t xml:space="preserve"> </w:t>
      </w:r>
      <w:r w:rsidRPr="000A39E1">
        <w:rPr>
          <w:rFonts w:cs="B Badr" w:hint="cs"/>
          <w:sz w:val="28"/>
          <w:szCs w:val="28"/>
          <w:rtl/>
        </w:rPr>
        <w:t>،</w:t>
      </w:r>
      <w:r w:rsidRPr="000A39E1">
        <w:rPr>
          <w:rFonts w:cs="B Badr"/>
          <w:sz w:val="28"/>
          <w:szCs w:val="28"/>
          <w:rtl/>
        </w:rPr>
        <w:t xml:space="preserve"> </w:t>
      </w:r>
      <w:r w:rsidRPr="000A39E1">
        <w:rPr>
          <w:rFonts w:cs="B Badr" w:hint="cs"/>
          <w:sz w:val="28"/>
          <w:szCs w:val="28"/>
          <w:rtl/>
        </w:rPr>
        <w:t>تهران</w:t>
      </w:r>
      <w:r w:rsidRPr="000A39E1">
        <w:rPr>
          <w:rFonts w:cs="B Badr"/>
          <w:sz w:val="28"/>
          <w:szCs w:val="28"/>
          <w:rtl/>
        </w:rPr>
        <w:t xml:space="preserve"> ] </w:t>
      </w:r>
      <w:r w:rsidRPr="000A39E1">
        <w:rPr>
          <w:rFonts w:cs="B Badr" w:hint="cs"/>
          <w:sz w:val="28"/>
          <w:szCs w:val="28"/>
          <w:rtl/>
        </w:rPr>
        <w:t>بی</w:t>
      </w:r>
      <w:r w:rsidRPr="000A39E1">
        <w:rPr>
          <w:rFonts w:cs="B Badr"/>
          <w:sz w:val="28"/>
          <w:szCs w:val="28"/>
          <w:rtl/>
        </w:rPr>
        <w:t xml:space="preserve"> تا. [ ؛ محمدبن عمر کش</w:t>
      </w:r>
      <w:r w:rsidRPr="000A39E1">
        <w:rPr>
          <w:rFonts w:cs="B Badr" w:hint="cs"/>
          <w:sz w:val="28"/>
          <w:szCs w:val="28"/>
          <w:rtl/>
        </w:rPr>
        <w:t>ی</w:t>
      </w:r>
      <w:r w:rsidRPr="000A39E1">
        <w:rPr>
          <w:rFonts w:cs="B Badr"/>
          <w:sz w:val="28"/>
          <w:szCs w:val="28"/>
          <w:rtl/>
        </w:rPr>
        <w:t xml:space="preserve"> ، اخت</w:t>
      </w:r>
      <w:r w:rsidRPr="000A39E1">
        <w:rPr>
          <w:rFonts w:cs="B Badr" w:hint="cs"/>
          <w:sz w:val="28"/>
          <w:szCs w:val="28"/>
          <w:rtl/>
        </w:rPr>
        <w:t>ی</w:t>
      </w:r>
      <w:r w:rsidRPr="000A39E1">
        <w:rPr>
          <w:rFonts w:cs="B Badr" w:hint="eastAsia"/>
          <w:sz w:val="28"/>
          <w:szCs w:val="28"/>
          <w:rtl/>
        </w:rPr>
        <w:t>ار</w:t>
      </w:r>
      <w:r w:rsidRPr="000A39E1">
        <w:rPr>
          <w:rFonts w:cs="B Badr"/>
          <w:sz w:val="28"/>
          <w:szCs w:val="28"/>
          <w:rtl/>
        </w:rPr>
        <w:t xml:space="preserve"> معرفة </w:t>
      </w:r>
      <w:r w:rsidRPr="000A39E1">
        <w:rPr>
          <w:rFonts w:cs="B Badr" w:hint="eastAsia"/>
          <w:sz w:val="28"/>
          <w:szCs w:val="28"/>
          <w:rtl/>
        </w:rPr>
        <w:t>الرجال</w:t>
      </w:r>
      <w:r w:rsidRPr="000A39E1">
        <w:rPr>
          <w:rFonts w:cs="B Badr"/>
          <w:sz w:val="28"/>
          <w:szCs w:val="28"/>
          <w:rtl/>
        </w:rPr>
        <w:t xml:space="preserve"> ، ] تلخ</w:t>
      </w:r>
      <w:r w:rsidRPr="000A39E1">
        <w:rPr>
          <w:rFonts w:cs="B Badr" w:hint="cs"/>
          <w:sz w:val="28"/>
          <w:szCs w:val="28"/>
          <w:rtl/>
        </w:rPr>
        <w:t>ی</w:t>
      </w:r>
      <w:r w:rsidRPr="000A39E1">
        <w:rPr>
          <w:rFonts w:cs="B Badr" w:hint="eastAsia"/>
          <w:sz w:val="28"/>
          <w:szCs w:val="28"/>
          <w:rtl/>
        </w:rPr>
        <w:t>ص</w:t>
      </w:r>
      <w:r w:rsidRPr="000A39E1">
        <w:rPr>
          <w:rFonts w:cs="B Badr"/>
          <w:sz w:val="28"/>
          <w:szCs w:val="28"/>
          <w:rtl/>
        </w:rPr>
        <w:t xml:space="preserve"> [ محمدبن حسن طوس</w:t>
      </w:r>
      <w:r w:rsidRPr="000A39E1">
        <w:rPr>
          <w:rFonts w:cs="B Badr" w:hint="cs"/>
          <w:sz w:val="28"/>
          <w:szCs w:val="28"/>
          <w:rtl/>
        </w:rPr>
        <w:t>ی</w:t>
      </w:r>
      <w:r w:rsidRPr="000A39E1">
        <w:rPr>
          <w:rFonts w:cs="B Badr"/>
          <w:sz w:val="28"/>
          <w:szCs w:val="28"/>
          <w:rtl/>
        </w:rPr>
        <w:t xml:space="preserve"> ، چاپ حسن مصطفو</w:t>
      </w:r>
      <w:r w:rsidRPr="000A39E1">
        <w:rPr>
          <w:rFonts w:cs="B Badr" w:hint="cs"/>
          <w:sz w:val="28"/>
          <w:szCs w:val="28"/>
          <w:rtl/>
        </w:rPr>
        <w:t>ی</w:t>
      </w:r>
      <w:r w:rsidRPr="000A39E1">
        <w:rPr>
          <w:rFonts w:cs="B Badr"/>
          <w:sz w:val="28"/>
          <w:szCs w:val="28"/>
          <w:rtl/>
        </w:rPr>
        <w:t xml:space="preserve"> ، مشهد ۱۳۴۸ ش ؛ محمدبن </w:t>
      </w:r>
      <w:r w:rsidRPr="000A39E1">
        <w:rPr>
          <w:rFonts w:cs="B Badr" w:hint="cs"/>
          <w:sz w:val="28"/>
          <w:szCs w:val="28"/>
          <w:rtl/>
        </w:rPr>
        <w:t>ی</w:t>
      </w:r>
      <w:r w:rsidRPr="000A39E1">
        <w:rPr>
          <w:rFonts w:cs="B Badr" w:hint="eastAsia"/>
          <w:sz w:val="28"/>
          <w:szCs w:val="28"/>
          <w:rtl/>
        </w:rPr>
        <w:t>عقوب</w:t>
      </w:r>
      <w:r w:rsidRPr="000A39E1">
        <w:rPr>
          <w:rFonts w:cs="B Badr"/>
          <w:sz w:val="28"/>
          <w:szCs w:val="28"/>
          <w:rtl/>
        </w:rPr>
        <w:t xml:space="preserve"> کل</w:t>
      </w:r>
      <w:r w:rsidRPr="000A39E1">
        <w:rPr>
          <w:rFonts w:cs="B Badr" w:hint="cs"/>
          <w:sz w:val="28"/>
          <w:szCs w:val="28"/>
          <w:rtl/>
        </w:rPr>
        <w:t>ی</w:t>
      </w:r>
      <w:r w:rsidRPr="000A39E1">
        <w:rPr>
          <w:rFonts w:cs="B Badr" w:hint="eastAsia"/>
          <w:sz w:val="28"/>
          <w:szCs w:val="28"/>
          <w:rtl/>
        </w:rPr>
        <w:t>ن</w:t>
      </w:r>
      <w:r w:rsidRPr="000A39E1">
        <w:rPr>
          <w:rFonts w:cs="B Badr" w:hint="cs"/>
          <w:sz w:val="28"/>
          <w:szCs w:val="28"/>
          <w:rtl/>
        </w:rPr>
        <w:t>ی</w:t>
      </w:r>
      <w:r w:rsidRPr="000A39E1">
        <w:rPr>
          <w:rFonts w:cs="B Badr"/>
          <w:sz w:val="28"/>
          <w:szCs w:val="28"/>
          <w:rtl/>
        </w:rPr>
        <w:t xml:space="preserve"> ، الکاف</w:t>
      </w:r>
      <w:r w:rsidRPr="000A39E1">
        <w:rPr>
          <w:rFonts w:cs="B Badr" w:hint="cs"/>
          <w:sz w:val="28"/>
          <w:szCs w:val="28"/>
          <w:rtl/>
        </w:rPr>
        <w:t>ی</w:t>
      </w:r>
      <w:r w:rsidRPr="000A39E1">
        <w:rPr>
          <w:rFonts w:cs="B Badr"/>
          <w:sz w:val="28"/>
          <w:szCs w:val="28"/>
          <w:rtl/>
        </w:rPr>
        <w:t xml:space="preserve"> ، چاپ عل</w:t>
      </w:r>
      <w:r w:rsidRPr="000A39E1">
        <w:rPr>
          <w:rFonts w:cs="B Badr" w:hint="cs"/>
          <w:sz w:val="28"/>
          <w:szCs w:val="28"/>
          <w:rtl/>
        </w:rPr>
        <w:t>ی</w:t>
      </w:r>
      <w:r w:rsidRPr="000A39E1">
        <w:rPr>
          <w:rFonts w:cs="B Badr"/>
          <w:sz w:val="28"/>
          <w:szCs w:val="28"/>
          <w:rtl/>
        </w:rPr>
        <w:t xml:space="preserve"> اکبر غفار</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۱۴۰۱؛ عبداللّه مامقان</w:t>
      </w:r>
      <w:r w:rsidRPr="000A39E1">
        <w:rPr>
          <w:rFonts w:cs="B Badr" w:hint="cs"/>
          <w:sz w:val="28"/>
          <w:szCs w:val="28"/>
          <w:rtl/>
        </w:rPr>
        <w:t>ی</w:t>
      </w:r>
      <w:r w:rsidRPr="000A39E1">
        <w:rPr>
          <w:rFonts w:cs="B Badr"/>
          <w:sz w:val="28"/>
          <w:szCs w:val="28"/>
          <w:rtl/>
        </w:rPr>
        <w:t xml:space="preserve"> ، تنق</w:t>
      </w:r>
      <w:r w:rsidRPr="000A39E1">
        <w:rPr>
          <w:rFonts w:cs="B Badr" w:hint="cs"/>
          <w:sz w:val="28"/>
          <w:szCs w:val="28"/>
          <w:rtl/>
        </w:rPr>
        <w:t>ی</w:t>
      </w:r>
      <w:r w:rsidRPr="000A39E1">
        <w:rPr>
          <w:rFonts w:cs="B Badr" w:hint="eastAsia"/>
          <w:sz w:val="28"/>
          <w:szCs w:val="28"/>
          <w:rtl/>
        </w:rPr>
        <w:t>ح</w:t>
      </w:r>
      <w:r w:rsidRPr="000A39E1">
        <w:rPr>
          <w:rFonts w:cs="B Badr"/>
          <w:sz w:val="28"/>
          <w:szCs w:val="28"/>
          <w:rtl/>
        </w:rPr>
        <w:t xml:space="preserve"> المقال ف</w:t>
      </w:r>
      <w:r w:rsidRPr="000A39E1">
        <w:rPr>
          <w:rFonts w:cs="B Badr" w:hint="cs"/>
          <w:sz w:val="28"/>
          <w:szCs w:val="28"/>
          <w:rtl/>
        </w:rPr>
        <w:t>ی</w:t>
      </w:r>
      <w:r w:rsidRPr="000A39E1">
        <w:rPr>
          <w:rFonts w:cs="B Badr"/>
          <w:sz w:val="28"/>
          <w:szCs w:val="28"/>
          <w:rtl/>
        </w:rPr>
        <w:t xml:space="preserve"> علم الرجال ، نجف ۱۳۴۹ـ۱۳۵۲؛ محمدباقربن محمدتق</w:t>
      </w:r>
      <w:r w:rsidRPr="000A39E1">
        <w:rPr>
          <w:rFonts w:cs="B Badr" w:hint="cs"/>
          <w:sz w:val="28"/>
          <w:szCs w:val="28"/>
          <w:rtl/>
        </w:rPr>
        <w:t>ی</w:t>
      </w:r>
      <w:r w:rsidRPr="000A39E1">
        <w:rPr>
          <w:rFonts w:cs="B Badr"/>
          <w:sz w:val="28"/>
          <w:szCs w:val="28"/>
          <w:rtl/>
        </w:rPr>
        <w:t xml:space="preserve"> مجلس</w:t>
      </w:r>
      <w:r w:rsidRPr="000A39E1">
        <w:rPr>
          <w:rFonts w:cs="B Badr" w:hint="cs"/>
          <w:sz w:val="28"/>
          <w:szCs w:val="28"/>
          <w:rtl/>
        </w:rPr>
        <w:t>ی</w:t>
      </w:r>
      <w:r w:rsidRPr="000A39E1">
        <w:rPr>
          <w:rFonts w:cs="B Badr"/>
          <w:sz w:val="28"/>
          <w:szCs w:val="28"/>
          <w:rtl/>
        </w:rPr>
        <w:t xml:space="preserve"> ، بحار الانوار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۱۴۰۳؛ همو، مرآ</w:t>
      </w:r>
      <w:r w:rsidRPr="000A39E1">
        <w:rPr>
          <w:rFonts w:cs="B Badr" w:hint="eastAsia"/>
          <w:sz w:val="28"/>
          <w:szCs w:val="28"/>
          <w:rtl/>
        </w:rPr>
        <w:t>ة</w:t>
      </w:r>
      <w:r w:rsidRPr="000A39E1">
        <w:rPr>
          <w:rFonts w:cs="B Badr"/>
          <w:sz w:val="28"/>
          <w:szCs w:val="28"/>
          <w:rtl/>
        </w:rPr>
        <w:t xml:space="preserve"> العقول ف</w:t>
      </w:r>
      <w:r w:rsidRPr="000A39E1">
        <w:rPr>
          <w:rFonts w:cs="B Badr" w:hint="cs"/>
          <w:sz w:val="28"/>
          <w:szCs w:val="28"/>
          <w:rtl/>
        </w:rPr>
        <w:t>ی</w:t>
      </w:r>
      <w:r w:rsidRPr="000A39E1">
        <w:rPr>
          <w:rFonts w:cs="B Badr"/>
          <w:sz w:val="28"/>
          <w:szCs w:val="28"/>
          <w:rtl/>
        </w:rPr>
        <w:t xml:space="preserve"> شرح اخبار آل </w:t>
      </w:r>
      <w:r w:rsidRPr="000A39E1">
        <w:rPr>
          <w:rFonts w:cs="B Badr"/>
          <w:sz w:val="28"/>
          <w:szCs w:val="28"/>
          <w:rtl/>
        </w:rPr>
        <w:lastRenderedPageBreak/>
        <w:t>الرسول ، تهران ۱۳۶۳ ش ؛ محمدبن محمد مرتض</w:t>
      </w:r>
      <w:r w:rsidRPr="000A39E1">
        <w:rPr>
          <w:rFonts w:cs="B Badr" w:hint="cs"/>
          <w:sz w:val="28"/>
          <w:szCs w:val="28"/>
          <w:rtl/>
        </w:rPr>
        <w:t>ی</w:t>
      </w:r>
      <w:r w:rsidRPr="000A39E1">
        <w:rPr>
          <w:rFonts w:cs="B Badr"/>
          <w:sz w:val="28"/>
          <w:szCs w:val="28"/>
          <w:rtl/>
        </w:rPr>
        <w:t xml:space="preserve"> زب</w:t>
      </w:r>
      <w:r w:rsidRPr="000A39E1">
        <w:rPr>
          <w:rFonts w:cs="B Badr" w:hint="cs"/>
          <w:sz w:val="28"/>
          <w:szCs w:val="28"/>
          <w:rtl/>
        </w:rPr>
        <w:t>ی</w:t>
      </w:r>
      <w:r w:rsidRPr="000A39E1">
        <w:rPr>
          <w:rFonts w:cs="B Badr" w:hint="eastAsia"/>
          <w:sz w:val="28"/>
          <w:szCs w:val="28"/>
          <w:rtl/>
        </w:rPr>
        <w:t>د</w:t>
      </w:r>
      <w:r w:rsidRPr="000A39E1">
        <w:rPr>
          <w:rFonts w:cs="B Badr" w:hint="cs"/>
          <w:sz w:val="28"/>
          <w:szCs w:val="28"/>
          <w:rtl/>
        </w:rPr>
        <w:t>ی</w:t>
      </w:r>
      <w:r w:rsidRPr="000A39E1">
        <w:rPr>
          <w:rFonts w:cs="B Badr"/>
          <w:sz w:val="28"/>
          <w:szCs w:val="28"/>
          <w:rtl/>
        </w:rPr>
        <w:t xml:space="preserve"> ، تاج العروس من جواهر القاموس ، چاپ عبدالستار احمد فراج ... ] و د</w:t>
      </w:r>
      <w:r w:rsidRPr="000A39E1">
        <w:rPr>
          <w:rFonts w:cs="B Badr" w:hint="cs"/>
          <w:sz w:val="28"/>
          <w:szCs w:val="28"/>
          <w:rtl/>
        </w:rPr>
        <w:t>ی</w:t>
      </w:r>
      <w:r w:rsidRPr="000A39E1">
        <w:rPr>
          <w:rFonts w:cs="B Badr" w:hint="eastAsia"/>
          <w:sz w:val="28"/>
          <w:szCs w:val="28"/>
          <w:rtl/>
        </w:rPr>
        <w:t>گران</w:t>
      </w:r>
      <w:r w:rsidRPr="000A39E1">
        <w:rPr>
          <w:rFonts w:cs="B Badr"/>
          <w:sz w:val="28"/>
          <w:szCs w:val="28"/>
          <w:rtl/>
        </w:rPr>
        <w:t xml:space="preserve"> [ ، کو</w:t>
      </w:r>
      <w:r w:rsidRPr="000A39E1">
        <w:rPr>
          <w:rFonts w:cs="B Badr" w:hint="cs"/>
          <w:sz w:val="28"/>
          <w:szCs w:val="28"/>
          <w:rtl/>
        </w:rPr>
        <w:t>ی</w:t>
      </w:r>
      <w:r w:rsidRPr="000A39E1">
        <w:rPr>
          <w:rFonts w:cs="B Badr" w:hint="eastAsia"/>
          <w:sz w:val="28"/>
          <w:szCs w:val="28"/>
          <w:rtl/>
        </w:rPr>
        <w:t>ت</w:t>
      </w:r>
      <w:r w:rsidRPr="000A39E1">
        <w:rPr>
          <w:rFonts w:cs="B Badr"/>
          <w:sz w:val="28"/>
          <w:szCs w:val="28"/>
          <w:rtl/>
        </w:rPr>
        <w:t xml:space="preserve"> ۱۳۸۵ـ۱۴۰۶/۱۹۶۵ـ۱۹۸۶؛ عل</w:t>
      </w:r>
      <w:r w:rsidRPr="000A39E1">
        <w:rPr>
          <w:rFonts w:cs="B Badr" w:hint="cs"/>
          <w:sz w:val="28"/>
          <w:szCs w:val="28"/>
          <w:rtl/>
        </w:rPr>
        <w:t>ی</w:t>
      </w:r>
      <w:r w:rsidRPr="000A39E1">
        <w:rPr>
          <w:rFonts w:cs="B Badr"/>
          <w:sz w:val="28"/>
          <w:szCs w:val="28"/>
          <w:rtl/>
        </w:rPr>
        <w:t xml:space="preserve"> بن حس</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مسعود</w:t>
      </w:r>
      <w:r w:rsidRPr="000A39E1">
        <w:rPr>
          <w:rFonts w:cs="B Badr" w:hint="cs"/>
          <w:sz w:val="28"/>
          <w:szCs w:val="28"/>
          <w:rtl/>
        </w:rPr>
        <w:t>ی</w:t>
      </w:r>
      <w:r w:rsidRPr="000A39E1">
        <w:rPr>
          <w:rFonts w:cs="B Badr"/>
          <w:sz w:val="28"/>
          <w:szCs w:val="28"/>
          <w:rtl/>
        </w:rPr>
        <w:t xml:space="preserve"> ، مروج الذهب و معادن الجوهر ، چاپ محمد مح</w:t>
      </w:r>
      <w:r w:rsidRPr="000A39E1">
        <w:rPr>
          <w:rFonts w:cs="B Badr" w:hint="cs"/>
          <w:sz w:val="28"/>
          <w:szCs w:val="28"/>
          <w:rtl/>
        </w:rPr>
        <w:t>یی</w:t>
      </w:r>
      <w:r w:rsidRPr="000A39E1">
        <w:rPr>
          <w:rFonts w:cs="B Badr"/>
          <w:sz w:val="28"/>
          <w:szCs w:val="28"/>
          <w:rtl/>
        </w:rPr>
        <w:t xml:space="preserve"> الد</w:t>
      </w:r>
      <w:r w:rsidRPr="000A39E1">
        <w:rPr>
          <w:rFonts w:cs="B Badr" w:hint="cs"/>
          <w:sz w:val="28"/>
          <w:szCs w:val="28"/>
          <w:rtl/>
        </w:rPr>
        <w:t>ی</w:t>
      </w:r>
      <w:r w:rsidRPr="000A39E1">
        <w:rPr>
          <w:rFonts w:cs="B Badr" w:hint="eastAsia"/>
          <w:sz w:val="28"/>
          <w:szCs w:val="28"/>
          <w:rtl/>
        </w:rPr>
        <w:t>ن</w:t>
      </w:r>
      <w:r w:rsidRPr="000A39E1">
        <w:rPr>
          <w:rFonts w:cs="B Badr"/>
          <w:sz w:val="28"/>
          <w:szCs w:val="28"/>
          <w:rtl/>
        </w:rPr>
        <w:t xml:space="preserve"> عبدالحم</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مص</w:t>
      </w:r>
      <w:r w:rsidRPr="000A39E1">
        <w:rPr>
          <w:rFonts w:cs="B Badr" w:hint="eastAsia"/>
          <w:sz w:val="28"/>
          <w:szCs w:val="28"/>
          <w:rtl/>
        </w:rPr>
        <w:t>ر</w:t>
      </w:r>
      <w:r w:rsidRPr="000A39E1">
        <w:rPr>
          <w:rFonts w:cs="B Badr"/>
          <w:sz w:val="28"/>
          <w:szCs w:val="28"/>
          <w:rtl/>
        </w:rPr>
        <w:t xml:space="preserve"> ۱۳۸۴ـ۱۳۸۵/۱۹۶۴ـ۱۹۶۵؛ محمدبن محمد مف</w:t>
      </w:r>
      <w:r w:rsidRPr="000A39E1">
        <w:rPr>
          <w:rFonts w:cs="B Badr" w:hint="cs"/>
          <w:sz w:val="28"/>
          <w:szCs w:val="28"/>
          <w:rtl/>
        </w:rPr>
        <w:t>ی</w:t>
      </w:r>
      <w:r w:rsidRPr="000A39E1">
        <w:rPr>
          <w:rFonts w:cs="B Badr" w:hint="eastAsia"/>
          <w:sz w:val="28"/>
          <w:szCs w:val="28"/>
          <w:rtl/>
        </w:rPr>
        <w:t>د،</w:t>
      </w:r>
      <w:r w:rsidRPr="000A39E1">
        <w:rPr>
          <w:rFonts w:cs="B Badr"/>
          <w:sz w:val="28"/>
          <w:szCs w:val="28"/>
          <w:rtl/>
        </w:rPr>
        <w:t xml:space="preserve"> الارشاد ف</w:t>
      </w:r>
      <w:r w:rsidRPr="000A39E1">
        <w:rPr>
          <w:rFonts w:cs="B Badr" w:hint="cs"/>
          <w:sz w:val="28"/>
          <w:szCs w:val="28"/>
          <w:rtl/>
        </w:rPr>
        <w:t>ی</w:t>
      </w:r>
      <w:r w:rsidRPr="000A39E1">
        <w:rPr>
          <w:rFonts w:cs="B Badr"/>
          <w:sz w:val="28"/>
          <w:szCs w:val="28"/>
          <w:rtl/>
        </w:rPr>
        <w:t xml:space="preserve"> معرفة حجج اللّه عل</w:t>
      </w:r>
      <w:r w:rsidRPr="000A39E1">
        <w:rPr>
          <w:rFonts w:cs="B Badr" w:hint="cs"/>
          <w:sz w:val="28"/>
          <w:szCs w:val="28"/>
          <w:rtl/>
        </w:rPr>
        <w:t>ی</w:t>
      </w:r>
      <w:r w:rsidRPr="000A39E1">
        <w:rPr>
          <w:rFonts w:cs="B Badr"/>
          <w:sz w:val="28"/>
          <w:szCs w:val="28"/>
          <w:rtl/>
        </w:rPr>
        <w:t xml:space="preserve"> العباد ، قم ۱۴۱۳؛ احمدبن عل</w:t>
      </w:r>
      <w:r w:rsidRPr="000A39E1">
        <w:rPr>
          <w:rFonts w:cs="B Badr" w:hint="cs"/>
          <w:sz w:val="28"/>
          <w:szCs w:val="28"/>
          <w:rtl/>
        </w:rPr>
        <w:t>ی</w:t>
      </w:r>
      <w:r w:rsidRPr="000A39E1">
        <w:rPr>
          <w:rFonts w:cs="B Badr"/>
          <w:sz w:val="28"/>
          <w:szCs w:val="28"/>
          <w:rtl/>
        </w:rPr>
        <w:t xml:space="preserve"> نجاش</w:t>
      </w:r>
      <w:r w:rsidRPr="000A39E1">
        <w:rPr>
          <w:rFonts w:cs="B Badr" w:hint="cs"/>
          <w:sz w:val="28"/>
          <w:szCs w:val="28"/>
          <w:rtl/>
        </w:rPr>
        <w:t>ی</w:t>
      </w:r>
      <w:r w:rsidRPr="000A39E1">
        <w:rPr>
          <w:rFonts w:cs="B Badr"/>
          <w:sz w:val="28"/>
          <w:szCs w:val="28"/>
          <w:rtl/>
        </w:rPr>
        <w:t xml:space="preserve"> ، فهرست اسماء مصنف</w:t>
      </w:r>
      <w:r w:rsidRPr="000A39E1">
        <w:rPr>
          <w:rFonts w:cs="B Badr" w:hint="cs"/>
          <w:sz w:val="28"/>
          <w:szCs w:val="28"/>
          <w:rtl/>
        </w:rPr>
        <w:t>ی</w:t>
      </w:r>
      <w:r w:rsidRPr="000A39E1">
        <w:rPr>
          <w:rFonts w:cs="B Badr"/>
          <w:sz w:val="28"/>
          <w:szCs w:val="28"/>
          <w:rtl/>
        </w:rPr>
        <w:t xml:space="preserve"> الش</w:t>
      </w:r>
      <w:r w:rsidRPr="000A39E1">
        <w:rPr>
          <w:rFonts w:cs="B Badr" w:hint="cs"/>
          <w:sz w:val="28"/>
          <w:szCs w:val="28"/>
          <w:rtl/>
        </w:rPr>
        <w:t>ی</w:t>
      </w:r>
      <w:r w:rsidRPr="000A39E1">
        <w:rPr>
          <w:rFonts w:cs="B Badr" w:hint="eastAsia"/>
          <w:sz w:val="28"/>
          <w:szCs w:val="28"/>
          <w:rtl/>
        </w:rPr>
        <w:t>عة</w:t>
      </w:r>
      <w:r w:rsidRPr="000A39E1">
        <w:rPr>
          <w:rFonts w:cs="B Badr"/>
          <w:sz w:val="28"/>
          <w:szCs w:val="28"/>
          <w:rtl/>
        </w:rPr>
        <w:t xml:space="preserve"> المشتهر برجال النجاش</w:t>
      </w:r>
      <w:r w:rsidRPr="000A39E1">
        <w:rPr>
          <w:rFonts w:cs="B Badr" w:hint="cs"/>
          <w:sz w:val="28"/>
          <w:szCs w:val="28"/>
          <w:rtl/>
        </w:rPr>
        <w:t>ی</w:t>
      </w:r>
      <w:r w:rsidRPr="000A39E1">
        <w:rPr>
          <w:rFonts w:cs="B Badr"/>
          <w:sz w:val="28"/>
          <w:szCs w:val="28"/>
          <w:rtl/>
        </w:rPr>
        <w:t xml:space="preserve"> ، چاپ موس</w:t>
      </w:r>
      <w:r w:rsidRPr="000A39E1">
        <w:rPr>
          <w:rFonts w:cs="B Badr" w:hint="cs"/>
          <w:sz w:val="28"/>
          <w:szCs w:val="28"/>
          <w:rtl/>
        </w:rPr>
        <w:t>ی</w:t>
      </w:r>
      <w:r w:rsidRPr="000A39E1">
        <w:rPr>
          <w:rFonts w:cs="B Badr"/>
          <w:sz w:val="28"/>
          <w:szCs w:val="28"/>
          <w:rtl/>
        </w:rPr>
        <w:t xml:space="preserve"> شب</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زنجان</w:t>
      </w:r>
      <w:r w:rsidRPr="000A39E1">
        <w:rPr>
          <w:rFonts w:cs="B Badr" w:hint="cs"/>
          <w:sz w:val="28"/>
          <w:szCs w:val="28"/>
          <w:rtl/>
        </w:rPr>
        <w:t>ی</w:t>
      </w:r>
      <w:r w:rsidRPr="000A39E1">
        <w:rPr>
          <w:rFonts w:cs="B Badr"/>
          <w:sz w:val="28"/>
          <w:szCs w:val="28"/>
          <w:rtl/>
        </w:rPr>
        <w:t xml:space="preserve"> ، قم ۱۴۰۷؛ حسن بن موس</w:t>
      </w:r>
      <w:r w:rsidRPr="000A39E1">
        <w:rPr>
          <w:rFonts w:cs="B Badr" w:hint="cs"/>
          <w:sz w:val="28"/>
          <w:szCs w:val="28"/>
          <w:rtl/>
        </w:rPr>
        <w:t>ی</w:t>
      </w:r>
      <w:r w:rsidRPr="000A39E1">
        <w:rPr>
          <w:rFonts w:cs="B Badr"/>
          <w:sz w:val="28"/>
          <w:szCs w:val="28"/>
          <w:rtl/>
        </w:rPr>
        <w:t xml:space="preserve"> نوبخت</w:t>
      </w:r>
      <w:r w:rsidRPr="000A39E1">
        <w:rPr>
          <w:rFonts w:cs="B Badr" w:hint="cs"/>
          <w:sz w:val="28"/>
          <w:szCs w:val="28"/>
          <w:rtl/>
        </w:rPr>
        <w:t>ی</w:t>
      </w:r>
      <w:r w:rsidRPr="000A39E1">
        <w:rPr>
          <w:rFonts w:cs="B Badr"/>
          <w:sz w:val="28"/>
          <w:szCs w:val="28"/>
          <w:rtl/>
        </w:rPr>
        <w:t xml:space="preserve"> ، فرق الش</w:t>
      </w:r>
      <w:r w:rsidRPr="000A39E1">
        <w:rPr>
          <w:rFonts w:cs="B Badr" w:hint="cs"/>
          <w:sz w:val="28"/>
          <w:szCs w:val="28"/>
          <w:rtl/>
        </w:rPr>
        <w:t>ی</w:t>
      </w:r>
      <w:r w:rsidRPr="000A39E1">
        <w:rPr>
          <w:rFonts w:cs="B Badr" w:hint="eastAsia"/>
          <w:sz w:val="28"/>
          <w:szCs w:val="28"/>
          <w:rtl/>
        </w:rPr>
        <w:t>عه</w:t>
      </w:r>
      <w:r w:rsidRPr="000A39E1">
        <w:rPr>
          <w:rFonts w:cs="B Badr"/>
          <w:sz w:val="28"/>
          <w:szCs w:val="28"/>
          <w:rtl/>
        </w:rPr>
        <w:t xml:space="preserve"> ، ترجمة محمدجواد مشکور، تهران ۱۳۶۱ ش ؛ عل</w:t>
      </w:r>
      <w:r w:rsidRPr="000A39E1">
        <w:rPr>
          <w:rFonts w:cs="B Badr" w:hint="cs"/>
          <w:sz w:val="28"/>
          <w:szCs w:val="28"/>
          <w:rtl/>
        </w:rPr>
        <w:t>ی</w:t>
      </w:r>
      <w:r w:rsidRPr="000A39E1">
        <w:rPr>
          <w:rFonts w:cs="B Badr"/>
          <w:sz w:val="28"/>
          <w:szCs w:val="28"/>
          <w:rtl/>
        </w:rPr>
        <w:t xml:space="preserve"> بن عثمان هجو</w:t>
      </w:r>
      <w:r w:rsidRPr="000A39E1">
        <w:rPr>
          <w:rFonts w:cs="B Badr" w:hint="cs"/>
          <w:sz w:val="28"/>
          <w:szCs w:val="28"/>
          <w:rtl/>
        </w:rPr>
        <w:t>ی</w:t>
      </w:r>
      <w:r w:rsidRPr="000A39E1">
        <w:rPr>
          <w:rFonts w:cs="B Badr" w:hint="eastAsia"/>
          <w:sz w:val="28"/>
          <w:szCs w:val="28"/>
          <w:rtl/>
        </w:rPr>
        <w:t>ر</w:t>
      </w:r>
      <w:r w:rsidRPr="000A39E1">
        <w:rPr>
          <w:rFonts w:cs="B Badr" w:hint="cs"/>
          <w:sz w:val="28"/>
          <w:szCs w:val="28"/>
          <w:rtl/>
        </w:rPr>
        <w:t>ی</w:t>
      </w:r>
      <w:r w:rsidRPr="000A39E1">
        <w:rPr>
          <w:rFonts w:cs="B Badr"/>
          <w:sz w:val="28"/>
          <w:szCs w:val="28"/>
          <w:rtl/>
        </w:rPr>
        <w:t xml:space="preserve"> ، کشف المحجوب ، چاپ ژوکوفسک</w:t>
      </w:r>
      <w:r w:rsidRPr="000A39E1">
        <w:rPr>
          <w:rFonts w:cs="B Badr" w:hint="cs"/>
          <w:sz w:val="28"/>
          <w:szCs w:val="28"/>
          <w:rtl/>
        </w:rPr>
        <w:t>ی</w:t>
      </w:r>
      <w:r w:rsidRPr="000A39E1">
        <w:rPr>
          <w:rFonts w:cs="B Badr"/>
          <w:sz w:val="28"/>
          <w:szCs w:val="28"/>
          <w:rtl/>
        </w:rPr>
        <w:t xml:space="preserve"> ، تهران ۱۳۵۸ ش ؛ احمدبن اسحاق </w:t>
      </w:r>
      <w:r w:rsidRPr="000A39E1">
        <w:rPr>
          <w:rFonts w:cs="B Badr" w:hint="cs"/>
          <w:sz w:val="28"/>
          <w:szCs w:val="28"/>
          <w:rtl/>
        </w:rPr>
        <w:t>ی</w:t>
      </w:r>
      <w:r w:rsidRPr="000A39E1">
        <w:rPr>
          <w:rFonts w:cs="B Badr" w:hint="eastAsia"/>
          <w:sz w:val="28"/>
          <w:szCs w:val="28"/>
          <w:rtl/>
        </w:rPr>
        <w:t>عقوب</w:t>
      </w:r>
      <w:r w:rsidRPr="000A39E1">
        <w:rPr>
          <w:rFonts w:cs="B Badr" w:hint="cs"/>
          <w:sz w:val="28"/>
          <w:szCs w:val="28"/>
          <w:rtl/>
        </w:rPr>
        <w:t>ی</w:t>
      </w:r>
      <w:r w:rsidRPr="000A39E1">
        <w:rPr>
          <w:rFonts w:cs="B Badr"/>
          <w:sz w:val="28"/>
          <w:szCs w:val="28"/>
          <w:rtl/>
        </w:rPr>
        <w:t xml:space="preserve"> ، تار</w:t>
      </w:r>
      <w:r w:rsidRPr="000A39E1">
        <w:rPr>
          <w:rFonts w:cs="B Badr" w:hint="cs"/>
          <w:sz w:val="28"/>
          <w:szCs w:val="28"/>
          <w:rtl/>
        </w:rPr>
        <w:t>ی</w:t>
      </w:r>
      <w:r w:rsidRPr="000A39E1">
        <w:rPr>
          <w:rFonts w:cs="B Badr" w:hint="eastAsia"/>
          <w:sz w:val="28"/>
          <w:szCs w:val="28"/>
          <w:rtl/>
        </w:rPr>
        <w:t>خ</w:t>
      </w:r>
      <w:r w:rsidRPr="000A39E1">
        <w:rPr>
          <w:rFonts w:cs="B Badr"/>
          <w:sz w:val="28"/>
          <w:szCs w:val="28"/>
          <w:rtl/>
        </w:rPr>
        <w:t xml:space="preserve"> ال</w:t>
      </w:r>
      <w:r w:rsidRPr="000A39E1">
        <w:rPr>
          <w:rFonts w:cs="B Badr" w:hint="cs"/>
          <w:sz w:val="28"/>
          <w:szCs w:val="28"/>
          <w:rtl/>
        </w:rPr>
        <w:t>ی</w:t>
      </w:r>
      <w:r w:rsidRPr="000A39E1">
        <w:rPr>
          <w:rFonts w:cs="B Badr" w:hint="eastAsia"/>
          <w:sz w:val="28"/>
          <w:szCs w:val="28"/>
          <w:rtl/>
        </w:rPr>
        <w:t>عقوب</w:t>
      </w:r>
      <w:r w:rsidRPr="000A39E1">
        <w:rPr>
          <w:rFonts w:cs="B Badr" w:hint="cs"/>
          <w:sz w:val="28"/>
          <w:szCs w:val="28"/>
          <w:rtl/>
        </w:rPr>
        <w:t>ی</w:t>
      </w:r>
      <w:r w:rsidRPr="000A39E1">
        <w:rPr>
          <w:rFonts w:cs="B Badr"/>
          <w:sz w:val="28"/>
          <w:szCs w:val="28"/>
          <w:rtl/>
        </w:rPr>
        <w:t xml:space="preserve"> ، ب</w:t>
      </w:r>
      <w:r w:rsidRPr="000A39E1">
        <w:rPr>
          <w:rFonts w:cs="B Badr" w:hint="cs"/>
          <w:sz w:val="28"/>
          <w:szCs w:val="28"/>
          <w:rtl/>
        </w:rPr>
        <w:t>ی</w:t>
      </w:r>
      <w:r w:rsidRPr="000A39E1">
        <w:rPr>
          <w:rFonts w:cs="B Badr" w:hint="eastAsia"/>
          <w:sz w:val="28"/>
          <w:szCs w:val="28"/>
          <w:rtl/>
        </w:rPr>
        <w:t>روت</w:t>
      </w:r>
      <w:r w:rsidRPr="000A39E1">
        <w:rPr>
          <w:rFonts w:cs="B Badr"/>
          <w:sz w:val="28"/>
          <w:szCs w:val="28"/>
          <w:rtl/>
        </w:rPr>
        <w:t xml:space="preserve"> ] ب</w:t>
      </w:r>
      <w:r w:rsidRPr="000A39E1">
        <w:rPr>
          <w:rFonts w:cs="B Badr" w:hint="cs"/>
          <w:sz w:val="28"/>
          <w:szCs w:val="28"/>
          <w:rtl/>
        </w:rPr>
        <w:t>ی</w:t>
      </w:r>
      <w:r w:rsidRPr="000A39E1">
        <w:rPr>
          <w:rFonts w:cs="B Badr"/>
          <w:sz w:val="28"/>
          <w:szCs w:val="28"/>
          <w:rtl/>
        </w:rPr>
        <w:t xml:space="preserve"> تا. [ .</w:t>
      </w:r>
    </w:p>
    <w:p w:rsidR="006E066F" w:rsidRDefault="006E066F" w:rsidP="001B3FD8">
      <w:pPr>
        <w:rPr>
          <w:rFonts w:cs="B Badr"/>
          <w:sz w:val="28"/>
          <w:szCs w:val="28"/>
          <w:rtl/>
        </w:rPr>
      </w:pPr>
    </w:p>
    <w:p w:rsidR="006E066F" w:rsidRDefault="006E066F" w:rsidP="001B3FD8">
      <w:pPr>
        <w:rPr>
          <w:rFonts w:cs="B Badr"/>
          <w:sz w:val="28"/>
          <w:szCs w:val="28"/>
          <w:rtl/>
        </w:rPr>
      </w:pPr>
    </w:p>
    <w:p w:rsidR="000A39E1" w:rsidRDefault="000A39E1" w:rsidP="001B3FD8">
      <w:pPr>
        <w:rPr>
          <w:rFonts w:cs="B Badr"/>
          <w:sz w:val="28"/>
          <w:szCs w:val="28"/>
          <w:rtl/>
        </w:rPr>
        <w:sectPr w:rsidR="000A39E1" w:rsidSect="00F150B2">
          <w:footerReference w:type="default" r:id="rId9"/>
          <w:pgSz w:w="11906" w:h="16838"/>
          <w:pgMar w:top="709" w:right="707" w:bottom="1134" w:left="709"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pPr>
    </w:p>
    <w:p w:rsidR="000A39E1" w:rsidRDefault="00EB4A4C" w:rsidP="00EB4A4C">
      <w:pPr>
        <w:pStyle w:val="Heading2"/>
        <w:rPr>
          <w:rFonts w:hint="cs"/>
          <w:rtl/>
        </w:rPr>
      </w:pPr>
      <w:r>
        <w:rPr>
          <w:rFonts w:hint="cs"/>
          <w:rtl/>
        </w:rPr>
        <w:lastRenderedPageBreak/>
        <w:t>امام باقر علیه السلام در ویکیها</w:t>
      </w:r>
    </w:p>
    <w:p w:rsidR="00EB4A4C" w:rsidRDefault="00EB4A4C" w:rsidP="00EB4A4C">
      <w:pPr>
        <w:pStyle w:val="Heading3"/>
        <w:rPr>
          <w:rFonts w:hint="cs"/>
          <w:rtl/>
        </w:rPr>
      </w:pPr>
      <w:r>
        <w:rPr>
          <w:rFonts w:hint="cs"/>
          <w:rtl/>
        </w:rPr>
        <w:t xml:space="preserve">ویکی شیعه </w:t>
      </w:r>
    </w:p>
    <w:p w:rsidR="00EB4A4C" w:rsidRDefault="00B641A6" w:rsidP="001B3FD8">
      <w:pPr>
        <w:rPr>
          <w:rFonts w:cs="B Badr" w:hint="cs"/>
          <w:sz w:val="28"/>
          <w:szCs w:val="28"/>
          <w:rtl/>
        </w:rPr>
      </w:pPr>
      <w:r w:rsidRPr="00B641A6">
        <w:rPr>
          <w:rFonts w:cs="B Badr"/>
          <w:sz w:val="28"/>
          <w:szCs w:val="28"/>
          <w:rtl/>
        </w:rPr>
        <w:t>مقاله در ا</w:t>
      </w:r>
      <w:r w:rsidRPr="00B641A6">
        <w:rPr>
          <w:rFonts w:cs="B Badr" w:hint="cs"/>
          <w:sz w:val="28"/>
          <w:szCs w:val="28"/>
          <w:rtl/>
        </w:rPr>
        <w:t>ی</w:t>
      </w:r>
      <w:r w:rsidRPr="00B641A6">
        <w:rPr>
          <w:rFonts w:cs="B Badr" w:hint="eastAsia"/>
          <w:sz w:val="28"/>
          <w:szCs w:val="28"/>
          <w:rtl/>
        </w:rPr>
        <w:t>ن</w:t>
      </w:r>
      <w:r w:rsidRPr="00B641A6">
        <w:rPr>
          <w:rFonts w:cs="B Badr"/>
          <w:sz w:val="28"/>
          <w:szCs w:val="28"/>
          <w:rtl/>
        </w:rPr>
        <w:t xml:space="preserve"> آدرس</w:t>
      </w:r>
    </w:p>
    <w:p w:rsidR="006E066F" w:rsidRDefault="00EB4A4C" w:rsidP="00EB4A4C">
      <w:pPr>
        <w:bidi w:val="0"/>
        <w:rPr>
          <w:rFonts w:cs="B Badr"/>
          <w:sz w:val="28"/>
          <w:szCs w:val="28"/>
          <w:rtl/>
        </w:rPr>
      </w:pPr>
      <w:r w:rsidRPr="00EB4A4C">
        <w:rPr>
          <w:rFonts w:cs="B Badr"/>
          <w:sz w:val="28"/>
          <w:szCs w:val="28"/>
        </w:rPr>
        <w:t>https://fa.wikishia.net/view/%D</w:t>
      </w:r>
      <w:r w:rsidRPr="00EB4A4C">
        <w:rPr>
          <w:rFonts w:cs="B Badr"/>
          <w:sz w:val="28"/>
          <w:szCs w:val="28"/>
          <w:rtl/>
        </w:rPr>
        <w:t>8%</w:t>
      </w:r>
      <w:r w:rsidRPr="00EB4A4C">
        <w:rPr>
          <w:rFonts w:cs="B Badr"/>
          <w:sz w:val="28"/>
          <w:szCs w:val="28"/>
        </w:rPr>
        <w:t>A</w:t>
      </w:r>
      <w:r w:rsidRPr="00EB4A4C">
        <w:rPr>
          <w:rFonts w:cs="B Badr"/>
          <w:sz w:val="28"/>
          <w:szCs w:val="28"/>
          <w:rtl/>
        </w:rPr>
        <w:t>7%</w:t>
      </w:r>
      <w:r w:rsidRPr="00EB4A4C">
        <w:rPr>
          <w:rFonts w:cs="B Badr"/>
          <w:sz w:val="28"/>
          <w:szCs w:val="28"/>
        </w:rPr>
        <w:t>D</w:t>
      </w:r>
      <w:r w:rsidRPr="00EB4A4C">
        <w:rPr>
          <w:rFonts w:cs="B Badr"/>
          <w:sz w:val="28"/>
          <w:szCs w:val="28"/>
          <w:rtl/>
        </w:rPr>
        <w:t>9%85%</w:t>
      </w:r>
      <w:r w:rsidRPr="00EB4A4C">
        <w:rPr>
          <w:rFonts w:cs="B Badr"/>
          <w:sz w:val="28"/>
          <w:szCs w:val="28"/>
        </w:rPr>
        <w:t>D</w:t>
      </w:r>
      <w:r w:rsidRPr="00EB4A4C">
        <w:rPr>
          <w:rFonts w:cs="B Badr"/>
          <w:sz w:val="28"/>
          <w:szCs w:val="28"/>
          <w:rtl/>
        </w:rPr>
        <w:t>8%</w:t>
      </w:r>
      <w:r w:rsidRPr="00EB4A4C">
        <w:rPr>
          <w:rFonts w:cs="B Badr"/>
          <w:sz w:val="28"/>
          <w:szCs w:val="28"/>
        </w:rPr>
        <w:t>A</w:t>
      </w:r>
      <w:r w:rsidRPr="00EB4A4C">
        <w:rPr>
          <w:rFonts w:cs="B Badr"/>
          <w:sz w:val="28"/>
          <w:szCs w:val="28"/>
          <w:rtl/>
        </w:rPr>
        <w:t>7%</w:t>
      </w:r>
      <w:r w:rsidRPr="00EB4A4C">
        <w:rPr>
          <w:rFonts w:cs="B Badr"/>
          <w:sz w:val="28"/>
          <w:szCs w:val="28"/>
        </w:rPr>
        <w:t>D</w:t>
      </w:r>
      <w:r w:rsidRPr="00EB4A4C">
        <w:rPr>
          <w:rFonts w:cs="B Badr"/>
          <w:sz w:val="28"/>
          <w:szCs w:val="28"/>
          <w:rtl/>
        </w:rPr>
        <w:t>9%85</w:t>
      </w:r>
      <w:r w:rsidRPr="00EB4A4C">
        <w:rPr>
          <w:rFonts w:cs="B Badr"/>
          <w:sz w:val="28"/>
          <w:szCs w:val="28"/>
        </w:rPr>
        <w:t>_%D</w:t>
      </w:r>
      <w:r w:rsidRPr="00EB4A4C">
        <w:rPr>
          <w:rFonts w:cs="B Badr"/>
          <w:sz w:val="28"/>
          <w:szCs w:val="28"/>
          <w:rtl/>
        </w:rPr>
        <w:t>9%85%</w:t>
      </w:r>
      <w:r w:rsidRPr="00EB4A4C">
        <w:rPr>
          <w:rFonts w:cs="B Badr"/>
          <w:sz w:val="28"/>
          <w:szCs w:val="28"/>
        </w:rPr>
        <w:t>D</w:t>
      </w:r>
      <w:r w:rsidRPr="00EB4A4C">
        <w:rPr>
          <w:rFonts w:cs="B Badr"/>
          <w:sz w:val="28"/>
          <w:szCs w:val="28"/>
          <w:rtl/>
        </w:rPr>
        <w:t>8%</w:t>
      </w:r>
      <w:r w:rsidRPr="00EB4A4C">
        <w:rPr>
          <w:rFonts w:cs="B Badr"/>
          <w:sz w:val="28"/>
          <w:szCs w:val="28"/>
        </w:rPr>
        <w:t>AD%D</w:t>
      </w:r>
      <w:r w:rsidRPr="00EB4A4C">
        <w:rPr>
          <w:rFonts w:cs="B Badr"/>
          <w:sz w:val="28"/>
          <w:szCs w:val="28"/>
          <w:rtl/>
        </w:rPr>
        <w:t>9%85%</w:t>
      </w:r>
      <w:r w:rsidRPr="00EB4A4C">
        <w:rPr>
          <w:rFonts w:cs="B Badr"/>
          <w:sz w:val="28"/>
          <w:szCs w:val="28"/>
        </w:rPr>
        <w:t>D</w:t>
      </w:r>
      <w:r w:rsidRPr="00EB4A4C">
        <w:rPr>
          <w:rFonts w:cs="B Badr"/>
          <w:sz w:val="28"/>
          <w:szCs w:val="28"/>
          <w:rtl/>
        </w:rPr>
        <w:t>8%</w:t>
      </w:r>
      <w:r w:rsidRPr="00EB4A4C">
        <w:rPr>
          <w:rFonts w:cs="B Badr"/>
          <w:sz w:val="28"/>
          <w:szCs w:val="28"/>
        </w:rPr>
        <w:t>AF_%D</w:t>
      </w:r>
      <w:r w:rsidRPr="00EB4A4C">
        <w:rPr>
          <w:rFonts w:cs="B Badr"/>
          <w:sz w:val="28"/>
          <w:szCs w:val="28"/>
          <w:rtl/>
        </w:rPr>
        <w:t>8%</w:t>
      </w:r>
      <w:r w:rsidRPr="00EB4A4C">
        <w:rPr>
          <w:rFonts w:cs="B Badr"/>
          <w:sz w:val="28"/>
          <w:szCs w:val="28"/>
        </w:rPr>
        <w:t>A</w:t>
      </w:r>
      <w:r w:rsidRPr="00EB4A4C">
        <w:rPr>
          <w:rFonts w:cs="B Badr"/>
          <w:sz w:val="28"/>
          <w:szCs w:val="28"/>
          <w:rtl/>
        </w:rPr>
        <w:t>8%</w:t>
      </w:r>
      <w:r w:rsidRPr="00EB4A4C">
        <w:rPr>
          <w:rFonts w:cs="B Badr"/>
          <w:sz w:val="28"/>
          <w:szCs w:val="28"/>
        </w:rPr>
        <w:t>D</w:t>
      </w:r>
      <w:r w:rsidRPr="00EB4A4C">
        <w:rPr>
          <w:rFonts w:cs="B Badr"/>
          <w:sz w:val="28"/>
          <w:szCs w:val="28"/>
          <w:rtl/>
        </w:rPr>
        <w:t>8%</w:t>
      </w:r>
      <w:r w:rsidRPr="00EB4A4C">
        <w:rPr>
          <w:rFonts w:cs="B Badr"/>
          <w:sz w:val="28"/>
          <w:szCs w:val="28"/>
        </w:rPr>
        <w:t>A</w:t>
      </w:r>
      <w:r w:rsidRPr="00EB4A4C">
        <w:rPr>
          <w:rFonts w:cs="B Badr"/>
          <w:sz w:val="28"/>
          <w:szCs w:val="28"/>
          <w:rtl/>
        </w:rPr>
        <w:t>7%</w:t>
      </w:r>
      <w:r w:rsidRPr="00EB4A4C">
        <w:rPr>
          <w:rFonts w:cs="B Badr"/>
          <w:sz w:val="28"/>
          <w:szCs w:val="28"/>
        </w:rPr>
        <w:t>D</w:t>
      </w:r>
      <w:r w:rsidRPr="00EB4A4C">
        <w:rPr>
          <w:rFonts w:cs="B Badr"/>
          <w:sz w:val="28"/>
          <w:szCs w:val="28"/>
          <w:rtl/>
        </w:rPr>
        <w:t>9%82%</w:t>
      </w:r>
      <w:r w:rsidRPr="00EB4A4C">
        <w:rPr>
          <w:rFonts w:cs="B Badr"/>
          <w:sz w:val="28"/>
          <w:szCs w:val="28"/>
        </w:rPr>
        <w:t>D</w:t>
      </w:r>
      <w:r w:rsidRPr="00EB4A4C">
        <w:rPr>
          <w:rFonts w:cs="B Badr"/>
          <w:sz w:val="28"/>
          <w:szCs w:val="28"/>
          <w:rtl/>
        </w:rPr>
        <w:t>8%</w:t>
      </w:r>
      <w:r w:rsidRPr="00EB4A4C">
        <w:rPr>
          <w:rFonts w:cs="B Badr"/>
          <w:sz w:val="28"/>
          <w:szCs w:val="28"/>
        </w:rPr>
        <w:t>B</w:t>
      </w:r>
      <w:r w:rsidRPr="00EB4A4C">
        <w:rPr>
          <w:rFonts w:cs="B Badr"/>
          <w:sz w:val="28"/>
          <w:szCs w:val="28"/>
          <w:rtl/>
        </w:rPr>
        <w:t>1</w:t>
      </w:r>
      <w:r w:rsidRPr="00EB4A4C">
        <w:rPr>
          <w:rFonts w:cs="B Badr"/>
          <w:sz w:val="28"/>
          <w:szCs w:val="28"/>
        </w:rPr>
        <w:t>_%D</w:t>
      </w:r>
      <w:r w:rsidRPr="00EB4A4C">
        <w:rPr>
          <w:rFonts w:cs="B Badr"/>
          <w:sz w:val="28"/>
          <w:szCs w:val="28"/>
          <w:rtl/>
        </w:rPr>
        <w:t>8%</w:t>
      </w:r>
      <w:r w:rsidRPr="00EB4A4C">
        <w:rPr>
          <w:rFonts w:cs="B Badr"/>
          <w:sz w:val="28"/>
          <w:szCs w:val="28"/>
        </w:rPr>
        <w:t>B</w:t>
      </w:r>
      <w:r w:rsidRPr="00EB4A4C">
        <w:rPr>
          <w:rFonts w:cs="B Badr"/>
          <w:sz w:val="28"/>
          <w:szCs w:val="28"/>
          <w:rtl/>
        </w:rPr>
        <w:t>9%</w:t>
      </w:r>
      <w:r w:rsidRPr="00EB4A4C">
        <w:rPr>
          <w:rFonts w:cs="B Badr"/>
          <w:sz w:val="28"/>
          <w:szCs w:val="28"/>
        </w:rPr>
        <w:t>D</w:t>
      </w:r>
      <w:r w:rsidRPr="00EB4A4C">
        <w:rPr>
          <w:rFonts w:cs="B Badr"/>
          <w:sz w:val="28"/>
          <w:szCs w:val="28"/>
          <w:rtl/>
        </w:rPr>
        <w:t>9%84%</w:t>
      </w:r>
      <w:r w:rsidRPr="00EB4A4C">
        <w:rPr>
          <w:rFonts w:cs="B Badr"/>
          <w:sz w:val="28"/>
          <w:szCs w:val="28"/>
        </w:rPr>
        <w:t>DB</w:t>
      </w:r>
      <w:r w:rsidRPr="00EB4A4C">
        <w:rPr>
          <w:rFonts w:cs="B Badr"/>
          <w:sz w:val="28"/>
          <w:szCs w:val="28"/>
          <w:rtl/>
        </w:rPr>
        <w:t>%8</w:t>
      </w:r>
      <w:r w:rsidRPr="00EB4A4C">
        <w:rPr>
          <w:rFonts w:cs="B Badr"/>
          <w:sz w:val="28"/>
          <w:szCs w:val="28"/>
        </w:rPr>
        <w:t>C%D</w:t>
      </w:r>
      <w:r w:rsidRPr="00EB4A4C">
        <w:rPr>
          <w:rFonts w:cs="B Badr"/>
          <w:sz w:val="28"/>
          <w:szCs w:val="28"/>
          <w:rtl/>
        </w:rPr>
        <w:t>9%87%</w:t>
      </w:r>
      <w:r w:rsidRPr="00EB4A4C">
        <w:rPr>
          <w:rFonts w:cs="B Badr"/>
          <w:sz w:val="28"/>
          <w:szCs w:val="28"/>
        </w:rPr>
        <w:t>E</w:t>
      </w:r>
      <w:r w:rsidRPr="00EB4A4C">
        <w:rPr>
          <w:rFonts w:cs="B Badr"/>
          <w:sz w:val="28"/>
          <w:szCs w:val="28"/>
          <w:rtl/>
        </w:rPr>
        <w:t>2%80%8</w:t>
      </w:r>
      <w:r w:rsidRPr="00EB4A4C">
        <w:rPr>
          <w:rFonts w:cs="B Badr"/>
          <w:sz w:val="28"/>
          <w:szCs w:val="28"/>
        </w:rPr>
        <w:t>C%D</w:t>
      </w:r>
      <w:r w:rsidRPr="00EB4A4C">
        <w:rPr>
          <w:rFonts w:cs="B Badr"/>
          <w:sz w:val="28"/>
          <w:szCs w:val="28"/>
          <w:rtl/>
        </w:rPr>
        <w:t>8%</w:t>
      </w:r>
      <w:r w:rsidRPr="00EB4A4C">
        <w:rPr>
          <w:rFonts w:cs="B Badr"/>
          <w:sz w:val="28"/>
          <w:szCs w:val="28"/>
        </w:rPr>
        <w:t>A</w:t>
      </w:r>
      <w:r w:rsidRPr="00EB4A4C">
        <w:rPr>
          <w:rFonts w:cs="B Badr"/>
          <w:sz w:val="28"/>
          <w:szCs w:val="28"/>
          <w:rtl/>
        </w:rPr>
        <w:t>7%</w:t>
      </w:r>
      <w:r w:rsidRPr="00EB4A4C">
        <w:rPr>
          <w:rFonts w:cs="B Badr"/>
          <w:sz w:val="28"/>
          <w:szCs w:val="28"/>
        </w:rPr>
        <w:t>D</w:t>
      </w:r>
      <w:r w:rsidRPr="00EB4A4C">
        <w:rPr>
          <w:rFonts w:cs="B Badr"/>
          <w:sz w:val="28"/>
          <w:szCs w:val="28"/>
          <w:rtl/>
        </w:rPr>
        <w:t>9%84%</w:t>
      </w:r>
      <w:r w:rsidRPr="00EB4A4C">
        <w:rPr>
          <w:rFonts w:cs="B Badr"/>
          <w:sz w:val="28"/>
          <w:szCs w:val="28"/>
        </w:rPr>
        <w:t>D</w:t>
      </w:r>
      <w:r w:rsidRPr="00EB4A4C">
        <w:rPr>
          <w:rFonts w:cs="B Badr"/>
          <w:sz w:val="28"/>
          <w:szCs w:val="28"/>
          <w:rtl/>
        </w:rPr>
        <w:t>8%</w:t>
      </w:r>
      <w:r w:rsidRPr="00EB4A4C">
        <w:rPr>
          <w:rFonts w:cs="B Badr"/>
          <w:sz w:val="28"/>
          <w:szCs w:val="28"/>
        </w:rPr>
        <w:t>B</w:t>
      </w:r>
      <w:r w:rsidRPr="00EB4A4C">
        <w:rPr>
          <w:rFonts w:cs="B Badr"/>
          <w:sz w:val="28"/>
          <w:szCs w:val="28"/>
          <w:rtl/>
        </w:rPr>
        <w:t>3%</w:t>
      </w:r>
      <w:r w:rsidRPr="00EB4A4C">
        <w:rPr>
          <w:rFonts w:cs="B Badr"/>
          <w:sz w:val="28"/>
          <w:szCs w:val="28"/>
        </w:rPr>
        <w:t>D</w:t>
      </w:r>
      <w:r w:rsidRPr="00EB4A4C">
        <w:rPr>
          <w:rFonts w:cs="B Badr"/>
          <w:sz w:val="28"/>
          <w:szCs w:val="28"/>
          <w:rtl/>
        </w:rPr>
        <w:t>9%84%</w:t>
      </w:r>
      <w:r w:rsidRPr="00EB4A4C">
        <w:rPr>
          <w:rFonts w:cs="B Badr"/>
          <w:sz w:val="28"/>
          <w:szCs w:val="28"/>
        </w:rPr>
        <w:t>D</w:t>
      </w:r>
      <w:r w:rsidRPr="00EB4A4C">
        <w:rPr>
          <w:rFonts w:cs="B Badr"/>
          <w:sz w:val="28"/>
          <w:szCs w:val="28"/>
          <w:rtl/>
        </w:rPr>
        <w:t>8%</w:t>
      </w:r>
      <w:r w:rsidRPr="00EB4A4C">
        <w:rPr>
          <w:rFonts w:cs="B Badr"/>
          <w:sz w:val="28"/>
          <w:szCs w:val="28"/>
        </w:rPr>
        <w:t>A</w:t>
      </w:r>
      <w:r w:rsidRPr="00EB4A4C">
        <w:rPr>
          <w:rFonts w:cs="B Badr"/>
          <w:sz w:val="28"/>
          <w:szCs w:val="28"/>
          <w:rtl/>
        </w:rPr>
        <w:t>7%</w:t>
      </w:r>
      <w:r w:rsidRPr="00EB4A4C">
        <w:rPr>
          <w:rFonts w:cs="B Badr"/>
          <w:sz w:val="28"/>
          <w:szCs w:val="28"/>
        </w:rPr>
        <w:t>D</w:t>
      </w:r>
      <w:r w:rsidRPr="00EB4A4C">
        <w:rPr>
          <w:rFonts w:cs="B Badr"/>
          <w:sz w:val="28"/>
          <w:szCs w:val="28"/>
          <w:rtl/>
        </w:rPr>
        <w:t>9%85</w:t>
      </w:r>
    </w:p>
    <w:p w:rsidR="005B627E" w:rsidRPr="005B627E"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محمد باقر عل</w:t>
      </w:r>
      <w:r w:rsidRPr="005B627E">
        <w:rPr>
          <w:rFonts w:cs="B Badr" w:hint="cs"/>
          <w:sz w:val="28"/>
          <w:szCs w:val="28"/>
          <w:rtl/>
        </w:rPr>
        <w:t>ی</w:t>
      </w:r>
      <w:r w:rsidRPr="005B627E">
        <w:rPr>
          <w:rFonts w:cs="B Badr" w:hint="eastAsia"/>
          <w:sz w:val="28"/>
          <w:szCs w:val="28"/>
          <w:rtl/>
        </w:rPr>
        <w:t>ه‌السلام</w:t>
      </w:r>
    </w:p>
    <w:p w:rsidR="005B627E" w:rsidRPr="005B627E" w:rsidRDefault="005B627E" w:rsidP="005B627E">
      <w:pPr>
        <w:rPr>
          <w:rFonts w:cs="B Badr"/>
          <w:sz w:val="28"/>
          <w:szCs w:val="28"/>
          <w:rtl/>
        </w:rPr>
      </w:pPr>
      <w:r w:rsidRPr="005B627E">
        <w:rPr>
          <w:rFonts w:cs="B Badr" w:hint="eastAsia"/>
          <w:sz w:val="28"/>
          <w:szCs w:val="28"/>
          <w:rtl/>
        </w:rPr>
        <w:t>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مقاله درباره</w:t>
      </w:r>
      <w:r w:rsidRPr="005B627E">
        <w:rPr>
          <w:rFonts w:ascii="Times New Roman" w:hAnsi="Times New Roman" w:cs="Times New Roman" w:hint="cs"/>
          <w:sz w:val="28"/>
          <w:szCs w:val="28"/>
          <w:rtl/>
        </w:rPr>
        <w:t>ٔ</w:t>
      </w:r>
      <w:r w:rsidRPr="005B627E">
        <w:rPr>
          <w:rFonts w:cs="B Badr"/>
          <w:sz w:val="28"/>
          <w:szCs w:val="28"/>
          <w:rtl/>
        </w:rPr>
        <w:t xml:space="preserve"> </w:t>
      </w:r>
      <w:r w:rsidRPr="005B627E">
        <w:rPr>
          <w:rFonts w:cs="B Badr" w:hint="cs"/>
          <w:sz w:val="28"/>
          <w:szCs w:val="28"/>
          <w:rtl/>
        </w:rPr>
        <w:t>محمد</w:t>
      </w:r>
      <w:r w:rsidRPr="005B627E">
        <w:rPr>
          <w:rFonts w:cs="B Badr"/>
          <w:sz w:val="28"/>
          <w:szCs w:val="28"/>
          <w:rtl/>
        </w:rPr>
        <w:t xml:space="preserve"> </w:t>
      </w:r>
      <w:r w:rsidRPr="005B627E">
        <w:rPr>
          <w:rFonts w:cs="B Badr" w:hint="cs"/>
          <w:sz w:val="28"/>
          <w:szCs w:val="28"/>
          <w:rtl/>
        </w:rPr>
        <w:t>بن</w:t>
      </w:r>
      <w:r w:rsidRPr="005B627E">
        <w:rPr>
          <w:rFonts w:cs="B Badr"/>
          <w:sz w:val="28"/>
          <w:szCs w:val="28"/>
          <w:rtl/>
        </w:rPr>
        <w:t xml:space="preserve"> </w:t>
      </w:r>
      <w:r w:rsidRPr="005B627E">
        <w:rPr>
          <w:rFonts w:cs="B Badr" w:hint="cs"/>
          <w:sz w:val="28"/>
          <w:szCs w:val="28"/>
          <w:rtl/>
        </w:rPr>
        <w:t>علی</w:t>
      </w:r>
      <w:r w:rsidRPr="005B627E">
        <w:rPr>
          <w:rFonts w:cs="B Badr"/>
          <w:sz w:val="28"/>
          <w:szCs w:val="28"/>
          <w:rtl/>
        </w:rPr>
        <w:t xml:space="preserve"> الباقر است. برا</w:t>
      </w:r>
      <w:r w:rsidRPr="005B627E">
        <w:rPr>
          <w:rFonts w:cs="B Badr" w:hint="cs"/>
          <w:sz w:val="28"/>
          <w:szCs w:val="28"/>
          <w:rtl/>
        </w:rPr>
        <w:t>ی</w:t>
      </w:r>
      <w:r w:rsidRPr="005B627E">
        <w:rPr>
          <w:rFonts w:cs="B Badr"/>
          <w:sz w:val="28"/>
          <w:szCs w:val="28"/>
          <w:rtl/>
        </w:rPr>
        <w:t xml:space="preserve"> آشنا</w:t>
      </w:r>
      <w:r w:rsidRPr="005B627E">
        <w:rPr>
          <w:rFonts w:cs="B Badr" w:hint="cs"/>
          <w:sz w:val="28"/>
          <w:szCs w:val="28"/>
          <w:rtl/>
        </w:rPr>
        <w:t>یی</w:t>
      </w:r>
      <w:r w:rsidRPr="005B627E">
        <w:rPr>
          <w:rFonts w:cs="B Badr"/>
          <w:sz w:val="28"/>
          <w:szCs w:val="28"/>
          <w:rtl/>
        </w:rPr>
        <w:t xml:space="preserve"> با محمد بن عل</w:t>
      </w:r>
      <w:r w:rsidRPr="005B627E">
        <w:rPr>
          <w:rFonts w:cs="B Badr" w:hint="cs"/>
          <w:sz w:val="28"/>
          <w:szCs w:val="28"/>
          <w:rtl/>
        </w:rPr>
        <w:t>ی</w:t>
      </w:r>
      <w:r w:rsidRPr="005B627E">
        <w:rPr>
          <w:rFonts w:cs="B Badr"/>
          <w:sz w:val="28"/>
          <w:szCs w:val="28"/>
          <w:rtl/>
        </w:rPr>
        <w:t xml:space="preserve"> الجواد، مدخل امام جواد عل</w:t>
      </w:r>
      <w:r w:rsidRPr="005B627E">
        <w:rPr>
          <w:rFonts w:cs="B Badr" w:hint="cs"/>
          <w:sz w:val="28"/>
          <w:szCs w:val="28"/>
          <w:rtl/>
        </w:rPr>
        <w:t>ی</w:t>
      </w:r>
      <w:r w:rsidRPr="005B627E">
        <w:rPr>
          <w:rFonts w:cs="B Badr" w:hint="eastAsia"/>
          <w:sz w:val="28"/>
          <w:szCs w:val="28"/>
          <w:rtl/>
        </w:rPr>
        <w:t>ه‌السلام</w:t>
      </w:r>
      <w:r w:rsidRPr="005B627E">
        <w:rPr>
          <w:rFonts w:cs="B Badr"/>
          <w:sz w:val="28"/>
          <w:szCs w:val="28"/>
          <w:rtl/>
        </w:rPr>
        <w:t xml:space="preserve"> را بب</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محمدِ باقر عل</w:t>
      </w:r>
      <w:r w:rsidRPr="005B627E">
        <w:rPr>
          <w:rFonts w:cs="B Badr" w:hint="cs"/>
          <w:sz w:val="28"/>
          <w:szCs w:val="28"/>
          <w:rtl/>
        </w:rPr>
        <w:t>ی</w:t>
      </w:r>
      <w:r w:rsidRPr="005B627E">
        <w:rPr>
          <w:rFonts w:cs="B Badr" w:hint="eastAsia"/>
          <w:sz w:val="28"/>
          <w:szCs w:val="28"/>
          <w:rtl/>
        </w:rPr>
        <w:t>ه‌السلام</w:t>
      </w:r>
      <w:r w:rsidRPr="005B627E">
        <w:rPr>
          <w:rFonts w:cs="B Badr"/>
          <w:sz w:val="28"/>
          <w:szCs w:val="28"/>
          <w:rtl/>
        </w:rPr>
        <w:t xml:space="preserve"> پنجم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امام ش</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ان</w:t>
      </w:r>
    </w:p>
    <w:p w:rsidR="005B627E" w:rsidRPr="005B627E" w:rsidRDefault="005B627E" w:rsidP="005B627E">
      <w:pPr>
        <w:rPr>
          <w:rFonts w:cs="B Badr"/>
          <w:sz w:val="28"/>
          <w:szCs w:val="28"/>
          <w:rtl/>
        </w:rPr>
      </w:pPr>
      <w:r w:rsidRPr="005B627E">
        <w:rPr>
          <w:rFonts w:cs="B Badr" w:hint="eastAsia"/>
          <w:sz w:val="28"/>
          <w:szCs w:val="28"/>
          <w:rtl/>
        </w:rPr>
        <w:t>قبرستان</w:t>
      </w:r>
      <w:r w:rsidRPr="005B627E">
        <w:rPr>
          <w:rFonts w:cs="B Badr"/>
          <w:sz w:val="28"/>
          <w:szCs w:val="28"/>
          <w:rtl/>
        </w:rPr>
        <w:t xml:space="preserve"> بق</w:t>
      </w:r>
      <w:r w:rsidRPr="005B627E">
        <w:rPr>
          <w:rFonts w:cs="B Badr" w:hint="cs"/>
          <w:sz w:val="28"/>
          <w:szCs w:val="28"/>
          <w:rtl/>
        </w:rPr>
        <w:t>ی</w:t>
      </w:r>
      <w:r w:rsidRPr="005B627E">
        <w:rPr>
          <w:rFonts w:cs="B Badr" w:hint="eastAsia"/>
          <w:sz w:val="28"/>
          <w:szCs w:val="28"/>
          <w:rtl/>
        </w:rPr>
        <w:t>ع</w:t>
      </w:r>
    </w:p>
    <w:p w:rsidR="005B627E" w:rsidRPr="005B627E" w:rsidRDefault="005B627E" w:rsidP="005B627E">
      <w:pPr>
        <w:rPr>
          <w:rFonts w:cs="B Badr"/>
          <w:sz w:val="28"/>
          <w:szCs w:val="28"/>
          <w:rtl/>
        </w:rPr>
      </w:pPr>
      <w:r w:rsidRPr="005B627E">
        <w:rPr>
          <w:rFonts w:cs="B Badr" w:hint="eastAsia"/>
          <w:sz w:val="28"/>
          <w:szCs w:val="28"/>
          <w:rtl/>
        </w:rPr>
        <w:t>نام</w:t>
      </w:r>
      <w:r w:rsidRPr="005B627E">
        <w:rPr>
          <w:rFonts w:cs="B Badr"/>
          <w:sz w:val="28"/>
          <w:szCs w:val="28"/>
          <w:rtl/>
        </w:rPr>
        <w:tab/>
        <w:t>محمد بن عل</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hint="eastAsia"/>
          <w:sz w:val="28"/>
          <w:szCs w:val="28"/>
          <w:rtl/>
        </w:rPr>
        <w:t>کن</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ab/>
        <w:t>ابوجعفر</w:t>
      </w:r>
    </w:p>
    <w:p w:rsidR="005B627E" w:rsidRPr="005B627E" w:rsidRDefault="005B627E" w:rsidP="005B627E">
      <w:pPr>
        <w:rPr>
          <w:rFonts w:cs="B Badr"/>
          <w:sz w:val="28"/>
          <w:szCs w:val="28"/>
          <w:rtl/>
        </w:rPr>
      </w:pPr>
      <w:r w:rsidRPr="005B627E">
        <w:rPr>
          <w:rFonts w:cs="B Badr" w:hint="eastAsia"/>
          <w:sz w:val="28"/>
          <w:szCs w:val="28"/>
          <w:rtl/>
        </w:rPr>
        <w:t>زادروز</w:t>
      </w:r>
      <w:r w:rsidRPr="005B627E">
        <w:rPr>
          <w:rFonts w:cs="B Badr"/>
          <w:sz w:val="28"/>
          <w:szCs w:val="28"/>
          <w:rtl/>
        </w:rPr>
        <w:tab/>
        <w:t>۱ رجب، ۵۷ق.</w:t>
      </w:r>
    </w:p>
    <w:p w:rsidR="005B627E" w:rsidRPr="005B627E" w:rsidRDefault="005B627E" w:rsidP="005B627E">
      <w:pPr>
        <w:rPr>
          <w:rFonts w:cs="B Badr"/>
          <w:sz w:val="28"/>
          <w:szCs w:val="28"/>
          <w:rtl/>
        </w:rPr>
      </w:pPr>
      <w:r w:rsidRPr="005B627E">
        <w:rPr>
          <w:rFonts w:cs="B Badr" w:hint="eastAsia"/>
          <w:sz w:val="28"/>
          <w:szCs w:val="28"/>
          <w:rtl/>
        </w:rPr>
        <w:t>زادگاه</w:t>
      </w:r>
      <w:r w:rsidRPr="005B627E">
        <w:rPr>
          <w:rFonts w:cs="B Badr"/>
          <w:sz w:val="28"/>
          <w:szCs w:val="28"/>
          <w:rtl/>
        </w:rPr>
        <w:tab/>
        <w:t>مد</w:t>
      </w:r>
      <w:r w:rsidRPr="005B627E">
        <w:rPr>
          <w:rFonts w:cs="B Badr" w:hint="cs"/>
          <w:sz w:val="28"/>
          <w:szCs w:val="28"/>
          <w:rtl/>
        </w:rPr>
        <w:t>ی</w:t>
      </w:r>
      <w:r w:rsidRPr="005B627E">
        <w:rPr>
          <w:rFonts w:cs="B Badr" w:hint="eastAsia"/>
          <w:sz w:val="28"/>
          <w:szCs w:val="28"/>
          <w:rtl/>
        </w:rPr>
        <w:t>نه</w:t>
      </w:r>
    </w:p>
    <w:p w:rsidR="005B627E" w:rsidRPr="005B627E" w:rsidRDefault="005B627E" w:rsidP="005B627E">
      <w:pPr>
        <w:rPr>
          <w:rFonts w:cs="B Badr"/>
          <w:sz w:val="28"/>
          <w:szCs w:val="28"/>
          <w:rtl/>
        </w:rPr>
      </w:pPr>
      <w:r w:rsidRPr="005B627E">
        <w:rPr>
          <w:rFonts w:cs="B Badr" w:hint="eastAsia"/>
          <w:sz w:val="28"/>
          <w:szCs w:val="28"/>
          <w:rtl/>
        </w:rPr>
        <w:t>مدت</w:t>
      </w:r>
      <w:r w:rsidRPr="005B627E">
        <w:rPr>
          <w:rFonts w:cs="B Badr"/>
          <w:sz w:val="28"/>
          <w:szCs w:val="28"/>
          <w:rtl/>
        </w:rPr>
        <w:t xml:space="preserve"> امامت</w:t>
      </w:r>
      <w:r w:rsidRPr="005B627E">
        <w:rPr>
          <w:rFonts w:cs="B Badr"/>
          <w:sz w:val="28"/>
          <w:szCs w:val="28"/>
          <w:rtl/>
        </w:rPr>
        <w:tab/>
        <w:t>۱۹ سال (۹۵ تا ۱۱۴ق)</w:t>
      </w:r>
    </w:p>
    <w:p w:rsidR="005B627E" w:rsidRPr="005B627E" w:rsidRDefault="005B627E" w:rsidP="005B627E">
      <w:pPr>
        <w:rPr>
          <w:rFonts w:cs="B Badr"/>
          <w:sz w:val="28"/>
          <w:szCs w:val="28"/>
          <w:rtl/>
        </w:rPr>
      </w:pPr>
      <w:r w:rsidRPr="005B627E">
        <w:rPr>
          <w:rFonts w:cs="B Badr" w:hint="eastAsia"/>
          <w:sz w:val="28"/>
          <w:szCs w:val="28"/>
          <w:rtl/>
        </w:rPr>
        <w:t>شهادت</w:t>
      </w:r>
      <w:r w:rsidRPr="005B627E">
        <w:rPr>
          <w:rFonts w:cs="B Badr"/>
          <w:sz w:val="28"/>
          <w:szCs w:val="28"/>
          <w:rtl/>
        </w:rPr>
        <w:tab/>
        <w:t>۷ ذ</w:t>
      </w:r>
      <w:r w:rsidRPr="005B627E">
        <w:rPr>
          <w:rFonts w:cs="B Badr" w:hint="cs"/>
          <w:sz w:val="28"/>
          <w:szCs w:val="28"/>
          <w:rtl/>
        </w:rPr>
        <w:t>ی‌</w:t>
      </w:r>
      <w:r w:rsidRPr="005B627E">
        <w:rPr>
          <w:rFonts w:cs="B Badr" w:hint="eastAsia"/>
          <w:sz w:val="28"/>
          <w:szCs w:val="28"/>
          <w:rtl/>
        </w:rPr>
        <w:t>الحجه،</w:t>
      </w:r>
      <w:r w:rsidRPr="005B627E">
        <w:rPr>
          <w:rFonts w:cs="B Badr"/>
          <w:sz w:val="28"/>
          <w:szCs w:val="28"/>
          <w:rtl/>
        </w:rPr>
        <w:t xml:space="preserve"> ۱۱۴ق.</w:t>
      </w:r>
    </w:p>
    <w:p w:rsidR="005B627E" w:rsidRPr="005B627E" w:rsidRDefault="005B627E" w:rsidP="005B627E">
      <w:pPr>
        <w:rPr>
          <w:rFonts w:cs="B Badr"/>
          <w:sz w:val="28"/>
          <w:szCs w:val="28"/>
          <w:rtl/>
        </w:rPr>
      </w:pPr>
      <w:r w:rsidRPr="005B627E">
        <w:rPr>
          <w:rFonts w:cs="B Badr" w:hint="eastAsia"/>
          <w:sz w:val="28"/>
          <w:szCs w:val="28"/>
          <w:rtl/>
        </w:rPr>
        <w:t>مدفن</w:t>
      </w:r>
      <w:r w:rsidRPr="005B627E">
        <w:rPr>
          <w:rFonts w:cs="B Badr"/>
          <w:sz w:val="28"/>
          <w:szCs w:val="28"/>
          <w:rtl/>
        </w:rPr>
        <w:tab/>
        <w:t>بق</w:t>
      </w:r>
      <w:r w:rsidRPr="005B627E">
        <w:rPr>
          <w:rFonts w:cs="B Badr" w:hint="cs"/>
          <w:sz w:val="28"/>
          <w:szCs w:val="28"/>
          <w:rtl/>
        </w:rPr>
        <w:t>ی</w:t>
      </w:r>
      <w:r w:rsidRPr="005B627E">
        <w:rPr>
          <w:rFonts w:cs="B Badr" w:hint="eastAsia"/>
          <w:sz w:val="28"/>
          <w:szCs w:val="28"/>
          <w:rtl/>
        </w:rPr>
        <w:t>ع،</w:t>
      </w:r>
      <w:r w:rsidRPr="005B627E">
        <w:rPr>
          <w:rFonts w:cs="B Badr"/>
          <w:sz w:val="28"/>
          <w:szCs w:val="28"/>
          <w:rtl/>
        </w:rPr>
        <w:t xml:space="preserve"> مد</w:t>
      </w:r>
      <w:r w:rsidRPr="005B627E">
        <w:rPr>
          <w:rFonts w:cs="B Badr" w:hint="cs"/>
          <w:sz w:val="28"/>
          <w:szCs w:val="28"/>
          <w:rtl/>
        </w:rPr>
        <w:t>ی</w:t>
      </w:r>
      <w:r w:rsidRPr="005B627E">
        <w:rPr>
          <w:rFonts w:cs="B Badr" w:hint="eastAsia"/>
          <w:sz w:val="28"/>
          <w:szCs w:val="28"/>
          <w:rtl/>
        </w:rPr>
        <w:t>نه</w:t>
      </w:r>
    </w:p>
    <w:p w:rsidR="005B627E" w:rsidRPr="005B627E" w:rsidRDefault="005B627E" w:rsidP="005B627E">
      <w:pPr>
        <w:rPr>
          <w:rFonts w:cs="B Badr"/>
          <w:sz w:val="28"/>
          <w:szCs w:val="28"/>
          <w:rtl/>
        </w:rPr>
      </w:pPr>
      <w:r w:rsidRPr="005B627E">
        <w:rPr>
          <w:rFonts w:cs="B Badr" w:hint="eastAsia"/>
          <w:sz w:val="28"/>
          <w:szCs w:val="28"/>
          <w:rtl/>
        </w:rPr>
        <w:t>محل</w:t>
      </w:r>
      <w:r w:rsidRPr="005B627E">
        <w:rPr>
          <w:rFonts w:cs="B Badr"/>
          <w:sz w:val="28"/>
          <w:szCs w:val="28"/>
          <w:rtl/>
        </w:rPr>
        <w:t xml:space="preserve"> زندگ</w:t>
      </w:r>
      <w:r w:rsidRPr="005B627E">
        <w:rPr>
          <w:rFonts w:cs="B Badr" w:hint="cs"/>
          <w:sz w:val="28"/>
          <w:szCs w:val="28"/>
          <w:rtl/>
        </w:rPr>
        <w:t>ی</w:t>
      </w:r>
      <w:r w:rsidRPr="005B627E">
        <w:rPr>
          <w:rFonts w:cs="B Badr"/>
          <w:sz w:val="28"/>
          <w:szCs w:val="28"/>
          <w:rtl/>
        </w:rPr>
        <w:tab/>
        <w:t>مد</w:t>
      </w:r>
      <w:r w:rsidRPr="005B627E">
        <w:rPr>
          <w:rFonts w:cs="B Badr" w:hint="cs"/>
          <w:sz w:val="28"/>
          <w:szCs w:val="28"/>
          <w:rtl/>
        </w:rPr>
        <w:t>ی</w:t>
      </w:r>
      <w:r w:rsidRPr="005B627E">
        <w:rPr>
          <w:rFonts w:cs="B Badr" w:hint="eastAsia"/>
          <w:sz w:val="28"/>
          <w:szCs w:val="28"/>
          <w:rtl/>
        </w:rPr>
        <w:t>نه</w:t>
      </w:r>
    </w:p>
    <w:p w:rsidR="005B627E" w:rsidRPr="005B627E" w:rsidRDefault="005B627E" w:rsidP="005B627E">
      <w:pPr>
        <w:rPr>
          <w:rFonts w:cs="B Badr"/>
          <w:sz w:val="28"/>
          <w:szCs w:val="28"/>
          <w:rtl/>
        </w:rPr>
      </w:pPr>
      <w:r w:rsidRPr="005B627E">
        <w:rPr>
          <w:rFonts w:cs="B Badr" w:hint="eastAsia"/>
          <w:sz w:val="28"/>
          <w:szCs w:val="28"/>
          <w:rtl/>
        </w:rPr>
        <w:t>لقب</w:t>
      </w:r>
      <w:r w:rsidRPr="005B627E">
        <w:rPr>
          <w:rFonts w:cs="B Badr"/>
          <w:sz w:val="28"/>
          <w:szCs w:val="28"/>
          <w:rtl/>
        </w:rPr>
        <w:t>(ها)</w:t>
      </w:r>
      <w:r w:rsidRPr="005B627E">
        <w:rPr>
          <w:rFonts w:cs="B Badr"/>
          <w:sz w:val="28"/>
          <w:szCs w:val="28"/>
          <w:rtl/>
        </w:rPr>
        <w:tab/>
        <w:t>باقر، شاکر، هاد</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hint="eastAsia"/>
          <w:sz w:val="28"/>
          <w:szCs w:val="28"/>
          <w:rtl/>
        </w:rPr>
        <w:t>پدر</w:t>
      </w:r>
      <w:r w:rsidRPr="005B627E">
        <w:rPr>
          <w:rFonts w:cs="B Badr"/>
          <w:sz w:val="28"/>
          <w:szCs w:val="28"/>
          <w:rtl/>
        </w:rPr>
        <w:tab/>
        <w:t>امام سجاد(ع)</w:t>
      </w:r>
    </w:p>
    <w:p w:rsidR="005B627E" w:rsidRPr="005B627E" w:rsidRDefault="005B627E" w:rsidP="005B627E">
      <w:pPr>
        <w:rPr>
          <w:rFonts w:cs="B Badr"/>
          <w:sz w:val="28"/>
          <w:szCs w:val="28"/>
          <w:rtl/>
        </w:rPr>
      </w:pPr>
      <w:r w:rsidRPr="005B627E">
        <w:rPr>
          <w:rFonts w:cs="B Badr" w:hint="eastAsia"/>
          <w:sz w:val="28"/>
          <w:szCs w:val="28"/>
          <w:rtl/>
        </w:rPr>
        <w:t>مادر</w:t>
      </w:r>
      <w:r w:rsidRPr="005B627E">
        <w:rPr>
          <w:rFonts w:cs="B Badr"/>
          <w:sz w:val="28"/>
          <w:szCs w:val="28"/>
          <w:rtl/>
        </w:rPr>
        <w:tab/>
        <w:t>فاطمه</w:t>
      </w:r>
    </w:p>
    <w:p w:rsidR="005B627E" w:rsidRPr="005B627E" w:rsidRDefault="005B627E" w:rsidP="005B627E">
      <w:pPr>
        <w:rPr>
          <w:rFonts w:cs="B Badr"/>
          <w:sz w:val="28"/>
          <w:szCs w:val="28"/>
          <w:rtl/>
        </w:rPr>
      </w:pPr>
      <w:r w:rsidRPr="005B627E">
        <w:rPr>
          <w:rFonts w:cs="B Badr" w:hint="eastAsia"/>
          <w:sz w:val="28"/>
          <w:szCs w:val="28"/>
          <w:rtl/>
        </w:rPr>
        <w:t>همسر</w:t>
      </w:r>
      <w:r w:rsidRPr="005B627E">
        <w:rPr>
          <w:rFonts w:cs="B Badr"/>
          <w:sz w:val="28"/>
          <w:szCs w:val="28"/>
          <w:rtl/>
        </w:rPr>
        <w:t>(ان)</w:t>
      </w:r>
      <w:r w:rsidRPr="005B627E">
        <w:rPr>
          <w:rFonts w:cs="B Badr"/>
          <w:sz w:val="28"/>
          <w:szCs w:val="28"/>
          <w:rtl/>
        </w:rPr>
        <w:tab/>
        <w:t>ام فروه، ام حک</w:t>
      </w:r>
      <w:r w:rsidRPr="005B627E">
        <w:rPr>
          <w:rFonts w:cs="B Badr" w:hint="cs"/>
          <w:sz w:val="28"/>
          <w:szCs w:val="28"/>
          <w:rtl/>
        </w:rPr>
        <w:t>ی</w:t>
      </w:r>
      <w:r w:rsidRPr="005B627E">
        <w:rPr>
          <w:rFonts w:cs="B Badr" w:hint="eastAsia"/>
          <w:sz w:val="28"/>
          <w:szCs w:val="28"/>
          <w:rtl/>
        </w:rPr>
        <w:t>م</w:t>
      </w:r>
    </w:p>
    <w:p w:rsidR="005B627E" w:rsidRPr="005B627E" w:rsidRDefault="005B627E" w:rsidP="005B627E">
      <w:pPr>
        <w:rPr>
          <w:rFonts w:cs="B Badr"/>
          <w:sz w:val="28"/>
          <w:szCs w:val="28"/>
          <w:rtl/>
        </w:rPr>
      </w:pPr>
      <w:r w:rsidRPr="005B627E">
        <w:rPr>
          <w:rFonts w:cs="B Badr" w:hint="eastAsia"/>
          <w:sz w:val="28"/>
          <w:szCs w:val="28"/>
          <w:rtl/>
        </w:rPr>
        <w:lastRenderedPageBreak/>
        <w:t>فرزند</w:t>
      </w:r>
      <w:r w:rsidRPr="005B627E">
        <w:rPr>
          <w:rFonts w:cs="B Badr"/>
          <w:sz w:val="28"/>
          <w:szCs w:val="28"/>
          <w:rtl/>
        </w:rPr>
        <w:t>(ان)</w:t>
      </w:r>
      <w:r w:rsidRPr="005B627E">
        <w:rPr>
          <w:rFonts w:cs="B Badr"/>
          <w:sz w:val="28"/>
          <w:szCs w:val="28"/>
          <w:rtl/>
        </w:rPr>
        <w:tab/>
        <w:t>جعفر، عبدالله، 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عب</w:t>
      </w:r>
      <w:r w:rsidRPr="005B627E">
        <w:rPr>
          <w:rFonts w:cs="B Badr" w:hint="cs"/>
          <w:sz w:val="28"/>
          <w:szCs w:val="28"/>
          <w:rtl/>
        </w:rPr>
        <w:t>ی</w:t>
      </w:r>
      <w:r w:rsidRPr="005B627E">
        <w:rPr>
          <w:rFonts w:cs="B Badr" w:hint="eastAsia"/>
          <w:sz w:val="28"/>
          <w:szCs w:val="28"/>
          <w:rtl/>
        </w:rPr>
        <w:t>دالله،</w:t>
      </w:r>
      <w:r w:rsidRPr="005B627E">
        <w:rPr>
          <w:rFonts w:cs="B Badr"/>
          <w:sz w:val="28"/>
          <w:szCs w:val="28"/>
          <w:rtl/>
        </w:rPr>
        <w:t xml:space="preserve">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ز</w:t>
      </w:r>
      <w:r w:rsidRPr="005B627E">
        <w:rPr>
          <w:rFonts w:cs="B Badr" w:hint="cs"/>
          <w:sz w:val="28"/>
          <w:szCs w:val="28"/>
          <w:rtl/>
        </w:rPr>
        <w:t>ی</w:t>
      </w:r>
      <w:r w:rsidRPr="005B627E">
        <w:rPr>
          <w:rFonts w:cs="B Badr" w:hint="eastAsia"/>
          <w:sz w:val="28"/>
          <w:szCs w:val="28"/>
          <w:rtl/>
        </w:rPr>
        <w:t>نب،</w:t>
      </w:r>
      <w:r w:rsidRPr="005B627E">
        <w:rPr>
          <w:rFonts w:cs="B Badr"/>
          <w:sz w:val="28"/>
          <w:szCs w:val="28"/>
          <w:rtl/>
        </w:rPr>
        <w:t xml:space="preserve"> ام سلمه</w:t>
      </w:r>
    </w:p>
    <w:p w:rsidR="005B627E" w:rsidRPr="005B627E" w:rsidRDefault="005B627E" w:rsidP="005B627E">
      <w:pPr>
        <w:rPr>
          <w:rFonts w:cs="B Badr"/>
          <w:sz w:val="28"/>
          <w:szCs w:val="28"/>
          <w:rtl/>
        </w:rPr>
      </w:pPr>
      <w:r w:rsidRPr="005B627E">
        <w:rPr>
          <w:rFonts w:cs="B Badr" w:hint="eastAsia"/>
          <w:sz w:val="28"/>
          <w:szCs w:val="28"/>
          <w:rtl/>
        </w:rPr>
        <w:t>طول</w:t>
      </w:r>
      <w:r w:rsidRPr="005B627E">
        <w:rPr>
          <w:rFonts w:cs="B Badr"/>
          <w:sz w:val="28"/>
          <w:szCs w:val="28"/>
          <w:rtl/>
        </w:rPr>
        <w:t xml:space="preserve"> عمر</w:t>
      </w:r>
      <w:r w:rsidRPr="005B627E">
        <w:rPr>
          <w:rFonts w:cs="B Badr"/>
          <w:sz w:val="28"/>
          <w:szCs w:val="28"/>
          <w:rtl/>
        </w:rPr>
        <w:tab/>
        <w:t>۵۷ سال</w:t>
      </w:r>
    </w:p>
    <w:p w:rsidR="006E066F" w:rsidRDefault="005B627E" w:rsidP="005B627E">
      <w:pPr>
        <w:rPr>
          <w:rFonts w:cs="B Badr"/>
          <w:sz w:val="28"/>
          <w:szCs w:val="28"/>
          <w:rtl/>
        </w:rPr>
      </w:pPr>
      <w:r w:rsidRPr="005B627E">
        <w:rPr>
          <w:rFonts w:cs="B Badr" w:hint="eastAsia"/>
          <w:sz w:val="28"/>
          <w:szCs w:val="28"/>
          <w:rtl/>
        </w:rPr>
        <w:t>محمد</w:t>
      </w:r>
      <w:r w:rsidRPr="005B627E">
        <w:rPr>
          <w:rFonts w:cs="B Badr"/>
          <w:sz w:val="28"/>
          <w:szCs w:val="28"/>
          <w:rtl/>
        </w:rPr>
        <w:t xml:space="preserve"> بن عل</w:t>
      </w:r>
      <w:r w:rsidRPr="005B627E">
        <w:rPr>
          <w:rFonts w:cs="B Badr" w:hint="cs"/>
          <w:sz w:val="28"/>
          <w:szCs w:val="28"/>
          <w:rtl/>
        </w:rPr>
        <w:t>ی</w:t>
      </w:r>
      <w:r w:rsidRPr="005B627E">
        <w:rPr>
          <w:rFonts w:cs="B Badr"/>
          <w:sz w:val="28"/>
          <w:szCs w:val="28"/>
          <w:rtl/>
        </w:rPr>
        <w:t xml:space="preserve"> بن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بن عل</w:t>
      </w:r>
      <w:r w:rsidRPr="005B627E">
        <w:rPr>
          <w:rFonts w:cs="B Badr" w:hint="cs"/>
          <w:sz w:val="28"/>
          <w:szCs w:val="28"/>
          <w:rtl/>
        </w:rPr>
        <w:t>ی</w:t>
      </w:r>
      <w:r w:rsidRPr="005B627E">
        <w:rPr>
          <w:rFonts w:cs="B Badr"/>
          <w:sz w:val="28"/>
          <w:szCs w:val="28"/>
          <w:rtl/>
        </w:rPr>
        <w:t xml:space="preserve"> بن اب</w:t>
      </w:r>
      <w:r w:rsidRPr="005B627E">
        <w:rPr>
          <w:rFonts w:cs="B Badr" w:hint="cs"/>
          <w:sz w:val="28"/>
          <w:szCs w:val="28"/>
          <w:rtl/>
        </w:rPr>
        <w:t>ی‌</w:t>
      </w:r>
      <w:r w:rsidRPr="005B627E">
        <w:rPr>
          <w:rFonts w:cs="B Badr" w:hint="eastAsia"/>
          <w:sz w:val="28"/>
          <w:szCs w:val="28"/>
          <w:rtl/>
        </w:rPr>
        <w:t>طالب</w:t>
      </w:r>
      <w:r w:rsidRPr="005B627E">
        <w:rPr>
          <w:rFonts w:cs="B Badr"/>
          <w:sz w:val="28"/>
          <w:szCs w:val="28"/>
          <w:rtl/>
        </w:rPr>
        <w:t xml:space="preserve"> مشهور به امام محمدِ باقر(ع) (۵۷-۱۱۴ق) پنجم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امام ش</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بعد از پدرش امام سجاد(ع) است. مشهورتر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لقب او «باقر» به معنا</w:t>
      </w:r>
      <w:r w:rsidRPr="005B627E">
        <w:rPr>
          <w:rFonts w:cs="B Badr" w:hint="cs"/>
          <w:sz w:val="28"/>
          <w:szCs w:val="28"/>
          <w:rtl/>
        </w:rPr>
        <w:t>ی</w:t>
      </w:r>
      <w:r w:rsidRPr="005B627E">
        <w:rPr>
          <w:rFonts w:cs="B Badr"/>
          <w:sz w:val="28"/>
          <w:szCs w:val="28"/>
          <w:rtl/>
        </w:rPr>
        <w:t xml:space="preserve"> شکافنده است که برپا</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لوح،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لقب را پ</w:t>
      </w:r>
      <w:r w:rsidRPr="005B627E">
        <w:rPr>
          <w:rFonts w:cs="B Badr" w:hint="cs"/>
          <w:sz w:val="28"/>
          <w:szCs w:val="28"/>
          <w:rtl/>
        </w:rPr>
        <w:t>ی</w:t>
      </w:r>
      <w:r w:rsidRPr="005B627E">
        <w:rPr>
          <w:rFonts w:cs="B Badr" w:hint="eastAsia"/>
          <w:sz w:val="28"/>
          <w:szCs w:val="28"/>
          <w:rtl/>
        </w:rPr>
        <w:t>امبر</w:t>
      </w:r>
      <w:r w:rsidRPr="005B627E">
        <w:rPr>
          <w:rFonts w:cs="B Badr"/>
          <w:sz w:val="28"/>
          <w:szCs w:val="28"/>
          <w:rtl/>
        </w:rPr>
        <w:t xml:space="preserve"> اسلام(ص) پ</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از ولادتش به او داد. امام باقر(ع) </w:t>
      </w:r>
      <w:r w:rsidRPr="005B627E">
        <w:rPr>
          <w:rFonts w:cs="B Badr" w:hint="eastAsia"/>
          <w:sz w:val="28"/>
          <w:szCs w:val="28"/>
          <w:rtl/>
        </w:rPr>
        <w:t>حدود</w:t>
      </w:r>
      <w:r w:rsidRPr="005B627E">
        <w:rPr>
          <w:rFonts w:cs="B Badr"/>
          <w:sz w:val="28"/>
          <w:szCs w:val="28"/>
          <w:rtl/>
        </w:rPr>
        <w:t xml:space="preserve"> ۱۹ سال امامت ش</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(از سال ۹۵ق تا ۱۱۴ق) را برعهده داشت که با پنج تن از خلفا</w:t>
      </w:r>
      <w:r w:rsidRPr="005B627E">
        <w:rPr>
          <w:rFonts w:cs="B Badr" w:hint="cs"/>
          <w:sz w:val="28"/>
          <w:szCs w:val="28"/>
          <w:rtl/>
        </w:rPr>
        <w:t>ی</w:t>
      </w:r>
      <w:r w:rsidRPr="005B627E">
        <w:rPr>
          <w:rFonts w:cs="B Badr"/>
          <w:sz w:val="28"/>
          <w:szCs w:val="28"/>
          <w:rtl/>
        </w:rPr>
        <w:t xml:space="preserve"> بن</w:t>
      </w:r>
      <w:r w:rsidRPr="005B627E">
        <w:rPr>
          <w:rFonts w:cs="B Badr" w:hint="cs"/>
          <w:sz w:val="28"/>
          <w:szCs w:val="28"/>
          <w:rtl/>
        </w:rPr>
        <w:t>ی‌</w:t>
      </w:r>
      <w:r w:rsidRPr="005B627E">
        <w:rPr>
          <w:rFonts w:cs="B Badr" w:hint="eastAsia"/>
          <w:sz w:val="28"/>
          <w:szCs w:val="28"/>
          <w:rtl/>
        </w:rPr>
        <w:t>ام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همزمان بود: 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سل</w:t>
      </w:r>
      <w:r w:rsidRPr="005B627E">
        <w:rPr>
          <w:rFonts w:cs="B Badr" w:hint="cs"/>
          <w:sz w:val="28"/>
          <w:szCs w:val="28"/>
          <w:rtl/>
        </w:rPr>
        <w:t>ی</w:t>
      </w:r>
      <w:r w:rsidRPr="005B627E">
        <w:rPr>
          <w:rFonts w:cs="B Badr" w:hint="eastAsia"/>
          <w:sz w:val="28"/>
          <w:szCs w:val="28"/>
          <w:rtl/>
        </w:rPr>
        <w:t>مان</w:t>
      </w:r>
      <w:r w:rsidRPr="005B627E">
        <w:rPr>
          <w:rFonts w:cs="B Badr"/>
          <w:sz w:val="28"/>
          <w:szCs w:val="28"/>
          <w:rtl/>
        </w:rPr>
        <w:t xml:space="preserve"> بن عبدالملک، عمر بن عبدالعز</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و هشام بن عبدالملک. امام در ۵۷ سالگ</w:t>
      </w:r>
      <w:r w:rsidRPr="005B627E">
        <w:rPr>
          <w:rFonts w:cs="B Badr" w:hint="cs"/>
          <w:sz w:val="28"/>
          <w:szCs w:val="28"/>
          <w:rtl/>
        </w:rPr>
        <w:t>ی</w:t>
      </w:r>
      <w:r w:rsidRPr="005B627E">
        <w:rPr>
          <w:rFonts w:cs="B Badr"/>
          <w:sz w:val="28"/>
          <w:szCs w:val="28"/>
          <w:rtl/>
        </w:rPr>
        <w:t xml:space="preserve"> در ۷ ذ</w:t>
      </w:r>
      <w:r w:rsidRPr="005B627E">
        <w:rPr>
          <w:rFonts w:cs="B Badr" w:hint="cs"/>
          <w:sz w:val="28"/>
          <w:szCs w:val="28"/>
          <w:rtl/>
        </w:rPr>
        <w:t>ی‌</w:t>
      </w:r>
      <w:r w:rsidRPr="005B627E">
        <w:rPr>
          <w:rFonts w:cs="B Badr" w:hint="eastAsia"/>
          <w:sz w:val="28"/>
          <w:szCs w:val="28"/>
          <w:rtl/>
        </w:rPr>
        <w:t>الحجه</w:t>
      </w:r>
      <w:r w:rsidRPr="005B627E">
        <w:rPr>
          <w:rFonts w:cs="B Badr"/>
          <w:sz w:val="28"/>
          <w:szCs w:val="28"/>
          <w:rtl/>
        </w:rPr>
        <w:t xml:space="preserve"> سال ۱۱۴ق به شهادت رس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برخ</w:t>
      </w:r>
      <w:r w:rsidRPr="005B627E">
        <w:rPr>
          <w:rFonts w:cs="B Badr" w:hint="cs"/>
          <w:sz w:val="28"/>
          <w:szCs w:val="28"/>
          <w:rtl/>
        </w:rPr>
        <w:t>ی</w:t>
      </w:r>
      <w:r w:rsidRPr="005B627E">
        <w:rPr>
          <w:rFonts w:cs="B Badr"/>
          <w:sz w:val="28"/>
          <w:szCs w:val="28"/>
          <w:rtl/>
        </w:rPr>
        <w:t xml:space="preserve"> هشام بن عبدالملک و بعض</w:t>
      </w:r>
      <w:r w:rsidRPr="005B627E">
        <w:rPr>
          <w:rFonts w:cs="B Badr" w:hint="cs"/>
          <w:sz w:val="28"/>
          <w:szCs w:val="28"/>
          <w:rtl/>
        </w:rPr>
        <w:t>ی</w:t>
      </w:r>
      <w:r w:rsidRPr="005B627E">
        <w:rPr>
          <w:rFonts w:cs="B Badr"/>
          <w:sz w:val="28"/>
          <w:szCs w:val="28"/>
          <w:rtl/>
        </w:rPr>
        <w:t xml:space="preserve"> 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بن 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را عامل شهادت او دانسته‌اند. طبق منابع تار</w:t>
      </w:r>
      <w:r w:rsidRPr="005B627E">
        <w:rPr>
          <w:rFonts w:cs="B Badr" w:hint="cs"/>
          <w:sz w:val="28"/>
          <w:szCs w:val="28"/>
          <w:rtl/>
        </w:rPr>
        <w:t>ی</w:t>
      </w:r>
      <w:r w:rsidRPr="005B627E">
        <w:rPr>
          <w:rFonts w:cs="B Badr" w:hint="eastAsia"/>
          <w:sz w:val="28"/>
          <w:szCs w:val="28"/>
          <w:rtl/>
        </w:rPr>
        <w:t>خ</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امام باقر(ع) هنگام واقعه کربلا خردسال بود و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واقعه حضور داشت.</w:t>
      </w:r>
    </w:p>
    <w:p w:rsidR="006E066F" w:rsidRDefault="005B627E" w:rsidP="005B627E">
      <w:pPr>
        <w:rPr>
          <w:rFonts w:cs="B Badr"/>
          <w:sz w:val="28"/>
          <w:szCs w:val="28"/>
          <w:rtl/>
        </w:rPr>
      </w:pPr>
      <w:r w:rsidRPr="005B627E">
        <w:rPr>
          <w:rFonts w:cs="B Badr" w:hint="eastAsia"/>
          <w:sz w:val="28"/>
          <w:szCs w:val="28"/>
          <w:rtl/>
        </w:rPr>
        <w:t>باقرالعلوم</w:t>
      </w:r>
      <w:r w:rsidRPr="005B627E">
        <w:rPr>
          <w:rFonts w:cs="B Badr"/>
          <w:sz w:val="28"/>
          <w:szCs w:val="28"/>
          <w:rtl/>
        </w:rPr>
        <w:t>(ع) در علم، زهد، عظمت و فض</w:t>
      </w:r>
      <w:r w:rsidRPr="005B627E">
        <w:rPr>
          <w:rFonts w:cs="B Badr" w:hint="cs"/>
          <w:sz w:val="28"/>
          <w:szCs w:val="28"/>
          <w:rtl/>
        </w:rPr>
        <w:t>ی</w:t>
      </w:r>
      <w:r w:rsidRPr="005B627E">
        <w:rPr>
          <w:rFonts w:cs="B Badr" w:hint="eastAsia"/>
          <w:sz w:val="28"/>
          <w:szCs w:val="28"/>
          <w:rtl/>
        </w:rPr>
        <w:t>لت</w:t>
      </w:r>
      <w:r w:rsidRPr="005B627E">
        <w:rPr>
          <w:rFonts w:cs="B Badr"/>
          <w:sz w:val="28"/>
          <w:szCs w:val="28"/>
          <w:rtl/>
        </w:rPr>
        <w:t xml:space="preserve"> سرآمد بن</w:t>
      </w:r>
      <w:r w:rsidRPr="005B627E">
        <w:rPr>
          <w:rFonts w:cs="B Badr" w:hint="cs"/>
          <w:sz w:val="28"/>
          <w:szCs w:val="28"/>
          <w:rtl/>
        </w:rPr>
        <w:t>ی‌</w:t>
      </w:r>
      <w:r w:rsidRPr="005B627E">
        <w:rPr>
          <w:rFonts w:cs="B Badr" w:hint="eastAsia"/>
          <w:sz w:val="28"/>
          <w:szCs w:val="28"/>
          <w:rtl/>
        </w:rPr>
        <w:t>هاشم</w:t>
      </w:r>
      <w:r w:rsidRPr="005B627E">
        <w:rPr>
          <w:rFonts w:cs="B Badr"/>
          <w:sz w:val="28"/>
          <w:szCs w:val="28"/>
          <w:rtl/>
        </w:rPr>
        <w:t xml:space="preserve"> بود و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فراوان</w:t>
      </w:r>
      <w:r w:rsidRPr="005B627E">
        <w:rPr>
          <w:rFonts w:cs="B Badr" w:hint="cs"/>
          <w:sz w:val="28"/>
          <w:szCs w:val="28"/>
          <w:rtl/>
        </w:rPr>
        <w:t>ی</w:t>
      </w:r>
      <w:r w:rsidRPr="005B627E">
        <w:rPr>
          <w:rFonts w:cs="B Badr"/>
          <w:sz w:val="28"/>
          <w:szCs w:val="28"/>
          <w:rtl/>
        </w:rPr>
        <w:t xml:space="preserve"> در زم</w:t>
      </w:r>
      <w:r w:rsidRPr="005B627E">
        <w:rPr>
          <w:rFonts w:cs="B Badr" w:hint="cs"/>
          <w:sz w:val="28"/>
          <w:szCs w:val="28"/>
          <w:rtl/>
        </w:rPr>
        <w:t>ی</w:t>
      </w:r>
      <w:r w:rsidRPr="005B627E">
        <w:rPr>
          <w:rFonts w:cs="B Badr" w:hint="eastAsia"/>
          <w:sz w:val="28"/>
          <w:szCs w:val="28"/>
          <w:rtl/>
        </w:rPr>
        <w:t>نه‌ها</w:t>
      </w:r>
      <w:r w:rsidRPr="005B627E">
        <w:rPr>
          <w:rFonts w:cs="B Badr" w:hint="cs"/>
          <w:sz w:val="28"/>
          <w:szCs w:val="28"/>
          <w:rtl/>
        </w:rPr>
        <w:t>ی</w:t>
      </w:r>
      <w:r w:rsidRPr="005B627E">
        <w:rPr>
          <w:rFonts w:cs="B Badr"/>
          <w:sz w:val="28"/>
          <w:szCs w:val="28"/>
          <w:rtl/>
        </w:rPr>
        <w:t xml:space="preserve"> مختلف</w:t>
      </w:r>
      <w:r w:rsidRPr="005B627E">
        <w:rPr>
          <w:rFonts w:cs="B Badr" w:hint="cs"/>
          <w:sz w:val="28"/>
          <w:szCs w:val="28"/>
          <w:rtl/>
        </w:rPr>
        <w:t>ی</w:t>
      </w:r>
      <w:r w:rsidRPr="005B627E">
        <w:rPr>
          <w:rFonts w:cs="B Badr"/>
          <w:sz w:val="28"/>
          <w:szCs w:val="28"/>
          <w:rtl/>
        </w:rPr>
        <w:t xml:space="preserve"> همچون فقه، توح</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سنت نبو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قرآن و اخلاق از او نقل شده است تا جا</w:t>
      </w:r>
      <w:r w:rsidRPr="005B627E">
        <w:rPr>
          <w:rFonts w:cs="B Badr" w:hint="cs"/>
          <w:sz w:val="28"/>
          <w:szCs w:val="28"/>
          <w:rtl/>
        </w:rPr>
        <w:t>یی</w:t>
      </w:r>
      <w:r w:rsidRPr="005B627E">
        <w:rPr>
          <w:rFonts w:cs="B Badr"/>
          <w:sz w:val="28"/>
          <w:szCs w:val="28"/>
          <w:rtl/>
        </w:rPr>
        <w:t xml:space="preserve"> که محمد بن مسلم ۳۰ هزار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و جابر بن </w:t>
      </w: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جعف</w:t>
      </w:r>
      <w:r w:rsidRPr="005B627E">
        <w:rPr>
          <w:rFonts w:cs="B Badr" w:hint="cs"/>
          <w:sz w:val="28"/>
          <w:szCs w:val="28"/>
          <w:rtl/>
        </w:rPr>
        <w:t>ی</w:t>
      </w:r>
      <w:r w:rsidRPr="005B627E">
        <w:rPr>
          <w:rFonts w:cs="B Badr"/>
          <w:sz w:val="28"/>
          <w:szCs w:val="28"/>
          <w:rtl/>
        </w:rPr>
        <w:t xml:space="preserve"> ۷۰ هزار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از امام باقر(ع) نقل کرده‌اند. ا</w:t>
      </w:r>
      <w:r w:rsidRPr="005B627E">
        <w:rPr>
          <w:rFonts w:cs="B Badr" w:hint="eastAsia"/>
          <w:sz w:val="28"/>
          <w:szCs w:val="28"/>
          <w:rtl/>
        </w:rPr>
        <w:t>و</w:t>
      </w:r>
      <w:r w:rsidRPr="005B627E">
        <w:rPr>
          <w:rFonts w:cs="B Badr"/>
          <w:sz w:val="28"/>
          <w:szCs w:val="28"/>
          <w:rtl/>
        </w:rPr>
        <w:t xml:space="preserve"> جنبش</w:t>
      </w:r>
      <w:r w:rsidRPr="005B627E">
        <w:rPr>
          <w:rFonts w:cs="B Badr" w:hint="cs"/>
          <w:sz w:val="28"/>
          <w:szCs w:val="28"/>
          <w:rtl/>
        </w:rPr>
        <w:t>ی</w:t>
      </w:r>
      <w:r w:rsidRPr="005B627E">
        <w:rPr>
          <w:rFonts w:cs="B Badr"/>
          <w:sz w:val="28"/>
          <w:szCs w:val="28"/>
          <w:rtl/>
        </w:rPr>
        <w:t xml:space="preserve"> علم</w:t>
      </w:r>
      <w:r w:rsidRPr="005B627E">
        <w:rPr>
          <w:rFonts w:cs="B Badr" w:hint="cs"/>
          <w:sz w:val="28"/>
          <w:szCs w:val="28"/>
          <w:rtl/>
        </w:rPr>
        <w:t>ی</w:t>
      </w:r>
      <w:r w:rsidRPr="005B627E">
        <w:rPr>
          <w:rFonts w:cs="B Badr"/>
          <w:sz w:val="28"/>
          <w:szCs w:val="28"/>
          <w:rtl/>
        </w:rPr>
        <w:t xml:space="preserve"> پد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آورد که در دوره امامت فرزندش امام صادق(ع) به اوج خود رس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شمار اصحاب و شاگردان او را ۴۶۲ تن دانسته‌اند. در دوره امامت او، تدو</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د</w:t>
      </w:r>
      <w:r w:rsidRPr="005B627E">
        <w:rPr>
          <w:rFonts w:cs="B Badr" w:hint="cs"/>
          <w:sz w:val="28"/>
          <w:szCs w:val="28"/>
          <w:rtl/>
        </w:rPr>
        <w:t>ی</w:t>
      </w:r>
      <w:r w:rsidRPr="005B627E">
        <w:rPr>
          <w:rFonts w:cs="B Badr" w:hint="eastAsia"/>
          <w:sz w:val="28"/>
          <w:szCs w:val="28"/>
          <w:rtl/>
        </w:rPr>
        <w:t>دگاه</w:t>
      </w:r>
      <w:r w:rsidRPr="005B627E">
        <w:rPr>
          <w:rFonts w:cs="B Badr" w:hint="eastAsia"/>
          <w:sz w:val="28"/>
          <w:szCs w:val="28"/>
          <w:cs/>
        </w:rPr>
        <w:t>‎</w:t>
      </w:r>
      <w:r w:rsidRPr="005B627E">
        <w:rPr>
          <w:rFonts w:cs="B Badr" w:hint="eastAsia"/>
          <w:sz w:val="28"/>
          <w:szCs w:val="28"/>
          <w:rtl/>
        </w:rPr>
        <w:t>ها</w:t>
      </w:r>
      <w:r w:rsidRPr="005B627E">
        <w:rPr>
          <w:rFonts w:cs="B Badr" w:hint="cs"/>
          <w:sz w:val="28"/>
          <w:szCs w:val="28"/>
          <w:rtl/>
        </w:rPr>
        <w:t>ی</w:t>
      </w:r>
      <w:r w:rsidRPr="005B627E">
        <w:rPr>
          <w:rFonts w:cs="B Badr"/>
          <w:sz w:val="28"/>
          <w:szCs w:val="28"/>
          <w:rtl/>
        </w:rPr>
        <w:t xml:space="preserve">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در رشته‌ها</w:t>
      </w:r>
      <w:r w:rsidRPr="005B627E">
        <w:rPr>
          <w:rFonts w:cs="B Badr" w:hint="cs"/>
          <w:sz w:val="28"/>
          <w:szCs w:val="28"/>
          <w:rtl/>
        </w:rPr>
        <w:t>ی</w:t>
      </w:r>
      <w:r w:rsidRPr="005B627E">
        <w:rPr>
          <w:rFonts w:cs="B Badr"/>
          <w:sz w:val="28"/>
          <w:szCs w:val="28"/>
          <w:rtl/>
        </w:rPr>
        <w:t xml:space="preserve"> گوناگون مانند اخلاق، فقه، کلام و تفس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آغاز شد.</w:t>
      </w:r>
    </w:p>
    <w:p w:rsidR="005B627E" w:rsidRPr="005B627E" w:rsidRDefault="005B627E" w:rsidP="005B627E">
      <w:pPr>
        <w:rPr>
          <w:rFonts w:cs="B Badr"/>
          <w:sz w:val="28"/>
          <w:szCs w:val="28"/>
          <w:rtl/>
        </w:rPr>
      </w:pPr>
      <w:r w:rsidRPr="005B627E">
        <w:rPr>
          <w:rFonts w:cs="B Badr" w:hint="eastAsia"/>
          <w:sz w:val="28"/>
          <w:szCs w:val="28"/>
          <w:rtl/>
        </w:rPr>
        <w:t>کتاب‌ها</w:t>
      </w:r>
      <w:r w:rsidRPr="005B627E">
        <w:rPr>
          <w:rFonts w:cs="B Badr" w:hint="cs"/>
          <w:sz w:val="28"/>
          <w:szCs w:val="28"/>
          <w:rtl/>
        </w:rPr>
        <w:t>ی</w:t>
      </w:r>
      <w:r w:rsidRPr="005B627E">
        <w:rPr>
          <w:rFonts w:cs="B Badr"/>
          <w:sz w:val="28"/>
          <w:szCs w:val="28"/>
          <w:rtl/>
        </w:rPr>
        <w:t xml:space="preserve"> متعدد</w:t>
      </w:r>
      <w:r w:rsidRPr="005B627E">
        <w:rPr>
          <w:rFonts w:cs="B Badr" w:hint="cs"/>
          <w:sz w:val="28"/>
          <w:szCs w:val="28"/>
          <w:rtl/>
        </w:rPr>
        <w:t>ی</w:t>
      </w:r>
      <w:r w:rsidRPr="005B627E">
        <w:rPr>
          <w:rFonts w:cs="B Badr"/>
          <w:sz w:val="28"/>
          <w:szCs w:val="28"/>
          <w:rtl/>
        </w:rPr>
        <w:t xml:space="preserve"> درباره امام باقر(ع) منتشر شده که مسند الامام الباقر(ع) اثر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عطارد</w:t>
      </w:r>
      <w:r w:rsidRPr="005B627E">
        <w:rPr>
          <w:rFonts w:cs="B Badr" w:hint="cs"/>
          <w:sz w:val="28"/>
          <w:szCs w:val="28"/>
          <w:rtl/>
        </w:rPr>
        <w:t>ی</w:t>
      </w:r>
      <w:r w:rsidRPr="005B627E">
        <w:rPr>
          <w:rFonts w:cs="B Badr"/>
          <w:sz w:val="28"/>
          <w:szCs w:val="28"/>
          <w:rtl/>
        </w:rPr>
        <w:t xml:space="preserve"> از جمله آنهاست.</w:t>
      </w:r>
    </w:p>
    <w:p w:rsidR="006E066F" w:rsidRDefault="005B627E" w:rsidP="005B627E">
      <w:pPr>
        <w:rPr>
          <w:rFonts w:cs="B Badr"/>
          <w:sz w:val="28"/>
          <w:szCs w:val="28"/>
          <w:rtl/>
        </w:rPr>
      </w:pPr>
      <w:r w:rsidRPr="005B627E">
        <w:rPr>
          <w:rFonts w:cs="B Badr" w:hint="eastAsia"/>
          <w:sz w:val="28"/>
          <w:szCs w:val="28"/>
          <w:rtl/>
        </w:rPr>
        <w:t>زندگ</w:t>
      </w:r>
      <w:r w:rsidRPr="005B627E">
        <w:rPr>
          <w:rFonts w:cs="B Badr" w:hint="cs"/>
          <w:sz w:val="28"/>
          <w:szCs w:val="28"/>
          <w:rtl/>
        </w:rPr>
        <w:t>ی‌</w:t>
      </w:r>
      <w:r w:rsidRPr="005B627E">
        <w:rPr>
          <w:rFonts w:cs="B Badr" w:hint="eastAsia"/>
          <w:sz w:val="28"/>
          <w:szCs w:val="28"/>
          <w:rtl/>
        </w:rPr>
        <w:t>نامه</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فرزند امام سجاد(ع) و فاطمه دختر امام حسن(ع) است.[۱] چون نسب او هم به امام حسن(ع) و هم به امام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(ع) م</w:t>
      </w:r>
      <w:r w:rsidRPr="005B627E">
        <w:rPr>
          <w:rFonts w:cs="B Badr" w:hint="cs"/>
          <w:sz w:val="28"/>
          <w:szCs w:val="28"/>
          <w:rtl/>
        </w:rPr>
        <w:t>ی‌</w:t>
      </w:r>
      <w:r w:rsidRPr="005B627E">
        <w:rPr>
          <w:rFonts w:cs="B Badr" w:hint="eastAsia"/>
          <w:sz w:val="28"/>
          <w:szCs w:val="28"/>
          <w:rtl/>
        </w:rPr>
        <w:t>رسد،</w:t>
      </w:r>
      <w:r w:rsidRPr="005B627E">
        <w:rPr>
          <w:rFonts w:cs="B Badr"/>
          <w:sz w:val="28"/>
          <w:szCs w:val="28"/>
          <w:rtl/>
        </w:rPr>
        <w:t xml:space="preserve"> به او لقب هاشم</w:t>
      </w:r>
      <w:r w:rsidRPr="005B627E">
        <w:rPr>
          <w:rFonts w:cs="B Badr" w:hint="cs"/>
          <w:sz w:val="28"/>
          <w:szCs w:val="28"/>
          <w:rtl/>
        </w:rPr>
        <w:t>یٌ</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هاشم</w:t>
      </w:r>
      <w:r w:rsidRPr="005B627E">
        <w:rPr>
          <w:rFonts w:cs="B Badr" w:hint="cs"/>
          <w:sz w:val="28"/>
          <w:szCs w:val="28"/>
          <w:rtl/>
        </w:rPr>
        <w:t>یَی</w:t>
      </w:r>
      <w:r w:rsidRPr="005B627E">
        <w:rPr>
          <w:rFonts w:cs="B Badr" w:hint="eastAsia"/>
          <w:sz w:val="28"/>
          <w:szCs w:val="28"/>
          <w:rtl/>
        </w:rPr>
        <w:t>ن،</w:t>
      </w:r>
      <w:r w:rsidRPr="005B627E">
        <w:rPr>
          <w:rFonts w:cs="B Badr"/>
          <w:sz w:val="28"/>
          <w:szCs w:val="28"/>
          <w:rtl/>
        </w:rPr>
        <w:t xml:space="preserve"> علو</w:t>
      </w:r>
      <w:r w:rsidRPr="005B627E">
        <w:rPr>
          <w:rFonts w:cs="B Badr" w:hint="cs"/>
          <w:sz w:val="28"/>
          <w:szCs w:val="28"/>
          <w:rtl/>
        </w:rPr>
        <w:t>یٌ</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علو</w:t>
      </w:r>
      <w:r w:rsidRPr="005B627E">
        <w:rPr>
          <w:rFonts w:cs="B Badr" w:hint="cs"/>
          <w:sz w:val="28"/>
          <w:szCs w:val="28"/>
          <w:rtl/>
        </w:rPr>
        <w:t>یَی</w:t>
      </w:r>
      <w:r w:rsidRPr="005B627E">
        <w:rPr>
          <w:rFonts w:cs="B Badr" w:hint="eastAsia"/>
          <w:sz w:val="28"/>
          <w:szCs w:val="28"/>
          <w:rtl/>
        </w:rPr>
        <w:t>ن</w:t>
      </w:r>
      <w:r w:rsidRPr="005B627E">
        <w:rPr>
          <w:rFonts w:cs="B Badr"/>
          <w:sz w:val="28"/>
          <w:szCs w:val="28"/>
          <w:rtl/>
        </w:rPr>
        <w:t xml:space="preserve"> و فاطم</w:t>
      </w:r>
      <w:r w:rsidRPr="005B627E">
        <w:rPr>
          <w:rFonts w:cs="B Badr" w:hint="cs"/>
          <w:sz w:val="28"/>
          <w:szCs w:val="28"/>
          <w:rtl/>
        </w:rPr>
        <w:t>یٌ</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فاطم</w:t>
      </w:r>
      <w:r w:rsidRPr="005B627E">
        <w:rPr>
          <w:rFonts w:cs="B Badr" w:hint="cs"/>
          <w:sz w:val="28"/>
          <w:szCs w:val="28"/>
          <w:rtl/>
        </w:rPr>
        <w:t>یَی</w:t>
      </w:r>
      <w:r w:rsidRPr="005B627E">
        <w:rPr>
          <w:rFonts w:cs="B Badr" w:hint="eastAsia"/>
          <w:sz w:val="28"/>
          <w:szCs w:val="28"/>
          <w:rtl/>
        </w:rPr>
        <w:t>ن</w:t>
      </w:r>
      <w:r w:rsidRPr="005B627E">
        <w:rPr>
          <w:rFonts w:cs="B Badr"/>
          <w:sz w:val="28"/>
          <w:szCs w:val="28"/>
          <w:rtl/>
        </w:rPr>
        <w:t xml:space="preserve"> داده‌اند.[۲]</w:t>
      </w:r>
    </w:p>
    <w:p w:rsidR="006E066F" w:rsidRDefault="005B627E" w:rsidP="005B627E">
      <w:pPr>
        <w:rPr>
          <w:rFonts w:cs="B Badr"/>
          <w:sz w:val="28"/>
          <w:szCs w:val="28"/>
          <w:rtl/>
        </w:rPr>
      </w:pPr>
      <w:r w:rsidRPr="005B627E">
        <w:rPr>
          <w:rFonts w:cs="B Badr" w:hint="eastAsia"/>
          <w:sz w:val="28"/>
          <w:szCs w:val="28"/>
          <w:rtl/>
        </w:rPr>
        <w:t>بر</w:t>
      </w:r>
      <w:r w:rsidRPr="005B627E">
        <w:rPr>
          <w:rFonts w:cs="B Badr"/>
          <w:sz w:val="28"/>
          <w:szCs w:val="28"/>
          <w:rtl/>
        </w:rPr>
        <w:t xml:space="preserve"> پا</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لوح که جابر بن عبدالله انصار</w:t>
      </w:r>
      <w:r w:rsidRPr="005B627E">
        <w:rPr>
          <w:rFonts w:cs="B Badr" w:hint="cs"/>
          <w:sz w:val="28"/>
          <w:szCs w:val="28"/>
          <w:rtl/>
        </w:rPr>
        <w:t>ی</w:t>
      </w:r>
      <w:r w:rsidRPr="005B627E">
        <w:rPr>
          <w:rFonts w:cs="B Badr"/>
          <w:sz w:val="28"/>
          <w:szCs w:val="28"/>
          <w:rtl/>
        </w:rPr>
        <w:t xml:space="preserve"> روا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کرده، پ</w:t>
      </w:r>
      <w:r w:rsidRPr="005B627E">
        <w:rPr>
          <w:rFonts w:cs="B Badr" w:hint="cs"/>
          <w:sz w:val="28"/>
          <w:szCs w:val="28"/>
          <w:rtl/>
        </w:rPr>
        <w:t>ی</w:t>
      </w:r>
      <w:r w:rsidRPr="005B627E">
        <w:rPr>
          <w:rFonts w:cs="B Badr" w:hint="eastAsia"/>
          <w:sz w:val="28"/>
          <w:szCs w:val="28"/>
          <w:rtl/>
        </w:rPr>
        <w:t>امبر</w:t>
      </w:r>
      <w:r w:rsidRPr="005B627E">
        <w:rPr>
          <w:rFonts w:cs="B Badr"/>
          <w:sz w:val="28"/>
          <w:szCs w:val="28"/>
          <w:rtl/>
        </w:rPr>
        <w:t xml:space="preserve"> اسلام پ</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از به دن</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آمدن امام باقر(ع)، نام او را محمد و لقبش را باقر(شکافنده) گذاشته بود.[۳] او ملقب به «باقرالعلم»، «شاکر»، «هاد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و «ام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بود؛[۴] اما مشهورتر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لقبش «باقر» (شکافنده) است.[۵]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نو</w:t>
      </w:r>
      <w:r w:rsidRPr="005B627E">
        <w:rPr>
          <w:rFonts w:cs="B Badr" w:hint="cs"/>
          <w:sz w:val="28"/>
          <w:szCs w:val="28"/>
          <w:rtl/>
        </w:rPr>
        <w:t>ی</w:t>
      </w:r>
      <w:r w:rsidRPr="005B627E">
        <w:rPr>
          <w:rFonts w:cs="B Badr" w:hint="eastAsia"/>
          <w:sz w:val="28"/>
          <w:szCs w:val="28"/>
          <w:rtl/>
        </w:rPr>
        <w:t>سد</w:t>
      </w:r>
      <w:r w:rsidRPr="005B627E">
        <w:rPr>
          <w:rFonts w:cs="B Badr"/>
          <w:sz w:val="28"/>
          <w:szCs w:val="28"/>
          <w:rtl/>
        </w:rPr>
        <w:t>: «بدان سبب باقر نام</w:t>
      </w:r>
      <w:r w:rsidRPr="005B627E">
        <w:rPr>
          <w:rFonts w:cs="B Badr" w:hint="cs"/>
          <w:sz w:val="28"/>
          <w:szCs w:val="28"/>
          <w:rtl/>
        </w:rPr>
        <w:t>ی</w:t>
      </w:r>
      <w:r w:rsidRPr="005B627E">
        <w:rPr>
          <w:rFonts w:cs="B Badr" w:hint="eastAsia"/>
          <w:sz w:val="28"/>
          <w:szCs w:val="28"/>
          <w:rtl/>
        </w:rPr>
        <w:t>ده</w:t>
      </w:r>
      <w:r w:rsidRPr="005B627E">
        <w:rPr>
          <w:rFonts w:cs="B Badr"/>
          <w:sz w:val="28"/>
          <w:szCs w:val="28"/>
          <w:rtl/>
        </w:rPr>
        <w:t xml:space="preserve"> شد که علم را شکافت.»[۶] به گفته ش</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امام باقر(ع) در علم، زهد و بزرگوار</w:t>
      </w:r>
      <w:r w:rsidRPr="005B627E">
        <w:rPr>
          <w:rFonts w:cs="B Badr" w:hint="cs"/>
          <w:sz w:val="28"/>
          <w:szCs w:val="28"/>
          <w:rtl/>
        </w:rPr>
        <w:t>ی</w:t>
      </w:r>
      <w:r w:rsidRPr="005B627E">
        <w:rPr>
          <w:rFonts w:cs="B Badr"/>
          <w:sz w:val="28"/>
          <w:szCs w:val="28"/>
          <w:rtl/>
        </w:rPr>
        <w:t xml:space="preserve"> از همه برادرانش برتر و قدر و منزلتش ب</w:t>
      </w:r>
      <w:r w:rsidRPr="005B627E">
        <w:rPr>
          <w:rFonts w:cs="B Badr" w:hint="cs"/>
          <w:sz w:val="28"/>
          <w:szCs w:val="28"/>
          <w:rtl/>
        </w:rPr>
        <w:t>ی</w:t>
      </w:r>
      <w:r w:rsidRPr="005B627E">
        <w:rPr>
          <w:rFonts w:cs="B Badr" w:hint="eastAsia"/>
          <w:sz w:val="28"/>
          <w:szCs w:val="28"/>
          <w:rtl/>
        </w:rPr>
        <w:t>شتر</w:t>
      </w:r>
      <w:r w:rsidRPr="005B627E">
        <w:rPr>
          <w:rFonts w:cs="B Badr"/>
          <w:sz w:val="28"/>
          <w:szCs w:val="28"/>
          <w:rtl/>
        </w:rPr>
        <w:t xml:space="preserve"> بود و همه او را به عظمت م</w:t>
      </w:r>
      <w:r w:rsidRPr="005B627E">
        <w:rPr>
          <w:rFonts w:cs="B Badr" w:hint="cs"/>
          <w:sz w:val="28"/>
          <w:szCs w:val="28"/>
          <w:rtl/>
        </w:rPr>
        <w:t>ی‌</w:t>
      </w:r>
      <w:r w:rsidRPr="005B627E">
        <w:rPr>
          <w:rFonts w:cs="B Badr" w:hint="eastAsia"/>
          <w:sz w:val="28"/>
          <w:szCs w:val="28"/>
          <w:rtl/>
        </w:rPr>
        <w:t>ستودند</w:t>
      </w:r>
      <w:r w:rsidRPr="005B627E">
        <w:rPr>
          <w:rFonts w:cs="B Badr"/>
          <w:sz w:val="28"/>
          <w:szCs w:val="28"/>
          <w:rtl/>
        </w:rPr>
        <w:t>.[۷]</w:t>
      </w:r>
    </w:p>
    <w:p w:rsidR="006E066F" w:rsidRDefault="005B627E" w:rsidP="005B627E">
      <w:pPr>
        <w:rPr>
          <w:rFonts w:cs="B Badr"/>
          <w:sz w:val="28"/>
          <w:szCs w:val="28"/>
          <w:rtl/>
        </w:rPr>
      </w:pPr>
      <w:r w:rsidRPr="005B627E">
        <w:rPr>
          <w:rFonts w:cs="B Badr" w:hint="eastAsia"/>
          <w:sz w:val="28"/>
          <w:szCs w:val="28"/>
          <w:rtl/>
        </w:rPr>
        <w:t>کن</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معروفش «ابوجعفر» است[۸] در منابع روا</w:t>
      </w:r>
      <w:r w:rsidRPr="005B627E">
        <w:rPr>
          <w:rFonts w:cs="B Badr" w:hint="cs"/>
          <w:sz w:val="28"/>
          <w:szCs w:val="28"/>
          <w:rtl/>
        </w:rPr>
        <w:t>یی</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شتر</w:t>
      </w:r>
      <w:r w:rsidRPr="005B627E">
        <w:rPr>
          <w:rFonts w:cs="B Badr"/>
          <w:sz w:val="28"/>
          <w:szCs w:val="28"/>
          <w:rtl/>
        </w:rPr>
        <w:t xml:space="preserve"> با عنوان ابوجعفر اول </w:t>
      </w:r>
      <w:r w:rsidRPr="005B627E">
        <w:rPr>
          <w:rFonts w:cs="B Badr" w:hint="cs"/>
          <w:sz w:val="28"/>
          <w:szCs w:val="28"/>
          <w:rtl/>
        </w:rPr>
        <w:t>ی</w:t>
      </w:r>
      <w:r w:rsidRPr="005B627E">
        <w:rPr>
          <w:rFonts w:cs="B Badr" w:hint="eastAsia"/>
          <w:sz w:val="28"/>
          <w:szCs w:val="28"/>
          <w:rtl/>
        </w:rPr>
        <w:t>اد</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شود،</w:t>
      </w:r>
      <w:r w:rsidRPr="005B627E">
        <w:rPr>
          <w:rFonts w:cs="B Badr"/>
          <w:sz w:val="28"/>
          <w:szCs w:val="28"/>
          <w:rtl/>
        </w:rPr>
        <w:t>[۹] تا با ابوجعفر ثان</w:t>
      </w:r>
      <w:r w:rsidRPr="005B627E">
        <w:rPr>
          <w:rFonts w:cs="B Badr" w:hint="cs"/>
          <w:sz w:val="28"/>
          <w:szCs w:val="28"/>
          <w:rtl/>
        </w:rPr>
        <w:t>ی</w:t>
      </w:r>
      <w:r w:rsidRPr="005B627E">
        <w:rPr>
          <w:rFonts w:cs="B Badr"/>
          <w:sz w:val="28"/>
          <w:szCs w:val="28"/>
          <w:rtl/>
        </w:rPr>
        <w:t xml:space="preserve"> (امام جواد(ع)) اشتباه نشود.[۱۰]</w:t>
      </w:r>
    </w:p>
    <w:p w:rsidR="006E066F" w:rsidRDefault="005B627E" w:rsidP="005B627E">
      <w:pPr>
        <w:rPr>
          <w:rFonts w:cs="B Badr"/>
          <w:sz w:val="28"/>
          <w:szCs w:val="28"/>
          <w:rtl/>
        </w:rPr>
      </w:pPr>
      <w:r w:rsidRPr="005B627E">
        <w:rPr>
          <w:rFonts w:cs="B Badr"/>
          <w:sz w:val="28"/>
          <w:szCs w:val="28"/>
          <w:rtl/>
        </w:rPr>
        <w:t xml:space="preserve">    برا</w:t>
      </w:r>
      <w:r w:rsidRPr="005B627E">
        <w:rPr>
          <w:rFonts w:cs="B Badr" w:hint="cs"/>
          <w:sz w:val="28"/>
          <w:szCs w:val="28"/>
          <w:rtl/>
        </w:rPr>
        <w:t>ی</w:t>
      </w:r>
      <w:r w:rsidRPr="005B627E">
        <w:rPr>
          <w:rFonts w:cs="B Badr"/>
          <w:sz w:val="28"/>
          <w:szCs w:val="28"/>
          <w:rtl/>
        </w:rPr>
        <w:t xml:space="preserve"> اطلاعات ب</w:t>
      </w:r>
      <w:r w:rsidRPr="005B627E">
        <w:rPr>
          <w:rFonts w:cs="B Badr" w:hint="cs"/>
          <w:sz w:val="28"/>
          <w:szCs w:val="28"/>
          <w:rtl/>
        </w:rPr>
        <w:t>ی</w:t>
      </w:r>
      <w:r w:rsidRPr="005B627E">
        <w:rPr>
          <w:rFonts w:cs="B Badr" w:hint="eastAsia"/>
          <w:sz w:val="28"/>
          <w:szCs w:val="28"/>
          <w:rtl/>
        </w:rPr>
        <w:t>شتر،</w:t>
      </w:r>
      <w:r w:rsidRPr="005B627E">
        <w:rPr>
          <w:rFonts w:cs="B Badr"/>
          <w:sz w:val="28"/>
          <w:szCs w:val="28"/>
          <w:rtl/>
        </w:rPr>
        <w:t xml:space="preserve"> ا</w:t>
      </w:r>
      <w:r w:rsidRPr="005B627E">
        <w:rPr>
          <w:rFonts w:cs="B Badr" w:hint="cs"/>
          <w:sz w:val="28"/>
          <w:szCs w:val="28"/>
          <w:rtl/>
        </w:rPr>
        <w:t>ی</w:t>
      </w:r>
      <w:r w:rsidRPr="005B627E">
        <w:rPr>
          <w:rFonts w:cs="B Badr" w:hint="eastAsia"/>
          <w:sz w:val="28"/>
          <w:szCs w:val="28"/>
          <w:rtl/>
        </w:rPr>
        <w:t>نها</w:t>
      </w:r>
      <w:r w:rsidRPr="005B627E">
        <w:rPr>
          <w:rFonts w:cs="B Badr"/>
          <w:sz w:val="28"/>
          <w:szCs w:val="28"/>
          <w:rtl/>
        </w:rPr>
        <w:t xml:space="preserve"> را هم بب</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فهرست کن</w:t>
      </w:r>
      <w:r w:rsidRPr="005B627E">
        <w:rPr>
          <w:rFonts w:cs="B Badr" w:hint="cs"/>
          <w:sz w:val="28"/>
          <w:szCs w:val="28"/>
          <w:rtl/>
        </w:rPr>
        <w:t>ی</w:t>
      </w:r>
      <w:r w:rsidRPr="005B627E">
        <w:rPr>
          <w:rFonts w:cs="B Badr" w:hint="eastAsia"/>
          <w:sz w:val="28"/>
          <w:szCs w:val="28"/>
          <w:rtl/>
        </w:rPr>
        <w:t>ه‌ها</w:t>
      </w:r>
      <w:r w:rsidRPr="005B627E">
        <w:rPr>
          <w:rFonts w:cs="B Badr"/>
          <w:sz w:val="28"/>
          <w:szCs w:val="28"/>
          <w:rtl/>
        </w:rPr>
        <w:t xml:space="preserve"> و لقب‌ها</w:t>
      </w:r>
      <w:r w:rsidRPr="005B627E">
        <w:rPr>
          <w:rFonts w:cs="B Badr" w:hint="cs"/>
          <w:sz w:val="28"/>
          <w:szCs w:val="28"/>
          <w:rtl/>
        </w:rPr>
        <w:t>ی</w:t>
      </w:r>
      <w:r w:rsidRPr="005B627E">
        <w:rPr>
          <w:rFonts w:cs="B Badr"/>
          <w:sz w:val="28"/>
          <w:szCs w:val="28"/>
          <w:rtl/>
        </w:rPr>
        <w:t xml:space="preserve"> امام باقر(ع)</w:t>
      </w:r>
    </w:p>
    <w:p w:rsidR="006E066F" w:rsidRDefault="005B627E" w:rsidP="005B627E">
      <w:pPr>
        <w:rPr>
          <w:rFonts w:cs="B Badr"/>
          <w:sz w:val="28"/>
          <w:szCs w:val="28"/>
          <w:rtl/>
        </w:rPr>
      </w:pPr>
      <w:r w:rsidRPr="005B627E">
        <w:rPr>
          <w:rFonts w:cs="B Badr" w:hint="eastAsia"/>
          <w:sz w:val="28"/>
          <w:szCs w:val="28"/>
          <w:rtl/>
        </w:rPr>
        <w:lastRenderedPageBreak/>
        <w:t>امام</w:t>
      </w:r>
      <w:r w:rsidRPr="005B627E">
        <w:rPr>
          <w:rFonts w:cs="B Badr"/>
          <w:sz w:val="28"/>
          <w:szCs w:val="28"/>
          <w:rtl/>
        </w:rPr>
        <w:t xml:space="preserve"> محمد باقر (ع)</w:t>
      </w:r>
    </w:p>
    <w:p w:rsidR="005B627E" w:rsidRPr="005B627E" w:rsidRDefault="005B627E" w:rsidP="005B627E">
      <w:pPr>
        <w:rPr>
          <w:rFonts w:cs="B Badr"/>
          <w:sz w:val="28"/>
          <w:szCs w:val="28"/>
          <w:rtl/>
        </w:rPr>
      </w:pPr>
    </w:p>
    <w:p w:rsidR="005B627E" w:rsidRPr="005B627E" w:rsidRDefault="005B627E" w:rsidP="005B627E">
      <w:pPr>
        <w:rPr>
          <w:rFonts w:cs="B Badr"/>
          <w:sz w:val="28"/>
          <w:szCs w:val="28"/>
          <w:rtl/>
        </w:rPr>
      </w:pPr>
      <w:r w:rsidRPr="005B627E">
        <w:rPr>
          <w:rFonts w:cs="B Badr" w:hint="eastAsia"/>
          <w:sz w:val="28"/>
          <w:szCs w:val="28"/>
          <w:rtl/>
        </w:rPr>
        <w:t>ولادت</w:t>
      </w:r>
      <w:r w:rsidRPr="005B627E">
        <w:rPr>
          <w:rFonts w:cs="B Badr"/>
          <w:sz w:val="28"/>
          <w:szCs w:val="28"/>
          <w:rtl/>
        </w:rPr>
        <w:t xml:space="preserve"> و شهادت</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در کربلا</w:t>
      </w:r>
    </w:p>
    <w:p w:rsidR="005B627E" w:rsidRPr="005B627E" w:rsidRDefault="005B627E" w:rsidP="005B627E">
      <w:pPr>
        <w:rPr>
          <w:rFonts w:cs="B Badr"/>
          <w:sz w:val="28"/>
          <w:szCs w:val="28"/>
          <w:rtl/>
        </w:rPr>
      </w:pPr>
      <w:r w:rsidRPr="005B627E">
        <w:rPr>
          <w:rFonts w:cs="B Badr"/>
          <w:sz w:val="28"/>
          <w:szCs w:val="28"/>
          <w:rtl/>
        </w:rPr>
        <w:t xml:space="preserve">    امام باقر(ع):</w:t>
      </w:r>
    </w:p>
    <w:p w:rsidR="006E066F" w:rsidRDefault="005B627E" w:rsidP="005B627E">
      <w:pPr>
        <w:rPr>
          <w:rFonts w:cs="B Badr"/>
          <w:sz w:val="28"/>
          <w:szCs w:val="28"/>
          <w:rtl/>
        </w:rPr>
      </w:pPr>
      <w:r w:rsidRPr="005B627E">
        <w:rPr>
          <w:rFonts w:cs="B Badr"/>
          <w:sz w:val="28"/>
          <w:szCs w:val="28"/>
          <w:rtl/>
        </w:rPr>
        <w:t xml:space="preserve">    من چهارساله بودم که جدم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بن عل</w:t>
      </w:r>
      <w:r w:rsidRPr="005B627E">
        <w:rPr>
          <w:rFonts w:cs="B Badr" w:hint="cs"/>
          <w:sz w:val="28"/>
          <w:szCs w:val="28"/>
          <w:rtl/>
        </w:rPr>
        <w:t>ی</w:t>
      </w:r>
      <w:r w:rsidRPr="005B627E">
        <w:rPr>
          <w:rFonts w:cs="B Badr"/>
          <w:sz w:val="28"/>
          <w:szCs w:val="28"/>
          <w:rtl/>
        </w:rPr>
        <w:t xml:space="preserve"> کشته شد. من شهادت و</w:t>
      </w:r>
      <w:r w:rsidRPr="005B627E">
        <w:rPr>
          <w:rFonts w:cs="B Badr" w:hint="cs"/>
          <w:sz w:val="28"/>
          <w:szCs w:val="28"/>
          <w:rtl/>
        </w:rPr>
        <w:t>ی</w:t>
      </w:r>
      <w:r w:rsidRPr="005B627E">
        <w:rPr>
          <w:rFonts w:cs="B Badr"/>
          <w:sz w:val="28"/>
          <w:szCs w:val="28"/>
          <w:rtl/>
        </w:rPr>
        <w:t xml:space="preserve"> و آنچه در آن وقت بر ما گذشت را به </w:t>
      </w:r>
      <w:r w:rsidRPr="005B627E">
        <w:rPr>
          <w:rFonts w:cs="B Badr" w:hint="cs"/>
          <w:sz w:val="28"/>
          <w:szCs w:val="28"/>
          <w:rtl/>
        </w:rPr>
        <w:t>ی</w:t>
      </w:r>
      <w:r w:rsidRPr="005B627E">
        <w:rPr>
          <w:rFonts w:cs="B Badr" w:hint="eastAsia"/>
          <w:sz w:val="28"/>
          <w:szCs w:val="28"/>
          <w:rtl/>
        </w:rPr>
        <w:t>اد</w:t>
      </w:r>
      <w:r w:rsidRPr="005B627E">
        <w:rPr>
          <w:rFonts w:cs="B Badr"/>
          <w:sz w:val="28"/>
          <w:szCs w:val="28"/>
          <w:rtl/>
        </w:rPr>
        <w:t xml:space="preserve"> دارم.</w:t>
      </w:r>
    </w:p>
    <w:p w:rsidR="006E066F" w:rsidRDefault="005B627E" w:rsidP="005B627E">
      <w:pPr>
        <w:rPr>
          <w:rFonts w:cs="B Badr"/>
          <w:sz w:val="28"/>
          <w:szCs w:val="28"/>
          <w:rtl/>
        </w:rPr>
      </w:pP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ج۲، ص۲۸۹.</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در ۱ رجب سال ۵۷ قمر</w:t>
      </w:r>
      <w:r w:rsidRPr="005B627E">
        <w:rPr>
          <w:rFonts w:cs="B Badr" w:hint="cs"/>
          <w:sz w:val="28"/>
          <w:szCs w:val="28"/>
          <w:rtl/>
        </w:rPr>
        <w:t>ی</w:t>
      </w:r>
      <w:r w:rsidRPr="005B627E">
        <w:rPr>
          <w:rFonts w:cs="B Badr"/>
          <w:sz w:val="28"/>
          <w:szCs w:val="28"/>
          <w:rtl/>
        </w:rPr>
        <w:t xml:space="preserve"> در مد</w:t>
      </w:r>
      <w:r w:rsidRPr="005B627E">
        <w:rPr>
          <w:rFonts w:cs="B Badr" w:hint="cs"/>
          <w:sz w:val="28"/>
          <w:szCs w:val="28"/>
          <w:rtl/>
        </w:rPr>
        <w:t>ی</w:t>
      </w:r>
      <w:r w:rsidRPr="005B627E">
        <w:rPr>
          <w:rFonts w:cs="B Badr" w:hint="eastAsia"/>
          <w:sz w:val="28"/>
          <w:szCs w:val="28"/>
          <w:rtl/>
        </w:rPr>
        <w:t>نه</w:t>
      </w:r>
      <w:r w:rsidRPr="005B627E">
        <w:rPr>
          <w:rFonts w:cs="B Badr"/>
          <w:sz w:val="28"/>
          <w:szCs w:val="28"/>
          <w:rtl/>
        </w:rPr>
        <w:t xml:space="preserve"> به دن</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آمد.[۱۱] برخ</w:t>
      </w:r>
      <w:r w:rsidRPr="005B627E">
        <w:rPr>
          <w:rFonts w:cs="B Badr" w:hint="cs"/>
          <w:sz w:val="28"/>
          <w:szCs w:val="28"/>
          <w:rtl/>
        </w:rPr>
        <w:t>ی</w:t>
      </w:r>
      <w:r w:rsidRPr="005B627E">
        <w:rPr>
          <w:rFonts w:cs="B Badr"/>
          <w:sz w:val="28"/>
          <w:szCs w:val="28"/>
          <w:rtl/>
        </w:rPr>
        <w:t xml:space="preserve"> ولادتش را ۳ صفر همان سال نقل کرده‌اند.[۱۲] او در واقعه کربلا در حال</w:t>
      </w:r>
      <w:r w:rsidRPr="005B627E">
        <w:rPr>
          <w:rFonts w:cs="B Badr" w:hint="cs"/>
          <w:sz w:val="28"/>
          <w:szCs w:val="28"/>
          <w:rtl/>
        </w:rPr>
        <w:t>ی</w:t>
      </w:r>
      <w:r w:rsidRPr="005B627E">
        <w:rPr>
          <w:rFonts w:cs="B Badr"/>
          <w:sz w:val="28"/>
          <w:szCs w:val="28"/>
          <w:rtl/>
        </w:rPr>
        <w:t xml:space="preserve"> که خردسال بود، حضور داشت.[۱۳]</w:t>
      </w:r>
    </w:p>
    <w:p w:rsidR="006E066F" w:rsidRDefault="005B627E" w:rsidP="005B627E">
      <w:pPr>
        <w:rPr>
          <w:rFonts w:cs="B Badr"/>
          <w:sz w:val="28"/>
          <w:szCs w:val="28"/>
          <w:rtl/>
        </w:rPr>
      </w:pPr>
      <w:r w:rsidRPr="005B627E">
        <w:rPr>
          <w:rFonts w:cs="B Badr" w:hint="eastAsia"/>
          <w:sz w:val="28"/>
          <w:szCs w:val="28"/>
          <w:rtl/>
        </w:rPr>
        <w:t>شهادت</w:t>
      </w:r>
      <w:r w:rsidRPr="005B627E">
        <w:rPr>
          <w:rFonts w:cs="B Badr"/>
          <w:sz w:val="28"/>
          <w:szCs w:val="28"/>
          <w:rtl/>
        </w:rPr>
        <w:t xml:space="preserve"> امام باقر(ع) را در ۵۷ سالگ</w:t>
      </w:r>
      <w:r w:rsidRPr="005B627E">
        <w:rPr>
          <w:rFonts w:cs="B Badr" w:hint="cs"/>
          <w:sz w:val="28"/>
          <w:szCs w:val="28"/>
          <w:rtl/>
        </w:rPr>
        <w:t>ی</w:t>
      </w:r>
      <w:r w:rsidRPr="005B627E">
        <w:rPr>
          <w:rFonts w:cs="B Badr"/>
          <w:sz w:val="28"/>
          <w:szCs w:val="28"/>
          <w:rtl/>
        </w:rPr>
        <w:t>[۱۴] و در ۷ ذ</w:t>
      </w:r>
      <w:r w:rsidRPr="005B627E">
        <w:rPr>
          <w:rFonts w:cs="B Badr" w:hint="cs"/>
          <w:sz w:val="28"/>
          <w:szCs w:val="28"/>
          <w:rtl/>
        </w:rPr>
        <w:t>ی‌</w:t>
      </w:r>
      <w:r w:rsidRPr="005B627E">
        <w:rPr>
          <w:rFonts w:cs="B Badr" w:hint="eastAsia"/>
          <w:sz w:val="28"/>
          <w:szCs w:val="28"/>
          <w:rtl/>
        </w:rPr>
        <w:t>الحجه</w:t>
      </w:r>
      <w:r w:rsidRPr="005B627E">
        <w:rPr>
          <w:rFonts w:cs="B Badr"/>
          <w:sz w:val="28"/>
          <w:szCs w:val="28"/>
          <w:rtl/>
        </w:rPr>
        <w:t xml:space="preserve"> سال ۱۱۴ هجر</w:t>
      </w:r>
      <w:r w:rsidRPr="005B627E">
        <w:rPr>
          <w:rFonts w:cs="B Badr" w:hint="cs"/>
          <w:sz w:val="28"/>
          <w:szCs w:val="28"/>
          <w:rtl/>
        </w:rPr>
        <w:t>ی</w:t>
      </w:r>
      <w:r w:rsidRPr="005B627E">
        <w:rPr>
          <w:rFonts w:cs="B Badr"/>
          <w:sz w:val="28"/>
          <w:szCs w:val="28"/>
          <w:rtl/>
        </w:rPr>
        <w:t xml:space="preserve"> قمر</w:t>
      </w:r>
      <w:r w:rsidRPr="005B627E">
        <w:rPr>
          <w:rFonts w:cs="B Badr" w:hint="cs"/>
          <w:sz w:val="28"/>
          <w:szCs w:val="28"/>
          <w:rtl/>
        </w:rPr>
        <w:t>ی</w:t>
      </w:r>
      <w:r w:rsidRPr="005B627E">
        <w:rPr>
          <w:rFonts w:cs="B Badr"/>
          <w:sz w:val="28"/>
          <w:szCs w:val="28"/>
          <w:rtl/>
        </w:rPr>
        <w:t xml:space="preserve"> دانسته‌اند؛[۱۵] البته برخ</w:t>
      </w:r>
      <w:r w:rsidRPr="005B627E">
        <w:rPr>
          <w:rFonts w:cs="B Badr" w:hint="cs"/>
          <w:sz w:val="28"/>
          <w:szCs w:val="28"/>
          <w:rtl/>
        </w:rPr>
        <w:t>ی</w:t>
      </w:r>
      <w:r w:rsidRPr="005B627E">
        <w:rPr>
          <w:rFonts w:cs="B Badr"/>
          <w:sz w:val="28"/>
          <w:szCs w:val="28"/>
          <w:rtl/>
        </w:rPr>
        <w:t xml:space="preserve"> به جا</w:t>
      </w:r>
      <w:r w:rsidRPr="005B627E">
        <w:rPr>
          <w:rFonts w:cs="B Badr" w:hint="cs"/>
          <w:sz w:val="28"/>
          <w:szCs w:val="28"/>
          <w:rtl/>
        </w:rPr>
        <w:t>ی</w:t>
      </w:r>
      <w:r w:rsidRPr="005B627E">
        <w:rPr>
          <w:rFonts w:cs="B Badr"/>
          <w:sz w:val="28"/>
          <w:szCs w:val="28"/>
          <w:rtl/>
        </w:rPr>
        <w:t xml:space="preserve"> ذ</w:t>
      </w:r>
      <w:r w:rsidRPr="005B627E">
        <w:rPr>
          <w:rFonts w:cs="B Badr" w:hint="cs"/>
          <w:sz w:val="28"/>
          <w:szCs w:val="28"/>
          <w:rtl/>
        </w:rPr>
        <w:t>ی‌</w:t>
      </w:r>
      <w:r w:rsidRPr="005B627E">
        <w:rPr>
          <w:rFonts w:cs="B Badr" w:hint="eastAsia"/>
          <w:sz w:val="28"/>
          <w:szCs w:val="28"/>
          <w:rtl/>
        </w:rPr>
        <w:t>الحجه</w:t>
      </w:r>
      <w:r w:rsidRPr="005B627E">
        <w:rPr>
          <w:rFonts w:cs="B Badr"/>
          <w:sz w:val="28"/>
          <w:szCs w:val="28"/>
          <w:rtl/>
        </w:rPr>
        <w:t xml:space="preserve"> از رب</w:t>
      </w:r>
      <w:r w:rsidRPr="005B627E">
        <w:rPr>
          <w:rFonts w:cs="B Badr" w:hint="cs"/>
          <w:sz w:val="28"/>
          <w:szCs w:val="28"/>
          <w:rtl/>
        </w:rPr>
        <w:t>ی</w:t>
      </w:r>
      <w:r w:rsidRPr="005B627E">
        <w:rPr>
          <w:rFonts w:cs="B Badr" w:hint="eastAsia"/>
          <w:sz w:val="28"/>
          <w:szCs w:val="28"/>
          <w:rtl/>
        </w:rPr>
        <w:t>ع</w:t>
      </w:r>
      <w:r w:rsidRPr="005B627E">
        <w:rPr>
          <w:rFonts w:cs="B Badr"/>
          <w:sz w:val="28"/>
          <w:szCs w:val="28"/>
          <w:rtl/>
        </w:rPr>
        <w:t xml:space="preserve"> الاول </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رب</w:t>
      </w:r>
      <w:r w:rsidRPr="005B627E">
        <w:rPr>
          <w:rFonts w:cs="B Badr" w:hint="cs"/>
          <w:sz w:val="28"/>
          <w:szCs w:val="28"/>
          <w:rtl/>
        </w:rPr>
        <w:t>ی</w:t>
      </w:r>
      <w:r w:rsidRPr="005B627E">
        <w:rPr>
          <w:rFonts w:cs="B Badr" w:hint="eastAsia"/>
          <w:sz w:val="28"/>
          <w:szCs w:val="28"/>
          <w:rtl/>
        </w:rPr>
        <w:t>ع</w:t>
      </w:r>
      <w:r w:rsidRPr="005B627E">
        <w:rPr>
          <w:rFonts w:cs="B Badr"/>
          <w:sz w:val="28"/>
          <w:szCs w:val="28"/>
          <w:rtl/>
        </w:rPr>
        <w:t xml:space="preserve"> الثان</w:t>
      </w:r>
      <w:r w:rsidRPr="005B627E">
        <w:rPr>
          <w:rFonts w:cs="B Badr" w:hint="cs"/>
          <w:sz w:val="28"/>
          <w:szCs w:val="28"/>
          <w:rtl/>
        </w:rPr>
        <w:t>ی</w:t>
      </w:r>
      <w:r w:rsidRPr="005B627E">
        <w:rPr>
          <w:rFonts w:cs="B Badr"/>
          <w:sz w:val="28"/>
          <w:szCs w:val="28"/>
          <w:rtl/>
        </w:rPr>
        <w:t xml:space="preserve"> نام برده‌اند.[۱۶] همچن</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نقل‌ها</w:t>
      </w:r>
      <w:r w:rsidRPr="005B627E">
        <w:rPr>
          <w:rFonts w:cs="B Badr" w:hint="cs"/>
          <w:sz w:val="28"/>
          <w:szCs w:val="28"/>
          <w:rtl/>
        </w:rPr>
        <w:t>ی</w:t>
      </w:r>
      <w:r w:rsidRPr="005B627E">
        <w:rPr>
          <w:rFonts w:cs="B Badr"/>
          <w:sz w:val="28"/>
          <w:szCs w:val="28"/>
          <w:rtl/>
        </w:rPr>
        <w:t xml:space="preserve"> د</w:t>
      </w:r>
      <w:r w:rsidRPr="005B627E">
        <w:rPr>
          <w:rFonts w:cs="B Badr" w:hint="cs"/>
          <w:sz w:val="28"/>
          <w:szCs w:val="28"/>
          <w:rtl/>
        </w:rPr>
        <w:t>ی</w:t>
      </w:r>
      <w:r w:rsidRPr="005B627E">
        <w:rPr>
          <w:rFonts w:cs="B Badr" w:hint="eastAsia"/>
          <w:sz w:val="28"/>
          <w:szCs w:val="28"/>
          <w:rtl/>
        </w:rPr>
        <w:t>گر</w:t>
      </w:r>
      <w:r w:rsidRPr="005B627E">
        <w:rPr>
          <w:rFonts w:cs="B Badr" w:hint="cs"/>
          <w:sz w:val="28"/>
          <w:szCs w:val="28"/>
          <w:rtl/>
        </w:rPr>
        <w:t>ی</w:t>
      </w:r>
      <w:r w:rsidRPr="005B627E">
        <w:rPr>
          <w:rFonts w:cs="B Badr"/>
          <w:sz w:val="28"/>
          <w:szCs w:val="28"/>
          <w:rtl/>
        </w:rPr>
        <w:t xml:space="preserve"> مبن</w:t>
      </w:r>
      <w:r w:rsidRPr="005B627E">
        <w:rPr>
          <w:rFonts w:cs="B Badr" w:hint="cs"/>
          <w:sz w:val="28"/>
          <w:szCs w:val="28"/>
          <w:rtl/>
        </w:rPr>
        <w:t>ی</w:t>
      </w:r>
      <w:r w:rsidRPr="005B627E">
        <w:rPr>
          <w:rFonts w:cs="B Badr"/>
          <w:sz w:val="28"/>
          <w:szCs w:val="28"/>
          <w:rtl/>
        </w:rPr>
        <w:t xml:space="preserve"> بر شهادتش در سال‌ها</w:t>
      </w:r>
      <w:r w:rsidRPr="005B627E">
        <w:rPr>
          <w:rFonts w:cs="B Badr" w:hint="cs"/>
          <w:sz w:val="28"/>
          <w:szCs w:val="28"/>
          <w:rtl/>
        </w:rPr>
        <w:t>ی</w:t>
      </w:r>
      <w:r w:rsidRPr="005B627E">
        <w:rPr>
          <w:rFonts w:cs="B Badr"/>
          <w:sz w:val="28"/>
          <w:szCs w:val="28"/>
          <w:rtl/>
        </w:rPr>
        <w:t xml:space="preserve"> ۱۱۵ق، ۱۱۶ق و ۱۱۸ق وجود دارد.[۱۷]</w:t>
      </w:r>
    </w:p>
    <w:p w:rsidR="006E066F" w:rsidRDefault="005B627E" w:rsidP="005B627E">
      <w:pPr>
        <w:rPr>
          <w:rFonts w:cs="B Badr"/>
          <w:sz w:val="28"/>
          <w:szCs w:val="28"/>
          <w:rtl/>
        </w:rPr>
      </w:pPr>
      <w:r w:rsidRPr="005B627E">
        <w:rPr>
          <w:rFonts w:cs="B Badr" w:hint="eastAsia"/>
          <w:sz w:val="28"/>
          <w:szCs w:val="28"/>
          <w:rtl/>
        </w:rPr>
        <w:t>شهادت</w:t>
      </w:r>
      <w:r w:rsidRPr="005B627E">
        <w:rPr>
          <w:rFonts w:cs="B Badr"/>
          <w:sz w:val="28"/>
          <w:szCs w:val="28"/>
          <w:rtl/>
        </w:rPr>
        <w:t xml:space="preserve"> امام باقر(ع) در دوران خلافت هشام بن عبد الملک رخ داده است:[۱۸] چرا که هشام از سال ۱۰۵ تا سال ۱۲۵ قمر</w:t>
      </w:r>
      <w:r w:rsidRPr="005B627E">
        <w:rPr>
          <w:rFonts w:cs="B Badr" w:hint="cs"/>
          <w:sz w:val="28"/>
          <w:szCs w:val="28"/>
          <w:rtl/>
        </w:rPr>
        <w:t>ی</w:t>
      </w:r>
      <w:r w:rsidRPr="005B627E">
        <w:rPr>
          <w:rFonts w:cs="B Badr"/>
          <w:sz w:val="28"/>
          <w:szCs w:val="28"/>
          <w:rtl/>
        </w:rPr>
        <w:t xml:space="preserve"> خل</w:t>
      </w:r>
      <w:r w:rsidRPr="005B627E">
        <w:rPr>
          <w:rFonts w:cs="B Badr" w:hint="cs"/>
          <w:sz w:val="28"/>
          <w:szCs w:val="28"/>
          <w:rtl/>
        </w:rPr>
        <w:t>ی</w:t>
      </w:r>
      <w:r w:rsidRPr="005B627E">
        <w:rPr>
          <w:rFonts w:cs="B Badr" w:hint="eastAsia"/>
          <w:sz w:val="28"/>
          <w:szCs w:val="28"/>
          <w:rtl/>
        </w:rPr>
        <w:t>فه</w:t>
      </w:r>
      <w:r w:rsidRPr="005B627E">
        <w:rPr>
          <w:rFonts w:cs="B Badr"/>
          <w:sz w:val="28"/>
          <w:szCs w:val="28"/>
          <w:rtl/>
        </w:rPr>
        <w:t xml:space="preserve"> بود[۱۹] و آخر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سال</w:t>
      </w:r>
      <w:r w:rsidRPr="005B627E">
        <w:rPr>
          <w:rFonts w:cs="B Badr" w:hint="cs"/>
          <w:sz w:val="28"/>
          <w:szCs w:val="28"/>
          <w:rtl/>
        </w:rPr>
        <w:t>ی</w:t>
      </w:r>
      <w:r w:rsidRPr="005B627E">
        <w:rPr>
          <w:rFonts w:cs="B Badr"/>
          <w:sz w:val="28"/>
          <w:szCs w:val="28"/>
          <w:rtl/>
        </w:rPr>
        <w:t xml:space="preserve"> که مورخان در شهادت امام باقر(ع) نقل کرده‌اند ۱۱۸ق است. [۲۰] در ا</w:t>
      </w:r>
      <w:r w:rsidRPr="005B627E">
        <w:rPr>
          <w:rFonts w:cs="B Badr" w:hint="cs"/>
          <w:sz w:val="28"/>
          <w:szCs w:val="28"/>
          <w:rtl/>
        </w:rPr>
        <w:t>ی</w:t>
      </w:r>
      <w:r w:rsidRPr="005B627E">
        <w:rPr>
          <w:rFonts w:cs="B Badr" w:hint="eastAsia"/>
          <w:sz w:val="28"/>
          <w:szCs w:val="28"/>
          <w:rtl/>
        </w:rPr>
        <w:t>نکه</w:t>
      </w:r>
      <w:r w:rsidRPr="005B627E">
        <w:rPr>
          <w:rFonts w:cs="B Badr"/>
          <w:sz w:val="28"/>
          <w:szCs w:val="28"/>
          <w:rtl/>
        </w:rPr>
        <w:t xml:space="preserve"> چه فرد </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افراد</w:t>
      </w:r>
      <w:r w:rsidRPr="005B627E">
        <w:rPr>
          <w:rFonts w:cs="B Badr" w:hint="cs"/>
          <w:sz w:val="28"/>
          <w:szCs w:val="28"/>
          <w:rtl/>
        </w:rPr>
        <w:t>ی</w:t>
      </w:r>
      <w:r w:rsidRPr="005B627E">
        <w:rPr>
          <w:rFonts w:cs="B Badr"/>
          <w:sz w:val="28"/>
          <w:szCs w:val="28"/>
          <w:rtl/>
        </w:rPr>
        <w:t xml:space="preserve"> در قتل و</w:t>
      </w:r>
      <w:r w:rsidRPr="005B627E">
        <w:rPr>
          <w:rFonts w:cs="B Badr" w:hint="cs"/>
          <w:sz w:val="28"/>
          <w:szCs w:val="28"/>
          <w:rtl/>
        </w:rPr>
        <w:t>ی</w:t>
      </w:r>
      <w:r w:rsidRPr="005B627E">
        <w:rPr>
          <w:rFonts w:cs="B Badr"/>
          <w:sz w:val="28"/>
          <w:szCs w:val="28"/>
          <w:rtl/>
        </w:rPr>
        <w:t xml:space="preserve"> دست داشته‌اند، نقل‌ها</w:t>
      </w:r>
      <w:r w:rsidRPr="005B627E">
        <w:rPr>
          <w:rFonts w:cs="B Badr" w:hint="cs"/>
          <w:sz w:val="28"/>
          <w:szCs w:val="28"/>
          <w:rtl/>
        </w:rPr>
        <w:t>ی</w:t>
      </w:r>
      <w:r w:rsidRPr="005B627E">
        <w:rPr>
          <w:rFonts w:cs="B Badr"/>
          <w:sz w:val="28"/>
          <w:szCs w:val="28"/>
          <w:rtl/>
        </w:rPr>
        <w:t xml:space="preserve"> مخ</w:t>
      </w:r>
      <w:r w:rsidRPr="005B627E">
        <w:rPr>
          <w:rFonts w:cs="B Badr" w:hint="eastAsia"/>
          <w:sz w:val="28"/>
          <w:szCs w:val="28"/>
          <w:rtl/>
        </w:rPr>
        <w:t>تلف</w:t>
      </w:r>
      <w:r w:rsidRPr="005B627E">
        <w:rPr>
          <w:rFonts w:cs="B Badr" w:hint="cs"/>
          <w:sz w:val="28"/>
          <w:szCs w:val="28"/>
          <w:rtl/>
        </w:rPr>
        <w:t>ی</w:t>
      </w:r>
      <w:r w:rsidRPr="005B627E">
        <w:rPr>
          <w:rFonts w:cs="B Badr"/>
          <w:sz w:val="28"/>
          <w:szCs w:val="28"/>
          <w:rtl/>
        </w:rPr>
        <w:t xml:space="preserve"> وجود دارد. بعض</w:t>
      </w:r>
      <w:r w:rsidRPr="005B627E">
        <w:rPr>
          <w:rFonts w:cs="B Badr" w:hint="cs"/>
          <w:sz w:val="28"/>
          <w:szCs w:val="28"/>
          <w:rtl/>
        </w:rPr>
        <w:t>ی</w:t>
      </w:r>
      <w:r w:rsidRPr="005B627E">
        <w:rPr>
          <w:rFonts w:cs="B Badr"/>
          <w:sz w:val="28"/>
          <w:szCs w:val="28"/>
          <w:rtl/>
        </w:rPr>
        <w:t xml:space="preserve"> از منابع، شخص هشام بن عبدالملک را عامل شهادت او دانسته‌اند.[۲۱] و برخ</w:t>
      </w:r>
      <w:r w:rsidRPr="005B627E">
        <w:rPr>
          <w:rFonts w:cs="B Badr" w:hint="cs"/>
          <w:sz w:val="28"/>
          <w:szCs w:val="28"/>
          <w:rtl/>
        </w:rPr>
        <w:t>ی</w:t>
      </w:r>
      <w:r w:rsidRPr="005B627E">
        <w:rPr>
          <w:rFonts w:cs="B Badr"/>
          <w:sz w:val="28"/>
          <w:szCs w:val="28"/>
          <w:rtl/>
        </w:rPr>
        <w:t xml:space="preserve"> 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بن 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را عامل مسموم</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w:t>
      </w:r>
      <w:r w:rsidRPr="005B627E">
        <w:rPr>
          <w:rFonts w:cs="B Badr" w:hint="cs"/>
          <w:sz w:val="28"/>
          <w:szCs w:val="28"/>
          <w:rtl/>
        </w:rPr>
        <w:t>ی</w:t>
      </w:r>
      <w:r w:rsidRPr="005B627E">
        <w:rPr>
          <w:rFonts w:cs="B Badr"/>
          <w:sz w:val="28"/>
          <w:szCs w:val="28"/>
          <w:rtl/>
        </w:rPr>
        <w:t xml:space="preserve"> معرف</w:t>
      </w:r>
      <w:r w:rsidRPr="005B627E">
        <w:rPr>
          <w:rFonts w:cs="B Badr" w:hint="cs"/>
          <w:sz w:val="28"/>
          <w:szCs w:val="28"/>
          <w:rtl/>
        </w:rPr>
        <w:t>ی</w:t>
      </w:r>
      <w:r w:rsidRPr="005B627E">
        <w:rPr>
          <w:rFonts w:cs="B Badr"/>
          <w:sz w:val="28"/>
          <w:szCs w:val="28"/>
          <w:rtl/>
        </w:rPr>
        <w:t xml:space="preserve"> کرده‌اند.[۲۲]</w:t>
      </w:r>
    </w:p>
    <w:p w:rsidR="005B627E" w:rsidRPr="005B627E"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وص</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کرده بود در لباس</w:t>
      </w:r>
      <w:r w:rsidRPr="005B627E">
        <w:rPr>
          <w:rFonts w:cs="B Badr" w:hint="cs"/>
          <w:sz w:val="28"/>
          <w:szCs w:val="28"/>
          <w:rtl/>
        </w:rPr>
        <w:t>ی</w:t>
      </w:r>
      <w:r w:rsidRPr="005B627E">
        <w:rPr>
          <w:rFonts w:cs="B Badr"/>
          <w:sz w:val="28"/>
          <w:szCs w:val="28"/>
          <w:rtl/>
        </w:rPr>
        <w:t xml:space="preserve"> که در آن نماز م</w:t>
      </w:r>
      <w:r w:rsidRPr="005B627E">
        <w:rPr>
          <w:rFonts w:cs="B Badr" w:hint="cs"/>
          <w:sz w:val="28"/>
          <w:szCs w:val="28"/>
          <w:rtl/>
        </w:rPr>
        <w:t>ی‌</w:t>
      </w:r>
      <w:r w:rsidRPr="005B627E">
        <w:rPr>
          <w:rFonts w:cs="B Badr" w:hint="eastAsia"/>
          <w:sz w:val="28"/>
          <w:szCs w:val="28"/>
          <w:rtl/>
        </w:rPr>
        <w:t>خوانده</w:t>
      </w:r>
      <w:r w:rsidRPr="005B627E">
        <w:rPr>
          <w:rFonts w:cs="B Badr"/>
          <w:sz w:val="28"/>
          <w:szCs w:val="28"/>
          <w:rtl/>
        </w:rPr>
        <w:t xml:space="preserve"> دفن شود.[۲۳] و</w:t>
      </w:r>
      <w:r w:rsidRPr="005B627E">
        <w:rPr>
          <w:rFonts w:cs="B Badr" w:hint="cs"/>
          <w:sz w:val="28"/>
          <w:szCs w:val="28"/>
          <w:rtl/>
        </w:rPr>
        <w:t>ی</w:t>
      </w:r>
      <w:r w:rsidRPr="005B627E">
        <w:rPr>
          <w:rFonts w:cs="B Badr"/>
          <w:sz w:val="28"/>
          <w:szCs w:val="28"/>
          <w:rtl/>
        </w:rPr>
        <w:t xml:space="preserve"> در قبرستان بق</w:t>
      </w:r>
      <w:r w:rsidRPr="005B627E">
        <w:rPr>
          <w:rFonts w:cs="B Badr" w:hint="cs"/>
          <w:sz w:val="28"/>
          <w:szCs w:val="28"/>
          <w:rtl/>
        </w:rPr>
        <w:t>ی</w:t>
      </w:r>
      <w:r w:rsidRPr="005B627E">
        <w:rPr>
          <w:rFonts w:cs="B Badr" w:hint="eastAsia"/>
          <w:sz w:val="28"/>
          <w:szCs w:val="28"/>
          <w:rtl/>
        </w:rPr>
        <w:t>ع،</w:t>
      </w:r>
      <w:r w:rsidRPr="005B627E">
        <w:rPr>
          <w:rFonts w:cs="B Badr"/>
          <w:sz w:val="28"/>
          <w:szCs w:val="28"/>
          <w:rtl/>
        </w:rPr>
        <w:t xml:space="preserve"> کنار مرقد پدرش امام سجاد(ع) و عمو</w:t>
      </w:r>
      <w:r w:rsidRPr="005B627E">
        <w:rPr>
          <w:rFonts w:cs="B Badr" w:hint="cs"/>
          <w:sz w:val="28"/>
          <w:szCs w:val="28"/>
          <w:rtl/>
        </w:rPr>
        <w:t>ی</w:t>
      </w:r>
      <w:r w:rsidRPr="005B627E">
        <w:rPr>
          <w:rFonts w:cs="B Badr"/>
          <w:sz w:val="28"/>
          <w:szCs w:val="28"/>
          <w:rtl/>
        </w:rPr>
        <w:t xml:space="preserve"> پدرش امام حسن(ع) دفن شد.[۲۴] امام وص</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کرد ده سال در منا برا</w:t>
      </w:r>
      <w:r w:rsidRPr="005B627E">
        <w:rPr>
          <w:rFonts w:cs="B Badr" w:hint="cs"/>
          <w:sz w:val="28"/>
          <w:szCs w:val="28"/>
          <w:rtl/>
        </w:rPr>
        <w:t>ی</w:t>
      </w:r>
      <w:r w:rsidRPr="005B627E">
        <w:rPr>
          <w:rFonts w:cs="B Badr"/>
          <w:sz w:val="28"/>
          <w:szCs w:val="28"/>
          <w:rtl/>
        </w:rPr>
        <w:t xml:space="preserve"> و</w:t>
      </w:r>
      <w:r w:rsidRPr="005B627E">
        <w:rPr>
          <w:rFonts w:cs="B Badr" w:hint="cs"/>
          <w:sz w:val="28"/>
          <w:szCs w:val="28"/>
          <w:rtl/>
        </w:rPr>
        <w:t>ی</w:t>
      </w:r>
      <w:r w:rsidRPr="005B627E">
        <w:rPr>
          <w:rFonts w:cs="B Badr"/>
          <w:sz w:val="28"/>
          <w:szCs w:val="28"/>
          <w:rtl/>
        </w:rPr>
        <w:t xml:space="preserve"> مراسم عزادار</w:t>
      </w:r>
      <w:r w:rsidRPr="005B627E">
        <w:rPr>
          <w:rFonts w:cs="B Badr" w:hint="cs"/>
          <w:sz w:val="28"/>
          <w:szCs w:val="28"/>
          <w:rtl/>
        </w:rPr>
        <w:t>ی</w:t>
      </w:r>
      <w:r w:rsidRPr="005B627E">
        <w:rPr>
          <w:rFonts w:cs="B Badr"/>
          <w:sz w:val="28"/>
          <w:szCs w:val="28"/>
          <w:rtl/>
        </w:rPr>
        <w:t xml:space="preserve"> بر پا کنند.[۲۵]</w:t>
      </w:r>
    </w:p>
    <w:p w:rsidR="005B627E" w:rsidRPr="005B627E" w:rsidRDefault="005B627E" w:rsidP="005B627E">
      <w:pPr>
        <w:rPr>
          <w:rFonts w:cs="B Badr"/>
          <w:sz w:val="28"/>
          <w:szCs w:val="28"/>
          <w:rtl/>
        </w:rPr>
      </w:pPr>
      <w:r w:rsidRPr="005B627E">
        <w:rPr>
          <w:rFonts w:cs="B Badr" w:hint="eastAsia"/>
          <w:sz w:val="28"/>
          <w:szCs w:val="28"/>
          <w:rtl/>
        </w:rPr>
        <w:t>همسران</w:t>
      </w:r>
      <w:r w:rsidRPr="005B627E">
        <w:rPr>
          <w:rFonts w:cs="B Badr"/>
          <w:sz w:val="28"/>
          <w:szCs w:val="28"/>
          <w:rtl/>
        </w:rPr>
        <w:t xml:space="preserve"> و فرزندان</w:t>
      </w:r>
    </w:p>
    <w:p w:rsidR="005B627E" w:rsidRPr="005B627E" w:rsidRDefault="00906024" w:rsidP="005B627E">
      <w:pPr>
        <w:rPr>
          <w:rFonts w:cs="B Badr"/>
          <w:sz w:val="28"/>
          <w:szCs w:val="28"/>
          <w:rtl/>
        </w:rPr>
      </w:pPr>
      <w:r>
        <w:rPr>
          <w:rFonts w:cs="B Badr"/>
          <w:noProof/>
          <w:sz w:val="28"/>
          <w:szCs w:val="28"/>
        </w:rPr>
        <w:drawing>
          <wp:inline distT="0" distB="0" distL="0" distR="0" wp14:anchorId="77EFB61B">
            <wp:extent cx="6523355" cy="1408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3355" cy="1408430"/>
                    </a:xfrm>
                    <a:prstGeom prst="rect">
                      <a:avLst/>
                    </a:prstGeom>
                    <a:noFill/>
                  </pic:spPr>
                </pic:pic>
              </a:graphicData>
            </a:graphic>
          </wp:inline>
        </w:drawing>
      </w:r>
    </w:p>
    <w:p w:rsidR="005B627E" w:rsidRPr="005B627E" w:rsidRDefault="005B627E" w:rsidP="005B627E">
      <w:pPr>
        <w:rPr>
          <w:rFonts w:cs="B Badr"/>
          <w:sz w:val="28"/>
          <w:szCs w:val="28"/>
          <w:rtl/>
        </w:rPr>
      </w:pPr>
      <w:r w:rsidRPr="005B627E">
        <w:rPr>
          <w:rFonts w:cs="B Badr" w:hint="eastAsia"/>
          <w:sz w:val="28"/>
          <w:szCs w:val="28"/>
          <w:rtl/>
        </w:rPr>
        <w:lastRenderedPageBreak/>
        <w:t>بر</w:t>
      </w:r>
      <w:r w:rsidRPr="005B627E">
        <w:rPr>
          <w:rFonts w:cs="B Badr"/>
          <w:sz w:val="28"/>
          <w:szCs w:val="28"/>
          <w:rtl/>
        </w:rPr>
        <w:t xml:space="preserve"> اساس منابع تار</w:t>
      </w:r>
      <w:r w:rsidRPr="005B627E">
        <w:rPr>
          <w:rFonts w:cs="B Badr" w:hint="cs"/>
          <w:sz w:val="28"/>
          <w:szCs w:val="28"/>
          <w:rtl/>
        </w:rPr>
        <w:t>ی</w:t>
      </w:r>
      <w:r w:rsidRPr="005B627E">
        <w:rPr>
          <w:rFonts w:cs="B Badr" w:hint="eastAsia"/>
          <w:sz w:val="28"/>
          <w:szCs w:val="28"/>
          <w:rtl/>
        </w:rPr>
        <w:t>خ</w:t>
      </w:r>
      <w:r w:rsidRPr="005B627E">
        <w:rPr>
          <w:rFonts w:cs="B Badr" w:hint="cs"/>
          <w:sz w:val="28"/>
          <w:szCs w:val="28"/>
          <w:rtl/>
        </w:rPr>
        <w:t>ی</w:t>
      </w:r>
      <w:r w:rsidRPr="005B627E">
        <w:rPr>
          <w:rFonts w:cs="B Badr"/>
          <w:sz w:val="28"/>
          <w:szCs w:val="28"/>
          <w:rtl/>
        </w:rPr>
        <w:t xml:space="preserve"> امام باقر سه همسر و هفت فرزند داشت:[۲۶]</w:t>
      </w:r>
    </w:p>
    <w:p w:rsidR="005B627E" w:rsidRPr="005B627E" w:rsidRDefault="005B627E" w:rsidP="005B627E">
      <w:pPr>
        <w:rPr>
          <w:rFonts w:cs="B Badr"/>
          <w:sz w:val="28"/>
          <w:szCs w:val="28"/>
          <w:rtl/>
        </w:rPr>
      </w:pPr>
      <w:r w:rsidRPr="005B627E">
        <w:rPr>
          <w:rFonts w:cs="B Badr" w:hint="eastAsia"/>
          <w:sz w:val="28"/>
          <w:szCs w:val="28"/>
          <w:rtl/>
        </w:rPr>
        <w:t>همسر</w:t>
      </w:r>
      <w:r w:rsidRPr="005B627E">
        <w:rPr>
          <w:rFonts w:cs="B Badr"/>
          <w:sz w:val="28"/>
          <w:szCs w:val="28"/>
          <w:rtl/>
        </w:rPr>
        <w:t xml:space="preserve"> </w:t>
      </w:r>
      <w:r w:rsidRPr="005B627E">
        <w:rPr>
          <w:rFonts w:cs="B Badr"/>
          <w:sz w:val="28"/>
          <w:szCs w:val="28"/>
          <w:rtl/>
        </w:rPr>
        <w:tab/>
        <w:t xml:space="preserve">نسب </w:t>
      </w:r>
      <w:r w:rsidRPr="005B627E">
        <w:rPr>
          <w:rFonts w:cs="B Badr"/>
          <w:sz w:val="28"/>
          <w:szCs w:val="28"/>
          <w:rtl/>
        </w:rPr>
        <w:tab/>
        <w:t>فرزندان</w:t>
      </w:r>
    </w:p>
    <w:p w:rsidR="005B627E" w:rsidRPr="005B627E" w:rsidRDefault="005B627E" w:rsidP="005B627E">
      <w:pPr>
        <w:rPr>
          <w:rFonts w:cs="B Badr"/>
          <w:sz w:val="28"/>
          <w:szCs w:val="28"/>
          <w:rtl/>
        </w:rPr>
      </w:pPr>
      <w:r w:rsidRPr="005B627E">
        <w:rPr>
          <w:rFonts w:cs="B Badr" w:hint="eastAsia"/>
          <w:sz w:val="28"/>
          <w:szCs w:val="28"/>
          <w:rtl/>
        </w:rPr>
        <w:t>ام</w:t>
      </w:r>
      <w:r w:rsidRPr="005B627E">
        <w:rPr>
          <w:rFonts w:cs="B Badr"/>
          <w:sz w:val="28"/>
          <w:szCs w:val="28"/>
          <w:rtl/>
        </w:rPr>
        <w:t xml:space="preserve"> فروه </w:t>
      </w:r>
      <w:r w:rsidRPr="005B627E">
        <w:rPr>
          <w:rFonts w:cs="B Badr"/>
          <w:sz w:val="28"/>
          <w:szCs w:val="28"/>
          <w:rtl/>
        </w:rPr>
        <w:tab/>
        <w:t>دختر قاسم بن محمد بن اب</w:t>
      </w:r>
      <w:r w:rsidRPr="005B627E">
        <w:rPr>
          <w:rFonts w:cs="B Badr" w:hint="cs"/>
          <w:sz w:val="28"/>
          <w:szCs w:val="28"/>
          <w:rtl/>
        </w:rPr>
        <w:t>ی‌</w:t>
      </w:r>
      <w:r w:rsidRPr="005B627E">
        <w:rPr>
          <w:rFonts w:cs="B Badr" w:hint="eastAsia"/>
          <w:sz w:val="28"/>
          <w:szCs w:val="28"/>
          <w:rtl/>
        </w:rPr>
        <w:t>بکر</w:t>
      </w:r>
      <w:r w:rsidRPr="005B627E">
        <w:rPr>
          <w:rFonts w:cs="B Badr"/>
          <w:sz w:val="28"/>
          <w:szCs w:val="28"/>
          <w:rtl/>
        </w:rPr>
        <w:t xml:space="preserve"> </w:t>
      </w:r>
      <w:r w:rsidRPr="005B627E">
        <w:rPr>
          <w:rFonts w:cs="B Badr"/>
          <w:sz w:val="28"/>
          <w:szCs w:val="28"/>
          <w:rtl/>
        </w:rPr>
        <w:tab/>
        <w:t>امام صادق(ع) و عبدالله</w:t>
      </w:r>
    </w:p>
    <w:p w:rsidR="005B627E" w:rsidRPr="005B627E" w:rsidRDefault="005B627E" w:rsidP="005B627E">
      <w:pPr>
        <w:rPr>
          <w:rFonts w:cs="B Badr"/>
          <w:sz w:val="28"/>
          <w:szCs w:val="28"/>
          <w:rtl/>
        </w:rPr>
      </w:pPr>
      <w:r w:rsidRPr="005B627E">
        <w:rPr>
          <w:rFonts w:cs="B Badr" w:hint="eastAsia"/>
          <w:sz w:val="28"/>
          <w:szCs w:val="28"/>
          <w:rtl/>
        </w:rPr>
        <w:t>ام</w:t>
      </w:r>
      <w:r w:rsidRPr="005B627E">
        <w:rPr>
          <w:rFonts w:cs="B Badr"/>
          <w:sz w:val="28"/>
          <w:szCs w:val="28"/>
          <w:rtl/>
        </w:rPr>
        <w:t xml:space="preserve"> حک</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w:t>
      </w:r>
      <w:r w:rsidRPr="005B627E">
        <w:rPr>
          <w:rFonts w:cs="B Badr"/>
          <w:sz w:val="28"/>
          <w:szCs w:val="28"/>
          <w:rtl/>
        </w:rPr>
        <w:tab/>
        <w:t>دختر اس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ثقف</w:t>
      </w:r>
      <w:r w:rsidRPr="005B627E">
        <w:rPr>
          <w:rFonts w:cs="B Badr" w:hint="cs"/>
          <w:sz w:val="28"/>
          <w:szCs w:val="28"/>
          <w:rtl/>
        </w:rPr>
        <w:t>ی</w:t>
      </w:r>
      <w:r w:rsidRPr="005B627E">
        <w:rPr>
          <w:rFonts w:cs="B Badr"/>
          <w:sz w:val="28"/>
          <w:szCs w:val="28"/>
          <w:rtl/>
        </w:rPr>
        <w:t xml:space="preserve"> </w:t>
      </w:r>
      <w:r w:rsidRPr="005B627E">
        <w:rPr>
          <w:rFonts w:cs="B Badr"/>
          <w:sz w:val="28"/>
          <w:szCs w:val="28"/>
          <w:rtl/>
        </w:rPr>
        <w:tab/>
        <w:t>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و عب</w:t>
      </w:r>
      <w:r w:rsidRPr="005B627E">
        <w:rPr>
          <w:rFonts w:cs="B Badr" w:hint="cs"/>
          <w:sz w:val="28"/>
          <w:szCs w:val="28"/>
          <w:rtl/>
        </w:rPr>
        <w:t>ی</w:t>
      </w:r>
      <w:r w:rsidRPr="005B627E">
        <w:rPr>
          <w:rFonts w:cs="B Badr" w:hint="eastAsia"/>
          <w:sz w:val="28"/>
          <w:szCs w:val="28"/>
          <w:rtl/>
        </w:rPr>
        <w:t>دالله</w:t>
      </w:r>
    </w:p>
    <w:p w:rsidR="005B627E" w:rsidRPr="005B627E" w:rsidRDefault="005B627E" w:rsidP="005B627E">
      <w:pPr>
        <w:rPr>
          <w:rFonts w:cs="B Badr"/>
          <w:sz w:val="28"/>
          <w:szCs w:val="28"/>
          <w:rtl/>
        </w:rPr>
      </w:pPr>
      <w:r w:rsidRPr="005B627E">
        <w:rPr>
          <w:rFonts w:cs="B Badr" w:hint="eastAsia"/>
          <w:sz w:val="28"/>
          <w:szCs w:val="28"/>
          <w:rtl/>
        </w:rPr>
        <w:t>ام</w:t>
      </w:r>
      <w:r w:rsidRPr="005B627E">
        <w:rPr>
          <w:rFonts w:cs="B Badr"/>
          <w:sz w:val="28"/>
          <w:szCs w:val="28"/>
          <w:rtl/>
        </w:rPr>
        <w:t xml:space="preserve"> ولد </w:t>
      </w:r>
      <w:r w:rsidRPr="005B627E">
        <w:rPr>
          <w:rFonts w:cs="B Badr"/>
          <w:sz w:val="28"/>
          <w:szCs w:val="28"/>
          <w:rtl/>
        </w:rPr>
        <w:tab/>
        <w:t>کن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w:t>
      </w:r>
      <w:r w:rsidRPr="005B627E">
        <w:rPr>
          <w:rFonts w:cs="B Badr"/>
          <w:sz w:val="28"/>
          <w:szCs w:val="28"/>
          <w:rtl/>
        </w:rPr>
        <w:tab/>
        <w:t>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ز</w:t>
      </w:r>
      <w:r w:rsidRPr="005B627E">
        <w:rPr>
          <w:rFonts w:cs="B Badr" w:hint="cs"/>
          <w:sz w:val="28"/>
          <w:szCs w:val="28"/>
          <w:rtl/>
        </w:rPr>
        <w:t>ی</w:t>
      </w:r>
      <w:r w:rsidRPr="005B627E">
        <w:rPr>
          <w:rFonts w:cs="B Badr" w:hint="eastAsia"/>
          <w:sz w:val="28"/>
          <w:szCs w:val="28"/>
          <w:rtl/>
        </w:rPr>
        <w:t>نب</w:t>
      </w:r>
      <w:r w:rsidRPr="005B627E">
        <w:rPr>
          <w:rFonts w:cs="B Badr"/>
          <w:sz w:val="28"/>
          <w:szCs w:val="28"/>
          <w:rtl/>
        </w:rPr>
        <w:t xml:space="preserve"> و ام سلمه</w:t>
      </w:r>
    </w:p>
    <w:p w:rsidR="005B627E" w:rsidRPr="005B627E" w:rsidRDefault="005B627E" w:rsidP="005B627E">
      <w:pPr>
        <w:rPr>
          <w:rFonts w:cs="B Badr"/>
          <w:sz w:val="28"/>
          <w:szCs w:val="28"/>
          <w:rtl/>
        </w:rPr>
      </w:pPr>
      <w:r w:rsidRPr="005B627E">
        <w:rPr>
          <w:rFonts w:cs="B Badr" w:hint="eastAsia"/>
          <w:sz w:val="28"/>
          <w:szCs w:val="28"/>
          <w:rtl/>
        </w:rPr>
        <w:t>دوره</w:t>
      </w:r>
      <w:r w:rsidRPr="005B627E">
        <w:rPr>
          <w:rFonts w:cs="B Badr"/>
          <w:sz w:val="28"/>
          <w:szCs w:val="28"/>
          <w:rtl/>
        </w:rPr>
        <w:t xml:space="preserve"> امامت</w:t>
      </w:r>
    </w:p>
    <w:p w:rsidR="005B627E" w:rsidRPr="005B627E" w:rsidRDefault="00906024" w:rsidP="005B627E">
      <w:pPr>
        <w:rPr>
          <w:rFonts w:cs="B Badr"/>
          <w:sz w:val="28"/>
          <w:szCs w:val="28"/>
          <w:rtl/>
        </w:rPr>
      </w:pPr>
      <w:r>
        <w:rPr>
          <w:rFonts w:cs="B Badr"/>
          <w:noProof/>
          <w:sz w:val="28"/>
          <w:szCs w:val="28"/>
        </w:rPr>
        <w:drawing>
          <wp:inline distT="0" distB="0" distL="0" distR="0" wp14:anchorId="188B3863">
            <wp:extent cx="4962525" cy="24872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2487295"/>
                    </a:xfrm>
                    <a:prstGeom prst="rect">
                      <a:avLst/>
                    </a:prstGeom>
                    <a:noFill/>
                  </pic:spPr>
                </pic:pic>
              </a:graphicData>
            </a:graphic>
          </wp:inline>
        </w:drawing>
      </w:r>
    </w:p>
    <w:p w:rsidR="005B627E" w:rsidRPr="005B627E"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در سال ۹۵ قمر</w:t>
      </w:r>
      <w:r w:rsidRPr="005B627E">
        <w:rPr>
          <w:rFonts w:cs="B Badr" w:hint="cs"/>
          <w:sz w:val="28"/>
          <w:szCs w:val="28"/>
          <w:rtl/>
        </w:rPr>
        <w:t>ی</w:t>
      </w:r>
      <w:r w:rsidRPr="005B627E">
        <w:rPr>
          <w:rFonts w:cs="B Badr"/>
          <w:sz w:val="28"/>
          <w:szCs w:val="28"/>
          <w:rtl/>
        </w:rPr>
        <w:t xml:space="preserve"> پس از شهادت پدرش به امامت رس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[۲۷] و تا زمان شهادت (سال ۱۱۴ق) امامت را بر عهده داشت.[۲۸]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برجا مانده از پ</w:t>
      </w:r>
      <w:r w:rsidRPr="005B627E">
        <w:rPr>
          <w:rFonts w:cs="B Badr" w:hint="cs"/>
          <w:sz w:val="28"/>
          <w:szCs w:val="28"/>
          <w:rtl/>
        </w:rPr>
        <w:t>ی</w:t>
      </w:r>
      <w:r w:rsidRPr="005B627E">
        <w:rPr>
          <w:rFonts w:cs="B Badr" w:hint="eastAsia"/>
          <w:sz w:val="28"/>
          <w:szCs w:val="28"/>
          <w:rtl/>
        </w:rPr>
        <w:t>امبر</w:t>
      </w:r>
      <w:r w:rsidRPr="005B627E">
        <w:rPr>
          <w:rFonts w:cs="B Badr"/>
          <w:sz w:val="28"/>
          <w:szCs w:val="28"/>
          <w:rtl/>
        </w:rPr>
        <w:t>(ص) که در آنها به امامت و</w:t>
      </w:r>
      <w:r w:rsidRPr="005B627E">
        <w:rPr>
          <w:rFonts w:cs="B Badr" w:hint="cs"/>
          <w:sz w:val="28"/>
          <w:szCs w:val="28"/>
          <w:rtl/>
        </w:rPr>
        <w:t>ی</w:t>
      </w:r>
      <w:r w:rsidRPr="005B627E">
        <w:rPr>
          <w:rFonts w:cs="B Badr"/>
          <w:sz w:val="28"/>
          <w:szCs w:val="28"/>
          <w:rtl/>
        </w:rPr>
        <w:t xml:space="preserve"> پس از امام ز</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العابد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اشاره شده، از دلا</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امامت او به شمار م</w:t>
      </w:r>
      <w:r w:rsidRPr="005B627E">
        <w:rPr>
          <w:rFonts w:cs="B Badr" w:hint="cs"/>
          <w:sz w:val="28"/>
          <w:szCs w:val="28"/>
          <w:rtl/>
        </w:rPr>
        <w:t>ی‌</w:t>
      </w:r>
      <w:r w:rsidRPr="005B627E">
        <w:rPr>
          <w:rFonts w:cs="B Badr" w:hint="eastAsia"/>
          <w:sz w:val="28"/>
          <w:szCs w:val="28"/>
          <w:rtl/>
        </w:rPr>
        <w:t>آ</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.[۲۹] امام سجاد(ع) 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به و</w:t>
      </w:r>
      <w:r w:rsidRPr="005B627E">
        <w:rPr>
          <w:rFonts w:cs="B Badr" w:hint="cs"/>
          <w:sz w:val="28"/>
          <w:szCs w:val="28"/>
          <w:rtl/>
        </w:rPr>
        <w:t>ی</w:t>
      </w:r>
      <w:r w:rsidRPr="005B627E">
        <w:rPr>
          <w:rFonts w:cs="B Badr"/>
          <w:sz w:val="28"/>
          <w:szCs w:val="28"/>
          <w:rtl/>
        </w:rPr>
        <w:t xml:space="preserve"> ز</w:t>
      </w:r>
      <w:r w:rsidRPr="005B627E">
        <w:rPr>
          <w:rFonts w:cs="B Badr" w:hint="cs"/>
          <w:sz w:val="28"/>
          <w:szCs w:val="28"/>
          <w:rtl/>
        </w:rPr>
        <w:t>ی</w:t>
      </w:r>
      <w:r w:rsidRPr="005B627E">
        <w:rPr>
          <w:rFonts w:cs="B Badr" w:hint="eastAsia"/>
          <w:sz w:val="28"/>
          <w:szCs w:val="28"/>
          <w:rtl/>
        </w:rPr>
        <w:t>اد</w:t>
      </w:r>
      <w:r w:rsidRPr="005B627E">
        <w:rPr>
          <w:rFonts w:cs="B Badr"/>
          <w:sz w:val="28"/>
          <w:szCs w:val="28"/>
          <w:rtl/>
        </w:rPr>
        <w:t xml:space="preserve"> اهم</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داد</w:t>
      </w:r>
      <w:r w:rsidRPr="005B627E">
        <w:rPr>
          <w:rFonts w:cs="B Badr"/>
          <w:sz w:val="28"/>
          <w:szCs w:val="28"/>
          <w:rtl/>
        </w:rPr>
        <w:t xml:space="preserve"> و در پاسخ سؤال</w:t>
      </w:r>
      <w:r w:rsidRPr="005B627E">
        <w:rPr>
          <w:rFonts w:cs="B Badr" w:hint="cs"/>
          <w:sz w:val="28"/>
          <w:szCs w:val="28"/>
          <w:rtl/>
        </w:rPr>
        <w:t>ی</w:t>
      </w:r>
      <w:r w:rsidRPr="005B627E">
        <w:rPr>
          <w:rFonts w:cs="B Badr"/>
          <w:sz w:val="28"/>
          <w:szCs w:val="28"/>
          <w:rtl/>
        </w:rPr>
        <w:t xml:space="preserve">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باره فرمود: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بدان سبب است که امامت در فرزندان او باق</w:t>
      </w:r>
      <w:r w:rsidRPr="005B627E">
        <w:rPr>
          <w:rFonts w:cs="B Badr" w:hint="cs"/>
          <w:sz w:val="28"/>
          <w:szCs w:val="28"/>
          <w:rtl/>
        </w:rPr>
        <w:t>ی</w:t>
      </w:r>
      <w:r w:rsidRPr="005B627E">
        <w:rPr>
          <w:rFonts w:cs="B Badr"/>
          <w:sz w:val="28"/>
          <w:szCs w:val="28"/>
          <w:rtl/>
        </w:rPr>
        <w:t xml:space="preserve"> خواهد ماند تا روز</w:t>
      </w:r>
      <w:r w:rsidRPr="005B627E">
        <w:rPr>
          <w:rFonts w:cs="B Badr" w:hint="cs"/>
          <w:sz w:val="28"/>
          <w:szCs w:val="28"/>
          <w:rtl/>
        </w:rPr>
        <w:t>ی</w:t>
      </w:r>
      <w:r w:rsidRPr="005B627E">
        <w:rPr>
          <w:rFonts w:cs="B Badr"/>
          <w:sz w:val="28"/>
          <w:szCs w:val="28"/>
          <w:rtl/>
        </w:rPr>
        <w:t xml:space="preserve"> که قائم ما ق</w:t>
      </w:r>
      <w:r w:rsidRPr="005B627E">
        <w:rPr>
          <w:rFonts w:cs="B Badr" w:hint="cs"/>
          <w:sz w:val="28"/>
          <w:szCs w:val="28"/>
          <w:rtl/>
        </w:rPr>
        <w:t>ی</w:t>
      </w:r>
      <w:r w:rsidRPr="005B627E">
        <w:rPr>
          <w:rFonts w:cs="B Badr" w:hint="eastAsia"/>
          <w:sz w:val="28"/>
          <w:szCs w:val="28"/>
          <w:rtl/>
        </w:rPr>
        <w:t>ام</w:t>
      </w:r>
      <w:r w:rsidRPr="005B627E">
        <w:rPr>
          <w:rFonts w:cs="B Badr"/>
          <w:sz w:val="28"/>
          <w:szCs w:val="28"/>
          <w:rtl/>
        </w:rPr>
        <w:t xml:space="preserve"> کند و دن</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را پر از عدل و قسط نما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پس او هم امام است و هم پدر امامان».[۳۰]</w:t>
      </w:r>
    </w:p>
    <w:p w:rsidR="005B627E" w:rsidRPr="005B627E" w:rsidRDefault="005B627E" w:rsidP="005B627E">
      <w:pPr>
        <w:rPr>
          <w:rFonts w:cs="B Badr"/>
          <w:sz w:val="28"/>
          <w:szCs w:val="28"/>
          <w:rtl/>
        </w:rPr>
      </w:pPr>
      <w:r w:rsidRPr="005B627E">
        <w:rPr>
          <w:rFonts w:cs="B Badr" w:hint="eastAsia"/>
          <w:sz w:val="28"/>
          <w:szCs w:val="28"/>
          <w:rtl/>
        </w:rPr>
        <w:t>حاکمان</w:t>
      </w:r>
      <w:r w:rsidRPr="005B627E">
        <w:rPr>
          <w:rFonts w:cs="B Badr"/>
          <w:sz w:val="28"/>
          <w:szCs w:val="28"/>
          <w:rtl/>
        </w:rPr>
        <w:t xml:space="preserve"> زمان امام باقر (ع)</w:t>
      </w:r>
    </w:p>
    <w:p w:rsidR="005B627E" w:rsidRPr="005B627E" w:rsidRDefault="005B627E" w:rsidP="005B627E">
      <w:pPr>
        <w:rPr>
          <w:rFonts w:cs="B Badr"/>
          <w:sz w:val="28"/>
          <w:szCs w:val="28"/>
          <w:rtl/>
        </w:rPr>
      </w:pPr>
      <w:r w:rsidRPr="005B627E">
        <w:rPr>
          <w:rFonts w:cs="B Badr" w:hint="eastAsia"/>
          <w:sz w:val="28"/>
          <w:szCs w:val="28"/>
          <w:rtl/>
        </w:rPr>
        <w:t>هشام</w:t>
      </w:r>
      <w:r w:rsidRPr="005B627E">
        <w:rPr>
          <w:rFonts w:cs="B Badr"/>
          <w:sz w:val="28"/>
          <w:szCs w:val="28"/>
          <w:rtl/>
        </w:rPr>
        <w:t xml:space="preserve"> بن عبدالملک ۱۰۵-۱۲۵ق</w:t>
      </w:r>
    </w:p>
    <w:p w:rsidR="005B627E" w:rsidRPr="005B627E" w:rsidRDefault="005B627E" w:rsidP="005B627E">
      <w:pPr>
        <w:rPr>
          <w:rFonts w:cs="B Badr"/>
          <w:sz w:val="28"/>
          <w:szCs w:val="28"/>
          <w:rtl/>
        </w:rPr>
      </w:pP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۱۰۱-۱۰۵ق</w:t>
      </w:r>
    </w:p>
    <w:p w:rsidR="005B627E" w:rsidRPr="005B627E" w:rsidRDefault="005B627E" w:rsidP="005B627E">
      <w:pPr>
        <w:rPr>
          <w:rFonts w:cs="B Badr"/>
          <w:sz w:val="28"/>
          <w:szCs w:val="28"/>
          <w:rtl/>
        </w:rPr>
      </w:pPr>
      <w:r w:rsidRPr="005B627E">
        <w:rPr>
          <w:rFonts w:cs="B Badr" w:hint="eastAsia"/>
          <w:sz w:val="28"/>
          <w:szCs w:val="28"/>
          <w:rtl/>
        </w:rPr>
        <w:t>عمر</w:t>
      </w:r>
      <w:r w:rsidRPr="005B627E">
        <w:rPr>
          <w:rFonts w:cs="B Badr"/>
          <w:sz w:val="28"/>
          <w:szCs w:val="28"/>
          <w:rtl/>
        </w:rPr>
        <w:t xml:space="preserve"> بن عبدالعز</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۹۹-۱۰۱ق</w:t>
      </w:r>
    </w:p>
    <w:p w:rsidR="005B627E" w:rsidRPr="005B627E" w:rsidRDefault="005B627E" w:rsidP="005B627E">
      <w:pPr>
        <w:rPr>
          <w:rFonts w:cs="B Badr"/>
          <w:sz w:val="28"/>
          <w:szCs w:val="28"/>
          <w:rtl/>
        </w:rPr>
      </w:pPr>
      <w:r w:rsidRPr="005B627E">
        <w:rPr>
          <w:rFonts w:cs="B Badr" w:hint="eastAsia"/>
          <w:sz w:val="28"/>
          <w:szCs w:val="28"/>
          <w:rtl/>
        </w:rPr>
        <w:t>سل</w:t>
      </w:r>
      <w:r w:rsidRPr="005B627E">
        <w:rPr>
          <w:rFonts w:cs="B Badr" w:hint="cs"/>
          <w:sz w:val="28"/>
          <w:szCs w:val="28"/>
          <w:rtl/>
        </w:rPr>
        <w:t>ی</w:t>
      </w:r>
      <w:r w:rsidRPr="005B627E">
        <w:rPr>
          <w:rFonts w:cs="B Badr" w:hint="eastAsia"/>
          <w:sz w:val="28"/>
          <w:szCs w:val="28"/>
          <w:rtl/>
        </w:rPr>
        <w:t>مان</w:t>
      </w:r>
      <w:r w:rsidRPr="005B627E">
        <w:rPr>
          <w:rFonts w:cs="B Badr"/>
          <w:sz w:val="28"/>
          <w:szCs w:val="28"/>
          <w:rtl/>
        </w:rPr>
        <w:t xml:space="preserve"> بن عبدالملک ۹۶-۹۹ق</w:t>
      </w:r>
    </w:p>
    <w:p w:rsidR="005B627E" w:rsidRPr="005B627E" w:rsidRDefault="005B627E" w:rsidP="005B627E">
      <w:pPr>
        <w:rPr>
          <w:rFonts w:cs="B Badr"/>
          <w:sz w:val="28"/>
          <w:szCs w:val="28"/>
          <w:rtl/>
        </w:rPr>
      </w:pPr>
      <w:r w:rsidRPr="005B627E">
        <w:rPr>
          <w:rFonts w:cs="B Badr" w:hint="eastAsia"/>
          <w:sz w:val="28"/>
          <w:szCs w:val="28"/>
          <w:rtl/>
        </w:rPr>
        <w:lastRenderedPageBreak/>
        <w:t>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۸۶-۹۶ق</w:t>
      </w:r>
    </w:p>
    <w:p w:rsidR="005B627E" w:rsidRPr="005B627E" w:rsidRDefault="005B627E" w:rsidP="005B627E">
      <w:pPr>
        <w:rPr>
          <w:rFonts w:cs="B Badr"/>
          <w:sz w:val="28"/>
          <w:szCs w:val="28"/>
          <w:rtl/>
        </w:rPr>
      </w:pPr>
      <w:r w:rsidRPr="005B627E">
        <w:rPr>
          <w:rFonts w:cs="B Badr" w:hint="eastAsia"/>
          <w:sz w:val="28"/>
          <w:szCs w:val="28"/>
          <w:rtl/>
        </w:rPr>
        <w:t>امامت</w:t>
      </w:r>
      <w:r w:rsidRPr="005B627E">
        <w:rPr>
          <w:rFonts w:cs="B Badr"/>
          <w:sz w:val="28"/>
          <w:szCs w:val="28"/>
          <w:rtl/>
        </w:rPr>
        <w:t xml:space="preserve"> امام باقر (ع) ۹۵-۱۱۴ق</w:t>
      </w:r>
    </w:p>
    <w:p w:rsidR="005B627E" w:rsidRPr="005B627E" w:rsidRDefault="005B627E" w:rsidP="005B627E">
      <w:pPr>
        <w:rPr>
          <w:rFonts w:cs="B Badr"/>
          <w:sz w:val="28"/>
          <w:szCs w:val="28"/>
          <w:rtl/>
        </w:rPr>
      </w:pPr>
      <w:r w:rsidRPr="005B627E">
        <w:rPr>
          <w:rFonts w:cs="B Badr"/>
          <w:sz w:val="28"/>
          <w:szCs w:val="28"/>
          <w:rtl/>
        </w:rPr>
        <w:t>۹۵</w:t>
      </w:r>
    </w:p>
    <w:p w:rsidR="005B627E" w:rsidRPr="005B627E" w:rsidRDefault="005B627E" w:rsidP="005B627E">
      <w:pPr>
        <w:rPr>
          <w:rFonts w:cs="B Badr"/>
          <w:sz w:val="28"/>
          <w:szCs w:val="28"/>
          <w:rtl/>
        </w:rPr>
      </w:pPr>
      <w:r w:rsidRPr="005B627E">
        <w:rPr>
          <w:rFonts w:cs="B Badr"/>
          <w:sz w:val="28"/>
          <w:szCs w:val="28"/>
          <w:rtl/>
        </w:rPr>
        <w:t>۹۶</w:t>
      </w:r>
    </w:p>
    <w:p w:rsidR="005B627E" w:rsidRPr="005B627E" w:rsidRDefault="005B627E" w:rsidP="005B627E">
      <w:pPr>
        <w:rPr>
          <w:rFonts w:cs="B Badr"/>
          <w:sz w:val="28"/>
          <w:szCs w:val="28"/>
          <w:rtl/>
        </w:rPr>
      </w:pPr>
      <w:r w:rsidRPr="005B627E">
        <w:rPr>
          <w:rFonts w:cs="B Badr"/>
          <w:sz w:val="28"/>
          <w:szCs w:val="28"/>
          <w:rtl/>
        </w:rPr>
        <w:t>۹۷</w:t>
      </w:r>
    </w:p>
    <w:p w:rsidR="005B627E" w:rsidRPr="005B627E" w:rsidRDefault="005B627E" w:rsidP="005B627E">
      <w:pPr>
        <w:rPr>
          <w:rFonts w:cs="B Badr"/>
          <w:sz w:val="28"/>
          <w:szCs w:val="28"/>
          <w:rtl/>
        </w:rPr>
      </w:pPr>
      <w:r w:rsidRPr="005B627E">
        <w:rPr>
          <w:rFonts w:cs="B Badr"/>
          <w:sz w:val="28"/>
          <w:szCs w:val="28"/>
          <w:rtl/>
        </w:rPr>
        <w:t>۹۸</w:t>
      </w:r>
    </w:p>
    <w:p w:rsidR="005B627E" w:rsidRPr="005B627E" w:rsidRDefault="005B627E" w:rsidP="005B627E">
      <w:pPr>
        <w:rPr>
          <w:rFonts w:cs="B Badr"/>
          <w:sz w:val="28"/>
          <w:szCs w:val="28"/>
          <w:rtl/>
        </w:rPr>
      </w:pPr>
      <w:r w:rsidRPr="005B627E">
        <w:rPr>
          <w:rFonts w:cs="B Badr"/>
          <w:sz w:val="28"/>
          <w:szCs w:val="28"/>
          <w:rtl/>
        </w:rPr>
        <w:t>۹۹</w:t>
      </w:r>
    </w:p>
    <w:p w:rsidR="005B627E" w:rsidRPr="005B627E" w:rsidRDefault="005B627E" w:rsidP="005B627E">
      <w:pPr>
        <w:rPr>
          <w:rFonts w:cs="B Badr"/>
          <w:sz w:val="28"/>
          <w:szCs w:val="28"/>
          <w:rtl/>
        </w:rPr>
      </w:pPr>
      <w:r w:rsidRPr="005B627E">
        <w:rPr>
          <w:rFonts w:cs="B Badr"/>
          <w:sz w:val="28"/>
          <w:szCs w:val="28"/>
          <w:rtl/>
        </w:rPr>
        <w:t>۱۰۰</w:t>
      </w:r>
    </w:p>
    <w:p w:rsidR="005B627E" w:rsidRPr="005B627E" w:rsidRDefault="005B627E" w:rsidP="005B627E">
      <w:pPr>
        <w:rPr>
          <w:rFonts w:cs="B Badr"/>
          <w:sz w:val="28"/>
          <w:szCs w:val="28"/>
          <w:rtl/>
        </w:rPr>
      </w:pPr>
      <w:r w:rsidRPr="005B627E">
        <w:rPr>
          <w:rFonts w:cs="B Badr"/>
          <w:sz w:val="28"/>
          <w:szCs w:val="28"/>
          <w:rtl/>
        </w:rPr>
        <w:t>۱۰۱</w:t>
      </w:r>
    </w:p>
    <w:p w:rsidR="005B627E" w:rsidRPr="005B627E" w:rsidRDefault="005B627E" w:rsidP="005B627E">
      <w:pPr>
        <w:rPr>
          <w:rFonts w:cs="B Badr"/>
          <w:sz w:val="28"/>
          <w:szCs w:val="28"/>
          <w:rtl/>
        </w:rPr>
      </w:pPr>
      <w:r w:rsidRPr="005B627E">
        <w:rPr>
          <w:rFonts w:cs="B Badr"/>
          <w:sz w:val="28"/>
          <w:szCs w:val="28"/>
          <w:rtl/>
        </w:rPr>
        <w:t>۱۰۲</w:t>
      </w:r>
    </w:p>
    <w:p w:rsidR="005B627E" w:rsidRPr="005B627E" w:rsidRDefault="005B627E" w:rsidP="005B627E">
      <w:pPr>
        <w:rPr>
          <w:rFonts w:cs="B Badr"/>
          <w:sz w:val="28"/>
          <w:szCs w:val="28"/>
          <w:rtl/>
        </w:rPr>
      </w:pPr>
      <w:r w:rsidRPr="005B627E">
        <w:rPr>
          <w:rFonts w:cs="B Badr"/>
          <w:sz w:val="28"/>
          <w:szCs w:val="28"/>
          <w:rtl/>
        </w:rPr>
        <w:t>۱۰۳</w:t>
      </w:r>
    </w:p>
    <w:p w:rsidR="005B627E" w:rsidRPr="005B627E" w:rsidRDefault="005B627E" w:rsidP="005B627E">
      <w:pPr>
        <w:rPr>
          <w:rFonts w:cs="B Badr"/>
          <w:sz w:val="28"/>
          <w:szCs w:val="28"/>
          <w:rtl/>
        </w:rPr>
      </w:pPr>
      <w:r w:rsidRPr="005B627E">
        <w:rPr>
          <w:rFonts w:cs="B Badr"/>
          <w:sz w:val="28"/>
          <w:szCs w:val="28"/>
          <w:rtl/>
        </w:rPr>
        <w:t>۱۰۴</w:t>
      </w:r>
    </w:p>
    <w:p w:rsidR="005B627E" w:rsidRPr="005B627E" w:rsidRDefault="005B627E" w:rsidP="005B627E">
      <w:pPr>
        <w:rPr>
          <w:rFonts w:cs="B Badr"/>
          <w:sz w:val="28"/>
          <w:szCs w:val="28"/>
          <w:rtl/>
        </w:rPr>
      </w:pPr>
      <w:r w:rsidRPr="005B627E">
        <w:rPr>
          <w:rFonts w:cs="B Badr"/>
          <w:sz w:val="28"/>
          <w:szCs w:val="28"/>
          <w:rtl/>
        </w:rPr>
        <w:t>۱۰۵</w:t>
      </w:r>
    </w:p>
    <w:p w:rsidR="005B627E" w:rsidRPr="005B627E" w:rsidRDefault="005B627E" w:rsidP="005B627E">
      <w:pPr>
        <w:rPr>
          <w:rFonts w:cs="B Badr"/>
          <w:sz w:val="28"/>
          <w:szCs w:val="28"/>
          <w:rtl/>
        </w:rPr>
      </w:pPr>
      <w:r w:rsidRPr="005B627E">
        <w:rPr>
          <w:rFonts w:cs="B Badr"/>
          <w:sz w:val="28"/>
          <w:szCs w:val="28"/>
          <w:rtl/>
        </w:rPr>
        <w:t>۱۰۶</w:t>
      </w:r>
    </w:p>
    <w:p w:rsidR="005B627E" w:rsidRPr="005B627E" w:rsidRDefault="005B627E" w:rsidP="005B627E">
      <w:pPr>
        <w:rPr>
          <w:rFonts w:cs="B Badr"/>
          <w:sz w:val="28"/>
          <w:szCs w:val="28"/>
          <w:rtl/>
        </w:rPr>
      </w:pPr>
      <w:r w:rsidRPr="005B627E">
        <w:rPr>
          <w:rFonts w:cs="B Badr"/>
          <w:sz w:val="28"/>
          <w:szCs w:val="28"/>
          <w:rtl/>
        </w:rPr>
        <w:t>۱۰۷</w:t>
      </w:r>
    </w:p>
    <w:p w:rsidR="005B627E" w:rsidRPr="005B627E" w:rsidRDefault="005B627E" w:rsidP="005B627E">
      <w:pPr>
        <w:rPr>
          <w:rFonts w:cs="B Badr"/>
          <w:sz w:val="28"/>
          <w:szCs w:val="28"/>
          <w:rtl/>
        </w:rPr>
      </w:pPr>
      <w:r w:rsidRPr="005B627E">
        <w:rPr>
          <w:rFonts w:cs="B Badr"/>
          <w:sz w:val="28"/>
          <w:szCs w:val="28"/>
          <w:rtl/>
        </w:rPr>
        <w:t>۱۰۸</w:t>
      </w:r>
    </w:p>
    <w:p w:rsidR="005B627E" w:rsidRPr="005B627E" w:rsidRDefault="005B627E" w:rsidP="005B627E">
      <w:pPr>
        <w:rPr>
          <w:rFonts w:cs="B Badr"/>
          <w:sz w:val="28"/>
          <w:szCs w:val="28"/>
          <w:rtl/>
        </w:rPr>
      </w:pPr>
      <w:r w:rsidRPr="005B627E">
        <w:rPr>
          <w:rFonts w:cs="B Badr"/>
          <w:sz w:val="28"/>
          <w:szCs w:val="28"/>
          <w:rtl/>
        </w:rPr>
        <w:t>۱۰۹</w:t>
      </w:r>
    </w:p>
    <w:p w:rsidR="005B627E" w:rsidRPr="005B627E" w:rsidRDefault="005B627E" w:rsidP="005B627E">
      <w:pPr>
        <w:rPr>
          <w:rFonts w:cs="B Badr"/>
          <w:sz w:val="28"/>
          <w:szCs w:val="28"/>
          <w:rtl/>
        </w:rPr>
      </w:pPr>
      <w:r w:rsidRPr="005B627E">
        <w:rPr>
          <w:rFonts w:cs="B Badr"/>
          <w:sz w:val="28"/>
          <w:szCs w:val="28"/>
          <w:rtl/>
        </w:rPr>
        <w:t>۱۱۰</w:t>
      </w:r>
    </w:p>
    <w:p w:rsidR="005B627E" w:rsidRPr="005B627E" w:rsidRDefault="005B627E" w:rsidP="005B627E">
      <w:pPr>
        <w:rPr>
          <w:rFonts w:cs="B Badr"/>
          <w:sz w:val="28"/>
          <w:szCs w:val="28"/>
          <w:rtl/>
        </w:rPr>
      </w:pPr>
      <w:r w:rsidRPr="005B627E">
        <w:rPr>
          <w:rFonts w:cs="B Badr"/>
          <w:sz w:val="28"/>
          <w:szCs w:val="28"/>
          <w:rtl/>
        </w:rPr>
        <w:t>۱۱۱</w:t>
      </w:r>
    </w:p>
    <w:p w:rsidR="005B627E" w:rsidRPr="005B627E" w:rsidRDefault="005B627E" w:rsidP="005B627E">
      <w:pPr>
        <w:rPr>
          <w:rFonts w:cs="B Badr"/>
          <w:sz w:val="28"/>
          <w:szCs w:val="28"/>
          <w:rtl/>
        </w:rPr>
      </w:pPr>
      <w:r w:rsidRPr="005B627E">
        <w:rPr>
          <w:rFonts w:cs="B Badr"/>
          <w:sz w:val="28"/>
          <w:szCs w:val="28"/>
          <w:rtl/>
        </w:rPr>
        <w:t>۱۱۲</w:t>
      </w:r>
    </w:p>
    <w:p w:rsidR="005B627E" w:rsidRPr="005B627E" w:rsidRDefault="005B627E" w:rsidP="005B627E">
      <w:pPr>
        <w:rPr>
          <w:rFonts w:cs="B Badr"/>
          <w:sz w:val="28"/>
          <w:szCs w:val="28"/>
          <w:rtl/>
        </w:rPr>
      </w:pPr>
      <w:r w:rsidRPr="005B627E">
        <w:rPr>
          <w:rFonts w:cs="B Badr"/>
          <w:sz w:val="28"/>
          <w:szCs w:val="28"/>
          <w:rtl/>
        </w:rPr>
        <w:t>۱۱۳</w:t>
      </w:r>
    </w:p>
    <w:p w:rsidR="006E066F" w:rsidRDefault="005B627E" w:rsidP="005B627E">
      <w:pPr>
        <w:rPr>
          <w:rFonts w:cs="B Badr"/>
          <w:sz w:val="28"/>
          <w:szCs w:val="28"/>
          <w:rtl/>
        </w:rPr>
      </w:pPr>
      <w:r w:rsidRPr="005B627E">
        <w:rPr>
          <w:rFonts w:cs="B Badr"/>
          <w:sz w:val="28"/>
          <w:szCs w:val="28"/>
          <w:rtl/>
        </w:rPr>
        <w:lastRenderedPageBreak/>
        <w:t>۱۱۴</w:t>
      </w:r>
    </w:p>
    <w:p w:rsidR="005B627E" w:rsidRPr="005B627E" w:rsidRDefault="005B627E" w:rsidP="005B627E">
      <w:pPr>
        <w:rPr>
          <w:rFonts w:cs="B Badr"/>
          <w:sz w:val="28"/>
          <w:szCs w:val="28"/>
          <w:rtl/>
        </w:rPr>
      </w:pPr>
    </w:p>
    <w:p w:rsidR="006E066F" w:rsidRDefault="005B627E" w:rsidP="005B627E">
      <w:pPr>
        <w:rPr>
          <w:rFonts w:cs="B Badr"/>
          <w:sz w:val="28"/>
          <w:szCs w:val="28"/>
          <w:rtl/>
        </w:rPr>
      </w:pPr>
      <w:r w:rsidRPr="005B627E">
        <w:rPr>
          <w:rFonts w:cs="B Badr" w:hint="eastAsia"/>
          <w:sz w:val="28"/>
          <w:szCs w:val="28"/>
          <w:rtl/>
        </w:rPr>
        <w:t>خلفا</w:t>
      </w:r>
      <w:r w:rsidRPr="005B627E">
        <w:rPr>
          <w:rFonts w:cs="B Badr" w:hint="cs"/>
          <w:sz w:val="28"/>
          <w:szCs w:val="28"/>
          <w:rtl/>
        </w:rPr>
        <w:t>ی</w:t>
      </w:r>
      <w:r w:rsidRPr="005B627E">
        <w:rPr>
          <w:rFonts w:cs="B Badr"/>
          <w:sz w:val="28"/>
          <w:szCs w:val="28"/>
          <w:rtl/>
        </w:rPr>
        <w:t xml:space="preserve"> معاصر</w:t>
      </w:r>
    </w:p>
    <w:p w:rsidR="006E066F" w:rsidRDefault="005B627E" w:rsidP="005B627E">
      <w:pPr>
        <w:rPr>
          <w:rFonts w:cs="B Badr"/>
          <w:sz w:val="28"/>
          <w:szCs w:val="28"/>
          <w:rtl/>
        </w:rPr>
      </w:pPr>
      <w:r w:rsidRPr="005B627E">
        <w:rPr>
          <w:rFonts w:cs="B Badr" w:hint="eastAsia"/>
          <w:sz w:val="28"/>
          <w:szCs w:val="28"/>
          <w:rtl/>
        </w:rPr>
        <w:t>دوران</w:t>
      </w:r>
      <w:r w:rsidRPr="005B627E">
        <w:rPr>
          <w:rFonts w:cs="B Badr"/>
          <w:sz w:val="28"/>
          <w:szCs w:val="28"/>
          <w:rtl/>
        </w:rPr>
        <w:t xml:space="preserve"> امامت و</w:t>
      </w:r>
      <w:r w:rsidRPr="005B627E">
        <w:rPr>
          <w:rFonts w:cs="B Badr" w:hint="cs"/>
          <w:sz w:val="28"/>
          <w:szCs w:val="28"/>
          <w:rtl/>
        </w:rPr>
        <w:t>ی</w:t>
      </w:r>
      <w:r w:rsidRPr="005B627E">
        <w:rPr>
          <w:rFonts w:cs="B Badr"/>
          <w:sz w:val="28"/>
          <w:szCs w:val="28"/>
          <w:rtl/>
        </w:rPr>
        <w:t xml:space="preserve"> همزمان با پنج تن از خلفا</w:t>
      </w:r>
      <w:r w:rsidRPr="005B627E">
        <w:rPr>
          <w:rFonts w:cs="B Badr" w:hint="cs"/>
          <w:sz w:val="28"/>
          <w:szCs w:val="28"/>
          <w:rtl/>
        </w:rPr>
        <w:t>ی</w:t>
      </w:r>
      <w:r w:rsidRPr="005B627E">
        <w:rPr>
          <w:rFonts w:cs="B Badr"/>
          <w:sz w:val="28"/>
          <w:szCs w:val="28"/>
          <w:rtl/>
        </w:rPr>
        <w:t xml:space="preserve"> بن</w:t>
      </w:r>
      <w:r w:rsidRPr="005B627E">
        <w:rPr>
          <w:rFonts w:cs="B Badr" w:hint="cs"/>
          <w:sz w:val="28"/>
          <w:szCs w:val="28"/>
          <w:rtl/>
        </w:rPr>
        <w:t>ی</w:t>
      </w:r>
      <w:r w:rsidRPr="005B627E">
        <w:rPr>
          <w:rFonts w:cs="B Badr"/>
          <w:sz w:val="28"/>
          <w:szCs w:val="28"/>
          <w:rtl/>
        </w:rPr>
        <w:t xml:space="preserve"> ام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بود:</w:t>
      </w:r>
    </w:p>
    <w:p w:rsidR="005B627E" w:rsidRPr="005B627E" w:rsidRDefault="005B627E" w:rsidP="005B627E">
      <w:pPr>
        <w:rPr>
          <w:rFonts w:cs="B Badr"/>
          <w:sz w:val="28"/>
          <w:szCs w:val="28"/>
          <w:rtl/>
        </w:rPr>
      </w:pPr>
      <w:r w:rsidRPr="005B627E">
        <w:rPr>
          <w:rFonts w:cs="B Badr"/>
          <w:sz w:val="28"/>
          <w:szCs w:val="28"/>
          <w:rtl/>
        </w:rPr>
        <w:t xml:space="preserve">    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(۸۶-۹۶ق)</w:t>
      </w:r>
    </w:p>
    <w:p w:rsidR="005B627E" w:rsidRPr="005B627E" w:rsidRDefault="005B627E" w:rsidP="005B627E">
      <w:pPr>
        <w:rPr>
          <w:rFonts w:cs="B Badr"/>
          <w:sz w:val="28"/>
          <w:szCs w:val="28"/>
          <w:rtl/>
        </w:rPr>
      </w:pPr>
      <w:r w:rsidRPr="005B627E">
        <w:rPr>
          <w:rFonts w:cs="B Badr"/>
          <w:sz w:val="28"/>
          <w:szCs w:val="28"/>
          <w:rtl/>
        </w:rPr>
        <w:t xml:space="preserve">    سل</w:t>
      </w:r>
      <w:r w:rsidRPr="005B627E">
        <w:rPr>
          <w:rFonts w:cs="B Badr" w:hint="cs"/>
          <w:sz w:val="28"/>
          <w:szCs w:val="28"/>
          <w:rtl/>
        </w:rPr>
        <w:t>ی</w:t>
      </w:r>
      <w:r w:rsidRPr="005B627E">
        <w:rPr>
          <w:rFonts w:cs="B Badr" w:hint="eastAsia"/>
          <w:sz w:val="28"/>
          <w:szCs w:val="28"/>
          <w:rtl/>
        </w:rPr>
        <w:t>مان</w:t>
      </w:r>
      <w:r w:rsidRPr="005B627E">
        <w:rPr>
          <w:rFonts w:cs="B Badr"/>
          <w:sz w:val="28"/>
          <w:szCs w:val="28"/>
          <w:rtl/>
        </w:rPr>
        <w:t xml:space="preserve"> بن عبدالملک (۹۶-۹۹ق)</w:t>
      </w:r>
    </w:p>
    <w:p w:rsidR="005B627E" w:rsidRPr="005B627E" w:rsidRDefault="005B627E" w:rsidP="005B627E">
      <w:pPr>
        <w:rPr>
          <w:rFonts w:cs="B Badr"/>
          <w:sz w:val="28"/>
          <w:szCs w:val="28"/>
          <w:rtl/>
        </w:rPr>
      </w:pPr>
      <w:r w:rsidRPr="005B627E">
        <w:rPr>
          <w:rFonts w:cs="B Badr"/>
          <w:sz w:val="28"/>
          <w:szCs w:val="28"/>
          <w:rtl/>
        </w:rPr>
        <w:t xml:space="preserve">    عمر بن عبدالعز</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(۹۹-۱۰۱ق)</w:t>
      </w:r>
    </w:p>
    <w:p w:rsidR="005B627E" w:rsidRPr="005B627E" w:rsidRDefault="005B627E" w:rsidP="005B627E">
      <w:pPr>
        <w:rPr>
          <w:rFonts w:cs="B Badr"/>
          <w:sz w:val="28"/>
          <w:szCs w:val="28"/>
          <w:rtl/>
        </w:rPr>
      </w:pP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عبدالملک (۱۰۱-۱۰۵ق)</w:t>
      </w:r>
    </w:p>
    <w:p w:rsidR="006E066F" w:rsidRDefault="005B627E" w:rsidP="005B627E">
      <w:pPr>
        <w:rPr>
          <w:rFonts w:cs="B Badr"/>
          <w:sz w:val="28"/>
          <w:szCs w:val="28"/>
          <w:rtl/>
        </w:rPr>
      </w:pPr>
      <w:r w:rsidRPr="005B627E">
        <w:rPr>
          <w:rFonts w:cs="B Badr"/>
          <w:sz w:val="28"/>
          <w:szCs w:val="28"/>
          <w:rtl/>
        </w:rPr>
        <w:t xml:space="preserve">    هشام بن عبدالملک (۱۰۵-۱۲۵ق)[۳۱]</w:t>
      </w:r>
    </w:p>
    <w:p w:rsidR="005B627E" w:rsidRPr="005B627E" w:rsidRDefault="005B627E" w:rsidP="005B627E">
      <w:pPr>
        <w:rPr>
          <w:rFonts w:cs="B Badr"/>
          <w:sz w:val="28"/>
          <w:szCs w:val="28"/>
          <w:rtl/>
        </w:rPr>
      </w:pPr>
      <w:r w:rsidRPr="005B627E">
        <w:rPr>
          <w:rFonts w:cs="B Badr" w:hint="eastAsia"/>
          <w:sz w:val="28"/>
          <w:szCs w:val="28"/>
          <w:rtl/>
        </w:rPr>
        <w:t>در</w:t>
      </w:r>
      <w:r w:rsidRPr="005B627E">
        <w:rPr>
          <w:rFonts w:cs="B Badr"/>
          <w:sz w:val="28"/>
          <w:szCs w:val="28"/>
          <w:rtl/>
        </w:rPr>
        <w:t xml:space="preserve"> اع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آمده است که عبدالملک بن مروان به پ</w:t>
      </w:r>
      <w:r w:rsidRPr="005B627E">
        <w:rPr>
          <w:rFonts w:cs="B Badr" w:hint="cs"/>
          <w:sz w:val="28"/>
          <w:szCs w:val="28"/>
          <w:rtl/>
        </w:rPr>
        <w:t>ی</w:t>
      </w:r>
      <w:r w:rsidRPr="005B627E">
        <w:rPr>
          <w:rFonts w:cs="B Badr" w:hint="eastAsia"/>
          <w:sz w:val="28"/>
          <w:szCs w:val="28"/>
          <w:rtl/>
        </w:rPr>
        <w:t>شنهاد</w:t>
      </w:r>
      <w:r w:rsidRPr="005B627E">
        <w:rPr>
          <w:rFonts w:cs="B Badr"/>
          <w:sz w:val="28"/>
          <w:szCs w:val="28"/>
          <w:rtl/>
        </w:rPr>
        <w:t xml:space="preserve"> امام باقر، اقدام به ضرب سکه اسلام</w:t>
      </w:r>
      <w:r w:rsidRPr="005B627E">
        <w:rPr>
          <w:rFonts w:cs="B Badr" w:hint="cs"/>
          <w:sz w:val="28"/>
          <w:szCs w:val="28"/>
          <w:rtl/>
        </w:rPr>
        <w:t>ی</w:t>
      </w:r>
      <w:r w:rsidRPr="005B627E">
        <w:rPr>
          <w:rFonts w:cs="B Badr"/>
          <w:sz w:val="28"/>
          <w:szCs w:val="28"/>
          <w:rtl/>
        </w:rPr>
        <w:t xml:space="preserve"> کرد.[۳۲] پ</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از آن معاملات با سکه‌ها</w:t>
      </w:r>
      <w:r w:rsidRPr="005B627E">
        <w:rPr>
          <w:rFonts w:cs="B Badr" w:hint="cs"/>
          <w:sz w:val="28"/>
          <w:szCs w:val="28"/>
          <w:rtl/>
        </w:rPr>
        <w:t>ی</w:t>
      </w:r>
      <w:r w:rsidRPr="005B627E">
        <w:rPr>
          <w:rFonts w:cs="B Badr"/>
          <w:sz w:val="28"/>
          <w:szCs w:val="28"/>
          <w:rtl/>
        </w:rPr>
        <w:t xml:space="preserve"> روم</w:t>
      </w:r>
      <w:r w:rsidRPr="005B627E">
        <w:rPr>
          <w:rFonts w:cs="B Badr" w:hint="cs"/>
          <w:sz w:val="28"/>
          <w:szCs w:val="28"/>
          <w:rtl/>
        </w:rPr>
        <w:t>ی</w:t>
      </w:r>
      <w:r w:rsidRPr="005B627E">
        <w:rPr>
          <w:rFonts w:cs="B Badr"/>
          <w:sz w:val="28"/>
          <w:szCs w:val="28"/>
          <w:rtl/>
        </w:rPr>
        <w:t xml:space="preserve"> انجام م</w:t>
      </w:r>
      <w:r w:rsidRPr="005B627E">
        <w:rPr>
          <w:rFonts w:cs="B Badr" w:hint="cs"/>
          <w:sz w:val="28"/>
          <w:szCs w:val="28"/>
          <w:rtl/>
        </w:rPr>
        <w:t>ی‌</w:t>
      </w:r>
      <w:r w:rsidRPr="005B627E">
        <w:rPr>
          <w:rFonts w:cs="B Badr" w:hint="eastAsia"/>
          <w:sz w:val="28"/>
          <w:szCs w:val="28"/>
          <w:rtl/>
        </w:rPr>
        <w:t>شد</w:t>
      </w:r>
      <w:r w:rsidRPr="005B627E">
        <w:rPr>
          <w:rFonts w:cs="B Badr"/>
          <w:sz w:val="28"/>
          <w:szCs w:val="28"/>
          <w:rtl/>
        </w:rPr>
        <w:t>. از آنجا که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ماجرا در زمان امام سجاد(ع) رخ داده، برخ</w:t>
      </w:r>
      <w:r w:rsidRPr="005B627E">
        <w:rPr>
          <w:rFonts w:cs="B Badr" w:hint="cs"/>
          <w:sz w:val="28"/>
          <w:szCs w:val="28"/>
          <w:rtl/>
        </w:rPr>
        <w:t>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شنهاد</w:t>
      </w:r>
      <w:r w:rsidRPr="005B627E">
        <w:rPr>
          <w:rFonts w:cs="B Badr"/>
          <w:sz w:val="28"/>
          <w:szCs w:val="28"/>
          <w:rtl/>
        </w:rPr>
        <w:t xml:space="preserve"> ضرب سکه را به امام سجاد(ع) نسبت داده و برخ</w:t>
      </w:r>
      <w:r w:rsidRPr="005B627E">
        <w:rPr>
          <w:rFonts w:cs="B Badr" w:hint="cs"/>
          <w:sz w:val="28"/>
          <w:szCs w:val="28"/>
          <w:rtl/>
        </w:rPr>
        <w:t>ی</w:t>
      </w:r>
      <w:r w:rsidRPr="005B627E">
        <w:rPr>
          <w:rFonts w:cs="B Badr"/>
          <w:sz w:val="28"/>
          <w:szCs w:val="28"/>
          <w:rtl/>
        </w:rPr>
        <w:t xml:space="preserve"> گفته‌اند امام باقر(ع) به دستور امام سجاد(ع)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شنهاد</w:t>
      </w:r>
      <w:r w:rsidRPr="005B627E">
        <w:rPr>
          <w:rFonts w:cs="B Badr"/>
          <w:sz w:val="28"/>
          <w:szCs w:val="28"/>
          <w:rtl/>
        </w:rPr>
        <w:t xml:space="preserve"> را مطرح کرده است.[۳۳]</w:t>
      </w:r>
    </w:p>
    <w:p w:rsidR="006E066F" w:rsidRDefault="005B627E" w:rsidP="005B627E">
      <w:pPr>
        <w:rPr>
          <w:rFonts w:cs="B Badr"/>
          <w:sz w:val="28"/>
          <w:szCs w:val="28"/>
          <w:rtl/>
        </w:rPr>
      </w:pPr>
      <w:r w:rsidRPr="005B627E">
        <w:rPr>
          <w:rFonts w:cs="B Badr" w:hint="eastAsia"/>
          <w:sz w:val="28"/>
          <w:szCs w:val="28"/>
          <w:rtl/>
        </w:rPr>
        <w:t>نهضت</w:t>
      </w:r>
      <w:r w:rsidRPr="005B627E">
        <w:rPr>
          <w:rFonts w:cs="B Badr"/>
          <w:sz w:val="28"/>
          <w:szCs w:val="28"/>
          <w:rtl/>
        </w:rPr>
        <w:t xml:space="preserve"> علم</w:t>
      </w:r>
      <w:r w:rsidRPr="005B627E">
        <w:rPr>
          <w:rFonts w:cs="B Badr" w:hint="cs"/>
          <w:sz w:val="28"/>
          <w:szCs w:val="28"/>
          <w:rtl/>
        </w:rPr>
        <w:t>ی</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جنبش علم</w:t>
      </w:r>
      <w:r w:rsidRPr="005B627E">
        <w:rPr>
          <w:rFonts w:cs="B Badr" w:hint="cs"/>
          <w:sz w:val="28"/>
          <w:szCs w:val="28"/>
          <w:rtl/>
        </w:rPr>
        <w:t>ی</w:t>
      </w:r>
      <w:r w:rsidRPr="005B627E">
        <w:rPr>
          <w:rFonts w:cs="B Badr"/>
          <w:sz w:val="28"/>
          <w:szCs w:val="28"/>
          <w:rtl/>
        </w:rPr>
        <w:t xml:space="preserve"> به وجود آورد که در دوره امامت فرزندش امام صادق(ع) به اوج خود رس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و</w:t>
      </w:r>
      <w:r w:rsidRPr="005B627E">
        <w:rPr>
          <w:rFonts w:cs="B Badr" w:hint="cs"/>
          <w:sz w:val="28"/>
          <w:szCs w:val="28"/>
          <w:rtl/>
        </w:rPr>
        <w:t>ی</w:t>
      </w:r>
      <w:r w:rsidRPr="005B627E">
        <w:rPr>
          <w:rFonts w:cs="B Badr"/>
          <w:sz w:val="28"/>
          <w:szCs w:val="28"/>
          <w:rtl/>
        </w:rPr>
        <w:t xml:space="preserve"> در علم، زهد، عظمت و فض</w:t>
      </w:r>
      <w:r w:rsidRPr="005B627E">
        <w:rPr>
          <w:rFonts w:cs="B Badr" w:hint="cs"/>
          <w:sz w:val="28"/>
          <w:szCs w:val="28"/>
          <w:rtl/>
        </w:rPr>
        <w:t>ی</w:t>
      </w:r>
      <w:r w:rsidRPr="005B627E">
        <w:rPr>
          <w:rFonts w:cs="B Badr" w:hint="eastAsia"/>
          <w:sz w:val="28"/>
          <w:szCs w:val="28"/>
          <w:rtl/>
        </w:rPr>
        <w:t>لت</w:t>
      </w:r>
      <w:r w:rsidRPr="005B627E">
        <w:rPr>
          <w:rFonts w:cs="B Badr"/>
          <w:sz w:val="28"/>
          <w:szCs w:val="28"/>
          <w:rtl/>
        </w:rPr>
        <w:t xml:space="preserve"> سرآمد بن</w:t>
      </w:r>
      <w:r w:rsidRPr="005B627E">
        <w:rPr>
          <w:rFonts w:cs="B Badr" w:hint="cs"/>
          <w:sz w:val="28"/>
          <w:szCs w:val="28"/>
          <w:rtl/>
        </w:rPr>
        <w:t>ی</w:t>
      </w:r>
      <w:r w:rsidRPr="005B627E">
        <w:rPr>
          <w:rFonts w:cs="B Badr"/>
          <w:sz w:val="28"/>
          <w:szCs w:val="28"/>
          <w:rtl/>
        </w:rPr>
        <w:t xml:space="preserve"> هاشم بود و روا</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و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و</w:t>
      </w:r>
      <w:r w:rsidRPr="005B627E">
        <w:rPr>
          <w:rFonts w:cs="B Badr" w:hint="cs"/>
          <w:sz w:val="28"/>
          <w:szCs w:val="28"/>
          <w:rtl/>
        </w:rPr>
        <w:t>ی</w:t>
      </w:r>
      <w:r w:rsidRPr="005B627E">
        <w:rPr>
          <w:rFonts w:cs="B Badr"/>
          <w:sz w:val="28"/>
          <w:szCs w:val="28"/>
          <w:rtl/>
        </w:rPr>
        <w:t xml:space="preserve"> در زم</w:t>
      </w:r>
      <w:r w:rsidRPr="005B627E">
        <w:rPr>
          <w:rFonts w:cs="B Badr" w:hint="cs"/>
          <w:sz w:val="28"/>
          <w:szCs w:val="28"/>
          <w:rtl/>
        </w:rPr>
        <w:t>ی</w:t>
      </w:r>
      <w:r w:rsidRPr="005B627E">
        <w:rPr>
          <w:rFonts w:cs="B Badr" w:hint="eastAsia"/>
          <w:sz w:val="28"/>
          <w:szCs w:val="28"/>
          <w:rtl/>
        </w:rPr>
        <w:t>نه</w:t>
      </w:r>
      <w:r w:rsidRPr="005B627E">
        <w:rPr>
          <w:rFonts w:cs="B Badr"/>
          <w:sz w:val="28"/>
          <w:szCs w:val="28"/>
          <w:rtl/>
        </w:rPr>
        <w:t xml:space="preserve"> علم 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آثار و سنت نبو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علوم قرآن، س</w:t>
      </w:r>
      <w:r w:rsidRPr="005B627E">
        <w:rPr>
          <w:rFonts w:cs="B Badr" w:hint="cs"/>
          <w:sz w:val="28"/>
          <w:szCs w:val="28"/>
          <w:rtl/>
        </w:rPr>
        <w:t>ی</w:t>
      </w:r>
      <w:r w:rsidRPr="005B627E">
        <w:rPr>
          <w:rFonts w:cs="B Badr" w:hint="eastAsia"/>
          <w:sz w:val="28"/>
          <w:szCs w:val="28"/>
          <w:rtl/>
        </w:rPr>
        <w:t>ره</w:t>
      </w:r>
      <w:r w:rsidRPr="005B627E">
        <w:rPr>
          <w:rFonts w:cs="B Badr"/>
          <w:sz w:val="28"/>
          <w:szCs w:val="28"/>
          <w:rtl/>
        </w:rPr>
        <w:t xml:space="preserve"> و فنون اخلاق و آداب بدان حد است که تا آن روز ا</w:t>
      </w:r>
      <w:r w:rsidRPr="005B627E">
        <w:rPr>
          <w:rFonts w:cs="B Badr" w:hint="eastAsia"/>
          <w:sz w:val="28"/>
          <w:szCs w:val="28"/>
          <w:rtl/>
        </w:rPr>
        <w:t>ز</w:t>
      </w:r>
      <w:r w:rsidRPr="005B627E">
        <w:rPr>
          <w:rFonts w:cs="B Badr"/>
          <w:sz w:val="28"/>
          <w:szCs w:val="28"/>
          <w:rtl/>
        </w:rPr>
        <w:t xml:space="preserve"> ه</w:t>
      </w:r>
      <w:r w:rsidRPr="005B627E">
        <w:rPr>
          <w:rFonts w:cs="B Badr" w:hint="cs"/>
          <w:sz w:val="28"/>
          <w:szCs w:val="28"/>
          <w:rtl/>
        </w:rPr>
        <w:t>ی</w:t>
      </w:r>
      <w:r w:rsidRPr="005B627E">
        <w:rPr>
          <w:rFonts w:cs="B Badr" w:hint="eastAsia"/>
          <w:sz w:val="28"/>
          <w:szCs w:val="28"/>
          <w:rtl/>
        </w:rPr>
        <w:t>چ</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ک</w:t>
      </w:r>
      <w:r w:rsidRPr="005B627E">
        <w:rPr>
          <w:rFonts w:cs="B Badr"/>
          <w:sz w:val="28"/>
          <w:szCs w:val="28"/>
          <w:rtl/>
        </w:rPr>
        <w:t xml:space="preserve"> از فرزندان امام حسن(ع) و امام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(ع) به جا نمانده بود.[۳۴]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عصر بود که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تدو</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فرهنگ خود -شامل فقه و تفس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و اخلاق- را آغاز کرد.[۳۵] پ</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از امام باقر(ع)، نظرات فقه</w:t>
      </w:r>
      <w:r w:rsidRPr="005B627E">
        <w:rPr>
          <w:rFonts w:cs="B Badr" w:hint="cs"/>
          <w:sz w:val="28"/>
          <w:szCs w:val="28"/>
          <w:rtl/>
        </w:rPr>
        <w:t>ی</w:t>
      </w:r>
      <w:r w:rsidRPr="005B627E">
        <w:rPr>
          <w:rFonts w:cs="B Badr"/>
          <w:sz w:val="28"/>
          <w:szCs w:val="28"/>
          <w:rtl/>
        </w:rPr>
        <w:t xml:space="preserve">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محدود بود. [۳۶] سست</w:t>
      </w:r>
      <w:r w:rsidRPr="005B627E">
        <w:rPr>
          <w:rFonts w:cs="B Badr" w:hint="cs"/>
          <w:sz w:val="28"/>
          <w:szCs w:val="28"/>
          <w:rtl/>
        </w:rPr>
        <w:t>ی</w:t>
      </w:r>
      <w:r w:rsidRPr="005B627E">
        <w:rPr>
          <w:rFonts w:cs="B Badr"/>
          <w:sz w:val="28"/>
          <w:szCs w:val="28"/>
          <w:rtl/>
        </w:rPr>
        <w:t xml:space="preserve"> پا</w:t>
      </w:r>
      <w:r w:rsidRPr="005B627E">
        <w:rPr>
          <w:rFonts w:cs="B Badr" w:hint="cs"/>
          <w:sz w:val="28"/>
          <w:szCs w:val="28"/>
          <w:rtl/>
        </w:rPr>
        <w:t>ی</w:t>
      </w:r>
      <w:r w:rsidRPr="005B627E">
        <w:rPr>
          <w:rFonts w:cs="B Badr" w:hint="eastAsia"/>
          <w:sz w:val="28"/>
          <w:szCs w:val="28"/>
          <w:rtl/>
        </w:rPr>
        <w:t>ه‌ها</w:t>
      </w:r>
      <w:r w:rsidRPr="005B627E">
        <w:rPr>
          <w:rFonts w:cs="B Badr" w:hint="cs"/>
          <w:sz w:val="28"/>
          <w:szCs w:val="28"/>
          <w:rtl/>
        </w:rPr>
        <w:t>ی</w:t>
      </w:r>
      <w:r w:rsidRPr="005B627E">
        <w:rPr>
          <w:rFonts w:cs="B Badr"/>
          <w:sz w:val="28"/>
          <w:szCs w:val="28"/>
          <w:rtl/>
        </w:rPr>
        <w:t xml:space="preserve"> حکومت امو</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برا</w:t>
      </w:r>
      <w:r w:rsidRPr="005B627E">
        <w:rPr>
          <w:rFonts w:cs="B Badr" w:hint="cs"/>
          <w:sz w:val="28"/>
          <w:szCs w:val="28"/>
          <w:rtl/>
        </w:rPr>
        <w:t>ی</w:t>
      </w:r>
      <w:r w:rsidRPr="005B627E">
        <w:rPr>
          <w:rFonts w:cs="B Badr"/>
          <w:sz w:val="28"/>
          <w:szCs w:val="28"/>
          <w:rtl/>
        </w:rPr>
        <w:t xml:space="preserve"> امام باقر(ع) و ن</w:t>
      </w:r>
      <w:r w:rsidRPr="005B627E">
        <w:rPr>
          <w:rFonts w:cs="B Badr" w:hint="cs"/>
          <w:sz w:val="28"/>
          <w:szCs w:val="28"/>
          <w:rtl/>
        </w:rPr>
        <w:t>ی</w:t>
      </w:r>
      <w:r w:rsidRPr="005B627E">
        <w:rPr>
          <w:rFonts w:cs="B Badr"/>
          <w:sz w:val="28"/>
          <w:szCs w:val="28"/>
          <w:rtl/>
        </w:rPr>
        <w:t>ز امام صادق(ع) زم</w:t>
      </w:r>
      <w:r w:rsidRPr="005B627E">
        <w:rPr>
          <w:rFonts w:cs="B Badr" w:hint="cs"/>
          <w:sz w:val="28"/>
          <w:szCs w:val="28"/>
          <w:rtl/>
        </w:rPr>
        <w:t>ی</w:t>
      </w:r>
      <w:r w:rsidRPr="005B627E">
        <w:rPr>
          <w:rFonts w:cs="B Badr" w:hint="eastAsia"/>
          <w:sz w:val="28"/>
          <w:szCs w:val="28"/>
          <w:rtl/>
        </w:rPr>
        <w:t>نه‌ا</w:t>
      </w:r>
      <w:r w:rsidRPr="005B627E">
        <w:rPr>
          <w:rFonts w:cs="B Badr" w:hint="cs"/>
          <w:sz w:val="28"/>
          <w:szCs w:val="28"/>
          <w:rtl/>
        </w:rPr>
        <w:t>ی</w:t>
      </w:r>
      <w:r w:rsidRPr="005B627E">
        <w:rPr>
          <w:rFonts w:cs="B Badr"/>
          <w:sz w:val="28"/>
          <w:szCs w:val="28"/>
          <w:rtl/>
        </w:rPr>
        <w:t xml:space="preserve"> را فراهم آورد که برا</w:t>
      </w:r>
      <w:r w:rsidRPr="005B627E">
        <w:rPr>
          <w:rFonts w:cs="B Badr" w:hint="cs"/>
          <w:sz w:val="28"/>
          <w:szCs w:val="28"/>
          <w:rtl/>
        </w:rPr>
        <w:t>ی</w:t>
      </w:r>
      <w:r w:rsidRPr="005B627E">
        <w:rPr>
          <w:rFonts w:cs="B Badr"/>
          <w:sz w:val="28"/>
          <w:szCs w:val="28"/>
          <w:rtl/>
        </w:rPr>
        <w:t xml:space="preserve"> سا</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ائمه(ع) فراهم نشد.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زم</w:t>
      </w:r>
      <w:r w:rsidRPr="005B627E">
        <w:rPr>
          <w:rFonts w:cs="B Badr" w:hint="cs"/>
          <w:sz w:val="28"/>
          <w:szCs w:val="28"/>
          <w:rtl/>
        </w:rPr>
        <w:t>ی</w:t>
      </w:r>
      <w:r w:rsidRPr="005B627E">
        <w:rPr>
          <w:rFonts w:cs="B Badr" w:hint="eastAsia"/>
          <w:sz w:val="28"/>
          <w:szCs w:val="28"/>
          <w:rtl/>
        </w:rPr>
        <w:t>نه،ون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درا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وبرنامه ر</w:t>
      </w: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sz w:val="28"/>
          <w:szCs w:val="28"/>
          <w:rtl/>
        </w:rPr>
        <w:t xml:space="preserve"> وذکاوت آنان سبب شد تا امام باقر(ع) و امام صادق(ع) ب</w:t>
      </w:r>
      <w:r w:rsidRPr="005B627E">
        <w:rPr>
          <w:rFonts w:cs="B Badr" w:hint="cs"/>
          <w:sz w:val="28"/>
          <w:szCs w:val="28"/>
          <w:rtl/>
        </w:rPr>
        <w:t>ی</w:t>
      </w:r>
      <w:r w:rsidRPr="005B627E">
        <w:rPr>
          <w:rFonts w:cs="B Badr" w:hint="eastAsia"/>
          <w:sz w:val="28"/>
          <w:szCs w:val="28"/>
          <w:rtl/>
        </w:rPr>
        <w:t>شتر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آرا</w:t>
      </w:r>
      <w:r w:rsidRPr="005B627E">
        <w:rPr>
          <w:rFonts w:cs="B Badr" w:hint="cs"/>
          <w:sz w:val="28"/>
          <w:szCs w:val="28"/>
          <w:rtl/>
        </w:rPr>
        <w:t>ی</w:t>
      </w:r>
      <w:r w:rsidRPr="005B627E">
        <w:rPr>
          <w:rFonts w:cs="B Badr"/>
          <w:sz w:val="28"/>
          <w:szCs w:val="28"/>
          <w:rtl/>
        </w:rPr>
        <w:t xml:space="preserve"> فقه</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تفس</w:t>
      </w:r>
      <w:r w:rsidRPr="005B627E">
        <w:rPr>
          <w:rFonts w:cs="B Badr" w:hint="cs"/>
          <w:sz w:val="28"/>
          <w:szCs w:val="28"/>
          <w:rtl/>
        </w:rPr>
        <w:t>ی</w:t>
      </w:r>
      <w:r w:rsidRPr="005B627E">
        <w:rPr>
          <w:rFonts w:cs="B Badr" w:hint="eastAsia"/>
          <w:sz w:val="28"/>
          <w:szCs w:val="28"/>
          <w:rtl/>
        </w:rPr>
        <w:t>ر</w:t>
      </w:r>
      <w:r w:rsidRPr="005B627E">
        <w:rPr>
          <w:rFonts w:cs="B Badr" w:hint="cs"/>
          <w:sz w:val="28"/>
          <w:szCs w:val="28"/>
          <w:rtl/>
        </w:rPr>
        <w:t>ی</w:t>
      </w:r>
      <w:r w:rsidRPr="005B627E">
        <w:rPr>
          <w:rFonts w:cs="B Badr"/>
          <w:sz w:val="28"/>
          <w:szCs w:val="28"/>
          <w:rtl/>
        </w:rPr>
        <w:t xml:space="preserve"> و اخلاق</w:t>
      </w:r>
      <w:r w:rsidRPr="005B627E">
        <w:rPr>
          <w:rFonts w:cs="B Badr" w:hint="cs"/>
          <w:sz w:val="28"/>
          <w:szCs w:val="28"/>
          <w:rtl/>
        </w:rPr>
        <w:t>ی</w:t>
      </w:r>
      <w:r w:rsidRPr="005B627E">
        <w:rPr>
          <w:rFonts w:cs="B Badr"/>
          <w:sz w:val="28"/>
          <w:szCs w:val="28"/>
          <w:rtl/>
        </w:rPr>
        <w:t xml:space="preserve"> را در کتب فقه</w:t>
      </w:r>
      <w:r w:rsidRPr="005B627E">
        <w:rPr>
          <w:rFonts w:cs="B Badr" w:hint="cs"/>
          <w:sz w:val="28"/>
          <w:szCs w:val="28"/>
          <w:rtl/>
        </w:rPr>
        <w:t>ی</w:t>
      </w:r>
      <w:r w:rsidRPr="005B627E">
        <w:rPr>
          <w:rFonts w:cs="B Badr"/>
          <w:sz w:val="28"/>
          <w:szCs w:val="28"/>
          <w:rtl/>
        </w:rPr>
        <w:t xml:space="preserve"> و حد</w:t>
      </w:r>
      <w:r w:rsidRPr="005B627E">
        <w:rPr>
          <w:rFonts w:cs="B Badr" w:hint="cs"/>
          <w:sz w:val="28"/>
          <w:szCs w:val="28"/>
          <w:rtl/>
        </w:rPr>
        <w:t>ی</w:t>
      </w:r>
      <w:r w:rsidRPr="005B627E">
        <w:rPr>
          <w:rFonts w:cs="B Badr" w:hint="eastAsia"/>
          <w:sz w:val="28"/>
          <w:szCs w:val="28"/>
          <w:rtl/>
        </w:rPr>
        <w:t>ث</w:t>
      </w:r>
      <w:r w:rsidRPr="005B627E">
        <w:rPr>
          <w:rFonts w:cs="B Badr" w:hint="cs"/>
          <w:sz w:val="28"/>
          <w:szCs w:val="28"/>
          <w:rtl/>
        </w:rPr>
        <w:t>ی</w:t>
      </w:r>
      <w:r w:rsidRPr="005B627E">
        <w:rPr>
          <w:rFonts w:cs="B Badr"/>
          <w:sz w:val="28"/>
          <w:szCs w:val="28"/>
          <w:rtl/>
        </w:rPr>
        <w:t xml:space="preserve"> از خو</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بر جا</w:t>
      </w:r>
      <w:r w:rsidRPr="005B627E">
        <w:rPr>
          <w:rFonts w:cs="B Badr" w:hint="cs"/>
          <w:sz w:val="28"/>
          <w:szCs w:val="28"/>
          <w:rtl/>
        </w:rPr>
        <w:t>ی</w:t>
      </w:r>
      <w:r w:rsidRPr="005B627E">
        <w:rPr>
          <w:rFonts w:cs="B Badr"/>
          <w:sz w:val="28"/>
          <w:szCs w:val="28"/>
          <w:rtl/>
        </w:rPr>
        <w:t xml:space="preserve"> گذارند. از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رو راو</w:t>
      </w:r>
      <w:r w:rsidRPr="005B627E">
        <w:rPr>
          <w:rFonts w:cs="B Badr" w:hint="cs"/>
          <w:sz w:val="28"/>
          <w:szCs w:val="28"/>
          <w:rtl/>
        </w:rPr>
        <w:t>ی</w:t>
      </w:r>
      <w:r w:rsidRPr="005B627E">
        <w:rPr>
          <w:rFonts w:cs="B Badr" w:hint="eastAsia"/>
          <w:sz w:val="28"/>
          <w:szCs w:val="28"/>
          <w:rtl/>
        </w:rPr>
        <w:t>ان</w:t>
      </w:r>
      <w:r w:rsidRPr="005B627E">
        <w:rPr>
          <w:rFonts w:cs="B Badr" w:hint="cs"/>
          <w:sz w:val="28"/>
          <w:szCs w:val="28"/>
          <w:rtl/>
        </w:rPr>
        <w:t>ی</w:t>
      </w:r>
      <w:r w:rsidRPr="005B627E">
        <w:rPr>
          <w:rFonts w:cs="B Badr"/>
          <w:sz w:val="28"/>
          <w:szCs w:val="28"/>
          <w:rtl/>
        </w:rPr>
        <w:t xml:space="preserve"> چون محمد بن مسلم ۳۰ هزار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[۳۷] و جابر جعف</w:t>
      </w:r>
      <w:r w:rsidRPr="005B627E">
        <w:rPr>
          <w:rFonts w:cs="B Badr" w:hint="cs"/>
          <w:sz w:val="28"/>
          <w:szCs w:val="28"/>
          <w:rtl/>
        </w:rPr>
        <w:t>ی</w:t>
      </w:r>
      <w:r w:rsidRPr="005B627E">
        <w:rPr>
          <w:rFonts w:cs="B Badr"/>
          <w:sz w:val="28"/>
          <w:szCs w:val="28"/>
          <w:rtl/>
        </w:rPr>
        <w:t xml:space="preserve"> ۷۰ هزار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از امام باقر نقل کرده‌اند.[۳۸] شهرت علم</w:t>
      </w:r>
      <w:r w:rsidRPr="005B627E">
        <w:rPr>
          <w:rFonts w:cs="B Badr" w:hint="cs"/>
          <w:sz w:val="28"/>
          <w:szCs w:val="28"/>
          <w:rtl/>
        </w:rPr>
        <w:t>ی</w:t>
      </w:r>
      <w:r w:rsidRPr="005B627E">
        <w:rPr>
          <w:rFonts w:cs="B Badr"/>
          <w:sz w:val="28"/>
          <w:szCs w:val="28"/>
          <w:rtl/>
        </w:rPr>
        <w:t xml:space="preserve"> امام باقر نه تنها در حجاز، بلکه در عراق و خراسان 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فراگ</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شده بود، چنان‌که راو</w:t>
      </w:r>
      <w:r w:rsidRPr="005B627E">
        <w:rPr>
          <w:rFonts w:cs="B Badr" w:hint="cs"/>
          <w:sz w:val="28"/>
          <w:szCs w:val="28"/>
          <w:rtl/>
        </w:rPr>
        <w:t>ی</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گو</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مردم</w:t>
      </w:r>
      <w:r w:rsidRPr="005B627E">
        <w:rPr>
          <w:rFonts w:cs="B Badr" w:hint="cs"/>
          <w:sz w:val="28"/>
          <w:szCs w:val="28"/>
          <w:rtl/>
        </w:rPr>
        <w:t>ی</w:t>
      </w:r>
      <w:r w:rsidRPr="005B627E">
        <w:rPr>
          <w:rFonts w:cs="B Badr"/>
          <w:sz w:val="28"/>
          <w:szCs w:val="28"/>
          <w:rtl/>
        </w:rPr>
        <w:t xml:space="preserve"> از خراسان دورش حلقه زده و اشکالات علم</w:t>
      </w:r>
      <w:r w:rsidRPr="005B627E">
        <w:rPr>
          <w:rFonts w:cs="B Badr" w:hint="cs"/>
          <w:sz w:val="28"/>
          <w:szCs w:val="28"/>
          <w:rtl/>
        </w:rPr>
        <w:t>ی</w:t>
      </w:r>
      <w:r w:rsidRPr="005B627E">
        <w:rPr>
          <w:rFonts w:cs="B Badr"/>
          <w:sz w:val="28"/>
          <w:szCs w:val="28"/>
          <w:rtl/>
        </w:rPr>
        <w:t xml:space="preserve"> خود را از او م</w:t>
      </w:r>
      <w:r w:rsidRPr="005B627E">
        <w:rPr>
          <w:rFonts w:cs="B Badr" w:hint="cs"/>
          <w:sz w:val="28"/>
          <w:szCs w:val="28"/>
          <w:rtl/>
        </w:rPr>
        <w:t>ی‌</w:t>
      </w:r>
      <w:r w:rsidRPr="005B627E">
        <w:rPr>
          <w:rFonts w:cs="B Badr" w:hint="eastAsia"/>
          <w:sz w:val="28"/>
          <w:szCs w:val="28"/>
          <w:rtl/>
        </w:rPr>
        <w:t>پرسند</w:t>
      </w:r>
      <w:r w:rsidRPr="005B627E">
        <w:rPr>
          <w:rFonts w:cs="B Badr"/>
          <w:sz w:val="28"/>
          <w:szCs w:val="28"/>
          <w:rtl/>
        </w:rPr>
        <w:t>.[۳۹]</w:t>
      </w:r>
    </w:p>
    <w:p w:rsidR="005B627E" w:rsidRPr="005B627E" w:rsidRDefault="005B627E" w:rsidP="005B627E">
      <w:pPr>
        <w:rPr>
          <w:rFonts w:cs="B Badr"/>
          <w:sz w:val="28"/>
          <w:szCs w:val="28"/>
          <w:rtl/>
        </w:rPr>
      </w:pPr>
      <w:r w:rsidRPr="005B627E">
        <w:rPr>
          <w:rFonts w:cs="B Badr" w:hint="eastAsia"/>
          <w:sz w:val="28"/>
          <w:szCs w:val="28"/>
          <w:rtl/>
        </w:rPr>
        <w:lastRenderedPageBreak/>
        <w:t>سال‌ها</w:t>
      </w:r>
      <w:r w:rsidRPr="005B627E">
        <w:rPr>
          <w:rFonts w:cs="B Badr" w:hint="cs"/>
          <w:sz w:val="28"/>
          <w:szCs w:val="28"/>
          <w:rtl/>
        </w:rPr>
        <w:t>ی</w:t>
      </w:r>
      <w:r w:rsidRPr="005B627E">
        <w:rPr>
          <w:rFonts w:cs="B Badr"/>
          <w:sz w:val="28"/>
          <w:szCs w:val="28"/>
          <w:rtl/>
        </w:rPr>
        <w:t xml:space="preserve"> ۹۴ تا ۱۱۴ق زمان پ</w:t>
      </w:r>
      <w:r w:rsidRPr="005B627E">
        <w:rPr>
          <w:rFonts w:cs="B Badr" w:hint="cs"/>
          <w:sz w:val="28"/>
          <w:szCs w:val="28"/>
          <w:rtl/>
        </w:rPr>
        <w:t>ی</w:t>
      </w:r>
      <w:r w:rsidRPr="005B627E">
        <w:rPr>
          <w:rFonts w:cs="B Badr" w:hint="eastAsia"/>
          <w:sz w:val="28"/>
          <w:szCs w:val="28"/>
          <w:rtl/>
        </w:rPr>
        <w:t>دا</w:t>
      </w:r>
      <w:r w:rsidRPr="005B627E">
        <w:rPr>
          <w:rFonts w:cs="B Badr" w:hint="cs"/>
          <w:sz w:val="28"/>
          <w:szCs w:val="28"/>
          <w:rtl/>
        </w:rPr>
        <w:t>ی</w:t>
      </w:r>
      <w:r w:rsidRPr="005B627E">
        <w:rPr>
          <w:rFonts w:cs="B Badr" w:hint="eastAsia"/>
          <w:sz w:val="28"/>
          <w:szCs w:val="28"/>
          <w:rtl/>
        </w:rPr>
        <w:t>ش</w:t>
      </w:r>
      <w:r w:rsidRPr="005B627E">
        <w:rPr>
          <w:rFonts w:cs="B Badr"/>
          <w:sz w:val="28"/>
          <w:szCs w:val="28"/>
          <w:rtl/>
        </w:rPr>
        <w:t xml:space="preserve"> مسلک‌ها</w:t>
      </w:r>
      <w:r w:rsidRPr="005B627E">
        <w:rPr>
          <w:rFonts w:cs="B Badr" w:hint="cs"/>
          <w:sz w:val="28"/>
          <w:szCs w:val="28"/>
          <w:rtl/>
        </w:rPr>
        <w:t>ی</w:t>
      </w:r>
      <w:r w:rsidRPr="005B627E">
        <w:rPr>
          <w:rFonts w:cs="B Badr"/>
          <w:sz w:val="28"/>
          <w:szCs w:val="28"/>
          <w:rtl/>
        </w:rPr>
        <w:t xml:space="preserve"> فقه</w:t>
      </w:r>
      <w:r w:rsidRPr="005B627E">
        <w:rPr>
          <w:rFonts w:cs="B Badr" w:hint="cs"/>
          <w:sz w:val="28"/>
          <w:szCs w:val="28"/>
          <w:rtl/>
        </w:rPr>
        <w:t>ی</w:t>
      </w:r>
      <w:r w:rsidRPr="005B627E">
        <w:rPr>
          <w:rFonts w:cs="B Badr"/>
          <w:sz w:val="28"/>
          <w:szCs w:val="28"/>
          <w:rtl/>
        </w:rPr>
        <w:t xml:space="preserve"> و اوج‌گ</w:t>
      </w:r>
      <w:r w:rsidRPr="005B627E">
        <w:rPr>
          <w:rFonts w:cs="B Badr" w:hint="cs"/>
          <w:sz w:val="28"/>
          <w:szCs w:val="28"/>
          <w:rtl/>
        </w:rPr>
        <w:t>ی</w:t>
      </w:r>
      <w:r w:rsidRPr="005B627E">
        <w:rPr>
          <w:rFonts w:cs="B Badr" w:hint="eastAsia"/>
          <w:sz w:val="28"/>
          <w:szCs w:val="28"/>
          <w:rtl/>
        </w:rPr>
        <w:t>ر</w:t>
      </w:r>
      <w:r w:rsidRPr="005B627E">
        <w:rPr>
          <w:rFonts w:cs="B Badr" w:hint="cs"/>
          <w:sz w:val="28"/>
          <w:szCs w:val="28"/>
          <w:rtl/>
        </w:rPr>
        <w:t>ی</w:t>
      </w:r>
      <w:r w:rsidRPr="005B627E">
        <w:rPr>
          <w:rFonts w:cs="B Badr"/>
          <w:sz w:val="28"/>
          <w:szCs w:val="28"/>
          <w:rtl/>
        </w:rPr>
        <w:t xml:space="preserve"> نقل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درباره تفس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بود.[۴۰]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دوران گروه‌ها</w:t>
      </w:r>
      <w:r w:rsidRPr="005B627E">
        <w:rPr>
          <w:rFonts w:cs="B Badr" w:hint="cs"/>
          <w:sz w:val="28"/>
          <w:szCs w:val="28"/>
          <w:rtl/>
        </w:rPr>
        <w:t>یی</w:t>
      </w:r>
      <w:r w:rsidRPr="005B627E">
        <w:rPr>
          <w:rFonts w:cs="B Badr"/>
          <w:sz w:val="28"/>
          <w:szCs w:val="28"/>
          <w:rtl/>
        </w:rPr>
        <w:t xml:space="preserve"> مانند خوارج، مرجئه، ک</w:t>
      </w:r>
      <w:r w:rsidRPr="005B627E">
        <w:rPr>
          <w:rFonts w:cs="B Badr" w:hint="cs"/>
          <w:sz w:val="28"/>
          <w:szCs w:val="28"/>
          <w:rtl/>
        </w:rPr>
        <w:t>ی</w:t>
      </w:r>
      <w:r w:rsidRPr="005B627E">
        <w:rPr>
          <w:rFonts w:cs="B Badr" w:hint="eastAsia"/>
          <w:sz w:val="28"/>
          <w:szCs w:val="28"/>
          <w:rtl/>
        </w:rPr>
        <w:t>سان</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و غال</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در ترو</w:t>
      </w:r>
      <w:r w:rsidRPr="005B627E">
        <w:rPr>
          <w:rFonts w:cs="B Badr" w:hint="cs"/>
          <w:sz w:val="28"/>
          <w:szCs w:val="28"/>
          <w:rtl/>
        </w:rPr>
        <w:t>ی</w:t>
      </w:r>
      <w:r w:rsidRPr="005B627E">
        <w:rPr>
          <w:rFonts w:cs="B Badr" w:hint="eastAsia"/>
          <w:sz w:val="28"/>
          <w:szCs w:val="28"/>
          <w:rtl/>
        </w:rPr>
        <w:t>ج</w:t>
      </w:r>
      <w:r w:rsidRPr="005B627E">
        <w:rPr>
          <w:rFonts w:cs="B Badr"/>
          <w:sz w:val="28"/>
          <w:szCs w:val="28"/>
          <w:rtl/>
        </w:rPr>
        <w:t xml:space="preserve"> عقا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خود تلاش م</w:t>
      </w:r>
      <w:r w:rsidRPr="005B627E">
        <w:rPr>
          <w:rFonts w:cs="B Badr" w:hint="cs"/>
          <w:sz w:val="28"/>
          <w:szCs w:val="28"/>
          <w:rtl/>
        </w:rPr>
        <w:t>ی‌</w:t>
      </w:r>
      <w:r w:rsidRPr="005B627E">
        <w:rPr>
          <w:rFonts w:cs="B Badr" w:hint="eastAsia"/>
          <w:sz w:val="28"/>
          <w:szCs w:val="28"/>
          <w:rtl/>
        </w:rPr>
        <w:t>کردند</w:t>
      </w:r>
      <w:r w:rsidRPr="005B627E">
        <w:rPr>
          <w:rFonts w:cs="B Badr"/>
          <w:sz w:val="28"/>
          <w:szCs w:val="28"/>
          <w:rtl/>
        </w:rPr>
        <w:t>. [۴۱] امام باقر(ع) استدلال‌ها</w:t>
      </w:r>
      <w:r w:rsidRPr="005B627E">
        <w:rPr>
          <w:rFonts w:cs="B Badr" w:hint="cs"/>
          <w:sz w:val="28"/>
          <w:szCs w:val="28"/>
          <w:rtl/>
        </w:rPr>
        <w:t>ی</w:t>
      </w:r>
      <w:r w:rsidRPr="005B627E">
        <w:rPr>
          <w:rFonts w:cs="B Badr"/>
          <w:sz w:val="28"/>
          <w:szCs w:val="28"/>
          <w:rtl/>
        </w:rPr>
        <w:t xml:space="preserve"> اصحاب ق</w:t>
      </w:r>
      <w:r w:rsidRPr="005B627E">
        <w:rPr>
          <w:rFonts w:cs="B Badr" w:hint="cs"/>
          <w:sz w:val="28"/>
          <w:szCs w:val="28"/>
          <w:rtl/>
        </w:rPr>
        <w:t>ی</w:t>
      </w:r>
      <w:r w:rsidRPr="005B627E">
        <w:rPr>
          <w:rFonts w:cs="B Badr" w:hint="eastAsia"/>
          <w:sz w:val="28"/>
          <w:szCs w:val="28"/>
          <w:rtl/>
        </w:rPr>
        <w:t>اس</w:t>
      </w:r>
      <w:r w:rsidRPr="005B627E">
        <w:rPr>
          <w:rFonts w:cs="B Badr"/>
          <w:sz w:val="28"/>
          <w:szCs w:val="28"/>
          <w:rtl/>
        </w:rPr>
        <w:t xml:space="preserve"> را رد م</w:t>
      </w:r>
      <w:r w:rsidRPr="005B627E">
        <w:rPr>
          <w:rFonts w:cs="B Badr" w:hint="cs"/>
          <w:sz w:val="28"/>
          <w:szCs w:val="28"/>
          <w:rtl/>
        </w:rPr>
        <w:t>ی‌</w:t>
      </w:r>
      <w:r w:rsidRPr="005B627E">
        <w:rPr>
          <w:rFonts w:cs="B Badr" w:hint="eastAsia"/>
          <w:sz w:val="28"/>
          <w:szCs w:val="28"/>
          <w:rtl/>
        </w:rPr>
        <w:t>کرد</w:t>
      </w:r>
      <w:r w:rsidRPr="005B627E">
        <w:rPr>
          <w:rFonts w:cs="B Badr"/>
          <w:sz w:val="28"/>
          <w:szCs w:val="28"/>
          <w:rtl/>
        </w:rPr>
        <w:t>[۴۲] و م</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عقا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اهل </w:t>
      </w:r>
      <w:r w:rsidRPr="005B627E">
        <w:rPr>
          <w:rFonts w:cs="B Badr" w:hint="eastAsia"/>
          <w:sz w:val="28"/>
          <w:szCs w:val="28"/>
          <w:rtl/>
        </w:rPr>
        <w:t>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با سا</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فرق اسلام</w:t>
      </w:r>
      <w:r w:rsidRPr="005B627E">
        <w:rPr>
          <w:rFonts w:cs="B Badr" w:hint="cs"/>
          <w:sz w:val="28"/>
          <w:szCs w:val="28"/>
          <w:rtl/>
        </w:rPr>
        <w:t>ی</w:t>
      </w:r>
      <w:r w:rsidRPr="005B627E">
        <w:rPr>
          <w:rFonts w:cs="B Badr"/>
          <w:sz w:val="28"/>
          <w:szCs w:val="28"/>
          <w:rtl/>
        </w:rPr>
        <w:t xml:space="preserve"> مرزبند</w:t>
      </w:r>
      <w:r w:rsidRPr="005B627E">
        <w:rPr>
          <w:rFonts w:cs="B Badr" w:hint="cs"/>
          <w:sz w:val="28"/>
          <w:szCs w:val="28"/>
          <w:rtl/>
        </w:rPr>
        <w:t>ی</w:t>
      </w:r>
      <w:r w:rsidRPr="005B627E">
        <w:rPr>
          <w:rFonts w:cs="B Badr"/>
          <w:sz w:val="28"/>
          <w:szCs w:val="28"/>
          <w:rtl/>
        </w:rPr>
        <w:t xml:space="preserve"> کرد. او درباره خوارج فرمود: خوارج از رو</w:t>
      </w:r>
      <w:r w:rsidRPr="005B627E">
        <w:rPr>
          <w:rFonts w:cs="B Badr" w:hint="cs"/>
          <w:sz w:val="28"/>
          <w:szCs w:val="28"/>
          <w:rtl/>
        </w:rPr>
        <w:t>ی</w:t>
      </w:r>
      <w:r w:rsidRPr="005B627E">
        <w:rPr>
          <w:rFonts w:cs="B Badr"/>
          <w:sz w:val="28"/>
          <w:szCs w:val="28"/>
          <w:rtl/>
        </w:rPr>
        <w:t xml:space="preserve"> جهالت عرصه را بر خود تنگ گرفته‌اند، 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ملا</w:t>
      </w:r>
      <w:r w:rsidRPr="005B627E">
        <w:rPr>
          <w:rFonts w:cs="B Badr" w:hint="cs"/>
          <w:sz w:val="28"/>
          <w:szCs w:val="28"/>
          <w:rtl/>
        </w:rPr>
        <w:t>ی</w:t>
      </w:r>
      <w:r w:rsidRPr="005B627E">
        <w:rPr>
          <w:rFonts w:cs="B Badr" w:hint="eastAsia"/>
          <w:sz w:val="28"/>
          <w:szCs w:val="28"/>
          <w:rtl/>
        </w:rPr>
        <w:t>م‌تر</w:t>
      </w:r>
      <w:r w:rsidRPr="005B627E">
        <w:rPr>
          <w:rFonts w:cs="B Badr"/>
          <w:sz w:val="28"/>
          <w:szCs w:val="28"/>
          <w:rtl/>
        </w:rPr>
        <w:t xml:space="preserve"> و قابل انعطاف‌تر از آن است که آنان م</w:t>
      </w:r>
      <w:r w:rsidRPr="005B627E">
        <w:rPr>
          <w:rFonts w:cs="B Badr" w:hint="cs"/>
          <w:sz w:val="28"/>
          <w:szCs w:val="28"/>
          <w:rtl/>
        </w:rPr>
        <w:t>ی‌</w:t>
      </w:r>
      <w:r w:rsidRPr="005B627E">
        <w:rPr>
          <w:rFonts w:cs="B Badr" w:hint="eastAsia"/>
          <w:sz w:val="28"/>
          <w:szCs w:val="28"/>
          <w:rtl/>
        </w:rPr>
        <w:t>شناسند</w:t>
      </w:r>
      <w:r w:rsidRPr="005B627E">
        <w:rPr>
          <w:rFonts w:cs="B Badr"/>
          <w:sz w:val="28"/>
          <w:szCs w:val="28"/>
          <w:rtl/>
        </w:rPr>
        <w:t>.[۴۳]</w:t>
      </w:r>
    </w:p>
    <w:p w:rsidR="006E066F" w:rsidRDefault="005B627E" w:rsidP="005B627E">
      <w:pPr>
        <w:rPr>
          <w:rFonts w:cs="B Badr"/>
          <w:sz w:val="28"/>
          <w:szCs w:val="28"/>
          <w:rtl/>
        </w:rPr>
      </w:pPr>
      <w:r w:rsidRPr="005B627E">
        <w:rPr>
          <w:rFonts w:cs="B Badr" w:hint="eastAsia"/>
          <w:sz w:val="28"/>
          <w:szCs w:val="28"/>
          <w:rtl/>
        </w:rPr>
        <w:t>تفس</w:t>
      </w:r>
      <w:r w:rsidRPr="005B627E">
        <w:rPr>
          <w:rFonts w:cs="B Badr" w:hint="cs"/>
          <w:sz w:val="28"/>
          <w:szCs w:val="28"/>
          <w:rtl/>
        </w:rPr>
        <w:t>ی</w:t>
      </w:r>
      <w:r w:rsidRPr="005B627E">
        <w:rPr>
          <w:rFonts w:cs="B Badr" w:hint="eastAsia"/>
          <w:sz w:val="28"/>
          <w:szCs w:val="28"/>
          <w:rtl/>
        </w:rPr>
        <w:t>ر</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 بخش</w:t>
      </w:r>
      <w:r w:rsidRPr="005B627E">
        <w:rPr>
          <w:rFonts w:cs="B Badr" w:hint="cs"/>
          <w:sz w:val="28"/>
          <w:szCs w:val="28"/>
          <w:rtl/>
        </w:rPr>
        <w:t>ی</w:t>
      </w:r>
      <w:r w:rsidRPr="005B627E">
        <w:rPr>
          <w:rFonts w:cs="B Badr"/>
          <w:sz w:val="28"/>
          <w:szCs w:val="28"/>
          <w:rtl/>
        </w:rPr>
        <w:t xml:space="preserve"> از وقت خود را به ب</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مباحث تفس</w:t>
      </w:r>
      <w:r w:rsidRPr="005B627E">
        <w:rPr>
          <w:rFonts w:cs="B Badr" w:hint="cs"/>
          <w:sz w:val="28"/>
          <w:szCs w:val="28"/>
          <w:rtl/>
        </w:rPr>
        <w:t>ی</w:t>
      </w:r>
      <w:r w:rsidRPr="005B627E">
        <w:rPr>
          <w:rFonts w:cs="B Badr" w:hint="eastAsia"/>
          <w:sz w:val="28"/>
          <w:szCs w:val="28"/>
          <w:rtl/>
        </w:rPr>
        <w:t>ر</w:t>
      </w:r>
      <w:r w:rsidRPr="005B627E">
        <w:rPr>
          <w:rFonts w:cs="B Badr" w:hint="cs"/>
          <w:sz w:val="28"/>
          <w:szCs w:val="28"/>
          <w:rtl/>
        </w:rPr>
        <w:t>ی</w:t>
      </w:r>
      <w:r w:rsidRPr="005B627E">
        <w:rPr>
          <w:rFonts w:cs="B Badr"/>
          <w:sz w:val="28"/>
          <w:szCs w:val="28"/>
          <w:rtl/>
        </w:rPr>
        <w:t xml:space="preserve"> اختصاص داده بود که برگزار</w:t>
      </w:r>
      <w:r w:rsidRPr="005B627E">
        <w:rPr>
          <w:rFonts w:cs="B Badr" w:hint="cs"/>
          <w:sz w:val="28"/>
          <w:szCs w:val="28"/>
          <w:rtl/>
        </w:rPr>
        <w:t>ی</w:t>
      </w:r>
      <w:r w:rsidRPr="005B627E">
        <w:rPr>
          <w:rFonts w:cs="B Badr"/>
          <w:sz w:val="28"/>
          <w:szCs w:val="28"/>
          <w:rtl/>
        </w:rPr>
        <w:t xml:space="preserve"> جلسات تفس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و پاسخ به سوالات و شبهات دانشمندان و مردم از جمله آنهاست. گفته شده امام باقر کتاب</w:t>
      </w:r>
      <w:r w:rsidRPr="005B627E">
        <w:rPr>
          <w:rFonts w:cs="B Badr" w:hint="cs"/>
          <w:sz w:val="28"/>
          <w:szCs w:val="28"/>
          <w:rtl/>
        </w:rPr>
        <w:t>ی</w:t>
      </w:r>
      <w:r w:rsidRPr="005B627E">
        <w:rPr>
          <w:rFonts w:cs="B Badr"/>
          <w:sz w:val="28"/>
          <w:szCs w:val="28"/>
          <w:rtl/>
        </w:rPr>
        <w:t xml:space="preserve"> در تفس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قرآن نوشته است که محمد بن اسحاق ند</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در کتاب الفهرست، از آن نام برده است.[۴۴]</w:t>
      </w:r>
    </w:p>
    <w:p w:rsidR="005B627E" w:rsidRPr="005B627E"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 شناخت قرآن را منحصر در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دانست</w:t>
      </w:r>
      <w:r w:rsidRPr="005B627E">
        <w:rPr>
          <w:rFonts w:cs="B Badr"/>
          <w:sz w:val="28"/>
          <w:szCs w:val="28"/>
          <w:rtl/>
        </w:rPr>
        <w:t>. چرا که آنان‌اند که م</w:t>
      </w:r>
      <w:r w:rsidRPr="005B627E">
        <w:rPr>
          <w:rFonts w:cs="B Badr" w:hint="cs"/>
          <w:sz w:val="28"/>
          <w:szCs w:val="28"/>
          <w:rtl/>
        </w:rPr>
        <w:t>ی‌</w:t>
      </w:r>
      <w:r w:rsidRPr="005B627E">
        <w:rPr>
          <w:rFonts w:cs="B Badr" w:hint="eastAsia"/>
          <w:sz w:val="28"/>
          <w:szCs w:val="28"/>
          <w:rtl/>
        </w:rPr>
        <w:t>توانند</w:t>
      </w:r>
      <w:r w:rsidRPr="005B627E">
        <w:rPr>
          <w:rFonts w:cs="B Badr"/>
          <w:sz w:val="28"/>
          <w:szCs w:val="28"/>
          <w:rtl/>
        </w:rPr>
        <w:t xml:space="preserve"> محکمات قرآن را از متشابهات و ناسخ و منسوخ را تشخ</w:t>
      </w:r>
      <w:r w:rsidRPr="005B627E">
        <w:rPr>
          <w:rFonts w:cs="B Badr" w:hint="cs"/>
          <w:sz w:val="28"/>
          <w:szCs w:val="28"/>
          <w:rtl/>
        </w:rPr>
        <w:t>ی</w:t>
      </w:r>
      <w:r w:rsidRPr="005B627E">
        <w:rPr>
          <w:rFonts w:cs="B Badr" w:hint="eastAsia"/>
          <w:sz w:val="28"/>
          <w:szCs w:val="28"/>
          <w:rtl/>
        </w:rPr>
        <w:t>ص</w:t>
      </w:r>
      <w:r w:rsidRPr="005B627E">
        <w:rPr>
          <w:rFonts w:cs="B Badr"/>
          <w:sz w:val="28"/>
          <w:szCs w:val="28"/>
          <w:rtl/>
        </w:rPr>
        <w:t xml:space="preserve"> دهند و چن</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علم</w:t>
      </w:r>
      <w:r w:rsidRPr="005B627E">
        <w:rPr>
          <w:rFonts w:cs="B Badr" w:hint="cs"/>
          <w:sz w:val="28"/>
          <w:szCs w:val="28"/>
          <w:rtl/>
        </w:rPr>
        <w:t>ی</w:t>
      </w:r>
      <w:r w:rsidRPr="005B627E">
        <w:rPr>
          <w:rFonts w:cs="B Badr"/>
          <w:sz w:val="28"/>
          <w:szCs w:val="28"/>
          <w:rtl/>
        </w:rPr>
        <w:t xml:space="preserve"> در نزد ه</w:t>
      </w:r>
      <w:r w:rsidRPr="005B627E">
        <w:rPr>
          <w:rFonts w:cs="B Badr" w:hint="cs"/>
          <w:sz w:val="28"/>
          <w:szCs w:val="28"/>
          <w:rtl/>
        </w:rPr>
        <w:t>ی</w:t>
      </w:r>
      <w:r w:rsidRPr="005B627E">
        <w:rPr>
          <w:rFonts w:cs="B Badr" w:hint="eastAsia"/>
          <w:sz w:val="28"/>
          <w:szCs w:val="28"/>
          <w:rtl/>
        </w:rPr>
        <w:t>چ</w:t>
      </w:r>
      <w:r w:rsidRPr="005B627E">
        <w:rPr>
          <w:rFonts w:cs="B Badr"/>
          <w:sz w:val="28"/>
          <w:szCs w:val="28"/>
          <w:rtl/>
        </w:rPr>
        <w:t xml:space="preserve"> کس غ</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از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وجود ندارد.[۴۵]</w:t>
      </w:r>
    </w:p>
    <w:p w:rsidR="006E066F" w:rsidRDefault="005B627E" w:rsidP="005B627E">
      <w:pPr>
        <w:rPr>
          <w:rFonts w:cs="B Badr"/>
          <w:sz w:val="28"/>
          <w:szCs w:val="28"/>
          <w:rtl/>
        </w:rPr>
      </w:pPr>
      <w:r w:rsidRPr="005B627E">
        <w:rPr>
          <w:rFonts w:cs="B Badr" w:hint="eastAsia"/>
          <w:sz w:val="28"/>
          <w:szCs w:val="28"/>
          <w:rtl/>
        </w:rPr>
        <w:t>حد</w:t>
      </w:r>
      <w:r w:rsidRPr="005B627E">
        <w:rPr>
          <w:rFonts w:cs="B Badr" w:hint="cs"/>
          <w:sz w:val="28"/>
          <w:szCs w:val="28"/>
          <w:rtl/>
        </w:rPr>
        <w:t>ی</w:t>
      </w:r>
      <w:r w:rsidRPr="005B627E">
        <w:rPr>
          <w:rFonts w:cs="B Badr" w:hint="eastAsia"/>
          <w:sz w:val="28"/>
          <w:szCs w:val="28"/>
          <w:rtl/>
        </w:rPr>
        <w:t>ث</w:t>
      </w:r>
    </w:p>
    <w:p w:rsidR="006E066F" w:rsidRDefault="005B627E" w:rsidP="005B627E">
      <w:pPr>
        <w:rPr>
          <w:rFonts w:cs="B Badr"/>
          <w:sz w:val="28"/>
          <w:szCs w:val="28"/>
          <w:rtl/>
        </w:rPr>
      </w:pPr>
      <w:r w:rsidRPr="005B627E">
        <w:rPr>
          <w:rFonts w:cs="B Badr" w:hint="eastAsia"/>
          <w:sz w:val="28"/>
          <w:szCs w:val="28"/>
          <w:rtl/>
        </w:rPr>
        <w:t>امام</w:t>
      </w:r>
      <w:r w:rsidRPr="005B627E">
        <w:rPr>
          <w:rFonts w:cs="B Badr"/>
          <w:sz w:val="28"/>
          <w:szCs w:val="28"/>
          <w:rtl/>
        </w:rPr>
        <w:t xml:space="preserve"> باقر(ع) به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رسول اکرم(ص) اهم</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داد،</w:t>
      </w:r>
      <w:r w:rsidRPr="005B627E">
        <w:rPr>
          <w:rFonts w:cs="B Badr"/>
          <w:sz w:val="28"/>
          <w:szCs w:val="28"/>
          <w:rtl/>
        </w:rPr>
        <w:t xml:space="preserve"> تا جا</w:t>
      </w:r>
      <w:r w:rsidRPr="005B627E">
        <w:rPr>
          <w:rFonts w:cs="B Badr" w:hint="cs"/>
          <w:sz w:val="28"/>
          <w:szCs w:val="28"/>
          <w:rtl/>
        </w:rPr>
        <w:t>یی</w:t>
      </w:r>
      <w:r w:rsidRPr="005B627E">
        <w:rPr>
          <w:rFonts w:cs="B Badr"/>
          <w:sz w:val="28"/>
          <w:szCs w:val="28"/>
          <w:rtl/>
        </w:rPr>
        <w:t xml:space="preserve"> که جابر بن </w:t>
      </w:r>
      <w:r w:rsidRPr="005B627E">
        <w:rPr>
          <w:rFonts w:cs="B Badr" w:hint="cs"/>
          <w:sz w:val="28"/>
          <w:szCs w:val="28"/>
          <w:rtl/>
        </w:rPr>
        <w:t>ی</w:t>
      </w:r>
      <w:r w:rsidRPr="005B627E">
        <w:rPr>
          <w:rFonts w:cs="B Badr" w:hint="eastAsia"/>
          <w:sz w:val="28"/>
          <w:szCs w:val="28"/>
          <w:rtl/>
        </w:rPr>
        <w:t>ز</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جعف</w:t>
      </w:r>
      <w:r w:rsidRPr="005B627E">
        <w:rPr>
          <w:rFonts w:cs="B Badr" w:hint="cs"/>
          <w:sz w:val="28"/>
          <w:szCs w:val="28"/>
          <w:rtl/>
        </w:rPr>
        <w:t>ی</w:t>
      </w:r>
      <w:r w:rsidRPr="005B627E">
        <w:rPr>
          <w:rFonts w:cs="B Badr"/>
          <w:sz w:val="28"/>
          <w:szCs w:val="28"/>
          <w:rtl/>
        </w:rPr>
        <w:t xml:space="preserve"> از شاگردان امام باقر، ۷۰ هزار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از پ</w:t>
      </w:r>
      <w:r w:rsidRPr="005B627E">
        <w:rPr>
          <w:rFonts w:cs="B Badr" w:hint="cs"/>
          <w:sz w:val="28"/>
          <w:szCs w:val="28"/>
          <w:rtl/>
        </w:rPr>
        <w:t>ی</w:t>
      </w:r>
      <w:r w:rsidRPr="005B627E">
        <w:rPr>
          <w:rFonts w:cs="B Badr" w:hint="eastAsia"/>
          <w:sz w:val="28"/>
          <w:szCs w:val="28"/>
          <w:rtl/>
        </w:rPr>
        <w:t>غمبر</w:t>
      </w:r>
      <w:r w:rsidRPr="005B627E">
        <w:rPr>
          <w:rFonts w:cs="B Badr"/>
          <w:sz w:val="28"/>
          <w:szCs w:val="28"/>
          <w:rtl/>
        </w:rPr>
        <w:t xml:space="preserve"> اکرم نقل کرده است. حضرت تنها به نقل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و انتشار آن اکتفا نکرده، بلکه اصحاب خود را به همت گماشتن در فهم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و آشنا</w:t>
      </w:r>
      <w:r w:rsidRPr="005B627E">
        <w:rPr>
          <w:rFonts w:cs="B Badr" w:hint="cs"/>
          <w:sz w:val="28"/>
          <w:szCs w:val="28"/>
          <w:rtl/>
        </w:rPr>
        <w:t>یی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دا</w:t>
      </w:r>
      <w:r w:rsidRPr="005B627E">
        <w:rPr>
          <w:rFonts w:cs="B Badr"/>
          <w:sz w:val="28"/>
          <w:szCs w:val="28"/>
          <w:rtl/>
        </w:rPr>
        <w:t xml:space="preserve"> کردن با </w:t>
      </w:r>
      <w:r w:rsidRPr="005B627E">
        <w:rPr>
          <w:rFonts w:cs="B Badr" w:hint="eastAsia"/>
          <w:sz w:val="28"/>
          <w:szCs w:val="28"/>
          <w:rtl/>
        </w:rPr>
        <w:t>معان</w:t>
      </w:r>
      <w:r w:rsidRPr="005B627E">
        <w:rPr>
          <w:rFonts w:cs="B Badr" w:hint="cs"/>
          <w:sz w:val="28"/>
          <w:szCs w:val="28"/>
          <w:rtl/>
        </w:rPr>
        <w:t>ی</w:t>
      </w:r>
      <w:r w:rsidRPr="005B627E">
        <w:rPr>
          <w:rFonts w:cs="B Badr"/>
          <w:sz w:val="28"/>
          <w:szCs w:val="28"/>
          <w:rtl/>
        </w:rPr>
        <w:t xml:space="preserve"> آن فرا م</w:t>
      </w:r>
      <w:r w:rsidRPr="005B627E">
        <w:rPr>
          <w:rFonts w:cs="B Badr" w:hint="cs"/>
          <w:sz w:val="28"/>
          <w:szCs w:val="28"/>
          <w:rtl/>
        </w:rPr>
        <w:t>ی‌</w:t>
      </w:r>
      <w:r w:rsidRPr="005B627E">
        <w:rPr>
          <w:rFonts w:cs="B Badr" w:hint="eastAsia"/>
          <w:sz w:val="28"/>
          <w:szCs w:val="28"/>
          <w:rtl/>
        </w:rPr>
        <w:t>خواند</w:t>
      </w:r>
      <w:r w:rsidRPr="005B627E">
        <w:rPr>
          <w:rFonts w:cs="B Badr"/>
          <w:sz w:val="28"/>
          <w:szCs w:val="28"/>
          <w:rtl/>
        </w:rPr>
        <w:t>. ا</w:t>
      </w:r>
      <w:r w:rsidRPr="005B627E">
        <w:rPr>
          <w:rFonts w:cs="B Badr" w:hint="cs"/>
          <w:sz w:val="28"/>
          <w:szCs w:val="28"/>
          <w:rtl/>
        </w:rPr>
        <w:t>ی</w:t>
      </w:r>
      <w:r w:rsidRPr="005B627E">
        <w:rPr>
          <w:rFonts w:cs="B Badr" w:hint="eastAsia"/>
          <w:sz w:val="28"/>
          <w:szCs w:val="28"/>
          <w:rtl/>
        </w:rPr>
        <w:t>شان</w:t>
      </w:r>
      <w:r w:rsidRPr="005B627E">
        <w:rPr>
          <w:rFonts w:cs="B Badr"/>
          <w:sz w:val="28"/>
          <w:szCs w:val="28"/>
          <w:rtl/>
        </w:rPr>
        <w:t xml:space="preserve"> فرمود:</w:t>
      </w:r>
    </w:p>
    <w:p w:rsidR="006E066F" w:rsidRDefault="005B627E" w:rsidP="005B627E">
      <w:pPr>
        <w:rPr>
          <w:rFonts w:cs="B Badr"/>
          <w:sz w:val="28"/>
          <w:szCs w:val="28"/>
          <w:rtl/>
        </w:rPr>
      </w:pPr>
      <w:r w:rsidRPr="005B627E">
        <w:rPr>
          <w:rFonts w:cs="B Badr"/>
          <w:sz w:val="28"/>
          <w:szCs w:val="28"/>
          <w:rtl/>
        </w:rPr>
        <w:t xml:space="preserve">        مراتب ش</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ما را با م</w:t>
      </w:r>
      <w:r w:rsidRPr="005B627E">
        <w:rPr>
          <w:rFonts w:cs="B Badr" w:hint="cs"/>
          <w:sz w:val="28"/>
          <w:szCs w:val="28"/>
          <w:rtl/>
        </w:rPr>
        <w:t>ی</w:t>
      </w:r>
      <w:r w:rsidRPr="005B627E">
        <w:rPr>
          <w:rFonts w:cs="B Badr" w:hint="eastAsia"/>
          <w:sz w:val="28"/>
          <w:szCs w:val="28"/>
          <w:rtl/>
        </w:rPr>
        <w:t>زان</w:t>
      </w:r>
      <w:r w:rsidRPr="005B627E">
        <w:rPr>
          <w:rFonts w:cs="B Badr"/>
          <w:sz w:val="28"/>
          <w:szCs w:val="28"/>
          <w:rtl/>
        </w:rPr>
        <w:t xml:space="preserve"> روا</w:t>
      </w:r>
      <w:r w:rsidRPr="005B627E">
        <w:rPr>
          <w:rFonts w:cs="B Badr" w:hint="cs"/>
          <w:sz w:val="28"/>
          <w:szCs w:val="28"/>
          <w:rtl/>
        </w:rPr>
        <w:t>ی</w:t>
      </w:r>
      <w:r w:rsidRPr="005B627E">
        <w:rPr>
          <w:rFonts w:cs="B Badr" w:hint="eastAsia"/>
          <w:sz w:val="28"/>
          <w:szCs w:val="28"/>
          <w:rtl/>
        </w:rPr>
        <w:t>ت‌کردنِ</w:t>
      </w:r>
      <w:r w:rsidRPr="005B627E">
        <w:rPr>
          <w:rFonts w:cs="B Badr"/>
          <w:sz w:val="28"/>
          <w:szCs w:val="28"/>
          <w:rtl/>
        </w:rPr>
        <w:t xml:space="preserve"> آنان از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 معرفتشان به آن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بشناس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و معرفت، همان شناخت روا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 درا</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است، و با درا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و فهم روا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است که مؤمن به بالاتر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درجات ا</w:t>
      </w:r>
      <w:r w:rsidRPr="005B627E">
        <w:rPr>
          <w:rFonts w:cs="B Badr" w:hint="cs"/>
          <w:sz w:val="28"/>
          <w:szCs w:val="28"/>
          <w:rtl/>
        </w:rPr>
        <w:t>ی</w:t>
      </w:r>
      <w:r w:rsidRPr="005B627E">
        <w:rPr>
          <w:rFonts w:cs="B Badr" w:hint="eastAsia"/>
          <w:sz w:val="28"/>
          <w:szCs w:val="28"/>
          <w:rtl/>
        </w:rPr>
        <w:t>مان</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رسد</w:t>
      </w:r>
      <w:r w:rsidRPr="005B627E">
        <w:rPr>
          <w:rFonts w:cs="B Badr"/>
          <w:sz w:val="28"/>
          <w:szCs w:val="28"/>
          <w:rtl/>
        </w:rPr>
        <w:t>.[۴۶]</w:t>
      </w:r>
    </w:p>
    <w:p w:rsidR="006E066F" w:rsidRDefault="005B627E" w:rsidP="005B627E">
      <w:pPr>
        <w:rPr>
          <w:rFonts w:cs="B Badr"/>
          <w:sz w:val="28"/>
          <w:szCs w:val="28"/>
          <w:rtl/>
        </w:rPr>
      </w:pPr>
      <w:r w:rsidRPr="005B627E">
        <w:rPr>
          <w:rFonts w:cs="B Badr" w:hint="eastAsia"/>
          <w:sz w:val="28"/>
          <w:szCs w:val="28"/>
          <w:rtl/>
        </w:rPr>
        <w:t>کلام</w:t>
      </w:r>
    </w:p>
    <w:p w:rsidR="006E066F" w:rsidRDefault="005B627E" w:rsidP="005B627E">
      <w:pPr>
        <w:rPr>
          <w:rFonts w:cs="B Badr"/>
          <w:sz w:val="28"/>
          <w:szCs w:val="28"/>
          <w:rtl/>
        </w:rPr>
      </w:pPr>
      <w:r w:rsidRPr="005B627E">
        <w:rPr>
          <w:rFonts w:cs="B Badr" w:hint="eastAsia"/>
          <w:sz w:val="28"/>
          <w:szCs w:val="28"/>
          <w:rtl/>
        </w:rPr>
        <w:t>در</w:t>
      </w:r>
      <w:r w:rsidRPr="005B627E">
        <w:rPr>
          <w:rFonts w:cs="B Badr"/>
          <w:sz w:val="28"/>
          <w:szCs w:val="28"/>
          <w:rtl/>
        </w:rPr>
        <w:t xml:space="preserve"> زمان امام باقر(ع) با توجه به فرصت ا</w:t>
      </w:r>
      <w:r w:rsidRPr="005B627E">
        <w:rPr>
          <w:rFonts w:cs="B Badr" w:hint="cs"/>
          <w:sz w:val="28"/>
          <w:szCs w:val="28"/>
          <w:rtl/>
        </w:rPr>
        <w:t>ی</w:t>
      </w:r>
      <w:r w:rsidRPr="005B627E">
        <w:rPr>
          <w:rFonts w:cs="B Badr" w:hint="eastAsia"/>
          <w:sz w:val="28"/>
          <w:szCs w:val="28"/>
          <w:rtl/>
        </w:rPr>
        <w:t>جاد</w:t>
      </w:r>
      <w:r w:rsidRPr="005B627E">
        <w:rPr>
          <w:rFonts w:cs="B Badr"/>
          <w:sz w:val="28"/>
          <w:szCs w:val="28"/>
          <w:rtl/>
        </w:rPr>
        <w:t xml:space="preserve"> شده و کمتر شدن فشار و کنترل از سو</w:t>
      </w:r>
      <w:r w:rsidRPr="005B627E">
        <w:rPr>
          <w:rFonts w:cs="B Badr" w:hint="cs"/>
          <w:sz w:val="28"/>
          <w:szCs w:val="28"/>
          <w:rtl/>
        </w:rPr>
        <w:t>ی</w:t>
      </w:r>
      <w:r w:rsidRPr="005B627E">
        <w:rPr>
          <w:rFonts w:cs="B Badr"/>
          <w:sz w:val="28"/>
          <w:szCs w:val="28"/>
          <w:rtl/>
        </w:rPr>
        <w:t xml:space="preserve"> حاکم</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زم</w:t>
      </w:r>
      <w:r w:rsidRPr="005B627E">
        <w:rPr>
          <w:rFonts w:cs="B Badr" w:hint="cs"/>
          <w:sz w:val="28"/>
          <w:szCs w:val="28"/>
          <w:rtl/>
        </w:rPr>
        <w:t>ی</w:t>
      </w:r>
      <w:r w:rsidRPr="005B627E">
        <w:rPr>
          <w:rFonts w:cs="B Badr" w:hint="eastAsia"/>
          <w:sz w:val="28"/>
          <w:szCs w:val="28"/>
          <w:rtl/>
        </w:rPr>
        <w:t>نه</w:t>
      </w:r>
      <w:r w:rsidRPr="005B627E">
        <w:rPr>
          <w:rFonts w:cs="B Badr"/>
          <w:sz w:val="28"/>
          <w:szCs w:val="28"/>
          <w:rtl/>
        </w:rPr>
        <w:t xml:space="preserve"> برا</w:t>
      </w:r>
      <w:r w:rsidRPr="005B627E">
        <w:rPr>
          <w:rFonts w:cs="B Badr" w:hint="cs"/>
          <w:sz w:val="28"/>
          <w:szCs w:val="28"/>
          <w:rtl/>
        </w:rPr>
        <w:t>ی</w:t>
      </w:r>
      <w:r w:rsidRPr="005B627E">
        <w:rPr>
          <w:rFonts w:cs="B Badr"/>
          <w:sz w:val="28"/>
          <w:szCs w:val="28"/>
          <w:rtl/>
        </w:rPr>
        <w:t xml:space="preserve"> ظهور و بروز عقا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و افکار مختلف بوجود آمد که خود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باعث ا</w:t>
      </w:r>
      <w:r w:rsidRPr="005B627E">
        <w:rPr>
          <w:rFonts w:cs="B Badr" w:hint="cs"/>
          <w:sz w:val="28"/>
          <w:szCs w:val="28"/>
          <w:rtl/>
        </w:rPr>
        <w:t>ی</w:t>
      </w:r>
      <w:r w:rsidRPr="005B627E">
        <w:rPr>
          <w:rFonts w:cs="B Badr" w:hint="eastAsia"/>
          <w:sz w:val="28"/>
          <w:szCs w:val="28"/>
          <w:rtl/>
        </w:rPr>
        <w:t>جاد</w:t>
      </w:r>
      <w:r w:rsidRPr="005B627E">
        <w:rPr>
          <w:rFonts w:cs="B Badr"/>
          <w:sz w:val="28"/>
          <w:szCs w:val="28"/>
          <w:rtl/>
        </w:rPr>
        <w:t xml:space="preserve"> و رواج افکار انحراف</w:t>
      </w:r>
      <w:r w:rsidRPr="005B627E">
        <w:rPr>
          <w:rFonts w:cs="B Badr" w:hint="cs"/>
          <w:sz w:val="28"/>
          <w:szCs w:val="28"/>
          <w:rtl/>
        </w:rPr>
        <w:t>ی</w:t>
      </w:r>
      <w:r w:rsidRPr="005B627E">
        <w:rPr>
          <w:rFonts w:cs="B Badr"/>
          <w:sz w:val="28"/>
          <w:szCs w:val="28"/>
          <w:rtl/>
        </w:rPr>
        <w:t xml:space="preserve"> در جامعه شد،[ن</w:t>
      </w:r>
      <w:r w:rsidRPr="005B627E">
        <w:rPr>
          <w:rFonts w:cs="B Badr" w:hint="cs"/>
          <w:sz w:val="28"/>
          <w:szCs w:val="28"/>
          <w:rtl/>
        </w:rPr>
        <w:t>ی</w:t>
      </w:r>
      <w:r w:rsidRPr="005B627E">
        <w:rPr>
          <w:rFonts w:cs="B Badr" w:hint="eastAsia"/>
          <w:sz w:val="28"/>
          <w:szCs w:val="28"/>
          <w:rtl/>
        </w:rPr>
        <w:t>ازمند</w:t>
      </w:r>
      <w:r w:rsidRPr="005B627E">
        <w:rPr>
          <w:rFonts w:cs="B Badr"/>
          <w:sz w:val="28"/>
          <w:szCs w:val="28"/>
          <w:rtl/>
        </w:rPr>
        <w:t xml:space="preserve"> منبع]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شرا</w:t>
      </w:r>
      <w:r w:rsidRPr="005B627E">
        <w:rPr>
          <w:rFonts w:cs="B Badr" w:hint="cs"/>
          <w:sz w:val="28"/>
          <w:szCs w:val="28"/>
          <w:rtl/>
        </w:rPr>
        <w:t>ی</w:t>
      </w:r>
      <w:r w:rsidRPr="005B627E">
        <w:rPr>
          <w:rFonts w:cs="B Badr" w:hint="eastAsia"/>
          <w:sz w:val="28"/>
          <w:szCs w:val="28"/>
          <w:rtl/>
        </w:rPr>
        <w:t>ط</w:t>
      </w:r>
      <w:r w:rsidRPr="005B627E">
        <w:rPr>
          <w:rFonts w:cs="B Badr"/>
          <w:sz w:val="28"/>
          <w:szCs w:val="28"/>
          <w:rtl/>
        </w:rPr>
        <w:t xml:space="preserve"> امام ضمن ب</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عقا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اص</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و صح</w:t>
      </w:r>
      <w:r w:rsidRPr="005B627E">
        <w:rPr>
          <w:rFonts w:cs="B Badr" w:hint="cs"/>
          <w:sz w:val="28"/>
          <w:szCs w:val="28"/>
          <w:rtl/>
        </w:rPr>
        <w:t>ی</w:t>
      </w:r>
      <w:r w:rsidRPr="005B627E">
        <w:rPr>
          <w:rFonts w:cs="B Badr" w:hint="eastAsia"/>
          <w:sz w:val="28"/>
          <w:szCs w:val="28"/>
          <w:rtl/>
        </w:rPr>
        <w:t>ح</w:t>
      </w:r>
      <w:r w:rsidRPr="005B627E">
        <w:rPr>
          <w:rFonts w:cs="B Badr"/>
          <w:sz w:val="28"/>
          <w:szCs w:val="28"/>
          <w:rtl/>
        </w:rPr>
        <w:t xml:space="preserve"> ش</w:t>
      </w:r>
      <w:r w:rsidRPr="005B627E">
        <w:rPr>
          <w:rFonts w:cs="B Badr" w:hint="cs"/>
          <w:sz w:val="28"/>
          <w:szCs w:val="28"/>
          <w:rtl/>
        </w:rPr>
        <w:t>ی</w:t>
      </w:r>
      <w:r w:rsidRPr="005B627E">
        <w:rPr>
          <w:rFonts w:cs="B Badr"/>
          <w:sz w:val="28"/>
          <w:szCs w:val="28"/>
          <w:rtl/>
        </w:rPr>
        <w:t>ع</w:t>
      </w:r>
      <w:r w:rsidRPr="005B627E">
        <w:rPr>
          <w:rFonts w:cs="B Badr" w:hint="cs"/>
          <w:sz w:val="28"/>
          <w:szCs w:val="28"/>
          <w:rtl/>
        </w:rPr>
        <w:t>ی</w:t>
      </w:r>
      <w:r w:rsidRPr="005B627E">
        <w:rPr>
          <w:rFonts w:cs="B Badr"/>
          <w:sz w:val="28"/>
          <w:szCs w:val="28"/>
          <w:rtl/>
        </w:rPr>
        <w:t xml:space="preserve"> و رد عقا</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باطل، شبهات مربوطه را پاسخ م</w:t>
      </w:r>
      <w:r w:rsidRPr="005B627E">
        <w:rPr>
          <w:rFonts w:cs="B Badr" w:hint="cs"/>
          <w:sz w:val="28"/>
          <w:szCs w:val="28"/>
          <w:rtl/>
        </w:rPr>
        <w:t>ی‌</w:t>
      </w:r>
      <w:r w:rsidRPr="005B627E">
        <w:rPr>
          <w:rFonts w:cs="B Badr" w:hint="eastAsia"/>
          <w:sz w:val="28"/>
          <w:szCs w:val="28"/>
          <w:rtl/>
        </w:rPr>
        <w:t>داد</w:t>
      </w:r>
      <w:r w:rsidRPr="005B627E">
        <w:rPr>
          <w:rFonts w:cs="B Badr"/>
          <w:sz w:val="28"/>
          <w:szCs w:val="28"/>
          <w:rtl/>
        </w:rPr>
        <w:t>. او بحث‌ها</w:t>
      </w:r>
      <w:r w:rsidRPr="005B627E">
        <w:rPr>
          <w:rFonts w:cs="B Badr" w:hint="cs"/>
          <w:sz w:val="28"/>
          <w:szCs w:val="28"/>
          <w:rtl/>
        </w:rPr>
        <w:t>ی</w:t>
      </w:r>
      <w:r w:rsidRPr="005B627E">
        <w:rPr>
          <w:rFonts w:cs="B Badr"/>
          <w:sz w:val="28"/>
          <w:szCs w:val="28"/>
          <w:rtl/>
        </w:rPr>
        <w:t xml:space="preserve"> کلام</w:t>
      </w:r>
      <w:r w:rsidRPr="005B627E">
        <w:rPr>
          <w:rFonts w:cs="B Badr" w:hint="cs"/>
          <w:sz w:val="28"/>
          <w:szCs w:val="28"/>
          <w:rtl/>
        </w:rPr>
        <w:t>ی</w:t>
      </w:r>
      <w:r w:rsidRPr="005B627E">
        <w:rPr>
          <w:rFonts w:cs="B Badr"/>
          <w:sz w:val="28"/>
          <w:szCs w:val="28"/>
          <w:rtl/>
        </w:rPr>
        <w:t xml:space="preserve"> خود را ناظر به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امور مطرح م</w:t>
      </w:r>
      <w:r w:rsidRPr="005B627E">
        <w:rPr>
          <w:rFonts w:cs="B Badr" w:hint="cs"/>
          <w:sz w:val="28"/>
          <w:szCs w:val="28"/>
          <w:rtl/>
        </w:rPr>
        <w:t>ی‌</w:t>
      </w:r>
      <w:r w:rsidRPr="005B627E">
        <w:rPr>
          <w:rFonts w:cs="B Badr" w:hint="eastAsia"/>
          <w:sz w:val="28"/>
          <w:szCs w:val="28"/>
          <w:rtl/>
        </w:rPr>
        <w:t>کرد</w:t>
      </w:r>
      <w:r w:rsidRPr="005B627E">
        <w:rPr>
          <w:rFonts w:cs="B Badr"/>
          <w:sz w:val="28"/>
          <w:szCs w:val="28"/>
          <w:rtl/>
        </w:rPr>
        <w:t>. از جمله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مباحث عاجز بودن عقل انسان از درک حق</w:t>
      </w:r>
      <w:r w:rsidRPr="005B627E">
        <w:rPr>
          <w:rFonts w:cs="B Badr" w:hint="cs"/>
          <w:sz w:val="28"/>
          <w:szCs w:val="28"/>
          <w:rtl/>
        </w:rPr>
        <w:t>ی</w:t>
      </w:r>
      <w:r w:rsidRPr="005B627E">
        <w:rPr>
          <w:rFonts w:cs="B Badr" w:hint="eastAsia"/>
          <w:sz w:val="28"/>
          <w:szCs w:val="28"/>
          <w:rtl/>
        </w:rPr>
        <w:t>قت</w:t>
      </w:r>
      <w:r w:rsidRPr="005B627E">
        <w:rPr>
          <w:rFonts w:cs="B Badr"/>
          <w:sz w:val="28"/>
          <w:szCs w:val="28"/>
          <w:rtl/>
        </w:rPr>
        <w:t xml:space="preserve"> خداوند،[۴۷] ازل</w:t>
      </w:r>
      <w:r w:rsidRPr="005B627E">
        <w:rPr>
          <w:rFonts w:cs="B Badr" w:hint="cs"/>
          <w:sz w:val="28"/>
          <w:szCs w:val="28"/>
          <w:rtl/>
        </w:rPr>
        <w:t>ی</w:t>
      </w:r>
      <w:r w:rsidRPr="005B627E">
        <w:rPr>
          <w:rFonts w:cs="B Badr"/>
          <w:sz w:val="28"/>
          <w:szCs w:val="28"/>
          <w:rtl/>
        </w:rPr>
        <w:t xml:space="preserve"> بودن واجب الوجود[۴۸] و وجوب اطاعت از امام(ع)[۴۹] بود.</w:t>
      </w:r>
    </w:p>
    <w:p w:rsidR="005B627E" w:rsidRPr="005B627E" w:rsidRDefault="005B627E" w:rsidP="005B627E">
      <w:pPr>
        <w:rPr>
          <w:rFonts w:cs="B Badr"/>
          <w:sz w:val="28"/>
          <w:szCs w:val="28"/>
          <w:rtl/>
        </w:rPr>
      </w:pPr>
      <w:r w:rsidRPr="005B627E">
        <w:rPr>
          <w:rFonts w:cs="B Badr" w:hint="eastAsia"/>
          <w:sz w:val="28"/>
          <w:szCs w:val="28"/>
          <w:rtl/>
        </w:rPr>
        <w:t>م</w:t>
      </w:r>
      <w:r w:rsidRPr="005B627E">
        <w:rPr>
          <w:rFonts w:cs="B Badr" w:hint="cs"/>
          <w:sz w:val="28"/>
          <w:szCs w:val="28"/>
          <w:rtl/>
        </w:rPr>
        <w:t>ی</w:t>
      </w:r>
      <w:r w:rsidRPr="005B627E">
        <w:rPr>
          <w:rFonts w:cs="B Badr" w:hint="eastAsia"/>
          <w:sz w:val="28"/>
          <w:szCs w:val="28"/>
          <w:rtl/>
        </w:rPr>
        <w:t>راث</w:t>
      </w:r>
      <w:r w:rsidRPr="005B627E">
        <w:rPr>
          <w:rFonts w:cs="B Badr"/>
          <w:sz w:val="28"/>
          <w:szCs w:val="28"/>
          <w:rtl/>
        </w:rPr>
        <w:t xml:space="preserve"> د</w:t>
      </w:r>
      <w:r w:rsidRPr="005B627E">
        <w:rPr>
          <w:rFonts w:cs="B Badr" w:hint="cs"/>
          <w:sz w:val="28"/>
          <w:szCs w:val="28"/>
          <w:rtl/>
        </w:rPr>
        <w:t>ی</w:t>
      </w:r>
      <w:r w:rsidRPr="005B627E">
        <w:rPr>
          <w:rFonts w:cs="B Badr" w:hint="eastAsia"/>
          <w:sz w:val="28"/>
          <w:szCs w:val="28"/>
          <w:rtl/>
        </w:rPr>
        <w:t>گر</w:t>
      </w:r>
      <w:r w:rsidRPr="005B627E">
        <w:rPr>
          <w:rFonts w:cs="B Badr" w:hint="cs"/>
          <w:sz w:val="28"/>
          <w:szCs w:val="28"/>
          <w:rtl/>
        </w:rPr>
        <w:t>ی</w:t>
      </w:r>
      <w:r w:rsidRPr="005B627E">
        <w:rPr>
          <w:rFonts w:cs="B Badr"/>
          <w:sz w:val="28"/>
          <w:szCs w:val="28"/>
          <w:rtl/>
        </w:rPr>
        <w:t xml:space="preserve"> 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از امام به </w:t>
      </w:r>
      <w:r w:rsidRPr="005B627E">
        <w:rPr>
          <w:rFonts w:cs="B Badr" w:hint="cs"/>
          <w:sz w:val="28"/>
          <w:szCs w:val="28"/>
          <w:rtl/>
        </w:rPr>
        <w:t>ی</w:t>
      </w:r>
      <w:r w:rsidRPr="005B627E">
        <w:rPr>
          <w:rFonts w:cs="B Badr" w:hint="eastAsia"/>
          <w:sz w:val="28"/>
          <w:szCs w:val="28"/>
          <w:rtl/>
        </w:rPr>
        <w:t>ادگار</w:t>
      </w:r>
      <w:r w:rsidRPr="005B627E">
        <w:rPr>
          <w:rFonts w:cs="B Badr"/>
          <w:sz w:val="28"/>
          <w:szCs w:val="28"/>
          <w:rtl/>
        </w:rPr>
        <w:t xml:space="preserve"> مانده است که م</w:t>
      </w:r>
      <w:r w:rsidRPr="005B627E">
        <w:rPr>
          <w:rFonts w:cs="B Badr" w:hint="cs"/>
          <w:sz w:val="28"/>
          <w:szCs w:val="28"/>
          <w:rtl/>
        </w:rPr>
        <w:t>ی</w:t>
      </w:r>
      <w:r w:rsidRPr="005B627E">
        <w:rPr>
          <w:rFonts w:cs="B Badr" w:hint="eastAsia"/>
          <w:sz w:val="28"/>
          <w:szCs w:val="28"/>
          <w:rtl/>
        </w:rPr>
        <w:t>راث</w:t>
      </w:r>
      <w:r w:rsidRPr="005B627E">
        <w:rPr>
          <w:rFonts w:cs="B Badr"/>
          <w:sz w:val="28"/>
          <w:szCs w:val="28"/>
          <w:rtl/>
        </w:rPr>
        <w:t xml:space="preserve"> فقه</w:t>
      </w:r>
      <w:r w:rsidRPr="005B627E">
        <w:rPr>
          <w:rFonts w:cs="B Badr" w:hint="cs"/>
          <w:sz w:val="28"/>
          <w:szCs w:val="28"/>
          <w:rtl/>
        </w:rPr>
        <w:t>ی</w:t>
      </w:r>
      <w:r w:rsidRPr="005B627E">
        <w:rPr>
          <w:rFonts w:cs="B Badr"/>
          <w:sz w:val="28"/>
          <w:szCs w:val="28"/>
          <w:rtl/>
        </w:rPr>
        <w:t>[۵۰] و م</w:t>
      </w:r>
      <w:r w:rsidRPr="005B627E">
        <w:rPr>
          <w:rFonts w:cs="B Badr" w:hint="cs"/>
          <w:sz w:val="28"/>
          <w:szCs w:val="28"/>
          <w:rtl/>
        </w:rPr>
        <w:t>ی</w:t>
      </w:r>
      <w:r w:rsidRPr="005B627E">
        <w:rPr>
          <w:rFonts w:cs="B Badr" w:hint="eastAsia"/>
          <w:sz w:val="28"/>
          <w:szCs w:val="28"/>
          <w:rtl/>
        </w:rPr>
        <w:t>راث</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hint="cs"/>
          <w:sz w:val="28"/>
          <w:szCs w:val="28"/>
          <w:rtl/>
        </w:rPr>
        <w:t>ی</w:t>
      </w:r>
      <w:r w:rsidRPr="005B627E">
        <w:rPr>
          <w:rFonts w:cs="B Badr"/>
          <w:sz w:val="28"/>
          <w:szCs w:val="28"/>
          <w:rtl/>
        </w:rPr>
        <w:t>[۵۱] از آن جمله است.</w:t>
      </w:r>
    </w:p>
    <w:p w:rsidR="006E066F" w:rsidRDefault="005B627E" w:rsidP="005B627E">
      <w:pPr>
        <w:rPr>
          <w:rFonts w:cs="B Badr"/>
          <w:sz w:val="28"/>
          <w:szCs w:val="28"/>
          <w:rtl/>
        </w:rPr>
      </w:pPr>
      <w:r w:rsidRPr="005B627E">
        <w:rPr>
          <w:rFonts w:cs="B Badr" w:hint="eastAsia"/>
          <w:sz w:val="28"/>
          <w:szCs w:val="28"/>
          <w:rtl/>
        </w:rPr>
        <w:t>مناظرات</w:t>
      </w:r>
    </w:p>
    <w:p w:rsidR="006E066F" w:rsidRDefault="005B627E" w:rsidP="005B627E">
      <w:pPr>
        <w:rPr>
          <w:rFonts w:cs="B Badr"/>
          <w:sz w:val="28"/>
          <w:szCs w:val="28"/>
          <w:rtl/>
        </w:rPr>
      </w:pPr>
      <w:r w:rsidRPr="005B627E">
        <w:rPr>
          <w:rFonts w:cs="B Badr" w:hint="eastAsia"/>
          <w:sz w:val="28"/>
          <w:szCs w:val="28"/>
          <w:rtl/>
        </w:rPr>
        <w:lastRenderedPageBreak/>
        <w:t>از</w:t>
      </w:r>
      <w:r w:rsidRPr="005B627E">
        <w:rPr>
          <w:rFonts w:cs="B Badr"/>
          <w:sz w:val="28"/>
          <w:szCs w:val="28"/>
          <w:rtl/>
        </w:rPr>
        <w:t xml:space="preserve"> فعال</w:t>
      </w:r>
      <w:r w:rsidRPr="005B627E">
        <w:rPr>
          <w:rFonts w:cs="B Badr" w:hint="cs"/>
          <w:sz w:val="28"/>
          <w:szCs w:val="28"/>
          <w:rtl/>
        </w:rPr>
        <w:t>ی</w:t>
      </w:r>
      <w:r w:rsidRPr="005B627E">
        <w:rPr>
          <w:rFonts w:cs="B Badr" w:hint="eastAsia"/>
          <w:sz w:val="28"/>
          <w:szCs w:val="28"/>
          <w:rtl/>
        </w:rPr>
        <w:t>ت‌ها</w:t>
      </w:r>
      <w:r w:rsidRPr="005B627E">
        <w:rPr>
          <w:rFonts w:cs="B Badr" w:hint="cs"/>
          <w:sz w:val="28"/>
          <w:szCs w:val="28"/>
          <w:rtl/>
        </w:rPr>
        <w:t>ی</w:t>
      </w:r>
      <w:r w:rsidRPr="005B627E">
        <w:rPr>
          <w:rFonts w:cs="B Badr"/>
          <w:sz w:val="28"/>
          <w:szCs w:val="28"/>
          <w:rtl/>
        </w:rPr>
        <w:t xml:space="preserve"> علم</w:t>
      </w:r>
      <w:r w:rsidRPr="005B627E">
        <w:rPr>
          <w:rFonts w:cs="B Badr" w:hint="cs"/>
          <w:sz w:val="28"/>
          <w:szCs w:val="28"/>
          <w:rtl/>
        </w:rPr>
        <w:t>ی</w:t>
      </w:r>
      <w:r w:rsidRPr="005B627E">
        <w:rPr>
          <w:rFonts w:cs="B Badr"/>
          <w:sz w:val="28"/>
          <w:szCs w:val="28"/>
          <w:rtl/>
        </w:rPr>
        <w:t xml:space="preserve"> امام باقر(ع)، مناظره با افراد مختلف است. برخ</w:t>
      </w:r>
      <w:r w:rsidRPr="005B627E">
        <w:rPr>
          <w:rFonts w:cs="B Badr" w:hint="cs"/>
          <w:sz w:val="28"/>
          <w:szCs w:val="28"/>
          <w:rtl/>
        </w:rPr>
        <w:t>ی</w:t>
      </w:r>
      <w:r w:rsidRPr="005B627E">
        <w:rPr>
          <w:rFonts w:cs="B Badr"/>
          <w:sz w:val="28"/>
          <w:szCs w:val="28"/>
          <w:rtl/>
        </w:rPr>
        <w:t xml:space="preserve"> از مناظرات و</w:t>
      </w:r>
      <w:r w:rsidRPr="005B627E">
        <w:rPr>
          <w:rFonts w:cs="B Badr" w:hint="cs"/>
          <w:sz w:val="28"/>
          <w:szCs w:val="28"/>
          <w:rtl/>
        </w:rPr>
        <w:t>ی</w:t>
      </w:r>
      <w:r w:rsidRPr="005B627E">
        <w:rPr>
          <w:rFonts w:cs="B Badr"/>
          <w:sz w:val="28"/>
          <w:szCs w:val="28"/>
          <w:rtl/>
        </w:rPr>
        <w:t xml:space="preserve"> از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قرار است:</w:t>
      </w:r>
    </w:p>
    <w:p w:rsidR="005B627E" w:rsidRPr="005B627E" w:rsidRDefault="005B627E" w:rsidP="005B627E">
      <w:pPr>
        <w:rPr>
          <w:rFonts w:cs="B Badr"/>
          <w:sz w:val="28"/>
          <w:szCs w:val="28"/>
          <w:rtl/>
        </w:rPr>
      </w:pPr>
      <w:r w:rsidRPr="005B627E">
        <w:rPr>
          <w:rFonts w:cs="B Badr"/>
          <w:sz w:val="28"/>
          <w:szCs w:val="28"/>
          <w:rtl/>
        </w:rPr>
        <w:t xml:space="preserve">    مناظره امام با اسقف مس</w:t>
      </w:r>
      <w:r w:rsidRPr="005B627E">
        <w:rPr>
          <w:rFonts w:cs="B Badr" w:hint="cs"/>
          <w:sz w:val="28"/>
          <w:szCs w:val="28"/>
          <w:rtl/>
        </w:rPr>
        <w:t>ی</w:t>
      </w:r>
      <w:r w:rsidRPr="005B627E">
        <w:rPr>
          <w:rFonts w:cs="B Badr" w:hint="eastAsia"/>
          <w:sz w:val="28"/>
          <w:szCs w:val="28"/>
          <w:rtl/>
        </w:rPr>
        <w:t>ح</w:t>
      </w:r>
      <w:r w:rsidRPr="005B627E">
        <w:rPr>
          <w:rFonts w:cs="B Badr" w:hint="cs"/>
          <w:sz w:val="28"/>
          <w:szCs w:val="28"/>
          <w:rtl/>
        </w:rPr>
        <w:t>ی</w:t>
      </w:r>
      <w:r w:rsidRPr="005B627E">
        <w:rPr>
          <w:rFonts w:cs="B Badr" w:hint="eastAsia"/>
          <w:sz w:val="28"/>
          <w:szCs w:val="28"/>
          <w:rtl/>
        </w:rPr>
        <w:t>ان</w:t>
      </w:r>
    </w:p>
    <w:p w:rsidR="005B627E" w:rsidRPr="005B627E" w:rsidRDefault="005B627E" w:rsidP="005B627E">
      <w:pPr>
        <w:rPr>
          <w:rFonts w:cs="B Badr"/>
          <w:sz w:val="28"/>
          <w:szCs w:val="28"/>
          <w:rtl/>
        </w:rPr>
      </w:pPr>
      <w:r w:rsidRPr="005B627E">
        <w:rPr>
          <w:rFonts w:cs="B Badr"/>
          <w:sz w:val="28"/>
          <w:szCs w:val="28"/>
          <w:rtl/>
        </w:rPr>
        <w:t xml:space="preserve">    مناظره با حسن بصر</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sz w:val="28"/>
          <w:szCs w:val="28"/>
          <w:rtl/>
        </w:rPr>
        <w:t xml:space="preserve">    مناظره با هشام بن عبدالملک</w:t>
      </w:r>
    </w:p>
    <w:p w:rsidR="005B627E" w:rsidRPr="005B627E" w:rsidRDefault="005B627E" w:rsidP="005B627E">
      <w:pPr>
        <w:rPr>
          <w:rFonts w:cs="B Badr"/>
          <w:sz w:val="28"/>
          <w:szCs w:val="28"/>
          <w:rtl/>
        </w:rPr>
      </w:pPr>
      <w:r w:rsidRPr="005B627E">
        <w:rPr>
          <w:rFonts w:cs="B Badr"/>
          <w:sz w:val="28"/>
          <w:szCs w:val="28"/>
          <w:rtl/>
        </w:rPr>
        <w:t xml:space="preserve">    مناظره با محمد بن منکدر</w:t>
      </w:r>
    </w:p>
    <w:p w:rsidR="005B627E" w:rsidRPr="005B627E" w:rsidRDefault="005B627E" w:rsidP="005B627E">
      <w:pPr>
        <w:rPr>
          <w:rFonts w:cs="B Badr"/>
          <w:sz w:val="28"/>
          <w:szCs w:val="28"/>
          <w:rtl/>
        </w:rPr>
      </w:pPr>
      <w:r w:rsidRPr="005B627E">
        <w:rPr>
          <w:rFonts w:cs="B Badr"/>
          <w:sz w:val="28"/>
          <w:szCs w:val="28"/>
          <w:rtl/>
        </w:rPr>
        <w:t xml:space="preserve">    مناظره با نافع بن ازرق</w:t>
      </w:r>
    </w:p>
    <w:p w:rsidR="005B627E" w:rsidRPr="005B627E" w:rsidRDefault="005B627E" w:rsidP="005B627E">
      <w:pPr>
        <w:rPr>
          <w:rFonts w:cs="B Badr"/>
          <w:sz w:val="28"/>
          <w:szCs w:val="28"/>
          <w:rtl/>
        </w:rPr>
      </w:pPr>
      <w:r w:rsidRPr="005B627E">
        <w:rPr>
          <w:rFonts w:cs="B Badr"/>
          <w:sz w:val="28"/>
          <w:szCs w:val="28"/>
          <w:rtl/>
        </w:rPr>
        <w:t xml:space="preserve">    مناظره با عبدالله بن معمر ل</w:t>
      </w:r>
      <w:r w:rsidRPr="005B627E">
        <w:rPr>
          <w:rFonts w:cs="B Badr" w:hint="cs"/>
          <w:sz w:val="28"/>
          <w:szCs w:val="28"/>
          <w:rtl/>
        </w:rPr>
        <w:t>ی</w:t>
      </w:r>
      <w:r w:rsidRPr="005B627E">
        <w:rPr>
          <w:rFonts w:cs="B Badr" w:hint="eastAsia"/>
          <w:sz w:val="28"/>
          <w:szCs w:val="28"/>
          <w:rtl/>
        </w:rPr>
        <w:t>ث</w:t>
      </w:r>
      <w:r w:rsidRPr="005B627E">
        <w:rPr>
          <w:rFonts w:cs="B Badr" w:hint="cs"/>
          <w:sz w:val="28"/>
          <w:szCs w:val="28"/>
          <w:rtl/>
        </w:rPr>
        <w:t>ی</w:t>
      </w:r>
    </w:p>
    <w:p w:rsidR="006E066F" w:rsidRDefault="005B627E" w:rsidP="005B627E">
      <w:pPr>
        <w:rPr>
          <w:rFonts w:cs="B Badr"/>
          <w:sz w:val="28"/>
          <w:szCs w:val="28"/>
          <w:rtl/>
        </w:rPr>
      </w:pPr>
      <w:r w:rsidRPr="005B627E">
        <w:rPr>
          <w:rFonts w:cs="B Badr"/>
          <w:sz w:val="28"/>
          <w:szCs w:val="28"/>
          <w:rtl/>
        </w:rPr>
        <w:t xml:space="preserve">    مناظره با قتادة بن دعامة[۵۲]</w:t>
      </w:r>
    </w:p>
    <w:p w:rsidR="006E066F" w:rsidRDefault="005B627E" w:rsidP="005B627E">
      <w:pPr>
        <w:rPr>
          <w:rFonts w:cs="B Badr"/>
          <w:sz w:val="28"/>
          <w:szCs w:val="28"/>
          <w:rtl/>
        </w:rPr>
      </w:pPr>
      <w:r w:rsidRPr="005B627E">
        <w:rPr>
          <w:rFonts w:cs="B Badr" w:hint="eastAsia"/>
          <w:sz w:val="28"/>
          <w:szCs w:val="28"/>
          <w:rtl/>
        </w:rPr>
        <w:t>سلامِ</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امبر</w:t>
      </w:r>
      <w:r w:rsidRPr="005B627E">
        <w:rPr>
          <w:rFonts w:cs="B Badr"/>
          <w:sz w:val="28"/>
          <w:szCs w:val="28"/>
          <w:rtl/>
        </w:rPr>
        <w:t>(ص) به امام باقر</w:t>
      </w:r>
    </w:p>
    <w:p w:rsidR="005B627E" w:rsidRPr="005B627E" w:rsidRDefault="005B627E" w:rsidP="005B627E">
      <w:pPr>
        <w:rPr>
          <w:rFonts w:cs="B Badr"/>
          <w:sz w:val="28"/>
          <w:szCs w:val="28"/>
          <w:rtl/>
        </w:rPr>
      </w:pPr>
      <w:r w:rsidRPr="005B627E">
        <w:rPr>
          <w:rFonts w:cs="B Badr"/>
          <w:sz w:val="28"/>
          <w:szCs w:val="28"/>
          <w:rtl/>
        </w:rPr>
        <w:t xml:space="preserve">    از امام باقر(ع) نقل شده است:</w:t>
      </w:r>
    </w:p>
    <w:p w:rsidR="006E066F" w:rsidRDefault="005B627E" w:rsidP="005B627E">
      <w:pPr>
        <w:rPr>
          <w:rFonts w:cs="B Badr"/>
          <w:sz w:val="28"/>
          <w:szCs w:val="28"/>
          <w:rtl/>
        </w:rPr>
      </w:pPr>
      <w:r w:rsidRPr="005B627E">
        <w:rPr>
          <w:rFonts w:cs="B Badr"/>
          <w:sz w:val="28"/>
          <w:szCs w:val="28"/>
          <w:rtl/>
        </w:rPr>
        <w:t xml:space="preserve">    روز</w:t>
      </w:r>
      <w:r w:rsidRPr="005B627E">
        <w:rPr>
          <w:rFonts w:cs="B Badr" w:hint="cs"/>
          <w:sz w:val="28"/>
          <w:szCs w:val="28"/>
          <w:rtl/>
        </w:rPr>
        <w:t>ی</w:t>
      </w:r>
      <w:r w:rsidRPr="005B627E">
        <w:rPr>
          <w:rFonts w:cs="B Badr"/>
          <w:sz w:val="28"/>
          <w:szCs w:val="28"/>
          <w:rtl/>
        </w:rPr>
        <w:t xml:space="preserve"> جابر بن عبدالله انصار</w:t>
      </w:r>
      <w:r w:rsidRPr="005B627E">
        <w:rPr>
          <w:rFonts w:cs="B Badr" w:hint="cs"/>
          <w:sz w:val="28"/>
          <w:szCs w:val="28"/>
          <w:rtl/>
        </w:rPr>
        <w:t>ی</w:t>
      </w:r>
      <w:r w:rsidRPr="005B627E">
        <w:rPr>
          <w:rFonts w:cs="B Badr"/>
          <w:sz w:val="28"/>
          <w:szCs w:val="28"/>
          <w:rtl/>
        </w:rPr>
        <w:t xml:space="preserve"> رحمه الله را د</w:t>
      </w:r>
      <w:r w:rsidRPr="005B627E">
        <w:rPr>
          <w:rFonts w:cs="B Badr" w:hint="cs"/>
          <w:sz w:val="28"/>
          <w:szCs w:val="28"/>
          <w:rtl/>
        </w:rPr>
        <w:t>ی</w:t>
      </w:r>
      <w:r w:rsidRPr="005B627E">
        <w:rPr>
          <w:rFonts w:cs="B Badr" w:hint="eastAsia"/>
          <w:sz w:val="28"/>
          <w:szCs w:val="28"/>
          <w:rtl/>
        </w:rPr>
        <w:t>دم</w:t>
      </w:r>
      <w:r w:rsidRPr="005B627E">
        <w:rPr>
          <w:rFonts w:cs="B Badr"/>
          <w:sz w:val="28"/>
          <w:szCs w:val="28"/>
          <w:rtl/>
        </w:rPr>
        <w:t xml:space="preserve"> و به او سلام دادم. او سلامم را پاسخ گفت و سپس به من گفت:</w:t>
      </w:r>
    </w:p>
    <w:p w:rsidR="006E066F" w:rsidRDefault="005B627E" w:rsidP="005B627E">
      <w:pPr>
        <w:rPr>
          <w:rFonts w:cs="B Badr"/>
          <w:sz w:val="28"/>
          <w:szCs w:val="28"/>
          <w:rtl/>
        </w:rPr>
      </w:pPr>
      <w:r w:rsidRPr="005B627E">
        <w:rPr>
          <w:rFonts w:cs="B Badr"/>
          <w:sz w:val="28"/>
          <w:szCs w:val="28"/>
          <w:rtl/>
        </w:rPr>
        <w:t xml:space="preserve">        تو ک</w:t>
      </w:r>
      <w:r w:rsidRPr="005B627E">
        <w:rPr>
          <w:rFonts w:cs="B Badr" w:hint="cs"/>
          <w:sz w:val="28"/>
          <w:szCs w:val="28"/>
          <w:rtl/>
        </w:rPr>
        <w:t>ی</w:t>
      </w:r>
      <w:r w:rsidRPr="005B627E">
        <w:rPr>
          <w:rFonts w:cs="B Badr" w:hint="eastAsia"/>
          <w:sz w:val="28"/>
          <w:szCs w:val="28"/>
          <w:rtl/>
        </w:rPr>
        <w:t>ست</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(در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هنگام، جابر ب</w:t>
      </w:r>
      <w:r w:rsidRPr="005B627E">
        <w:rPr>
          <w:rFonts w:cs="B Badr" w:hint="cs"/>
          <w:sz w:val="28"/>
          <w:szCs w:val="28"/>
          <w:rtl/>
        </w:rPr>
        <w:t>ی</w:t>
      </w:r>
      <w:r w:rsidRPr="005B627E">
        <w:rPr>
          <w:rFonts w:cs="B Badr" w:hint="eastAsia"/>
          <w:sz w:val="28"/>
          <w:szCs w:val="28"/>
          <w:rtl/>
        </w:rPr>
        <w:t>نا</w:t>
      </w:r>
      <w:r w:rsidRPr="005B627E">
        <w:rPr>
          <w:rFonts w:cs="B Badr" w:hint="cs"/>
          <w:sz w:val="28"/>
          <w:szCs w:val="28"/>
          <w:rtl/>
        </w:rPr>
        <w:t>یی</w:t>
      </w:r>
      <w:r w:rsidRPr="005B627E">
        <w:rPr>
          <w:rFonts w:cs="B Badr"/>
          <w:sz w:val="28"/>
          <w:szCs w:val="28"/>
          <w:rtl/>
        </w:rPr>
        <w:t xml:space="preserve"> خود را از دست داده بود)</w:t>
      </w:r>
    </w:p>
    <w:p w:rsidR="006E066F" w:rsidRDefault="005B627E" w:rsidP="005B627E">
      <w:pPr>
        <w:rPr>
          <w:rFonts w:cs="B Badr"/>
          <w:sz w:val="28"/>
          <w:szCs w:val="28"/>
          <w:rtl/>
        </w:rPr>
      </w:pPr>
      <w:r w:rsidRPr="005B627E">
        <w:rPr>
          <w:rFonts w:cs="B Badr"/>
          <w:sz w:val="28"/>
          <w:szCs w:val="28"/>
          <w:rtl/>
        </w:rPr>
        <w:t xml:space="preserve">            گفتم: محمد بن عل</w:t>
      </w:r>
      <w:r w:rsidRPr="005B627E">
        <w:rPr>
          <w:rFonts w:cs="B Badr" w:hint="cs"/>
          <w:sz w:val="28"/>
          <w:szCs w:val="28"/>
          <w:rtl/>
        </w:rPr>
        <w:t>ی</w:t>
      </w:r>
      <w:r w:rsidRPr="005B627E">
        <w:rPr>
          <w:rFonts w:cs="B Badr"/>
          <w:sz w:val="28"/>
          <w:szCs w:val="28"/>
          <w:rtl/>
        </w:rPr>
        <w:t xml:space="preserve"> بن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w:t>
      </w:r>
    </w:p>
    <w:p w:rsidR="006E066F" w:rsidRDefault="005B627E" w:rsidP="005B627E">
      <w:pPr>
        <w:rPr>
          <w:rFonts w:cs="B Badr"/>
          <w:sz w:val="28"/>
          <w:szCs w:val="28"/>
          <w:rtl/>
        </w:rPr>
      </w:pPr>
      <w:r w:rsidRPr="005B627E">
        <w:rPr>
          <w:rFonts w:cs="B Badr"/>
          <w:sz w:val="28"/>
          <w:szCs w:val="28"/>
          <w:rtl/>
        </w:rPr>
        <w:t xml:space="preserve">        گفت: پسرم به من نزد</w:t>
      </w:r>
      <w:r w:rsidRPr="005B627E">
        <w:rPr>
          <w:rFonts w:cs="B Badr" w:hint="cs"/>
          <w:sz w:val="28"/>
          <w:szCs w:val="28"/>
          <w:rtl/>
        </w:rPr>
        <w:t>ی</w:t>
      </w:r>
      <w:r w:rsidRPr="005B627E">
        <w:rPr>
          <w:rFonts w:cs="B Badr" w:hint="eastAsia"/>
          <w:sz w:val="28"/>
          <w:szCs w:val="28"/>
          <w:rtl/>
        </w:rPr>
        <w:t>ک</w:t>
      </w:r>
      <w:r w:rsidRPr="005B627E">
        <w:rPr>
          <w:rFonts w:cs="B Badr"/>
          <w:sz w:val="28"/>
          <w:szCs w:val="28"/>
          <w:rtl/>
        </w:rPr>
        <w:t xml:space="preserve"> شو.</w:t>
      </w:r>
    </w:p>
    <w:p w:rsidR="006E066F" w:rsidRDefault="005B627E" w:rsidP="005B627E">
      <w:pPr>
        <w:rPr>
          <w:rFonts w:cs="B Badr"/>
          <w:sz w:val="28"/>
          <w:szCs w:val="28"/>
          <w:rtl/>
        </w:rPr>
      </w:pPr>
      <w:r w:rsidRPr="005B627E">
        <w:rPr>
          <w:rFonts w:cs="B Badr"/>
          <w:sz w:val="28"/>
          <w:szCs w:val="28"/>
          <w:rtl/>
        </w:rPr>
        <w:t xml:space="preserve">            وقت</w:t>
      </w:r>
      <w:r w:rsidRPr="005B627E">
        <w:rPr>
          <w:rFonts w:cs="B Badr" w:hint="cs"/>
          <w:sz w:val="28"/>
          <w:szCs w:val="28"/>
          <w:rtl/>
        </w:rPr>
        <w:t>ی</w:t>
      </w:r>
      <w:r w:rsidRPr="005B627E">
        <w:rPr>
          <w:rFonts w:cs="B Badr"/>
          <w:sz w:val="28"/>
          <w:szCs w:val="28"/>
          <w:rtl/>
        </w:rPr>
        <w:t xml:space="preserve"> نزد</w:t>
      </w:r>
      <w:r w:rsidRPr="005B627E">
        <w:rPr>
          <w:rFonts w:cs="B Badr" w:hint="cs"/>
          <w:sz w:val="28"/>
          <w:szCs w:val="28"/>
          <w:rtl/>
        </w:rPr>
        <w:t>ی</w:t>
      </w:r>
      <w:r w:rsidRPr="005B627E">
        <w:rPr>
          <w:rFonts w:cs="B Badr" w:hint="eastAsia"/>
          <w:sz w:val="28"/>
          <w:szCs w:val="28"/>
          <w:rtl/>
        </w:rPr>
        <w:t>ک</w:t>
      </w:r>
      <w:r w:rsidRPr="005B627E">
        <w:rPr>
          <w:rFonts w:cs="B Badr"/>
          <w:sz w:val="28"/>
          <w:szCs w:val="28"/>
          <w:rtl/>
        </w:rPr>
        <w:t xml:space="preserve"> شدم، دستم را بوس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و سپس خم شد که پا</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را ببوسد ول</w:t>
      </w:r>
      <w:r w:rsidRPr="005B627E">
        <w:rPr>
          <w:rFonts w:cs="B Badr" w:hint="cs"/>
          <w:sz w:val="28"/>
          <w:szCs w:val="28"/>
          <w:rtl/>
        </w:rPr>
        <w:t>ی</w:t>
      </w:r>
      <w:r w:rsidRPr="005B627E">
        <w:rPr>
          <w:rFonts w:cs="B Badr"/>
          <w:sz w:val="28"/>
          <w:szCs w:val="28"/>
          <w:rtl/>
        </w:rPr>
        <w:t xml:space="preserve"> من مانع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کارش شدم.</w:t>
      </w:r>
    </w:p>
    <w:p w:rsidR="006E066F" w:rsidRDefault="005B627E" w:rsidP="005B627E">
      <w:pPr>
        <w:rPr>
          <w:rFonts w:cs="B Badr"/>
          <w:sz w:val="28"/>
          <w:szCs w:val="28"/>
          <w:rtl/>
        </w:rPr>
      </w:pPr>
      <w:r w:rsidRPr="005B627E">
        <w:rPr>
          <w:rFonts w:cs="B Badr"/>
          <w:sz w:val="28"/>
          <w:szCs w:val="28"/>
          <w:rtl/>
        </w:rPr>
        <w:t xml:space="preserve">        سپس جابر گفت: همانا رسول خدا(ص) به تو سلام م</w:t>
      </w:r>
      <w:r w:rsidRPr="005B627E">
        <w:rPr>
          <w:rFonts w:cs="B Badr" w:hint="cs"/>
          <w:sz w:val="28"/>
          <w:szCs w:val="28"/>
          <w:rtl/>
        </w:rPr>
        <w:t>ی‌</w:t>
      </w:r>
      <w:r w:rsidRPr="005B627E">
        <w:rPr>
          <w:rFonts w:cs="B Badr" w:hint="eastAsia"/>
          <w:sz w:val="28"/>
          <w:szCs w:val="28"/>
          <w:rtl/>
        </w:rPr>
        <w:t>رساند</w:t>
      </w:r>
      <w:r w:rsidRPr="005B627E">
        <w:rPr>
          <w:rFonts w:cs="B Badr"/>
          <w:sz w:val="28"/>
          <w:szCs w:val="28"/>
          <w:rtl/>
        </w:rPr>
        <w:t>.</w:t>
      </w:r>
    </w:p>
    <w:p w:rsidR="006E066F" w:rsidRDefault="005B627E" w:rsidP="005B627E">
      <w:pPr>
        <w:rPr>
          <w:rFonts w:cs="B Badr"/>
          <w:sz w:val="28"/>
          <w:szCs w:val="28"/>
          <w:rtl/>
        </w:rPr>
      </w:pPr>
      <w:r w:rsidRPr="005B627E">
        <w:rPr>
          <w:rFonts w:cs="B Badr"/>
          <w:sz w:val="28"/>
          <w:szCs w:val="28"/>
          <w:rtl/>
        </w:rPr>
        <w:t xml:space="preserve">            پس گفتم: و سلام و رحمت و برکات خدا بر رسول خدا باد. ول</w:t>
      </w:r>
      <w:r w:rsidRPr="005B627E">
        <w:rPr>
          <w:rFonts w:cs="B Badr" w:hint="cs"/>
          <w:sz w:val="28"/>
          <w:szCs w:val="28"/>
          <w:rtl/>
        </w:rPr>
        <w:t>ی</w:t>
      </w:r>
      <w:r w:rsidRPr="005B627E">
        <w:rPr>
          <w:rFonts w:cs="B Badr"/>
          <w:sz w:val="28"/>
          <w:szCs w:val="28"/>
          <w:rtl/>
        </w:rPr>
        <w:t xml:space="preserve"> چگونه‌ ا</w:t>
      </w:r>
      <w:r w:rsidRPr="005B627E">
        <w:rPr>
          <w:rFonts w:cs="B Badr" w:hint="cs"/>
          <w:sz w:val="28"/>
          <w:szCs w:val="28"/>
          <w:rtl/>
        </w:rPr>
        <w:t>ی</w:t>
      </w:r>
      <w:r w:rsidRPr="005B627E">
        <w:rPr>
          <w:rFonts w:cs="B Badr"/>
          <w:sz w:val="28"/>
          <w:szCs w:val="28"/>
          <w:rtl/>
        </w:rPr>
        <w:t xml:space="preserve"> جابر؟</w:t>
      </w:r>
    </w:p>
    <w:p w:rsidR="006E066F" w:rsidRDefault="005B627E" w:rsidP="005B627E">
      <w:pPr>
        <w:rPr>
          <w:rFonts w:cs="B Badr"/>
          <w:sz w:val="28"/>
          <w:szCs w:val="28"/>
          <w:rtl/>
        </w:rPr>
      </w:pPr>
      <w:r w:rsidRPr="005B627E">
        <w:rPr>
          <w:rFonts w:cs="B Badr"/>
          <w:sz w:val="28"/>
          <w:szCs w:val="28"/>
          <w:rtl/>
        </w:rPr>
        <w:t xml:space="preserve">        گفت: روز</w:t>
      </w:r>
      <w:r w:rsidRPr="005B627E">
        <w:rPr>
          <w:rFonts w:cs="B Badr" w:hint="cs"/>
          <w:sz w:val="28"/>
          <w:szCs w:val="28"/>
          <w:rtl/>
        </w:rPr>
        <w:t>ی</w:t>
      </w:r>
      <w:r w:rsidRPr="005B627E">
        <w:rPr>
          <w:rFonts w:cs="B Badr"/>
          <w:sz w:val="28"/>
          <w:szCs w:val="28"/>
          <w:rtl/>
        </w:rPr>
        <w:t xml:space="preserve"> با او [</w:t>
      </w:r>
      <w:r w:rsidRPr="005B627E">
        <w:rPr>
          <w:rFonts w:cs="B Badr" w:hint="cs"/>
          <w:sz w:val="28"/>
          <w:szCs w:val="28"/>
          <w:rtl/>
        </w:rPr>
        <w:t>ی</w:t>
      </w:r>
      <w:r w:rsidRPr="005B627E">
        <w:rPr>
          <w:rFonts w:cs="B Badr" w:hint="eastAsia"/>
          <w:sz w:val="28"/>
          <w:szCs w:val="28"/>
          <w:rtl/>
        </w:rPr>
        <w:t>عن</w:t>
      </w:r>
      <w:r w:rsidRPr="005B627E">
        <w:rPr>
          <w:rFonts w:cs="B Badr" w:hint="cs"/>
          <w:sz w:val="28"/>
          <w:szCs w:val="28"/>
          <w:rtl/>
        </w:rPr>
        <w:t>ی</w:t>
      </w:r>
      <w:r w:rsidRPr="005B627E">
        <w:rPr>
          <w:rFonts w:cs="B Badr"/>
          <w:sz w:val="28"/>
          <w:szCs w:val="28"/>
          <w:rtl/>
        </w:rPr>
        <w:t xml:space="preserve"> با پ</w:t>
      </w:r>
      <w:r w:rsidRPr="005B627E">
        <w:rPr>
          <w:rFonts w:cs="B Badr" w:hint="cs"/>
          <w:sz w:val="28"/>
          <w:szCs w:val="28"/>
          <w:rtl/>
        </w:rPr>
        <w:t>ی</w:t>
      </w:r>
      <w:r w:rsidRPr="005B627E">
        <w:rPr>
          <w:rFonts w:cs="B Badr" w:hint="eastAsia"/>
          <w:sz w:val="28"/>
          <w:szCs w:val="28"/>
          <w:rtl/>
        </w:rPr>
        <w:t>امبر</w:t>
      </w:r>
      <w:r w:rsidRPr="005B627E">
        <w:rPr>
          <w:rFonts w:cs="B Badr"/>
          <w:sz w:val="28"/>
          <w:szCs w:val="28"/>
          <w:rtl/>
        </w:rPr>
        <w:t>] بودم که به من گفت:‌ ا</w:t>
      </w:r>
      <w:r w:rsidRPr="005B627E">
        <w:rPr>
          <w:rFonts w:cs="B Badr" w:hint="cs"/>
          <w:sz w:val="28"/>
          <w:szCs w:val="28"/>
          <w:rtl/>
        </w:rPr>
        <w:t>ی</w:t>
      </w:r>
      <w:r w:rsidRPr="005B627E">
        <w:rPr>
          <w:rFonts w:cs="B Badr"/>
          <w:sz w:val="28"/>
          <w:szCs w:val="28"/>
          <w:rtl/>
        </w:rPr>
        <w:t xml:space="preserve"> جابر! ام</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است که تو باق</w:t>
      </w:r>
      <w:r w:rsidRPr="005B627E">
        <w:rPr>
          <w:rFonts w:cs="B Badr" w:hint="cs"/>
          <w:sz w:val="28"/>
          <w:szCs w:val="28"/>
          <w:rtl/>
        </w:rPr>
        <w:t>ی</w:t>
      </w:r>
      <w:r w:rsidRPr="005B627E">
        <w:rPr>
          <w:rFonts w:cs="B Badr"/>
          <w:sz w:val="28"/>
          <w:szCs w:val="28"/>
          <w:rtl/>
        </w:rPr>
        <w:t xml:space="preserve"> بمان</w:t>
      </w:r>
      <w:r w:rsidRPr="005B627E">
        <w:rPr>
          <w:rFonts w:cs="B Badr" w:hint="cs"/>
          <w:sz w:val="28"/>
          <w:szCs w:val="28"/>
          <w:rtl/>
        </w:rPr>
        <w:t>ی</w:t>
      </w:r>
      <w:r w:rsidRPr="005B627E">
        <w:rPr>
          <w:rFonts w:cs="B Badr"/>
          <w:sz w:val="28"/>
          <w:szCs w:val="28"/>
          <w:rtl/>
        </w:rPr>
        <w:t xml:space="preserve"> تا ا</w:t>
      </w:r>
      <w:r w:rsidRPr="005B627E">
        <w:rPr>
          <w:rFonts w:cs="B Badr" w:hint="cs"/>
          <w:sz w:val="28"/>
          <w:szCs w:val="28"/>
          <w:rtl/>
        </w:rPr>
        <w:t>ی</w:t>
      </w:r>
      <w:r w:rsidRPr="005B627E">
        <w:rPr>
          <w:rFonts w:cs="B Badr" w:hint="eastAsia"/>
          <w:sz w:val="28"/>
          <w:szCs w:val="28"/>
          <w:rtl/>
        </w:rPr>
        <w:t>نکه</w:t>
      </w:r>
      <w:r w:rsidRPr="005B627E">
        <w:rPr>
          <w:rFonts w:cs="B Badr"/>
          <w:sz w:val="28"/>
          <w:szCs w:val="28"/>
          <w:rtl/>
        </w:rPr>
        <w:t xml:space="preserve"> مرد</w:t>
      </w:r>
      <w:r w:rsidRPr="005B627E">
        <w:rPr>
          <w:rFonts w:cs="B Badr" w:hint="cs"/>
          <w:sz w:val="28"/>
          <w:szCs w:val="28"/>
          <w:rtl/>
        </w:rPr>
        <w:t>ی</w:t>
      </w:r>
      <w:r w:rsidRPr="005B627E">
        <w:rPr>
          <w:rFonts w:cs="B Badr"/>
          <w:sz w:val="28"/>
          <w:szCs w:val="28"/>
          <w:rtl/>
        </w:rPr>
        <w:t xml:space="preserve"> از فرزندان مرا بب</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sz w:val="28"/>
          <w:szCs w:val="28"/>
          <w:rtl/>
        </w:rPr>
        <w:t xml:space="preserve"> که به او محمد بن عل</w:t>
      </w:r>
      <w:r w:rsidRPr="005B627E">
        <w:rPr>
          <w:rFonts w:cs="B Badr" w:hint="cs"/>
          <w:sz w:val="28"/>
          <w:szCs w:val="28"/>
          <w:rtl/>
        </w:rPr>
        <w:t>ی</w:t>
      </w:r>
      <w:r w:rsidRPr="005B627E">
        <w:rPr>
          <w:rFonts w:cs="B Badr"/>
          <w:sz w:val="28"/>
          <w:szCs w:val="28"/>
          <w:rtl/>
        </w:rPr>
        <w:t xml:space="preserve"> بن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گفته م</w:t>
      </w:r>
      <w:r w:rsidRPr="005B627E">
        <w:rPr>
          <w:rFonts w:cs="B Badr" w:hint="cs"/>
          <w:sz w:val="28"/>
          <w:szCs w:val="28"/>
          <w:rtl/>
        </w:rPr>
        <w:t>ی‌</w:t>
      </w:r>
      <w:r w:rsidRPr="005B627E">
        <w:rPr>
          <w:rFonts w:cs="B Badr" w:hint="eastAsia"/>
          <w:sz w:val="28"/>
          <w:szCs w:val="28"/>
          <w:rtl/>
        </w:rPr>
        <w:t>شود</w:t>
      </w:r>
      <w:r w:rsidRPr="005B627E">
        <w:rPr>
          <w:rFonts w:cs="B Badr"/>
          <w:sz w:val="28"/>
          <w:szCs w:val="28"/>
          <w:rtl/>
        </w:rPr>
        <w:t xml:space="preserve"> و خدا به او نور و حکمت م</w:t>
      </w:r>
      <w:r w:rsidRPr="005B627E">
        <w:rPr>
          <w:rFonts w:cs="B Badr" w:hint="cs"/>
          <w:sz w:val="28"/>
          <w:szCs w:val="28"/>
          <w:rtl/>
        </w:rPr>
        <w:t>ی‌</w:t>
      </w:r>
      <w:r w:rsidRPr="005B627E">
        <w:rPr>
          <w:rFonts w:cs="B Badr" w:hint="eastAsia"/>
          <w:sz w:val="28"/>
          <w:szCs w:val="28"/>
          <w:rtl/>
        </w:rPr>
        <w:t>بخشد</w:t>
      </w:r>
      <w:r w:rsidRPr="005B627E">
        <w:rPr>
          <w:rFonts w:cs="B Badr"/>
          <w:sz w:val="28"/>
          <w:szCs w:val="28"/>
          <w:rtl/>
        </w:rPr>
        <w:t>. پس، از سو</w:t>
      </w:r>
      <w:r w:rsidRPr="005B627E">
        <w:rPr>
          <w:rFonts w:cs="B Badr" w:hint="cs"/>
          <w:sz w:val="28"/>
          <w:szCs w:val="28"/>
          <w:rtl/>
        </w:rPr>
        <w:t>ی</w:t>
      </w:r>
      <w:r w:rsidRPr="005B627E">
        <w:rPr>
          <w:rFonts w:cs="B Badr"/>
          <w:sz w:val="28"/>
          <w:szCs w:val="28"/>
          <w:rtl/>
        </w:rPr>
        <w:t xml:space="preserve"> من به او سلام برسان.</w:t>
      </w:r>
    </w:p>
    <w:p w:rsidR="005B627E" w:rsidRPr="005B627E" w:rsidRDefault="005B627E" w:rsidP="005B627E">
      <w:p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۱۴۲۸ق، ص۳۸۲.</w:t>
      </w:r>
    </w:p>
    <w:p w:rsidR="006E066F" w:rsidRDefault="005B627E" w:rsidP="005B627E">
      <w:pPr>
        <w:rPr>
          <w:rFonts w:cs="B Badr"/>
          <w:sz w:val="28"/>
          <w:szCs w:val="28"/>
          <w:rtl/>
        </w:rPr>
      </w:pPr>
      <w:r w:rsidRPr="005B627E">
        <w:rPr>
          <w:rFonts w:cs="B Badr" w:hint="eastAsia"/>
          <w:sz w:val="28"/>
          <w:szCs w:val="28"/>
          <w:rtl/>
        </w:rPr>
        <w:t>مبارزه</w:t>
      </w:r>
      <w:r w:rsidRPr="005B627E">
        <w:rPr>
          <w:rFonts w:cs="B Badr"/>
          <w:sz w:val="28"/>
          <w:szCs w:val="28"/>
          <w:rtl/>
        </w:rPr>
        <w:t xml:space="preserve"> با اسرائ</w:t>
      </w:r>
      <w:r w:rsidRPr="005B627E">
        <w:rPr>
          <w:rFonts w:cs="B Badr" w:hint="cs"/>
          <w:sz w:val="28"/>
          <w:szCs w:val="28"/>
          <w:rtl/>
        </w:rPr>
        <w:t>ی</w:t>
      </w:r>
      <w:r w:rsidRPr="005B627E">
        <w:rPr>
          <w:rFonts w:cs="B Badr" w:hint="eastAsia"/>
          <w:sz w:val="28"/>
          <w:szCs w:val="28"/>
          <w:rtl/>
        </w:rPr>
        <w:t>ل</w:t>
      </w:r>
      <w:r w:rsidRPr="005B627E">
        <w:rPr>
          <w:rFonts w:cs="B Badr" w:hint="cs"/>
          <w:sz w:val="28"/>
          <w:szCs w:val="28"/>
          <w:rtl/>
        </w:rPr>
        <w:t>ی</w:t>
      </w:r>
      <w:r w:rsidRPr="005B627E">
        <w:rPr>
          <w:rFonts w:cs="B Badr" w:hint="eastAsia"/>
          <w:sz w:val="28"/>
          <w:szCs w:val="28"/>
          <w:rtl/>
        </w:rPr>
        <w:t>ات</w:t>
      </w:r>
    </w:p>
    <w:p w:rsidR="005B627E" w:rsidRPr="005B627E" w:rsidRDefault="005B627E" w:rsidP="005B627E">
      <w:pPr>
        <w:rPr>
          <w:rFonts w:cs="B Badr"/>
          <w:sz w:val="28"/>
          <w:szCs w:val="28"/>
          <w:rtl/>
        </w:rPr>
      </w:pPr>
      <w:r w:rsidRPr="005B627E">
        <w:rPr>
          <w:rFonts w:cs="B Badr" w:hint="cs"/>
          <w:sz w:val="28"/>
          <w:szCs w:val="28"/>
          <w:rtl/>
        </w:rPr>
        <w:lastRenderedPageBreak/>
        <w:t>ی</w:t>
      </w:r>
      <w:r w:rsidRPr="005B627E">
        <w:rPr>
          <w:rFonts w:cs="B Badr" w:hint="eastAsia"/>
          <w:sz w:val="28"/>
          <w:szCs w:val="28"/>
          <w:rtl/>
        </w:rPr>
        <w:t>ک</w:t>
      </w:r>
      <w:r w:rsidRPr="005B627E">
        <w:rPr>
          <w:rFonts w:cs="B Badr" w:hint="cs"/>
          <w:sz w:val="28"/>
          <w:szCs w:val="28"/>
          <w:rtl/>
        </w:rPr>
        <w:t>ی</w:t>
      </w:r>
      <w:r w:rsidRPr="005B627E">
        <w:rPr>
          <w:rFonts w:cs="B Badr"/>
          <w:sz w:val="28"/>
          <w:szCs w:val="28"/>
          <w:rtl/>
        </w:rPr>
        <w:t xml:space="preserve"> از گروه‌ها</w:t>
      </w:r>
      <w:r w:rsidRPr="005B627E">
        <w:rPr>
          <w:rFonts w:cs="B Badr" w:hint="cs"/>
          <w:sz w:val="28"/>
          <w:szCs w:val="28"/>
          <w:rtl/>
        </w:rPr>
        <w:t>یی</w:t>
      </w:r>
      <w:r w:rsidRPr="005B627E">
        <w:rPr>
          <w:rFonts w:cs="B Badr"/>
          <w:sz w:val="28"/>
          <w:szCs w:val="28"/>
          <w:rtl/>
        </w:rPr>
        <w:t xml:space="preserve"> که در دوره امام باقر(ع) در جامعه اسلام</w:t>
      </w:r>
      <w:r w:rsidRPr="005B627E">
        <w:rPr>
          <w:rFonts w:cs="B Badr" w:hint="cs"/>
          <w:sz w:val="28"/>
          <w:szCs w:val="28"/>
          <w:rtl/>
        </w:rPr>
        <w:t>ی</w:t>
      </w:r>
      <w:r w:rsidRPr="005B627E">
        <w:rPr>
          <w:rFonts w:cs="B Badr"/>
          <w:sz w:val="28"/>
          <w:szCs w:val="28"/>
          <w:rtl/>
        </w:rPr>
        <w:t xml:space="preserve"> حضور داشتند و تأث</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عم</w:t>
      </w:r>
      <w:r w:rsidRPr="005B627E">
        <w:rPr>
          <w:rFonts w:cs="B Badr" w:hint="cs"/>
          <w:sz w:val="28"/>
          <w:szCs w:val="28"/>
          <w:rtl/>
        </w:rPr>
        <w:t>ی</w:t>
      </w:r>
      <w:r w:rsidRPr="005B627E">
        <w:rPr>
          <w:rFonts w:cs="B Badr" w:hint="eastAsia"/>
          <w:sz w:val="28"/>
          <w:szCs w:val="28"/>
          <w:rtl/>
        </w:rPr>
        <w:t>ق</w:t>
      </w:r>
      <w:r w:rsidRPr="005B627E">
        <w:rPr>
          <w:rFonts w:cs="B Badr" w:hint="cs"/>
          <w:sz w:val="28"/>
          <w:szCs w:val="28"/>
          <w:rtl/>
        </w:rPr>
        <w:t>ی</w:t>
      </w:r>
      <w:r w:rsidRPr="005B627E">
        <w:rPr>
          <w:rFonts w:cs="B Badr"/>
          <w:sz w:val="28"/>
          <w:szCs w:val="28"/>
          <w:rtl/>
        </w:rPr>
        <w:t xml:space="preserve"> در فرهنگ آن روزگار بر جا گذاشتند، </w:t>
      </w:r>
      <w:r w:rsidRPr="005B627E">
        <w:rPr>
          <w:rFonts w:cs="B Badr" w:hint="cs"/>
          <w:sz w:val="28"/>
          <w:szCs w:val="28"/>
          <w:rtl/>
        </w:rPr>
        <w:t>ی</w:t>
      </w:r>
      <w:r w:rsidRPr="005B627E">
        <w:rPr>
          <w:rFonts w:cs="B Badr" w:hint="eastAsia"/>
          <w:sz w:val="28"/>
          <w:szCs w:val="28"/>
          <w:rtl/>
        </w:rPr>
        <w:t>هود</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بودند. شمار</w:t>
      </w:r>
      <w:r w:rsidRPr="005B627E">
        <w:rPr>
          <w:rFonts w:cs="B Badr" w:hint="cs"/>
          <w:sz w:val="28"/>
          <w:szCs w:val="28"/>
          <w:rtl/>
        </w:rPr>
        <w:t>ی</w:t>
      </w:r>
      <w:r w:rsidRPr="005B627E">
        <w:rPr>
          <w:rFonts w:cs="B Badr"/>
          <w:sz w:val="28"/>
          <w:szCs w:val="28"/>
          <w:rtl/>
        </w:rPr>
        <w:t xml:space="preserve"> از عالمان </w:t>
      </w:r>
      <w:r w:rsidRPr="005B627E">
        <w:rPr>
          <w:rFonts w:cs="B Badr" w:hint="cs"/>
          <w:sz w:val="28"/>
          <w:szCs w:val="28"/>
          <w:rtl/>
        </w:rPr>
        <w:t>ی</w:t>
      </w:r>
      <w:r w:rsidRPr="005B627E">
        <w:rPr>
          <w:rFonts w:cs="B Badr" w:hint="eastAsia"/>
          <w:sz w:val="28"/>
          <w:szCs w:val="28"/>
          <w:rtl/>
        </w:rPr>
        <w:t>هود</w:t>
      </w:r>
      <w:r w:rsidRPr="005B627E">
        <w:rPr>
          <w:rFonts w:cs="B Badr"/>
          <w:sz w:val="28"/>
          <w:szCs w:val="28"/>
          <w:rtl/>
        </w:rPr>
        <w:t xml:space="preserve"> که به ظاهر مسلمان شده و گروه</w:t>
      </w:r>
      <w:r w:rsidRPr="005B627E">
        <w:rPr>
          <w:rFonts w:cs="B Badr" w:hint="cs"/>
          <w:sz w:val="28"/>
          <w:szCs w:val="28"/>
          <w:rtl/>
        </w:rPr>
        <w:t>ی</w:t>
      </w:r>
      <w:r w:rsidRPr="005B627E">
        <w:rPr>
          <w:rFonts w:cs="B Badr"/>
          <w:sz w:val="28"/>
          <w:szCs w:val="28"/>
          <w:rtl/>
        </w:rPr>
        <w:t xml:space="preserve"> د</w:t>
      </w:r>
      <w:r w:rsidRPr="005B627E">
        <w:rPr>
          <w:rFonts w:cs="B Badr" w:hint="cs"/>
          <w:sz w:val="28"/>
          <w:szCs w:val="28"/>
          <w:rtl/>
        </w:rPr>
        <w:t>ی</w:t>
      </w:r>
      <w:r w:rsidRPr="005B627E">
        <w:rPr>
          <w:rFonts w:cs="B Badr" w:hint="eastAsia"/>
          <w:sz w:val="28"/>
          <w:szCs w:val="28"/>
          <w:rtl/>
        </w:rPr>
        <w:t>گر</w:t>
      </w:r>
      <w:r w:rsidRPr="005B627E">
        <w:rPr>
          <w:rFonts w:cs="B Badr"/>
          <w:sz w:val="28"/>
          <w:szCs w:val="28"/>
          <w:rtl/>
        </w:rPr>
        <w:t xml:space="preserve"> که هنوز به 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خود باق</w:t>
      </w:r>
      <w:r w:rsidRPr="005B627E">
        <w:rPr>
          <w:rFonts w:cs="B Badr" w:hint="cs"/>
          <w:sz w:val="28"/>
          <w:szCs w:val="28"/>
          <w:rtl/>
        </w:rPr>
        <w:t>ی</w:t>
      </w:r>
      <w:r w:rsidRPr="005B627E">
        <w:rPr>
          <w:rFonts w:cs="B Badr"/>
          <w:sz w:val="28"/>
          <w:szCs w:val="28"/>
          <w:rtl/>
        </w:rPr>
        <w:t xml:space="preserve"> مانده بودند در جامعه اسلام</w:t>
      </w:r>
      <w:r w:rsidRPr="005B627E">
        <w:rPr>
          <w:rFonts w:cs="B Badr" w:hint="cs"/>
          <w:sz w:val="28"/>
          <w:szCs w:val="28"/>
          <w:rtl/>
        </w:rPr>
        <w:t>ی</w:t>
      </w:r>
      <w:r w:rsidRPr="005B627E">
        <w:rPr>
          <w:rFonts w:cs="B Badr"/>
          <w:sz w:val="28"/>
          <w:szCs w:val="28"/>
          <w:rtl/>
        </w:rPr>
        <w:t xml:space="preserve"> پراکنده شده بودن</w:t>
      </w:r>
      <w:r w:rsidRPr="005B627E">
        <w:rPr>
          <w:rFonts w:cs="B Badr" w:hint="eastAsia"/>
          <w:sz w:val="28"/>
          <w:szCs w:val="28"/>
          <w:rtl/>
        </w:rPr>
        <w:t>د</w:t>
      </w:r>
      <w:r w:rsidRPr="005B627E">
        <w:rPr>
          <w:rFonts w:cs="B Badr"/>
          <w:sz w:val="28"/>
          <w:szCs w:val="28"/>
          <w:rtl/>
        </w:rPr>
        <w:t xml:space="preserve"> و مرجع</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علم</w:t>
      </w:r>
      <w:r w:rsidRPr="005B627E">
        <w:rPr>
          <w:rFonts w:cs="B Badr" w:hint="cs"/>
          <w:sz w:val="28"/>
          <w:szCs w:val="28"/>
          <w:rtl/>
        </w:rPr>
        <w:t>ی</w:t>
      </w:r>
      <w:r w:rsidRPr="005B627E">
        <w:rPr>
          <w:rFonts w:cs="B Badr"/>
          <w:sz w:val="28"/>
          <w:szCs w:val="28"/>
          <w:rtl/>
        </w:rPr>
        <w:t xml:space="preserve"> گروه</w:t>
      </w:r>
      <w:r w:rsidRPr="005B627E">
        <w:rPr>
          <w:rFonts w:cs="B Badr" w:hint="cs"/>
          <w:sz w:val="28"/>
          <w:szCs w:val="28"/>
          <w:rtl/>
        </w:rPr>
        <w:t>ی</w:t>
      </w:r>
      <w:r w:rsidRPr="005B627E">
        <w:rPr>
          <w:rFonts w:cs="B Badr"/>
          <w:sz w:val="28"/>
          <w:szCs w:val="28"/>
          <w:rtl/>
        </w:rPr>
        <w:t xml:space="preserve"> را به عهده داشتند. مبارزه با </w:t>
      </w:r>
      <w:r w:rsidRPr="005B627E">
        <w:rPr>
          <w:rFonts w:cs="B Badr" w:hint="cs"/>
          <w:sz w:val="28"/>
          <w:szCs w:val="28"/>
          <w:rtl/>
        </w:rPr>
        <w:t>ی</w:t>
      </w:r>
      <w:r w:rsidRPr="005B627E">
        <w:rPr>
          <w:rFonts w:cs="B Badr" w:hint="eastAsia"/>
          <w:sz w:val="28"/>
          <w:szCs w:val="28"/>
          <w:rtl/>
        </w:rPr>
        <w:t>هود</w:t>
      </w:r>
      <w:r w:rsidRPr="005B627E">
        <w:rPr>
          <w:rFonts w:cs="B Badr"/>
          <w:sz w:val="28"/>
          <w:szCs w:val="28"/>
          <w:rtl/>
        </w:rPr>
        <w:t xml:space="preserve"> و القائات سوء آنها در فرهنگ اسلام</w:t>
      </w:r>
      <w:r w:rsidRPr="005B627E">
        <w:rPr>
          <w:rFonts w:cs="B Badr" w:hint="cs"/>
          <w:sz w:val="28"/>
          <w:szCs w:val="28"/>
          <w:rtl/>
        </w:rPr>
        <w:t>ی</w:t>
      </w:r>
      <w:r w:rsidRPr="005B627E">
        <w:rPr>
          <w:rFonts w:cs="B Badr"/>
          <w:sz w:val="28"/>
          <w:szCs w:val="28"/>
          <w:rtl/>
        </w:rPr>
        <w:t xml:space="preserve"> و انکار مطالب</w:t>
      </w:r>
      <w:r w:rsidRPr="005B627E">
        <w:rPr>
          <w:rFonts w:cs="B Badr" w:hint="cs"/>
          <w:sz w:val="28"/>
          <w:szCs w:val="28"/>
          <w:rtl/>
        </w:rPr>
        <w:t>ی</w:t>
      </w:r>
      <w:r w:rsidRPr="005B627E">
        <w:rPr>
          <w:rFonts w:cs="B Badr"/>
          <w:sz w:val="28"/>
          <w:szCs w:val="28"/>
          <w:rtl/>
        </w:rPr>
        <w:t xml:space="preserve"> که باعث خدشه‌دار شدن چهره واقع</w:t>
      </w:r>
      <w:r w:rsidRPr="005B627E">
        <w:rPr>
          <w:rFonts w:cs="B Badr" w:hint="cs"/>
          <w:sz w:val="28"/>
          <w:szCs w:val="28"/>
          <w:rtl/>
        </w:rPr>
        <w:t>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امبران</w:t>
      </w:r>
      <w:r w:rsidRPr="005B627E">
        <w:rPr>
          <w:rFonts w:cs="B Badr"/>
          <w:sz w:val="28"/>
          <w:szCs w:val="28"/>
          <w:rtl/>
        </w:rPr>
        <w:t xml:space="preserve"> خدا م</w:t>
      </w:r>
      <w:r w:rsidRPr="005B627E">
        <w:rPr>
          <w:rFonts w:cs="B Badr" w:hint="cs"/>
          <w:sz w:val="28"/>
          <w:szCs w:val="28"/>
          <w:rtl/>
        </w:rPr>
        <w:t>ی‌</w:t>
      </w:r>
      <w:r w:rsidRPr="005B627E">
        <w:rPr>
          <w:rFonts w:cs="B Badr" w:hint="eastAsia"/>
          <w:sz w:val="28"/>
          <w:szCs w:val="28"/>
          <w:rtl/>
        </w:rPr>
        <w:t>شد</w:t>
      </w:r>
      <w:r w:rsidRPr="005B627E">
        <w:rPr>
          <w:rFonts w:cs="B Badr"/>
          <w:sz w:val="28"/>
          <w:szCs w:val="28"/>
          <w:rtl/>
        </w:rPr>
        <w:t xml:space="preserve"> و تکذ</w:t>
      </w:r>
      <w:r w:rsidRPr="005B627E">
        <w:rPr>
          <w:rFonts w:cs="B Badr" w:hint="cs"/>
          <w:sz w:val="28"/>
          <w:szCs w:val="28"/>
          <w:rtl/>
        </w:rPr>
        <w:t>ی</w:t>
      </w:r>
      <w:r w:rsidRPr="005B627E">
        <w:rPr>
          <w:rFonts w:cs="B Badr" w:hint="eastAsia"/>
          <w:sz w:val="28"/>
          <w:szCs w:val="28"/>
          <w:rtl/>
        </w:rPr>
        <w:t>ب</w:t>
      </w:r>
      <w:r w:rsidRPr="005B627E">
        <w:rPr>
          <w:rFonts w:cs="B Badr"/>
          <w:sz w:val="28"/>
          <w:szCs w:val="28"/>
          <w:rtl/>
        </w:rPr>
        <w:t xml:space="preserve"> احاد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دروغ</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و ساخته و پرداخته </w:t>
      </w:r>
      <w:r w:rsidRPr="005B627E">
        <w:rPr>
          <w:rFonts w:cs="B Badr" w:hint="cs"/>
          <w:sz w:val="28"/>
          <w:szCs w:val="28"/>
          <w:rtl/>
        </w:rPr>
        <w:t>ی</w:t>
      </w:r>
      <w:r w:rsidRPr="005B627E">
        <w:rPr>
          <w:rFonts w:cs="B Badr" w:hint="eastAsia"/>
          <w:sz w:val="28"/>
          <w:szCs w:val="28"/>
          <w:rtl/>
        </w:rPr>
        <w:t>هود</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از فعال</w:t>
      </w:r>
      <w:r w:rsidRPr="005B627E">
        <w:rPr>
          <w:rFonts w:cs="B Badr" w:hint="cs"/>
          <w:sz w:val="28"/>
          <w:szCs w:val="28"/>
          <w:rtl/>
        </w:rPr>
        <w:t>ی</w:t>
      </w:r>
      <w:r w:rsidRPr="005B627E">
        <w:rPr>
          <w:rFonts w:cs="B Badr" w:hint="eastAsia"/>
          <w:sz w:val="28"/>
          <w:szCs w:val="28"/>
          <w:rtl/>
        </w:rPr>
        <w:t>ت‌ها</w:t>
      </w:r>
      <w:r w:rsidRPr="005B627E">
        <w:rPr>
          <w:rFonts w:cs="B Badr" w:hint="cs"/>
          <w:sz w:val="28"/>
          <w:szCs w:val="28"/>
          <w:rtl/>
        </w:rPr>
        <w:t>ی</w:t>
      </w:r>
      <w:r w:rsidRPr="005B627E">
        <w:rPr>
          <w:rFonts w:cs="B Badr"/>
          <w:sz w:val="28"/>
          <w:szCs w:val="28"/>
          <w:rtl/>
        </w:rPr>
        <w:t xml:space="preserve"> فرهنگ</w:t>
      </w:r>
      <w:r w:rsidRPr="005B627E">
        <w:rPr>
          <w:rFonts w:cs="B Badr" w:hint="cs"/>
          <w:sz w:val="28"/>
          <w:szCs w:val="28"/>
          <w:rtl/>
        </w:rPr>
        <w:t>ی</w:t>
      </w:r>
      <w:r w:rsidRPr="005B627E">
        <w:rPr>
          <w:rFonts w:cs="B Badr"/>
          <w:sz w:val="28"/>
          <w:szCs w:val="28"/>
          <w:rtl/>
        </w:rPr>
        <w:t xml:space="preserve"> پنجم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امام بود. امام باقر(ع) با رواج اسرائ</w:t>
      </w:r>
      <w:r w:rsidRPr="005B627E">
        <w:rPr>
          <w:rFonts w:cs="B Badr" w:hint="cs"/>
          <w:sz w:val="28"/>
          <w:szCs w:val="28"/>
          <w:rtl/>
        </w:rPr>
        <w:t>ی</w:t>
      </w:r>
      <w:r w:rsidRPr="005B627E">
        <w:rPr>
          <w:rFonts w:cs="B Badr" w:hint="eastAsia"/>
          <w:sz w:val="28"/>
          <w:szCs w:val="28"/>
          <w:rtl/>
        </w:rPr>
        <w:t>ل</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مبارزه م</w:t>
      </w:r>
      <w:r w:rsidRPr="005B627E">
        <w:rPr>
          <w:rFonts w:cs="B Badr" w:hint="cs"/>
          <w:sz w:val="28"/>
          <w:szCs w:val="28"/>
          <w:rtl/>
        </w:rPr>
        <w:t>ی‌</w:t>
      </w:r>
      <w:r w:rsidRPr="005B627E">
        <w:rPr>
          <w:rFonts w:cs="B Badr" w:hint="eastAsia"/>
          <w:sz w:val="28"/>
          <w:szCs w:val="28"/>
          <w:rtl/>
        </w:rPr>
        <w:t>کرد،</w:t>
      </w:r>
      <w:r w:rsidRPr="005B627E">
        <w:rPr>
          <w:rFonts w:cs="B Badr"/>
          <w:sz w:val="28"/>
          <w:szCs w:val="28"/>
          <w:rtl/>
        </w:rPr>
        <w:t xml:space="preserve"> از جمله زراره بن اع</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نقل کرده که امام باقر در حال</w:t>
      </w:r>
      <w:r w:rsidRPr="005B627E">
        <w:rPr>
          <w:rFonts w:cs="B Badr" w:hint="cs"/>
          <w:sz w:val="28"/>
          <w:szCs w:val="28"/>
          <w:rtl/>
        </w:rPr>
        <w:t>ی‌</w:t>
      </w:r>
      <w:r w:rsidRPr="005B627E">
        <w:rPr>
          <w:rFonts w:cs="B Badr" w:hint="eastAsia"/>
          <w:sz w:val="28"/>
          <w:szCs w:val="28"/>
          <w:rtl/>
        </w:rPr>
        <w:t>که</w:t>
      </w:r>
      <w:r w:rsidRPr="005B627E">
        <w:rPr>
          <w:rFonts w:cs="B Badr"/>
          <w:sz w:val="28"/>
          <w:szCs w:val="28"/>
          <w:rtl/>
        </w:rPr>
        <w:t xml:space="preserve"> مقابل کعبه نشسته بود فرمود: نگاه کردن به خانه خدا عبادت است. در همان لحظه عاصم بن عمر ، نزد امام باقر آمد و گفت: کعب الاحبار م</w:t>
      </w:r>
      <w:r w:rsidRPr="005B627E">
        <w:rPr>
          <w:rFonts w:cs="B Badr" w:hint="cs"/>
          <w:sz w:val="28"/>
          <w:szCs w:val="28"/>
          <w:rtl/>
        </w:rPr>
        <w:t>ی‌</w:t>
      </w:r>
      <w:r w:rsidRPr="005B627E">
        <w:rPr>
          <w:rFonts w:cs="B Badr" w:hint="eastAsia"/>
          <w:sz w:val="28"/>
          <w:szCs w:val="28"/>
          <w:rtl/>
        </w:rPr>
        <w:t>گو</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"انّ الکعبة تَسْجُدُ لب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المقدس ف</w:t>
      </w:r>
      <w:r w:rsidRPr="005B627E">
        <w:rPr>
          <w:rFonts w:cs="B Badr" w:hint="cs"/>
          <w:sz w:val="28"/>
          <w:szCs w:val="28"/>
          <w:rtl/>
        </w:rPr>
        <w:t>ی</w:t>
      </w:r>
      <w:r w:rsidRPr="005B627E">
        <w:rPr>
          <w:rFonts w:cs="B Badr"/>
          <w:sz w:val="28"/>
          <w:szCs w:val="28"/>
          <w:rtl/>
        </w:rPr>
        <w:t xml:space="preserve"> کلِّ غداة" </w:t>
      </w:r>
      <w:r w:rsidRPr="005B627E">
        <w:rPr>
          <w:rFonts w:cs="B Badr" w:hint="cs"/>
          <w:sz w:val="28"/>
          <w:szCs w:val="28"/>
          <w:rtl/>
        </w:rPr>
        <w:t>ی</w:t>
      </w:r>
      <w:r w:rsidRPr="005B627E">
        <w:rPr>
          <w:rFonts w:cs="B Badr" w:hint="eastAsia"/>
          <w:sz w:val="28"/>
          <w:szCs w:val="28"/>
          <w:rtl/>
        </w:rPr>
        <w:t>عن</w:t>
      </w:r>
      <w:r w:rsidRPr="005B627E">
        <w:rPr>
          <w:rFonts w:cs="B Badr" w:hint="cs"/>
          <w:sz w:val="28"/>
          <w:szCs w:val="28"/>
          <w:rtl/>
        </w:rPr>
        <w:t>ی</w:t>
      </w:r>
      <w:r w:rsidRPr="005B627E">
        <w:rPr>
          <w:rFonts w:cs="B Badr"/>
          <w:sz w:val="28"/>
          <w:szCs w:val="28"/>
          <w:rtl/>
        </w:rPr>
        <w:t xml:space="preserve"> کعبه هر صبحگاهان برابر ب</w:t>
      </w:r>
      <w:r w:rsidRPr="005B627E">
        <w:rPr>
          <w:rFonts w:cs="B Badr" w:hint="cs"/>
          <w:sz w:val="28"/>
          <w:szCs w:val="28"/>
          <w:rtl/>
        </w:rPr>
        <w:t>ی</w:t>
      </w:r>
      <w:r w:rsidRPr="005B627E">
        <w:rPr>
          <w:rFonts w:cs="B Badr" w:hint="eastAsia"/>
          <w:sz w:val="28"/>
          <w:szCs w:val="28"/>
          <w:rtl/>
        </w:rPr>
        <w:t>ت‌المقدس</w:t>
      </w:r>
      <w:r w:rsidRPr="005B627E">
        <w:rPr>
          <w:rFonts w:cs="B Badr"/>
          <w:sz w:val="28"/>
          <w:szCs w:val="28"/>
          <w:rtl/>
        </w:rPr>
        <w:t xml:space="preserve"> سجده م</w:t>
      </w:r>
      <w:r w:rsidRPr="005B627E">
        <w:rPr>
          <w:rFonts w:cs="B Badr" w:hint="cs"/>
          <w:sz w:val="28"/>
          <w:szCs w:val="28"/>
          <w:rtl/>
        </w:rPr>
        <w:t>ی‌</w:t>
      </w:r>
      <w:r w:rsidRPr="005B627E">
        <w:rPr>
          <w:rFonts w:cs="B Badr" w:hint="eastAsia"/>
          <w:sz w:val="28"/>
          <w:szCs w:val="28"/>
          <w:rtl/>
        </w:rPr>
        <w:t>کند</w:t>
      </w:r>
      <w:r w:rsidRPr="005B627E">
        <w:rPr>
          <w:rFonts w:cs="B Badr"/>
          <w:sz w:val="28"/>
          <w:szCs w:val="28"/>
          <w:rtl/>
        </w:rPr>
        <w:t>. امام باقر(ع) فرمود: نظر تو در مورد سخن کعب الاحبار چ</w:t>
      </w:r>
      <w:r w:rsidRPr="005B627E">
        <w:rPr>
          <w:rFonts w:cs="B Badr" w:hint="cs"/>
          <w:sz w:val="28"/>
          <w:szCs w:val="28"/>
          <w:rtl/>
        </w:rPr>
        <w:t>ی</w:t>
      </w:r>
      <w:r w:rsidRPr="005B627E">
        <w:rPr>
          <w:rFonts w:cs="B Badr" w:hint="eastAsia"/>
          <w:sz w:val="28"/>
          <w:szCs w:val="28"/>
          <w:rtl/>
        </w:rPr>
        <w:t>ست؟</w:t>
      </w:r>
      <w:r w:rsidRPr="005B627E">
        <w:rPr>
          <w:rFonts w:cs="B Badr"/>
          <w:sz w:val="28"/>
          <w:szCs w:val="28"/>
          <w:rtl/>
        </w:rPr>
        <w:t xml:space="preserve"> آن مرد گفت: سخن کعب صح</w:t>
      </w:r>
      <w:r w:rsidRPr="005B627E">
        <w:rPr>
          <w:rFonts w:cs="B Badr" w:hint="cs"/>
          <w:sz w:val="28"/>
          <w:szCs w:val="28"/>
          <w:rtl/>
        </w:rPr>
        <w:t>ی</w:t>
      </w:r>
      <w:r w:rsidRPr="005B627E">
        <w:rPr>
          <w:rFonts w:cs="B Badr" w:hint="eastAsia"/>
          <w:sz w:val="28"/>
          <w:szCs w:val="28"/>
          <w:rtl/>
        </w:rPr>
        <w:t>ح</w:t>
      </w:r>
      <w:r w:rsidRPr="005B627E">
        <w:rPr>
          <w:rFonts w:cs="B Badr"/>
          <w:sz w:val="28"/>
          <w:szCs w:val="28"/>
          <w:rtl/>
        </w:rPr>
        <w:t xml:space="preserve"> است. امام باقر(ع) فرمود: تو و کعب الاحبار هر دو دروغ م</w:t>
      </w:r>
      <w:r w:rsidRPr="005B627E">
        <w:rPr>
          <w:rFonts w:cs="B Badr" w:hint="cs"/>
          <w:sz w:val="28"/>
          <w:szCs w:val="28"/>
          <w:rtl/>
        </w:rPr>
        <w:t>ی‌</w:t>
      </w:r>
      <w:r w:rsidRPr="005B627E">
        <w:rPr>
          <w:rFonts w:cs="B Badr" w:hint="eastAsia"/>
          <w:sz w:val="28"/>
          <w:szCs w:val="28"/>
          <w:rtl/>
        </w:rPr>
        <w:t>گو</w:t>
      </w:r>
      <w:r w:rsidRPr="005B627E">
        <w:rPr>
          <w:rFonts w:cs="B Badr" w:hint="cs"/>
          <w:sz w:val="28"/>
          <w:szCs w:val="28"/>
          <w:rtl/>
        </w:rPr>
        <w:t>یی</w:t>
      </w:r>
      <w:r w:rsidRPr="005B627E">
        <w:rPr>
          <w:rFonts w:cs="B Badr" w:hint="eastAsia"/>
          <w:sz w:val="28"/>
          <w:szCs w:val="28"/>
          <w:rtl/>
        </w:rPr>
        <w:t>د</w:t>
      </w:r>
      <w:r w:rsidRPr="005B627E">
        <w:rPr>
          <w:rFonts w:cs="B Badr"/>
          <w:sz w:val="28"/>
          <w:szCs w:val="28"/>
          <w:rtl/>
        </w:rPr>
        <w:t>. آن‌گاه در حال</w:t>
      </w:r>
      <w:r w:rsidRPr="005B627E">
        <w:rPr>
          <w:rFonts w:cs="B Badr" w:hint="cs"/>
          <w:sz w:val="28"/>
          <w:szCs w:val="28"/>
          <w:rtl/>
        </w:rPr>
        <w:t>ی</w:t>
      </w:r>
      <w:r w:rsidRPr="005B627E">
        <w:rPr>
          <w:rFonts w:cs="B Badr"/>
          <w:sz w:val="28"/>
          <w:szCs w:val="28"/>
          <w:rtl/>
        </w:rPr>
        <w:t xml:space="preserve"> که به شدّت ناراحت بود فرمود: </w:t>
      </w:r>
      <w:r w:rsidRPr="005B627E">
        <w:rPr>
          <w:rFonts w:cs="B Badr" w:hint="eastAsia"/>
          <w:sz w:val="28"/>
          <w:szCs w:val="28"/>
          <w:rtl/>
        </w:rPr>
        <w:t>خداوند</w:t>
      </w:r>
      <w:r w:rsidRPr="005B627E">
        <w:rPr>
          <w:rFonts w:cs="B Badr"/>
          <w:sz w:val="28"/>
          <w:szCs w:val="28"/>
          <w:rtl/>
        </w:rPr>
        <w:t xml:space="preserve"> بقعه‌ا</w:t>
      </w:r>
      <w:r w:rsidRPr="005B627E">
        <w:rPr>
          <w:rFonts w:cs="B Badr" w:hint="cs"/>
          <w:sz w:val="28"/>
          <w:szCs w:val="28"/>
          <w:rtl/>
        </w:rPr>
        <w:t>ی</w:t>
      </w:r>
      <w:r w:rsidRPr="005B627E">
        <w:rPr>
          <w:rFonts w:cs="B Badr"/>
          <w:sz w:val="28"/>
          <w:szCs w:val="28"/>
          <w:rtl/>
        </w:rPr>
        <w:t xml:space="preserve"> محبوب‌تر از کعبه رو</w:t>
      </w:r>
      <w:r w:rsidRPr="005B627E">
        <w:rPr>
          <w:rFonts w:cs="B Badr" w:hint="cs"/>
          <w:sz w:val="28"/>
          <w:szCs w:val="28"/>
          <w:rtl/>
        </w:rPr>
        <w:t>ی</w:t>
      </w:r>
      <w:r w:rsidRPr="005B627E">
        <w:rPr>
          <w:rFonts w:cs="B Badr"/>
          <w:sz w:val="28"/>
          <w:szCs w:val="28"/>
          <w:rtl/>
        </w:rPr>
        <w:t xml:space="preserve"> زم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ن</w:t>
      </w:r>
      <w:r w:rsidRPr="005B627E">
        <w:rPr>
          <w:rFonts w:cs="B Badr" w:hint="cs"/>
          <w:sz w:val="28"/>
          <w:szCs w:val="28"/>
          <w:rtl/>
        </w:rPr>
        <w:t>ی</w:t>
      </w:r>
      <w:r w:rsidRPr="005B627E">
        <w:rPr>
          <w:rFonts w:cs="B Badr" w:hint="eastAsia"/>
          <w:sz w:val="28"/>
          <w:szCs w:val="28"/>
          <w:rtl/>
        </w:rPr>
        <w:t>افر</w:t>
      </w:r>
      <w:r w:rsidRPr="005B627E">
        <w:rPr>
          <w:rFonts w:cs="B Badr" w:hint="cs"/>
          <w:sz w:val="28"/>
          <w:szCs w:val="28"/>
          <w:rtl/>
        </w:rPr>
        <w:t>ی</w:t>
      </w:r>
      <w:r w:rsidRPr="005B627E">
        <w:rPr>
          <w:rFonts w:cs="B Badr" w:hint="eastAsia"/>
          <w:sz w:val="28"/>
          <w:szCs w:val="28"/>
          <w:rtl/>
        </w:rPr>
        <w:t>ده</w:t>
      </w:r>
      <w:r w:rsidRPr="005B627E">
        <w:rPr>
          <w:rFonts w:cs="B Badr"/>
          <w:sz w:val="28"/>
          <w:szCs w:val="28"/>
          <w:rtl/>
        </w:rPr>
        <w:t xml:space="preserve"> است.[۵۳]</w:t>
      </w:r>
    </w:p>
    <w:p w:rsidR="005B627E" w:rsidRPr="005B627E" w:rsidRDefault="005B627E" w:rsidP="005B627E">
      <w:pPr>
        <w:rPr>
          <w:rFonts w:cs="B Badr"/>
          <w:sz w:val="28"/>
          <w:szCs w:val="28"/>
          <w:rtl/>
        </w:rPr>
      </w:pPr>
      <w:r w:rsidRPr="005B627E">
        <w:rPr>
          <w:rFonts w:cs="B Badr" w:hint="eastAsia"/>
          <w:sz w:val="28"/>
          <w:szCs w:val="28"/>
          <w:rtl/>
        </w:rPr>
        <w:t>اصحاب</w:t>
      </w:r>
      <w:r w:rsidRPr="005B627E">
        <w:rPr>
          <w:rFonts w:cs="B Badr"/>
          <w:sz w:val="28"/>
          <w:szCs w:val="28"/>
          <w:rtl/>
        </w:rPr>
        <w:t xml:space="preserve"> و شاگردان</w:t>
      </w:r>
    </w:p>
    <w:p w:rsidR="006E066F" w:rsidRDefault="005B627E" w:rsidP="005B627E">
      <w:pPr>
        <w:rPr>
          <w:rFonts w:cs="B Badr"/>
          <w:sz w:val="28"/>
          <w:szCs w:val="28"/>
          <w:rtl/>
        </w:rPr>
      </w:pPr>
      <w:r w:rsidRPr="005B627E">
        <w:rPr>
          <w:rFonts w:cs="B Badr" w:hint="eastAsia"/>
          <w:sz w:val="28"/>
          <w:szCs w:val="28"/>
          <w:rtl/>
        </w:rPr>
        <w:t>نوشتار</w:t>
      </w:r>
      <w:r w:rsidRPr="005B627E">
        <w:rPr>
          <w:rFonts w:cs="B Badr"/>
          <w:sz w:val="28"/>
          <w:szCs w:val="28"/>
          <w:rtl/>
        </w:rPr>
        <w:t xml:space="preserve"> اصل</w:t>
      </w:r>
      <w:r w:rsidRPr="005B627E">
        <w:rPr>
          <w:rFonts w:cs="B Badr" w:hint="cs"/>
          <w:sz w:val="28"/>
          <w:szCs w:val="28"/>
          <w:rtl/>
        </w:rPr>
        <w:t>ی</w:t>
      </w:r>
      <w:r w:rsidRPr="005B627E">
        <w:rPr>
          <w:rFonts w:cs="B Badr"/>
          <w:sz w:val="28"/>
          <w:szCs w:val="28"/>
          <w:rtl/>
        </w:rPr>
        <w:t>: فهرست اصحاب امام باقر(ع)</w:t>
      </w:r>
    </w:p>
    <w:p w:rsidR="006E066F" w:rsidRDefault="005B627E" w:rsidP="005B627E">
      <w:pPr>
        <w:rPr>
          <w:rFonts w:cs="B Badr"/>
          <w:sz w:val="28"/>
          <w:szCs w:val="28"/>
          <w:rtl/>
        </w:rPr>
      </w:pPr>
      <w:r w:rsidRPr="005B627E">
        <w:rPr>
          <w:rFonts w:cs="B Badr" w:hint="eastAsia"/>
          <w:sz w:val="28"/>
          <w:szCs w:val="28"/>
          <w:rtl/>
        </w:rPr>
        <w:t>گفته</w:t>
      </w:r>
      <w:r w:rsidRPr="005B627E">
        <w:rPr>
          <w:rFonts w:cs="B Badr"/>
          <w:sz w:val="28"/>
          <w:szCs w:val="28"/>
          <w:rtl/>
        </w:rPr>
        <w:t xml:space="preserve"> شده، ش</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طوس</w:t>
      </w:r>
      <w:r w:rsidRPr="005B627E">
        <w:rPr>
          <w:rFonts w:cs="B Badr" w:hint="cs"/>
          <w:sz w:val="28"/>
          <w:szCs w:val="28"/>
          <w:rtl/>
        </w:rPr>
        <w:t>ی</w:t>
      </w:r>
      <w:r w:rsidRPr="005B627E">
        <w:rPr>
          <w:rFonts w:cs="B Badr"/>
          <w:sz w:val="28"/>
          <w:szCs w:val="28"/>
          <w:rtl/>
        </w:rPr>
        <w:t xml:space="preserve"> شمار اصحاب و شاگردان امام باقر(ع) را که از او نقل حد</w:t>
      </w:r>
      <w:r w:rsidRPr="005B627E">
        <w:rPr>
          <w:rFonts w:cs="B Badr" w:hint="cs"/>
          <w:sz w:val="28"/>
          <w:szCs w:val="28"/>
          <w:rtl/>
        </w:rPr>
        <w:t>ی</w:t>
      </w:r>
      <w:r w:rsidRPr="005B627E">
        <w:rPr>
          <w:rFonts w:cs="B Badr" w:hint="eastAsia"/>
          <w:sz w:val="28"/>
          <w:szCs w:val="28"/>
          <w:rtl/>
        </w:rPr>
        <w:t>ث</w:t>
      </w:r>
      <w:r w:rsidRPr="005B627E">
        <w:rPr>
          <w:rFonts w:cs="B Badr"/>
          <w:sz w:val="28"/>
          <w:szCs w:val="28"/>
          <w:rtl/>
        </w:rPr>
        <w:t xml:space="preserve"> کرده‌اند ۴۶۲ مرد و دو زن دانسته است.[۵۴] باقر 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قرش</w:t>
      </w:r>
      <w:r w:rsidRPr="005B627E">
        <w:rPr>
          <w:rFonts w:cs="B Badr" w:hint="cs"/>
          <w:sz w:val="28"/>
          <w:szCs w:val="28"/>
          <w:rtl/>
        </w:rPr>
        <w:t>ی</w:t>
      </w:r>
      <w:r w:rsidRPr="005B627E">
        <w:rPr>
          <w:rFonts w:cs="B Badr"/>
          <w:sz w:val="28"/>
          <w:szCs w:val="28"/>
          <w:rtl/>
        </w:rPr>
        <w:t xml:space="preserve"> در کتاب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 اسام</w:t>
      </w:r>
      <w:r w:rsidRPr="005B627E">
        <w:rPr>
          <w:rFonts w:cs="B Badr" w:hint="cs"/>
          <w:sz w:val="28"/>
          <w:szCs w:val="28"/>
          <w:rtl/>
        </w:rPr>
        <w:t>ی</w:t>
      </w:r>
      <w:r w:rsidRPr="005B627E">
        <w:rPr>
          <w:rFonts w:cs="B Badr"/>
          <w:sz w:val="28"/>
          <w:szCs w:val="28"/>
          <w:rtl/>
        </w:rPr>
        <w:t xml:space="preserve"> ۴۷۷ تن [۵۵]و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عطارد</w:t>
      </w:r>
      <w:r w:rsidRPr="005B627E">
        <w:rPr>
          <w:rFonts w:cs="B Badr" w:hint="cs"/>
          <w:sz w:val="28"/>
          <w:szCs w:val="28"/>
          <w:rtl/>
        </w:rPr>
        <w:t>ی</w:t>
      </w:r>
      <w:r w:rsidRPr="005B627E">
        <w:rPr>
          <w:rFonts w:cs="B Badr"/>
          <w:sz w:val="28"/>
          <w:szCs w:val="28"/>
          <w:rtl/>
        </w:rPr>
        <w:t xml:space="preserve"> در مسند الامام الباقر ۶۵۴ تن [۵۶]را به عنوان اصحاب و راو</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امام نام برده‌اند.</w:t>
      </w:r>
    </w:p>
    <w:p w:rsidR="006E066F" w:rsidRDefault="005B627E" w:rsidP="005B627E">
      <w:pPr>
        <w:rPr>
          <w:rFonts w:cs="B Badr"/>
          <w:sz w:val="28"/>
          <w:szCs w:val="28"/>
          <w:rtl/>
        </w:rPr>
      </w:pPr>
      <w:r w:rsidRPr="005B627E">
        <w:rPr>
          <w:rFonts w:cs="B Badr" w:hint="eastAsia"/>
          <w:sz w:val="28"/>
          <w:szCs w:val="28"/>
          <w:rtl/>
        </w:rPr>
        <w:t>شش</w:t>
      </w:r>
      <w:r w:rsidRPr="005B627E">
        <w:rPr>
          <w:rFonts w:cs="B Badr"/>
          <w:sz w:val="28"/>
          <w:szCs w:val="28"/>
          <w:rtl/>
        </w:rPr>
        <w:t xml:space="preserve"> تن از اصحاب امام باقر(ع) را جزو اصحاب اجماع دانسته‌اند: زُرارَة بن اَع</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مَعروفِ بنِ خَرَّبوذ، بُرَ</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بن معاو</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فُضَ</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بن </w:t>
      </w:r>
      <w:r w:rsidRPr="005B627E">
        <w:rPr>
          <w:rFonts w:cs="B Badr" w:hint="cs"/>
          <w:sz w:val="28"/>
          <w:szCs w:val="28"/>
          <w:rtl/>
        </w:rPr>
        <w:t>ی</w:t>
      </w:r>
      <w:r w:rsidRPr="005B627E">
        <w:rPr>
          <w:rFonts w:cs="B Badr" w:hint="eastAsia"/>
          <w:sz w:val="28"/>
          <w:szCs w:val="28"/>
          <w:rtl/>
        </w:rPr>
        <w:t>سار،</w:t>
      </w:r>
      <w:r w:rsidRPr="005B627E">
        <w:rPr>
          <w:rFonts w:cs="B Badr"/>
          <w:sz w:val="28"/>
          <w:szCs w:val="28"/>
          <w:rtl/>
        </w:rPr>
        <w:t xml:space="preserve"> محمد بن مُسلِم و ابوبص</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اَسَد</w:t>
      </w:r>
      <w:r w:rsidRPr="005B627E">
        <w:rPr>
          <w:rFonts w:cs="B Badr" w:hint="cs"/>
          <w:sz w:val="28"/>
          <w:szCs w:val="28"/>
          <w:rtl/>
        </w:rPr>
        <w:t>ی</w:t>
      </w:r>
      <w:r w:rsidRPr="005B627E">
        <w:rPr>
          <w:rFonts w:cs="B Badr"/>
          <w:sz w:val="28"/>
          <w:szCs w:val="28"/>
          <w:rtl/>
        </w:rPr>
        <w:t>.[۵۷] از د</w:t>
      </w:r>
      <w:r w:rsidRPr="005B627E">
        <w:rPr>
          <w:rFonts w:cs="B Badr" w:hint="cs"/>
          <w:sz w:val="28"/>
          <w:szCs w:val="28"/>
          <w:rtl/>
        </w:rPr>
        <w:t>ی</w:t>
      </w:r>
      <w:r w:rsidRPr="005B627E">
        <w:rPr>
          <w:rFonts w:cs="B Badr" w:hint="eastAsia"/>
          <w:sz w:val="28"/>
          <w:szCs w:val="28"/>
          <w:rtl/>
        </w:rPr>
        <w:t>دگاه</w:t>
      </w:r>
      <w:r w:rsidRPr="005B627E">
        <w:rPr>
          <w:rFonts w:cs="B Badr"/>
          <w:sz w:val="28"/>
          <w:szCs w:val="28"/>
          <w:rtl/>
        </w:rPr>
        <w:t xml:space="preserve"> علما</w:t>
      </w:r>
      <w:r w:rsidRPr="005B627E">
        <w:rPr>
          <w:rFonts w:cs="B Badr" w:hint="cs"/>
          <w:sz w:val="28"/>
          <w:szCs w:val="28"/>
          <w:rtl/>
        </w:rPr>
        <w:t>ی</w:t>
      </w:r>
      <w:r w:rsidRPr="005B627E">
        <w:rPr>
          <w:rFonts w:cs="B Badr"/>
          <w:sz w:val="28"/>
          <w:szCs w:val="28"/>
          <w:rtl/>
        </w:rPr>
        <w:t xml:space="preserve">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شش تن از فق</w:t>
      </w:r>
      <w:r w:rsidRPr="005B627E">
        <w:rPr>
          <w:rFonts w:cs="B Badr" w:hint="cs"/>
          <w:sz w:val="28"/>
          <w:szCs w:val="28"/>
          <w:rtl/>
        </w:rPr>
        <w:t>ی</w:t>
      </w:r>
      <w:r w:rsidRPr="005B627E">
        <w:rPr>
          <w:rFonts w:cs="B Badr" w:hint="eastAsia"/>
          <w:sz w:val="28"/>
          <w:szCs w:val="28"/>
          <w:rtl/>
        </w:rPr>
        <w:t>ه‌تر</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فق</w:t>
      </w:r>
      <w:r w:rsidRPr="005B627E">
        <w:rPr>
          <w:rFonts w:cs="B Badr" w:hint="cs"/>
          <w:sz w:val="28"/>
          <w:szCs w:val="28"/>
          <w:rtl/>
        </w:rPr>
        <w:t>ی</w:t>
      </w:r>
      <w:r w:rsidRPr="005B627E">
        <w:rPr>
          <w:rFonts w:cs="B Badr" w:hint="eastAsia"/>
          <w:sz w:val="28"/>
          <w:szCs w:val="28"/>
          <w:rtl/>
        </w:rPr>
        <w:t>هان</w:t>
      </w:r>
      <w:r w:rsidRPr="005B627E">
        <w:rPr>
          <w:rFonts w:cs="B Badr"/>
          <w:sz w:val="28"/>
          <w:szCs w:val="28"/>
          <w:rtl/>
        </w:rPr>
        <w:t xml:space="preserve"> صدر اسلام از اصحاب امام باقر(ع) و </w:t>
      </w:r>
      <w:r w:rsidRPr="005B627E">
        <w:rPr>
          <w:rFonts w:cs="B Badr" w:hint="eastAsia"/>
          <w:sz w:val="28"/>
          <w:szCs w:val="28"/>
          <w:rtl/>
        </w:rPr>
        <w:t>امام</w:t>
      </w:r>
      <w:r w:rsidRPr="005B627E">
        <w:rPr>
          <w:rFonts w:cs="B Badr"/>
          <w:sz w:val="28"/>
          <w:szCs w:val="28"/>
          <w:rtl/>
        </w:rPr>
        <w:t xml:space="preserve"> صادق(ع) بوده‌اند.[۵۸]</w:t>
      </w:r>
    </w:p>
    <w:p w:rsidR="005B627E" w:rsidRPr="005B627E" w:rsidRDefault="005B627E" w:rsidP="005B627E">
      <w:pPr>
        <w:rPr>
          <w:rFonts w:cs="B Badr"/>
          <w:sz w:val="28"/>
          <w:szCs w:val="28"/>
          <w:rtl/>
        </w:rPr>
      </w:pPr>
      <w:r w:rsidRPr="005B627E">
        <w:rPr>
          <w:rFonts w:cs="B Badr" w:hint="eastAsia"/>
          <w:sz w:val="28"/>
          <w:szCs w:val="28"/>
          <w:rtl/>
        </w:rPr>
        <w:t>در</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اصحاب و شاگردان امام باقر(ع) برخ</w:t>
      </w:r>
      <w:r w:rsidRPr="005B627E">
        <w:rPr>
          <w:rFonts w:cs="B Badr" w:hint="cs"/>
          <w:sz w:val="28"/>
          <w:szCs w:val="28"/>
          <w:rtl/>
        </w:rPr>
        <w:t>ی</w:t>
      </w:r>
      <w:r w:rsidRPr="005B627E">
        <w:rPr>
          <w:rFonts w:cs="B Badr"/>
          <w:sz w:val="28"/>
          <w:szCs w:val="28"/>
          <w:rtl/>
        </w:rPr>
        <w:t xml:space="preserve"> از نظر اعتبار و وثاقت مورد اتفاق اهل سنت و امام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و دسته‌ا</w:t>
      </w:r>
      <w:r w:rsidRPr="005B627E">
        <w:rPr>
          <w:rFonts w:cs="B Badr" w:hint="cs"/>
          <w:sz w:val="28"/>
          <w:szCs w:val="28"/>
          <w:rtl/>
        </w:rPr>
        <w:t>ی</w:t>
      </w:r>
      <w:r w:rsidRPr="005B627E">
        <w:rPr>
          <w:rFonts w:cs="B Badr"/>
          <w:sz w:val="28"/>
          <w:szCs w:val="28"/>
          <w:rtl/>
        </w:rPr>
        <w:t xml:space="preserve"> به دل</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گرا</w:t>
      </w:r>
      <w:r w:rsidRPr="005B627E">
        <w:rPr>
          <w:rFonts w:cs="B Badr" w:hint="cs"/>
          <w:sz w:val="28"/>
          <w:szCs w:val="28"/>
          <w:rtl/>
        </w:rPr>
        <w:t>ی</w:t>
      </w:r>
      <w:r w:rsidRPr="005B627E">
        <w:rPr>
          <w:rFonts w:cs="B Badr" w:hint="eastAsia"/>
          <w:sz w:val="28"/>
          <w:szCs w:val="28"/>
          <w:rtl/>
        </w:rPr>
        <w:t>ش‌ها</w:t>
      </w:r>
      <w:r w:rsidRPr="005B627E">
        <w:rPr>
          <w:rFonts w:cs="B Badr" w:hint="cs"/>
          <w:sz w:val="28"/>
          <w:szCs w:val="28"/>
          <w:rtl/>
        </w:rPr>
        <w:t>ی</w:t>
      </w:r>
      <w:r w:rsidRPr="005B627E">
        <w:rPr>
          <w:rFonts w:cs="B Badr"/>
          <w:sz w:val="28"/>
          <w:szCs w:val="28"/>
          <w:rtl/>
        </w:rPr>
        <w:t xml:space="preserve"> ش</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فقط مورد اعتماد امام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هستند.[۵۹]</w:t>
      </w:r>
    </w:p>
    <w:p w:rsidR="006E066F" w:rsidRDefault="005B627E" w:rsidP="005B627E">
      <w:pPr>
        <w:rPr>
          <w:rFonts w:cs="B Badr"/>
          <w:sz w:val="28"/>
          <w:szCs w:val="28"/>
          <w:rtl/>
        </w:rPr>
      </w:pPr>
      <w:r w:rsidRPr="005B627E">
        <w:rPr>
          <w:rFonts w:cs="B Badr" w:hint="eastAsia"/>
          <w:sz w:val="28"/>
          <w:szCs w:val="28"/>
          <w:rtl/>
        </w:rPr>
        <w:t>جا</w:t>
      </w:r>
      <w:r w:rsidRPr="005B627E">
        <w:rPr>
          <w:rFonts w:cs="B Badr" w:hint="cs"/>
          <w:sz w:val="28"/>
          <w:szCs w:val="28"/>
          <w:rtl/>
        </w:rPr>
        <w:t>ی</w:t>
      </w:r>
      <w:r w:rsidRPr="005B627E">
        <w:rPr>
          <w:rFonts w:cs="B Badr" w:hint="eastAsia"/>
          <w:sz w:val="28"/>
          <w:szCs w:val="28"/>
          <w:rtl/>
        </w:rPr>
        <w:t>گاه</w:t>
      </w:r>
      <w:r w:rsidRPr="005B627E">
        <w:rPr>
          <w:rFonts w:cs="B Badr"/>
          <w:sz w:val="28"/>
          <w:szCs w:val="28"/>
          <w:rtl/>
        </w:rPr>
        <w:t xml:space="preserve"> امام نزد اهل سنت</w:t>
      </w:r>
    </w:p>
    <w:p w:rsidR="006E066F" w:rsidRDefault="005B627E" w:rsidP="005B627E">
      <w:pPr>
        <w:rPr>
          <w:rFonts w:cs="B Badr"/>
          <w:sz w:val="28"/>
          <w:szCs w:val="28"/>
          <w:rtl/>
        </w:rPr>
      </w:pPr>
      <w:r w:rsidRPr="005B627E">
        <w:rPr>
          <w:rFonts w:cs="B Badr" w:hint="eastAsia"/>
          <w:sz w:val="28"/>
          <w:szCs w:val="28"/>
          <w:rtl/>
        </w:rPr>
        <w:t>بزرگان</w:t>
      </w:r>
      <w:r w:rsidRPr="005B627E">
        <w:rPr>
          <w:rFonts w:cs="B Badr"/>
          <w:sz w:val="28"/>
          <w:szCs w:val="28"/>
          <w:rtl/>
        </w:rPr>
        <w:t xml:space="preserve"> اهل سنت، شخص</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علم</w:t>
      </w:r>
      <w:r w:rsidRPr="005B627E">
        <w:rPr>
          <w:rFonts w:cs="B Badr" w:hint="cs"/>
          <w:sz w:val="28"/>
          <w:szCs w:val="28"/>
          <w:rtl/>
        </w:rPr>
        <w:t>ی</w:t>
      </w:r>
      <w:r w:rsidRPr="005B627E">
        <w:rPr>
          <w:rFonts w:cs="B Badr"/>
          <w:sz w:val="28"/>
          <w:szCs w:val="28"/>
          <w:rtl/>
        </w:rPr>
        <w:t xml:space="preserve"> و معنو</w:t>
      </w:r>
      <w:r w:rsidRPr="005B627E">
        <w:rPr>
          <w:rFonts w:cs="B Badr" w:hint="cs"/>
          <w:sz w:val="28"/>
          <w:szCs w:val="28"/>
          <w:rtl/>
        </w:rPr>
        <w:t>ی</w:t>
      </w:r>
      <w:r w:rsidRPr="005B627E">
        <w:rPr>
          <w:rFonts w:cs="B Badr"/>
          <w:sz w:val="28"/>
          <w:szCs w:val="28"/>
          <w:rtl/>
        </w:rPr>
        <w:t xml:space="preserve"> امام باقر(ع) را ستوده و مورد احترام دانسته‌اند.[۶۰] عبدالله بن عطاء مک</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از محدثان اهل سنت و از </w:t>
      </w:r>
      <w:r w:rsidRPr="005B627E">
        <w:rPr>
          <w:rFonts w:cs="B Badr" w:hint="cs"/>
          <w:sz w:val="28"/>
          <w:szCs w:val="28"/>
          <w:rtl/>
        </w:rPr>
        <w:t>ی</w:t>
      </w:r>
      <w:r w:rsidRPr="005B627E">
        <w:rPr>
          <w:rFonts w:cs="B Badr" w:hint="eastAsia"/>
          <w:sz w:val="28"/>
          <w:szCs w:val="28"/>
          <w:rtl/>
        </w:rPr>
        <w:t>اران</w:t>
      </w:r>
      <w:r w:rsidRPr="005B627E">
        <w:rPr>
          <w:rFonts w:cs="B Badr"/>
          <w:sz w:val="28"/>
          <w:szCs w:val="28"/>
          <w:rtl/>
        </w:rPr>
        <w:t xml:space="preserve"> امام باقر(ع)، گفته است: «من علما را در نزد ه</w:t>
      </w:r>
      <w:r w:rsidRPr="005B627E">
        <w:rPr>
          <w:rFonts w:cs="B Badr" w:hint="cs"/>
          <w:sz w:val="28"/>
          <w:szCs w:val="28"/>
          <w:rtl/>
        </w:rPr>
        <w:t>ی</w:t>
      </w:r>
      <w:r w:rsidRPr="005B627E">
        <w:rPr>
          <w:rFonts w:cs="B Badr" w:hint="eastAsia"/>
          <w:sz w:val="28"/>
          <w:szCs w:val="28"/>
          <w:rtl/>
        </w:rPr>
        <w:t>چ</w:t>
      </w:r>
      <w:r w:rsidRPr="005B627E">
        <w:rPr>
          <w:rFonts w:cs="B Badr"/>
          <w:sz w:val="28"/>
          <w:szCs w:val="28"/>
          <w:rtl/>
        </w:rPr>
        <w:t xml:space="preserve"> کس به لحاظ علم</w:t>
      </w:r>
      <w:r w:rsidRPr="005B627E">
        <w:rPr>
          <w:rFonts w:cs="B Badr" w:hint="cs"/>
          <w:sz w:val="28"/>
          <w:szCs w:val="28"/>
          <w:rtl/>
        </w:rPr>
        <w:t>ی</w:t>
      </w:r>
      <w:r w:rsidRPr="005B627E">
        <w:rPr>
          <w:rFonts w:cs="B Badr"/>
          <w:sz w:val="28"/>
          <w:szCs w:val="28"/>
          <w:rtl/>
        </w:rPr>
        <w:t xml:space="preserve"> پا</w:t>
      </w:r>
      <w:r w:rsidRPr="005B627E">
        <w:rPr>
          <w:rFonts w:cs="B Badr" w:hint="cs"/>
          <w:sz w:val="28"/>
          <w:szCs w:val="28"/>
          <w:rtl/>
        </w:rPr>
        <w:t>یی</w:t>
      </w:r>
      <w:r w:rsidRPr="005B627E">
        <w:rPr>
          <w:rFonts w:cs="B Badr" w:hint="eastAsia"/>
          <w:sz w:val="28"/>
          <w:szCs w:val="28"/>
          <w:rtl/>
        </w:rPr>
        <w:t>ن‌تر</w:t>
      </w:r>
      <w:r w:rsidRPr="005B627E">
        <w:rPr>
          <w:rFonts w:cs="B Badr"/>
          <w:sz w:val="28"/>
          <w:szCs w:val="28"/>
          <w:rtl/>
        </w:rPr>
        <w:t xml:space="preserve"> و کوچک‌تر ند</w:t>
      </w:r>
      <w:r w:rsidRPr="005B627E">
        <w:rPr>
          <w:rFonts w:cs="B Badr" w:hint="cs"/>
          <w:sz w:val="28"/>
          <w:szCs w:val="28"/>
          <w:rtl/>
        </w:rPr>
        <w:t>ی</w:t>
      </w:r>
      <w:r w:rsidRPr="005B627E">
        <w:rPr>
          <w:rFonts w:cs="B Badr" w:hint="eastAsia"/>
          <w:sz w:val="28"/>
          <w:szCs w:val="28"/>
          <w:rtl/>
        </w:rPr>
        <w:t>دم؛</w:t>
      </w:r>
      <w:r w:rsidRPr="005B627E">
        <w:rPr>
          <w:rFonts w:cs="B Badr"/>
          <w:sz w:val="28"/>
          <w:szCs w:val="28"/>
          <w:rtl/>
        </w:rPr>
        <w:t xml:space="preserve"> چنانکه در نزد محمد بن عل</w:t>
      </w:r>
      <w:r w:rsidRPr="005B627E">
        <w:rPr>
          <w:rFonts w:cs="B Badr" w:hint="cs"/>
          <w:sz w:val="28"/>
          <w:szCs w:val="28"/>
          <w:rtl/>
        </w:rPr>
        <w:t>ی</w:t>
      </w:r>
      <w:r w:rsidRPr="005B627E">
        <w:rPr>
          <w:rFonts w:cs="B Badr"/>
          <w:sz w:val="28"/>
          <w:szCs w:val="28"/>
          <w:rtl/>
        </w:rPr>
        <w:t xml:space="preserve"> د</w:t>
      </w:r>
      <w:r w:rsidRPr="005B627E">
        <w:rPr>
          <w:rFonts w:cs="B Badr" w:hint="cs"/>
          <w:sz w:val="28"/>
          <w:szCs w:val="28"/>
          <w:rtl/>
        </w:rPr>
        <w:t>ی</w:t>
      </w:r>
      <w:r w:rsidRPr="005B627E">
        <w:rPr>
          <w:rFonts w:cs="B Badr" w:hint="eastAsia"/>
          <w:sz w:val="28"/>
          <w:szCs w:val="28"/>
          <w:rtl/>
        </w:rPr>
        <w:t>دم</w:t>
      </w:r>
      <w:r w:rsidRPr="005B627E">
        <w:rPr>
          <w:rFonts w:cs="B Badr"/>
          <w:sz w:val="28"/>
          <w:szCs w:val="28"/>
          <w:rtl/>
        </w:rPr>
        <w:t>. حَکَم بن عُتَ</w:t>
      </w:r>
      <w:r w:rsidRPr="005B627E">
        <w:rPr>
          <w:rFonts w:cs="B Badr" w:hint="cs"/>
          <w:sz w:val="28"/>
          <w:szCs w:val="28"/>
          <w:rtl/>
        </w:rPr>
        <w:t>ی</w:t>
      </w:r>
      <w:r w:rsidRPr="005B627E">
        <w:rPr>
          <w:rFonts w:cs="B Badr" w:hint="eastAsia"/>
          <w:sz w:val="28"/>
          <w:szCs w:val="28"/>
          <w:rtl/>
        </w:rPr>
        <w:t>به</w:t>
      </w:r>
      <w:r w:rsidRPr="005B627E">
        <w:rPr>
          <w:rFonts w:cs="B Badr"/>
          <w:sz w:val="28"/>
          <w:szCs w:val="28"/>
          <w:rtl/>
        </w:rPr>
        <w:t xml:space="preserve"> (از فقها</w:t>
      </w:r>
      <w:r w:rsidRPr="005B627E">
        <w:rPr>
          <w:rFonts w:cs="B Badr" w:hint="cs"/>
          <w:sz w:val="28"/>
          <w:szCs w:val="28"/>
          <w:rtl/>
        </w:rPr>
        <w:t>ی</w:t>
      </w:r>
      <w:r w:rsidRPr="005B627E">
        <w:rPr>
          <w:rFonts w:cs="B Badr"/>
          <w:sz w:val="28"/>
          <w:szCs w:val="28"/>
          <w:rtl/>
        </w:rPr>
        <w:t xml:space="preserve"> بزرگ کوفه) را نزد او، بسان شاگرد</w:t>
      </w:r>
      <w:r w:rsidRPr="005B627E">
        <w:rPr>
          <w:rFonts w:cs="B Badr" w:hint="cs"/>
          <w:sz w:val="28"/>
          <w:szCs w:val="28"/>
          <w:rtl/>
        </w:rPr>
        <w:t>ی</w:t>
      </w:r>
      <w:r w:rsidRPr="005B627E">
        <w:rPr>
          <w:rFonts w:cs="B Badr"/>
          <w:sz w:val="28"/>
          <w:szCs w:val="28"/>
          <w:rtl/>
        </w:rPr>
        <w:t xml:space="preserve"> در مقابل استادش د</w:t>
      </w:r>
      <w:r w:rsidRPr="005B627E">
        <w:rPr>
          <w:rFonts w:cs="B Badr" w:hint="cs"/>
          <w:sz w:val="28"/>
          <w:szCs w:val="28"/>
          <w:rtl/>
        </w:rPr>
        <w:t>ی</w:t>
      </w:r>
      <w:r w:rsidRPr="005B627E">
        <w:rPr>
          <w:rFonts w:cs="B Badr" w:hint="eastAsia"/>
          <w:sz w:val="28"/>
          <w:szCs w:val="28"/>
          <w:rtl/>
        </w:rPr>
        <w:t>دم»</w:t>
      </w:r>
      <w:r w:rsidRPr="005B627E">
        <w:rPr>
          <w:rFonts w:cs="B Badr"/>
          <w:sz w:val="28"/>
          <w:szCs w:val="28"/>
          <w:rtl/>
        </w:rPr>
        <w:t>.[۶۱]</w:t>
      </w:r>
    </w:p>
    <w:p w:rsidR="006E066F" w:rsidRDefault="005B627E" w:rsidP="005B627E">
      <w:pPr>
        <w:rPr>
          <w:rFonts w:cs="B Badr"/>
          <w:sz w:val="28"/>
          <w:szCs w:val="28"/>
          <w:rtl/>
        </w:rPr>
      </w:pPr>
      <w:r w:rsidRPr="005B627E">
        <w:rPr>
          <w:rFonts w:cs="B Badr" w:hint="eastAsia"/>
          <w:sz w:val="28"/>
          <w:szCs w:val="28"/>
          <w:rtl/>
        </w:rPr>
        <w:lastRenderedPageBreak/>
        <w:t>شمس</w:t>
      </w:r>
      <w:r w:rsidRPr="005B627E">
        <w:rPr>
          <w:rFonts w:cs="B Badr"/>
          <w:sz w:val="28"/>
          <w:szCs w:val="28"/>
          <w:rtl/>
        </w:rPr>
        <w:t xml:space="preserve"> الد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ذهب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محدث و مورخ اهل سنت در قرن هفتم و هشتم قمر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امام باقر(ع) را ستوده و او را از کسان</w:t>
      </w:r>
      <w:r w:rsidRPr="005B627E">
        <w:rPr>
          <w:rFonts w:cs="B Badr" w:hint="cs"/>
          <w:sz w:val="28"/>
          <w:szCs w:val="28"/>
          <w:rtl/>
        </w:rPr>
        <w:t>ی</w:t>
      </w:r>
      <w:r w:rsidRPr="005B627E">
        <w:rPr>
          <w:rFonts w:cs="B Badr"/>
          <w:sz w:val="28"/>
          <w:szCs w:val="28"/>
          <w:rtl/>
        </w:rPr>
        <w:t xml:space="preserve"> دانسته که ب</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علم و عمل، س</w:t>
      </w:r>
      <w:r w:rsidRPr="005B627E">
        <w:rPr>
          <w:rFonts w:cs="B Badr" w:hint="cs"/>
          <w:sz w:val="28"/>
          <w:szCs w:val="28"/>
          <w:rtl/>
        </w:rPr>
        <w:t>ی</w:t>
      </w:r>
      <w:r w:rsidRPr="005B627E">
        <w:rPr>
          <w:rFonts w:cs="B Badr" w:hint="eastAsia"/>
          <w:sz w:val="28"/>
          <w:szCs w:val="28"/>
          <w:rtl/>
        </w:rPr>
        <w:t>ادت</w:t>
      </w:r>
      <w:r w:rsidRPr="005B627E">
        <w:rPr>
          <w:rFonts w:cs="B Badr"/>
          <w:sz w:val="28"/>
          <w:szCs w:val="28"/>
          <w:rtl/>
        </w:rPr>
        <w:t xml:space="preserve"> و شرافت، وثاقت و متانت جمع کرده بود.[۶۲] 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امام باقر را امام و فق</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و شا</w:t>
      </w:r>
      <w:r w:rsidRPr="005B627E">
        <w:rPr>
          <w:rFonts w:cs="B Badr" w:hint="cs"/>
          <w:sz w:val="28"/>
          <w:szCs w:val="28"/>
          <w:rtl/>
        </w:rPr>
        <w:t>ی</w:t>
      </w:r>
      <w:r w:rsidRPr="005B627E">
        <w:rPr>
          <w:rFonts w:cs="B Badr" w:hint="eastAsia"/>
          <w:sz w:val="28"/>
          <w:szCs w:val="28"/>
          <w:rtl/>
        </w:rPr>
        <w:t>سته</w:t>
      </w:r>
      <w:r w:rsidRPr="005B627E">
        <w:rPr>
          <w:rFonts w:cs="B Badr"/>
          <w:sz w:val="28"/>
          <w:szCs w:val="28"/>
          <w:rtl/>
        </w:rPr>
        <w:t xml:space="preserve"> خلافت م</w:t>
      </w:r>
      <w:r w:rsidRPr="005B627E">
        <w:rPr>
          <w:rFonts w:cs="B Badr" w:hint="cs"/>
          <w:sz w:val="28"/>
          <w:szCs w:val="28"/>
          <w:rtl/>
        </w:rPr>
        <w:t>ی‌</w:t>
      </w:r>
      <w:r w:rsidRPr="005B627E">
        <w:rPr>
          <w:rFonts w:cs="B Badr" w:hint="eastAsia"/>
          <w:sz w:val="28"/>
          <w:szCs w:val="28"/>
          <w:rtl/>
        </w:rPr>
        <w:t>دانست</w:t>
      </w:r>
      <w:r w:rsidRPr="005B627E">
        <w:rPr>
          <w:rFonts w:cs="B Badr"/>
          <w:sz w:val="28"/>
          <w:szCs w:val="28"/>
          <w:rtl/>
        </w:rPr>
        <w:t>.[۶۳]</w:t>
      </w:r>
    </w:p>
    <w:p w:rsidR="005B627E" w:rsidRPr="005B627E" w:rsidRDefault="005B627E" w:rsidP="005B627E">
      <w:pPr>
        <w:rPr>
          <w:rFonts w:cs="B Badr"/>
          <w:sz w:val="28"/>
          <w:szCs w:val="28"/>
          <w:rtl/>
        </w:rPr>
      </w:pPr>
      <w:r w:rsidRPr="005B627E">
        <w:rPr>
          <w:rFonts w:cs="B Badr" w:hint="eastAsia"/>
          <w:sz w:val="28"/>
          <w:szCs w:val="28"/>
          <w:rtl/>
        </w:rPr>
        <w:t>ابن</w:t>
      </w:r>
      <w:r w:rsidRPr="005B627E">
        <w:rPr>
          <w:rFonts w:cs="B Badr"/>
          <w:sz w:val="28"/>
          <w:szCs w:val="28"/>
          <w:rtl/>
        </w:rPr>
        <w:t xml:space="preserve"> حجر ه</w:t>
      </w:r>
      <w:r w:rsidRPr="005B627E">
        <w:rPr>
          <w:rFonts w:cs="B Badr" w:hint="cs"/>
          <w:sz w:val="28"/>
          <w:szCs w:val="28"/>
          <w:rtl/>
        </w:rPr>
        <w:t>ی</w:t>
      </w:r>
      <w:r w:rsidRPr="005B627E">
        <w:rPr>
          <w:rFonts w:cs="B Badr" w:hint="eastAsia"/>
          <w:sz w:val="28"/>
          <w:szCs w:val="28"/>
          <w:rtl/>
        </w:rPr>
        <w:t>تم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از فقها</w:t>
      </w:r>
      <w:r w:rsidRPr="005B627E">
        <w:rPr>
          <w:rFonts w:cs="B Badr" w:hint="cs"/>
          <w:sz w:val="28"/>
          <w:szCs w:val="28"/>
          <w:rtl/>
        </w:rPr>
        <w:t>ی</w:t>
      </w:r>
      <w:r w:rsidRPr="005B627E">
        <w:rPr>
          <w:rFonts w:cs="B Badr"/>
          <w:sz w:val="28"/>
          <w:szCs w:val="28"/>
          <w:rtl/>
        </w:rPr>
        <w:t xml:space="preserve"> شافع</w:t>
      </w:r>
      <w:r w:rsidRPr="005B627E">
        <w:rPr>
          <w:rFonts w:cs="B Badr" w:hint="cs"/>
          <w:sz w:val="28"/>
          <w:szCs w:val="28"/>
          <w:rtl/>
        </w:rPr>
        <w:t>ی</w:t>
      </w:r>
      <w:r w:rsidRPr="005B627E">
        <w:rPr>
          <w:rFonts w:cs="B Badr"/>
          <w:sz w:val="28"/>
          <w:szCs w:val="28"/>
          <w:rtl/>
        </w:rPr>
        <w:t xml:space="preserve"> مذهب قرن دهم قمر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ن</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م</w:t>
      </w:r>
      <w:r w:rsidRPr="005B627E">
        <w:rPr>
          <w:rFonts w:cs="B Badr" w:hint="cs"/>
          <w:sz w:val="28"/>
          <w:szCs w:val="28"/>
          <w:rtl/>
        </w:rPr>
        <w:t>ی‌</w:t>
      </w:r>
      <w:r w:rsidRPr="005B627E">
        <w:rPr>
          <w:rFonts w:cs="B Badr" w:hint="eastAsia"/>
          <w:sz w:val="28"/>
          <w:szCs w:val="28"/>
          <w:rtl/>
        </w:rPr>
        <w:t>نو</w:t>
      </w:r>
      <w:r w:rsidRPr="005B627E">
        <w:rPr>
          <w:rFonts w:cs="B Badr" w:hint="cs"/>
          <w:sz w:val="28"/>
          <w:szCs w:val="28"/>
          <w:rtl/>
        </w:rPr>
        <w:t>ی</w:t>
      </w:r>
      <w:r w:rsidRPr="005B627E">
        <w:rPr>
          <w:rFonts w:cs="B Badr" w:hint="eastAsia"/>
          <w:sz w:val="28"/>
          <w:szCs w:val="28"/>
          <w:rtl/>
        </w:rPr>
        <w:t>سد</w:t>
      </w:r>
      <w:r w:rsidRPr="005B627E">
        <w:rPr>
          <w:rFonts w:cs="B Badr"/>
          <w:sz w:val="28"/>
          <w:szCs w:val="28"/>
          <w:rtl/>
        </w:rPr>
        <w:t>: ابوجعفر محمد باقر، به اندازه‌ا</w:t>
      </w:r>
      <w:r w:rsidRPr="005B627E">
        <w:rPr>
          <w:rFonts w:cs="B Badr" w:hint="cs"/>
          <w:sz w:val="28"/>
          <w:szCs w:val="28"/>
          <w:rtl/>
        </w:rPr>
        <w:t>ی</w:t>
      </w:r>
      <w:r w:rsidRPr="005B627E">
        <w:rPr>
          <w:rFonts w:cs="B Badr"/>
          <w:sz w:val="28"/>
          <w:szCs w:val="28"/>
          <w:rtl/>
        </w:rPr>
        <w:t xml:space="preserve"> گنج‌ها</w:t>
      </w:r>
      <w:r w:rsidRPr="005B627E">
        <w:rPr>
          <w:rFonts w:cs="B Badr" w:hint="cs"/>
          <w:sz w:val="28"/>
          <w:szCs w:val="28"/>
          <w:rtl/>
        </w:rPr>
        <w:t>ی</w:t>
      </w:r>
      <w:r w:rsidRPr="005B627E">
        <w:rPr>
          <w:rFonts w:cs="B Badr"/>
          <w:sz w:val="28"/>
          <w:szCs w:val="28"/>
          <w:rtl/>
        </w:rPr>
        <w:t xml:space="preserve"> پنهان علوم، حقا</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احکام و حکمت‌ها و لطا</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را آشکار نموده که جز بر عناصر ب</w:t>
      </w:r>
      <w:r w:rsidRPr="005B627E">
        <w:rPr>
          <w:rFonts w:cs="B Badr" w:hint="cs"/>
          <w:sz w:val="28"/>
          <w:szCs w:val="28"/>
          <w:rtl/>
        </w:rPr>
        <w:t>ی‌</w:t>
      </w:r>
      <w:r w:rsidRPr="005B627E">
        <w:rPr>
          <w:rFonts w:cs="B Badr" w:hint="eastAsia"/>
          <w:sz w:val="28"/>
          <w:szCs w:val="28"/>
          <w:rtl/>
        </w:rPr>
        <w:t>بص</w:t>
      </w:r>
      <w:r w:rsidRPr="005B627E">
        <w:rPr>
          <w:rFonts w:cs="B Badr" w:hint="cs"/>
          <w:sz w:val="28"/>
          <w:szCs w:val="28"/>
          <w:rtl/>
        </w:rPr>
        <w:t>ی</w:t>
      </w:r>
      <w:r w:rsidRPr="005B627E">
        <w:rPr>
          <w:rFonts w:cs="B Badr" w:hint="eastAsia"/>
          <w:sz w:val="28"/>
          <w:szCs w:val="28"/>
          <w:rtl/>
        </w:rPr>
        <w:t>رت</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ا</w:t>
      </w:r>
      <w:r w:rsidRPr="005B627E">
        <w:rPr>
          <w:rFonts w:cs="B Badr"/>
          <w:sz w:val="28"/>
          <w:szCs w:val="28"/>
          <w:rtl/>
        </w:rPr>
        <w:t xml:space="preserve"> بد ن</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پوش</w:t>
      </w:r>
      <w:r w:rsidRPr="005B627E">
        <w:rPr>
          <w:rFonts w:cs="B Badr" w:hint="cs"/>
          <w:sz w:val="28"/>
          <w:szCs w:val="28"/>
          <w:rtl/>
        </w:rPr>
        <w:t>ی</w:t>
      </w:r>
      <w:r w:rsidRPr="005B627E">
        <w:rPr>
          <w:rFonts w:cs="B Badr" w:hint="eastAsia"/>
          <w:sz w:val="28"/>
          <w:szCs w:val="28"/>
          <w:rtl/>
        </w:rPr>
        <w:t>ده</w:t>
      </w:r>
      <w:r w:rsidRPr="005B627E">
        <w:rPr>
          <w:rFonts w:cs="B Badr"/>
          <w:sz w:val="28"/>
          <w:szCs w:val="28"/>
          <w:rtl/>
        </w:rPr>
        <w:t xml:space="preserve"> ن</w:t>
      </w:r>
      <w:r w:rsidRPr="005B627E">
        <w:rPr>
          <w:rFonts w:cs="B Badr" w:hint="cs"/>
          <w:sz w:val="28"/>
          <w:szCs w:val="28"/>
          <w:rtl/>
        </w:rPr>
        <w:t>ی</w:t>
      </w:r>
      <w:r w:rsidRPr="005B627E">
        <w:rPr>
          <w:rFonts w:cs="B Badr" w:hint="eastAsia"/>
          <w:sz w:val="28"/>
          <w:szCs w:val="28"/>
          <w:rtl/>
        </w:rPr>
        <w:t>ست</w:t>
      </w:r>
      <w:r w:rsidRPr="005B627E">
        <w:rPr>
          <w:rFonts w:cs="B Badr"/>
          <w:sz w:val="28"/>
          <w:szCs w:val="28"/>
          <w:rtl/>
        </w:rPr>
        <w:t xml:space="preserve"> و از هم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روست که و</w:t>
      </w:r>
      <w:r w:rsidRPr="005B627E">
        <w:rPr>
          <w:rFonts w:cs="B Badr" w:hint="cs"/>
          <w:sz w:val="28"/>
          <w:szCs w:val="28"/>
          <w:rtl/>
        </w:rPr>
        <w:t>ی</w:t>
      </w:r>
      <w:r w:rsidRPr="005B627E">
        <w:rPr>
          <w:rFonts w:cs="B Badr"/>
          <w:sz w:val="28"/>
          <w:szCs w:val="28"/>
          <w:rtl/>
        </w:rPr>
        <w:t xml:space="preserve"> را «باقر العلم» [شکافنده علم] و جامع آن و برپاکننده پرچم دانش خوانده‌اند. او عمرش را در طاعت خدا گذراند و در مقامات عارف</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بدان حد رس</w:t>
      </w:r>
      <w:r w:rsidRPr="005B627E">
        <w:rPr>
          <w:rFonts w:cs="B Badr" w:hint="cs"/>
          <w:sz w:val="28"/>
          <w:szCs w:val="28"/>
          <w:rtl/>
        </w:rPr>
        <w:t>ی</w:t>
      </w:r>
      <w:r w:rsidRPr="005B627E">
        <w:rPr>
          <w:rFonts w:cs="B Badr" w:hint="eastAsia"/>
          <w:sz w:val="28"/>
          <w:szCs w:val="28"/>
          <w:rtl/>
        </w:rPr>
        <w:t>ده</w:t>
      </w:r>
      <w:r w:rsidRPr="005B627E">
        <w:rPr>
          <w:rFonts w:cs="B Badr"/>
          <w:sz w:val="28"/>
          <w:szCs w:val="28"/>
          <w:rtl/>
        </w:rPr>
        <w:t xml:space="preserve"> بود که زبان گو</w:t>
      </w:r>
      <w:r w:rsidRPr="005B627E">
        <w:rPr>
          <w:rFonts w:cs="B Badr" w:hint="cs"/>
          <w:sz w:val="28"/>
          <w:szCs w:val="28"/>
          <w:rtl/>
        </w:rPr>
        <w:t>ی</w:t>
      </w:r>
      <w:r w:rsidRPr="005B627E">
        <w:rPr>
          <w:rFonts w:cs="B Badr" w:hint="eastAsia"/>
          <w:sz w:val="28"/>
          <w:szCs w:val="28"/>
          <w:rtl/>
        </w:rPr>
        <w:t>ندگان</w:t>
      </w:r>
      <w:r w:rsidRPr="005B627E">
        <w:rPr>
          <w:rFonts w:cs="B Badr"/>
          <w:sz w:val="28"/>
          <w:szCs w:val="28"/>
          <w:rtl/>
        </w:rPr>
        <w:t xml:space="preserve"> از وصف آن ناتوان است. او سخنان بس</w:t>
      </w:r>
      <w:r w:rsidRPr="005B627E">
        <w:rPr>
          <w:rFonts w:cs="B Badr" w:hint="cs"/>
          <w:sz w:val="28"/>
          <w:szCs w:val="28"/>
          <w:rtl/>
        </w:rPr>
        <w:t>ی</w:t>
      </w:r>
      <w:r w:rsidRPr="005B627E">
        <w:rPr>
          <w:rFonts w:cs="B Badr" w:hint="eastAsia"/>
          <w:sz w:val="28"/>
          <w:szCs w:val="28"/>
          <w:rtl/>
        </w:rPr>
        <w:t>ار</w:t>
      </w:r>
      <w:r w:rsidRPr="005B627E">
        <w:rPr>
          <w:rFonts w:cs="B Badr" w:hint="cs"/>
          <w:sz w:val="28"/>
          <w:szCs w:val="28"/>
          <w:rtl/>
        </w:rPr>
        <w:t>ی</w:t>
      </w:r>
      <w:r w:rsidRPr="005B627E">
        <w:rPr>
          <w:rFonts w:cs="B Badr"/>
          <w:sz w:val="28"/>
          <w:szCs w:val="28"/>
          <w:rtl/>
        </w:rPr>
        <w:t xml:space="preserve"> در سلوک و معارف دارد.[۶۴]</w:t>
      </w:r>
    </w:p>
    <w:p w:rsidR="006E066F" w:rsidRDefault="005B627E" w:rsidP="005B627E">
      <w:pPr>
        <w:rPr>
          <w:rFonts w:cs="B Badr"/>
          <w:sz w:val="28"/>
          <w:szCs w:val="28"/>
          <w:rtl/>
        </w:rPr>
      </w:pPr>
      <w:r w:rsidRPr="005B627E">
        <w:rPr>
          <w:rFonts w:cs="B Badr" w:hint="eastAsia"/>
          <w:sz w:val="28"/>
          <w:szCs w:val="28"/>
          <w:rtl/>
        </w:rPr>
        <w:t>آثار</w:t>
      </w:r>
      <w:r w:rsidRPr="005B627E">
        <w:rPr>
          <w:rFonts w:cs="B Badr"/>
          <w:sz w:val="28"/>
          <w:szCs w:val="28"/>
          <w:rtl/>
        </w:rPr>
        <w:t xml:space="preserve"> هنر</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hint="eastAsia"/>
          <w:sz w:val="28"/>
          <w:szCs w:val="28"/>
          <w:rtl/>
        </w:rPr>
        <w:t>آثار</w:t>
      </w:r>
      <w:r w:rsidRPr="005B627E">
        <w:rPr>
          <w:rFonts w:cs="B Badr"/>
          <w:sz w:val="28"/>
          <w:szCs w:val="28"/>
          <w:rtl/>
        </w:rPr>
        <w:t xml:space="preserve"> هنر</w:t>
      </w:r>
      <w:r w:rsidRPr="005B627E">
        <w:rPr>
          <w:rFonts w:cs="B Badr" w:hint="cs"/>
          <w:sz w:val="28"/>
          <w:szCs w:val="28"/>
          <w:rtl/>
        </w:rPr>
        <w:t>ی</w:t>
      </w:r>
      <w:r w:rsidRPr="005B627E">
        <w:rPr>
          <w:rFonts w:cs="B Badr"/>
          <w:sz w:val="28"/>
          <w:szCs w:val="28"/>
          <w:rtl/>
        </w:rPr>
        <w:t xml:space="preserve"> اعم از شعر و رمان و ف</w:t>
      </w:r>
      <w:r w:rsidRPr="005B627E">
        <w:rPr>
          <w:rFonts w:cs="B Badr" w:hint="cs"/>
          <w:sz w:val="28"/>
          <w:szCs w:val="28"/>
          <w:rtl/>
        </w:rPr>
        <w:t>ی</w:t>
      </w:r>
      <w:r w:rsidRPr="005B627E">
        <w:rPr>
          <w:rFonts w:cs="B Badr" w:hint="eastAsia"/>
          <w:sz w:val="28"/>
          <w:szCs w:val="28"/>
          <w:rtl/>
        </w:rPr>
        <w:t>لم‌ها</w:t>
      </w:r>
      <w:r w:rsidRPr="005B627E">
        <w:rPr>
          <w:rFonts w:cs="B Badr" w:hint="cs"/>
          <w:sz w:val="28"/>
          <w:szCs w:val="28"/>
          <w:rtl/>
        </w:rPr>
        <w:t>یی</w:t>
      </w:r>
      <w:r w:rsidRPr="005B627E">
        <w:rPr>
          <w:rFonts w:cs="B Badr"/>
          <w:sz w:val="28"/>
          <w:szCs w:val="28"/>
          <w:rtl/>
        </w:rPr>
        <w:t xml:space="preserve"> درباره امام باقر(ع) تول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و پخش شده است.</w:t>
      </w:r>
    </w:p>
    <w:p w:rsidR="006E066F" w:rsidRDefault="005B627E" w:rsidP="005B627E">
      <w:pPr>
        <w:rPr>
          <w:rFonts w:cs="B Badr"/>
          <w:sz w:val="28"/>
          <w:szCs w:val="28"/>
          <w:rtl/>
        </w:rPr>
      </w:pPr>
      <w:r w:rsidRPr="005B627E">
        <w:rPr>
          <w:rFonts w:cs="B Badr" w:hint="eastAsia"/>
          <w:sz w:val="28"/>
          <w:szCs w:val="28"/>
          <w:rtl/>
        </w:rPr>
        <w:t>آثار</w:t>
      </w:r>
      <w:r w:rsidRPr="005B627E">
        <w:rPr>
          <w:rFonts w:cs="B Badr"/>
          <w:sz w:val="28"/>
          <w:szCs w:val="28"/>
          <w:rtl/>
        </w:rPr>
        <w:t xml:space="preserve"> ادب</w:t>
      </w:r>
      <w:r w:rsidRPr="005B627E">
        <w:rPr>
          <w:rFonts w:cs="B Badr" w:hint="cs"/>
          <w:sz w:val="28"/>
          <w:szCs w:val="28"/>
          <w:rtl/>
        </w:rPr>
        <w:t>ی</w:t>
      </w:r>
    </w:p>
    <w:p w:rsidR="006E066F" w:rsidRDefault="005B627E" w:rsidP="005B627E">
      <w:pPr>
        <w:rPr>
          <w:rFonts w:cs="B Badr"/>
          <w:sz w:val="28"/>
          <w:szCs w:val="28"/>
          <w:rtl/>
        </w:rPr>
      </w:pPr>
      <w:r w:rsidRPr="005B627E">
        <w:rPr>
          <w:rFonts w:cs="B Badr" w:hint="eastAsia"/>
          <w:sz w:val="28"/>
          <w:szCs w:val="28"/>
          <w:rtl/>
        </w:rPr>
        <w:t>اشعار</w:t>
      </w:r>
      <w:r w:rsidRPr="005B627E">
        <w:rPr>
          <w:rFonts w:cs="B Badr"/>
          <w:sz w:val="28"/>
          <w:szCs w:val="28"/>
          <w:rtl/>
        </w:rPr>
        <w:t xml:space="preserve"> و رمان‌ها</w:t>
      </w:r>
      <w:r w:rsidRPr="005B627E">
        <w:rPr>
          <w:rFonts w:cs="B Badr" w:hint="cs"/>
          <w:sz w:val="28"/>
          <w:szCs w:val="28"/>
          <w:rtl/>
        </w:rPr>
        <w:t>یی</w:t>
      </w:r>
      <w:r w:rsidRPr="005B627E">
        <w:rPr>
          <w:rFonts w:cs="B Badr"/>
          <w:sz w:val="28"/>
          <w:szCs w:val="28"/>
          <w:rtl/>
        </w:rPr>
        <w:t xml:space="preserve"> درباره امام باقر(ع) منتشر شده است. از جمله «امام پنجم حضرت امام باقر(ع) مجموعه اشعار 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موسو</w:t>
      </w:r>
      <w:r w:rsidRPr="005B627E">
        <w:rPr>
          <w:rFonts w:cs="B Badr" w:hint="cs"/>
          <w:sz w:val="28"/>
          <w:szCs w:val="28"/>
          <w:rtl/>
        </w:rPr>
        <w:t>ی</w:t>
      </w:r>
      <w:r w:rsidRPr="005B627E">
        <w:rPr>
          <w:rFonts w:cs="B Badr"/>
          <w:sz w:val="28"/>
          <w:szCs w:val="28"/>
          <w:rtl/>
        </w:rPr>
        <w:t xml:space="preserve"> پاکزاد و «نغمه باران» اشعار مهد</w:t>
      </w:r>
      <w:r w:rsidRPr="005B627E">
        <w:rPr>
          <w:rFonts w:cs="B Badr" w:hint="cs"/>
          <w:sz w:val="28"/>
          <w:szCs w:val="28"/>
          <w:rtl/>
        </w:rPr>
        <w:t>ی</w:t>
      </w:r>
      <w:r w:rsidRPr="005B627E">
        <w:rPr>
          <w:rFonts w:cs="B Badr"/>
          <w:sz w:val="28"/>
          <w:szCs w:val="28"/>
          <w:rtl/>
        </w:rPr>
        <w:t xml:space="preserve"> وح</w:t>
      </w:r>
      <w:r w:rsidRPr="005B627E">
        <w:rPr>
          <w:rFonts w:cs="B Badr" w:hint="cs"/>
          <w:sz w:val="28"/>
          <w:szCs w:val="28"/>
          <w:rtl/>
        </w:rPr>
        <w:t>ی</w:t>
      </w:r>
      <w:r w:rsidRPr="005B627E">
        <w:rPr>
          <w:rFonts w:cs="B Badr" w:hint="eastAsia"/>
          <w:sz w:val="28"/>
          <w:szCs w:val="28"/>
          <w:rtl/>
        </w:rPr>
        <w:t>د</w:t>
      </w:r>
      <w:r w:rsidRPr="005B627E">
        <w:rPr>
          <w:rFonts w:cs="B Badr" w:hint="cs"/>
          <w:sz w:val="28"/>
          <w:szCs w:val="28"/>
          <w:rtl/>
        </w:rPr>
        <w:t>ی‌</w:t>
      </w:r>
      <w:r w:rsidRPr="005B627E">
        <w:rPr>
          <w:rFonts w:cs="B Badr" w:hint="eastAsia"/>
          <w:sz w:val="28"/>
          <w:szCs w:val="28"/>
          <w:rtl/>
        </w:rPr>
        <w:t>صدر</w:t>
      </w:r>
      <w:r w:rsidRPr="005B627E">
        <w:rPr>
          <w:rFonts w:cs="B Badr"/>
          <w:sz w:val="28"/>
          <w:szCs w:val="28"/>
          <w:rtl/>
        </w:rPr>
        <w:t>.[۶۵]</w:t>
      </w:r>
    </w:p>
    <w:p w:rsidR="005B627E" w:rsidRPr="005B627E" w:rsidRDefault="005B627E" w:rsidP="005B627E">
      <w:pPr>
        <w:rPr>
          <w:rFonts w:cs="B Badr"/>
          <w:sz w:val="28"/>
          <w:szCs w:val="28"/>
          <w:rtl/>
        </w:rPr>
      </w:pPr>
      <w:r w:rsidRPr="005B627E">
        <w:rPr>
          <w:rFonts w:cs="B Badr" w:hint="eastAsia"/>
          <w:sz w:val="28"/>
          <w:szCs w:val="28"/>
          <w:rtl/>
        </w:rPr>
        <w:t>گفته</w:t>
      </w:r>
      <w:r w:rsidRPr="005B627E">
        <w:rPr>
          <w:rFonts w:cs="B Badr"/>
          <w:sz w:val="28"/>
          <w:szCs w:val="28"/>
          <w:rtl/>
        </w:rPr>
        <w:t xml:space="preserve"> شده کتاب «زندگان</w:t>
      </w:r>
      <w:r w:rsidRPr="005B627E">
        <w:rPr>
          <w:rFonts w:cs="B Badr" w:hint="cs"/>
          <w:sz w:val="28"/>
          <w:szCs w:val="28"/>
          <w:rtl/>
        </w:rPr>
        <w:t>ی</w:t>
      </w:r>
      <w:r w:rsidRPr="005B627E">
        <w:rPr>
          <w:rFonts w:cs="B Badr"/>
          <w:sz w:val="28"/>
          <w:szCs w:val="28"/>
          <w:rtl/>
        </w:rPr>
        <w:t xml:space="preserve"> باقر آل محمد(ع)؛ گوهر علم» اثر فاطمه دهکرد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اثر</w:t>
      </w:r>
      <w:r w:rsidRPr="005B627E">
        <w:rPr>
          <w:rFonts w:cs="B Badr" w:hint="cs"/>
          <w:sz w:val="28"/>
          <w:szCs w:val="28"/>
          <w:rtl/>
        </w:rPr>
        <w:t>ی</w:t>
      </w:r>
      <w:r w:rsidRPr="005B627E">
        <w:rPr>
          <w:rFonts w:cs="B Badr"/>
          <w:sz w:val="28"/>
          <w:szCs w:val="28"/>
          <w:rtl/>
        </w:rPr>
        <w:t xml:space="preserve"> رمان‌گونه است که به ش</w:t>
      </w:r>
      <w:r w:rsidRPr="005B627E">
        <w:rPr>
          <w:rFonts w:cs="B Badr" w:hint="cs"/>
          <w:sz w:val="28"/>
          <w:szCs w:val="28"/>
          <w:rtl/>
        </w:rPr>
        <w:t>ی</w:t>
      </w:r>
      <w:r w:rsidRPr="005B627E">
        <w:rPr>
          <w:rFonts w:cs="B Badr" w:hint="eastAsia"/>
          <w:sz w:val="28"/>
          <w:szCs w:val="28"/>
          <w:rtl/>
        </w:rPr>
        <w:t>وه‌ا</w:t>
      </w:r>
      <w:r w:rsidRPr="005B627E">
        <w:rPr>
          <w:rFonts w:cs="B Badr" w:hint="cs"/>
          <w:sz w:val="28"/>
          <w:szCs w:val="28"/>
          <w:rtl/>
        </w:rPr>
        <w:t>ی</w:t>
      </w:r>
      <w:r w:rsidRPr="005B627E">
        <w:rPr>
          <w:rFonts w:cs="B Badr"/>
          <w:sz w:val="28"/>
          <w:szCs w:val="28"/>
          <w:rtl/>
        </w:rPr>
        <w:t xml:space="preserve"> متفاوت به زندگ</w:t>
      </w:r>
      <w:r w:rsidRPr="005B627E">
        <w:rPr>
          <w:rFonts w:cs="B Badr" w:hint="cs"/>
          <w:sz w:val="28"/>
          <w:szCs w:val="28"/>
          <w:rtl/>
        </w:rPr>
        <w:t>ی</w:t>
      </w:r>
      <w:r w:rsidRPr="005B627E">
        <w:rPr>
          <w:rFonts w:cs="B Badr"/>
          <w:sz w:val="28"/>
          <w:szCs w:val="28"/>
          <w:rtl/>
        </w:rPr>
        <w:t xml:space="preserve"> امام پنجم پرداخته است.[۶۶]</w:t>
      </w:r>
    </w:p>
    <w:p w:rsidR="006E066F" w:rsidRDefault="005B627E" w:rsidP="005B627E">
      <w:pPr>
        <w:rPr>
          <w:rFonts w:cs="B Badr"/>
          <w:sz w:val="28"/>
          <w:szCs w:val="28"/>
          <w:rtl/>
        </w:rPr>
      </w:pPr>
      <w:r w:rsidRPr="005B627E">
        <w:rPr>
          <w:rFonts w:cs="B Badr" w:hint="eastAsia"/>
          <w:sz w:val="28"/>
          <w:szCs w:val="28"/>
          <w:rtl/>
        </w:rPr>
        <w:t>آثار</w:t>
      </w:r>
      <w:r w:rsidRPr="005B627E">
        <w:rPr>
          <w:rFonts w:cs="B Badr"/>
          <w:sz w:val="28"/>
          <w:szCs w:val="28"/>
          <w:rtl/>
        </w:rPr>
        <w:t xml:space="preserve"> نما</w:t>
      </w:r>
      <w:r w:rsidRPr="005B627E">
        <w:rPr>
          <w:rFonts w:cs="B Badr" w:hint="cs"/>
          <w:sz w:val="28"/>
          <w:szCs w:val="28"/>
          <w:rtl/>
        </w:rPr>
        <w:t>ی</w:t>
      </w:r>
      <w:r w:rsidRPr="005B627E">
        <w:rPr>
          <w:rFonts w:cs="B Badr" w:hint="eastAsia"/>
          <w:sz w:val="28"/>
          <w:szCs w:val="28"/>
          <w:rtl/>
        </w:rPr>
        <w:t>ش</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hint="eastAsia"/>
          <w:sz w:val="28"/>
          <w:szCs w:val="28"/>
          <w:rtl/>
        </w:rPr>
        <w:t>ف</w:t>
      </w:r>
      <w:r w:rsidRPr="005B627E">
        <w:rPr>
          <w:rFonts w:cs="B Badr" w:hint="cs"/>
          <w:sz w:val="28"/>
          <w:szCs w:val="28"/>
          <w:rtl/>
        </w:rPr>
        <w:t>ی</w:t>
      </w:r>
      <w:r w:rsidRPr="005B627E">
        <w:rPr>
          <w:rFonts w:cs="B Badr" w:hint="eastAsia"/>
          <w:sz w:val="28"/>
          <w:szCs w:val="28"/>
          <w:rtl/>
        </w:rPr>
        <w:t>لم</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نما</w:t>
      </w:r>
      <w:r w:rsidRPr="005B627E">
        <w:rPr>
          <w:rFonts w:cs="B Badr" w:hint="cs"/>
          <w:sz w:val="28"/>
          <w:szCs w:val="28"/>
          <w:rtl/>
        </w:rPr>
        <w:t>یی</w:t>
      </w:r>
      <w:r w:rsidRPr="005B627E">
        <w:rPr>
          <w:rFonts w:cs="B Badr"/>
          <w:sz w:val="28"/>
          <w:szCs w:val="28"/>
          <w:rtl/>
        </w:rPr>
        <w:t xml:space="preserve"> به زبان عرب</w:t>
      </w:r>
      <w:r w:rsidRPr="005B627E">
        <w:rPr>
          <w:rFonts w:cs="B Badr" w:hint="cs"/>
          <w:sz w:val="28"/>
          <w:szCs w:val="28"/>
          <w:rtl/>
        </w:rPr>
        <w:t>ی</w:t>
      </w:r>
      <w:r w:rsidRPr="005B627E">
        <w:rPr>
          <w:rFonts w:cs="B Badr"/>
          <w:sz w:val="28"/>
          <w:szCs w:val="28"/>
          <w:rtl/>
        </w:rPr>
        <w:t xml:space="preserve"> با عنوان «امام باقر(ع)» [۶۷] و ان</w:t>
      </w:r>
      <w:r w:rsidRPr="005B627E">
        <w:rPr>
          <w:rFonts w:cs="B Badr" w:hint="cs"/>
          <w:sz w:val="28"/>
          <w:szCs w:val="28"/>
          <w:rtl/>
        </w:rPr>
        <w:t>ی</w:t>
      </w:r>
      <w:r w:rsidRPr="005B627E">
        <w:rPr>
          <w:rFonts w:cs="B Badr" w:hint="eastAsia"/>
          <w:sz w:val="28"/>
          <w:szCs w:val="28"/>
          <w:rtl/>
        </w:rPr>
        <w:t>م</w:t>
      </w:r>
      <w:r w:rsidRPr="005B627E">
        <w:rPr>
          <w:rFonts w:cs="B Badr" w:hint="cs"/>
          <w:sz w:val="28"/>
          <w:szCs w:val="28"/>
          <w:rtl/>
        </w:rPr>
        <w:t>ی</w:t>
      </w:r>
      <w:r w:rsidRPr="005B627E">
        <w:rPr>
          <w:rFonts w:cs="B Badr" w:hint="eastAsia"/>
          <w:sz w:val="28"/>
          <w:szCs w:val="28"/>
          <w:rtl/>
        </w:rPr>
        <w:t>ش</w:t>
      </w:r>
      <w:r w:rsidRPr="005B627E">
        <w:rPr>
          <w:rFonts w:cs="B Badr" w:hint="cs"/>
          <w:sz w:val="28"/>
          <w:szCs w:val="28"/>
          <w:rtl/>
        </w:rPr>
        <w:t>ی</w:t>
      </w:r>
      <w:r w:rsidRPr="005B627E">
        <w:rPr>
          <w:rFonts w:cs="B Badr" w:hint="eastAsia"/>
          <w:sz w:val="28"/>
          <w:szCs w:val="28"/>
          <w:rtl/>
        </w:rPr>
        <w:t>ن‌ها</w:t>
      </w:r>
      <w:r w:rsidRPr="005B627E">
        <w:rPr>
          <w:rFonts w:cs="B Badr" w:hint="cs"/>
          <w:sz w:val="28"/>
          <w:szCs w:val="28"/>
          <w:rtl/>
        </w:rPr>
        <w:t>یی</w:t>
      </w:r>
      <w:r w:rsidRPr="005B627E">
        <w:rPr>
          <w:rFonts w:cs="B Badr"/>
          <w:sz w:val="28"/>
          <w:szCs w:val="28"/>
          <w:rtl/>
        </w:rPr>
        <w:t xml:space="preserve"> [۶۸] درباره امام پنجم تول</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شده است.</w:t>
      </w:r>
    </w:p>
    <w:p w:rsidR="005B627E" w:rsidRPr="005B627E" w:rsidRDefault="005B627E" w:rsidP="005B627E">
      <w:pPr>
        <w:rPr>
          <w:rFonts w:cs="B Badr"/>
          <w:sz w:val="28"/>
          <w:szCs w:val="28"/>
          <w:rtl/>
        </w:rPr>
      </w:pPr>
      <w:r w:rsidRPr="005B627E">
        <w:rPr>
          <w:rFonts w:cs="B Badr" w:hint="eastAsia"/>
          <w:sz w:val="28"/>
          <w:szCs w:val="28"/>
          <w:rtl/>
        </w:rPr>
        <w:t>کتاب‌شناس</w:t>
      </w:r>
      <w:r w:rsidRPr="005B627E">
        <w:rPr>
          <w:rFonts w:cs="B Badr" w:hint="cs"/>
          <w:sz w:val="28"/>
          <w:szCs w:val="28"/>
          <w:rtl/>
        </w:rPr>
        <w:t>ی</w:t>
      </w:r>
    </w:p>
    <w:p w:rsidR="005B627E" w:rsidRPr="005B627E" w:rsidRDefault="005B627E" w:rsidP="005B627E">
      <w:pPr>
        <w:rPr>
          <w:rFonts w:cs="B Badr"/>
          <w:sz w:val="28"/>
          <w:szCs w:val="28"/>
          <w:rtl/>
        </w:rPr>
      </w:pPr>
      <w:r w:rsidRPr="005B627E">
        <w:rPr>
          <w:rFonts w:cs="B Badr" w:hint="eastAsia"/>
          <w:sz w:val="28"/>
          <w:szCs w:val="28"/>
          <w:rtl/>
        </w:rPr>
        <w:t>نوشتار</w:t>
      </w:r>
      <w:r w:rsidRPr="005B627E">
        <w:rPr>
          <w:rFonts w:cs="B Badr"/>
          <w:sz w:val="28"/>
          <w:szCs w:val="28"/>
          <w:rtl/>
        </w:rPr>
        <w:t xml:space="preserve"> اصل</w:t>
      </w:r>
      <w:r w:rsidRPr="005B627E">
        <w:rPr>
          <w:rFonts w:cs="B Badr" w:hint="cs"/>
          <w:sz w:val="28"/>
          <w:szCs w:val="28"/>
          <w:rtl/>
        </w:rPr>
        <w:t>ی</w:t>
      </w:r>
      <w:r w:rsidRPr="005B627E">
        <w:rPr>
          <w:rFonts w:cs="B Badr"/>
          <w:sz w:val="28"/>
          <w:szCs w:val="28"/>
          <w:rtl/>
        </w:rPr>
        <w:t>: فهرست کتاب‌ها</w:t>
      </w:r>
      <w:r w:rsidRPr="005B627E">
        <w:rPr>
          <w:rFonts w:cs="B Badr" w:hint="cs"/>
          <w:sz w:val="28"/>
          <w:szCs w:val="28"/>
          <w:rtl/>
        </w:rPr>
        <w:t>ی</w:t>
      </w:r>
      <w:r w:rsidRPr="005B627E">
        <w:rPr>
          <w:rFonts w:cs="B Badr"/>
          <w:sz w:val="28"/>
          <w:szCs w:val="28"/>
          <w:rtl/>
        </w:rPr>
        <w:t xml:space="preserve"> درباره امام باقر(ع)</w:t>
      </w:r>
    </w:p>
    <w:p w:rsidR="006E066F" w:rsidRDefault="005B627E" w:rsidP="005B627E">
      <w:pPr>
        <w:rPr>
          <w:rFonts w:cs="B Badr"/>
          <w:sz w:val="28"/>
          <w:szCs w:val="28"/>
          <w:rtl/>
        </w:rPr>
      </w:pPr>
      <w:r w:rsidRPr="005B627E">
        <w:rPr>
          <w:rFonts w:cs="B Badr" w:hint="eastAsia"/>
          <w:sz w:val="28"/>
          <w:szCs w:val="28"/>
          <w:rtl/>
        </w:rPr>
        <w:t>کتاب</w:t>
      </w:r>
      <w:r w:rsidRPr="005B627E">
        <w:rPr>
          <w:rFonts w:cs="B Badr"/>
          <w:sz w:val="28"/>
          <w:szCs w:val="28"/>
          <w:rtl/>
        </w:rPr>
        <w:t xml:space="preserve"> مسند الامام الباقر(ع)،‌اثر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عطارد</w:t>
      </w:r>
      <w:r w:rsidRPr="005B627E">
        <w:rPr>
          <w:rFonts w:cs="B Badr" w:hint="cs"/>
          <w:sz w:val="28"/>
          <w:szCs w:val="28"/>
          <w:rtl/>
        </w:rPr>
        <w:t>ی</w:t>
      </w:r>
      <w:r w:rsidRPr="005B627E">
        <w:rPr>
          <w:rFonts w:cs="B Badr"/>
          <w:sz w:val="28"/>
          <w:szCs w:val="28"/>
          <w:rtl/>
        </w:rPr>
        <w:t>.</w:t>
      </w:r>
    </w:p>
    <w:p w:rsidR="006E066F" w:rsidRDefault="005B627E" w:rsidP="005B627E">
      <w:pPr>
        <w:rPr>
          <w:rFonts w:cs="B Badr"/>
          <w:sz w:val="28"/>
          <w:szCs w:val="28"/>
          <w:rtl/>
        </w:rPr>
      </w:pPr>
      <w:r w:rsidRPr="005B627E">
        <w:rPr>
          <w:rFonts w:cs="B Badr" w:hint="eastAsia"/>
          <w:sz w:val="28"/>
          <w:szCs w:val="28"/>
          <w:rtl/>
        </w:rPr>
        <w:t>درباره</w:t>
      </w:r>
      <w:r w:rsidRPr="005B627E">
        <w:rPr>
          <w:rFonts w:cs="B Badr"/>
          <w:sz w:val="28"/>
          <w:szCs w:val="28"/>
          <w:rtl/>
        </w:rPr>
        <w:t xml:space="preserve"> امام باقر(ع) کتاب‌ها</w:t>
      </w:r>
      <w:r w:rsidRPr="005B627E">
        <w:rPr>
          <w:rFonts w:cs="B Badr" w:hint="cs"/>
          <w:sz w:val="28"/>
          <w:szCs w:val="28"/>
          <w:rtl/>
        </w:rPr>
        <w:t>ی</w:t>
      </w:r>
      <w:r w:rsidRPr="005B627E">
        <w:rPr>
          <w:rFonts w:cs="B Badr"/>
          <w:sz w:val="28"/>
          <w:szCs w:val="28"/>
          <w:rtl/>
        </w:rPr>
        <w:t xml:space="preserve"> متعدد</w:t>
      </w:r>
      <w:r w:rsidRPr="005B627E">
        <w:rPr>
          <w:rFonts w:cs="B Badr" w:hint="cs"/>
          <w:sz w:val="28"/>
          <w:szCs w:val="28"/>
          <w:rtl/>
        </w:rPr>
        <w:t>ی</w:t>
      </w:r>
      <w:r w:rsidRPr="005B627E">
        <w:rPr>
          <w:rFonts w:cs="B Badr"/>
          <w:sz w:val="28"/>
          <w:szCs w:val="28"/>
          <w:rtl/>
        </w:rPr>
        <w:t xml:space="preserve"> نگارش و چاپ شده است که برخ</w:t>
      </w:r>
      <w:r w:rsidRPr="005B627E">
        <w:rPr>
          <w:rFonts w:cs="B Badr" w:hint="cs"/>
          <w:sz w:val="28"/>
          <w:szCs w:val="28"/>
          <w:rtl/>
        </w:rPr>
        <w:t>ی</w:t>
      </w:r>
      <w:r w:rsidRPr="005B627E">
        <w:rPr>
          <w:rFonts w:cs="B Badr"/>
          <w:sz w:val="28"/>
          <w:szCs w:val="28"/>
          <w:rtl/>
        </w:rPr>
        <w:t xml:space="preserve"> از آنها عبارتند از:</w:t>
      </w:r>
    </w:p>
    <w:p w:rsidR="005B627E" w:rsidRPr="005B627E" w:rsidRDefault="005B627E" w:rsidP="005B627E">
      <w:pPr>
        <w:rPr>
          <w:rFonts w:cs="B Badr"/>
          <w:sz w:val="28"/>
          <w:szCs w:val="28"/>
          <w:rtl/>
        </w:rPr>
      </w:pPr>
      <w:r w:rsidRPr="005B627E">
        <w:rPr>
          <w:rFonts w:cs="B Badr"/>
          <w:sz w:val="28"/>
          <w:szCs w:val="28"/>
          <w:rtl/>
        </w:rPr>
        <w:t xml:space="preserve">    مسند الامام الباقر(ع) (۶ جلد)،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عطارد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تهران، نشر عطارد، ۱۳۸۱ش.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کتاب توسط محمدرضا عطائ</w:t>
      </w:r>
      <w:r w:rsidRPr="005B627E">
        <w:rPr>
          <w:rFonts w:cs="B Badr" w:hint="cs"/>
          <w:sz w:val="28"/>
          <w:szCs w:val="28"/>
          <w:rtl/>
        </w:rPr>
        <w:t>ی</w:t>
      </w:r>
      <w:r w:rsidRPr="005B627E">
        <w:rPr>
          <w:rFonts w:cs="B Badr"/>
          <w:sz w:val="28"/>
          <w:szCs w:val="28"/>
          <w:rtl/>
        </w:rPr>
        <w:t xml:space="preserve"> به فارس</w:t>
      </w:r>
      <w:r w:rsidRPr="005B627E">
        <w:rPr>
          <w:rFonts w:cs="B Badr" w:hint="cs"/>
          <w:sz w:val="28"/>
          <w:szCs w:val="28"/>
          <w:rtl/>
        </w:rPr>
        <w:t>ی</w:t>
      </w:r>
      <w:r w:rsidRPr="005B627E">
        <w:rPr>
          <w:rFonts w:cs="B Badr"/>
          <w:sz w:val="28"/>
          <w:szCs w:val="28"/>
          <w:rtl/>
        </w:rPr>
        <w:t xml:space="preserve"> ترجمه شده است.</w:t>
      </w:r>
    </w:p>
    <w:p w:rsidR="005B627E" w:rsidRPr="005B627E" w:rsidRDefault="005B627E" w:rsidP="005B627E">
      <w:pPr>
        <w:rPr>
          <w:rFonts w:cs="B Badr"/>
          <w:sz w:val="28"/>
          <w:szCs w:val="28"/>
          <w:rtl/>
        </w:rPr>
      </w:pPr>
      <w:r w:rsidRPr="005B627E">
        <w:rPr>
          <w:rFonts w:cs="B Badr"/>
          <w:sz w:val="28"/>
          <w:szCs w:val="28"/>
          <w:rtl/>
        </w:rPr>
        <w:t xml:space="preserve">    امام الباقر قدوة و اسوة، 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محمدتق</w:t>
      </w:r>
      <w:r w:rsidRPr="005B627E">
        <w:rPr>
          <w:rFonts w:cs="B Badr" w:hint="cs"/>
          <w:sz w:val="28"/>
          <w:szCs w:val="28"/>
          <w:rtl/>
        </w:rPr>
        <w:t>ی</w:t>
      </w:r>
      <w:r w:rsidRPr="005B627E">
        <w:rPr>
          <w:rFonts w:cs="B Badr"/>
          <w:sz w:val="28"/>
          <w:szCs w:val="28"/>
          <w:rtl/>
        </w:rPr>
        <w:t xml:space="preserve"> مدرس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مرکز العصر، چاپ دوم،‌ ۱۴۳۱ق. ا</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کتاب با عنوان «زندگان</w:t>
      </w:r>
      <w:r w:rsidRPr="005B627E">
        <w:rPr>
          <w:rFonts w:cs="B Badr" w:hint="cs"/>
          <w:sz w:val="28"/>
          <w:szCs w:val="28"/>
          <w:rtl/>
        </w:rPr>
        <w:t>ی</w:t>
      </w:r>
      <w:r w:rsidRPr="005B627E">
        <w:rPr>
          <w:rFonts w:cs="B Badr"/>
          <w:sz w:val="28"/>
          <w:szCs w:val="28"/>
          <w:rtl/>
        </w:rPr>
        <w:t xml:space="preserve"> باقرالعلوم حضرت محمد بن عل</w:t>
      </w:r>
      <w:r w:rsidRPr="005B627E">
        <w:rPr>
          <w:rFonts w:cs="B Badr" w:hint="cs"/>
          <w:sz w:val="28"/>
          <w:szCs w:val="28"/>
          <w:rtl/>
        </w:rPr>
        <w:t>ی</w:t>
      </w:r>
      <w:r w:rsidRPr="005B627E">
        <w:rPr>
          <w:rFonts w:cs="B Badr"/>
          <w:sz w:val="28"/>
          <w:szCs w:val="28"/>
          <w:rtl/>
        </w:rPr>
        <w:t>(ع)» به فارس</w:t>
      </w:r>
      <w:r w:rsidRPr="005B627E">
        <w:rPr>
          <w:rFonts w:cs="B Badr" w:hint="cs"/>
          <w:sz w:val="28"/>
          <w:szCs w:val="28"/>
          <w:rtl/>
        </w:rPr>
        <w:t>ی</w:t>
      </w:r>
      <w:r w:rsidRPr="005B627E">
        <w:rPr>
          <w:rFonts w:cs="B Badr"/>
          <w:sz w:val="28"/>
          <w:szCs w:val="28"/>
          <w:rtl/>
        </w:rPr>
        <w:t xml:space="preserve"> ترجمه شده است.</w:t>
      </w:r>
    </w:p>
    <w:p w:rsidR="005B627E" w:rsidRPr="005B627E" w:rsidRDefault="005B627E" w:rsidP="005B627E">
      <w:pPr>
        <w:rPr>
          <w:rFonts w:cs="B Badr"/>
          <w:sz w:val="28"/>
          <w:szCs w:val="28"/>
          <w:rtl/>
        </w:rPr>
      </w:pPr>
      <w:r w:rsidRPr="005B627E">
        <w:rPr>
          <w:rFonts w:cs="B Badr"/>
          <w:sz w:val="28"/>
          <w:szCs w:val="28"/>
          <w:rtl/>
        </w:rPr>
        <w:lastRenderedPageBreak/>
        <w:t xml:space="preserve">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الباقر(ع)؛ دراسة و تحل</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(۲ جلد)، باقر 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البلاغه، چاپ اول، ‌۱۴۱۳ق.</w:t>
      </w:r>
    </w:p>
    <w:p w:rsidR="005B627E" w:rsidRPr="005B627E" w:rsidRDefault="005B627E" w:rsidP="005B627E">
      <w:pPr>
        <w:rPr>
          <w:rFonts w:cs="B Badr"/>
          <w:sz w:val="28"/>
          <w:szCs w:val="28"/>
          <w:rtl/>
        </w:rPr>
      </w:pPr>
      <w:r w:rsidRPr="005B627E">
        <w:rPr>
          <w:rFonts w:cs="B Badr"/>
          <w:sz w:val="28"/>
          <w:szCs w:val="28"/>
          <w:rtl/>
        </w:rPr>
        <w:t xml:space="preserve">    امام باقر(ع) جلوه امامت در افق دانش، احمد تراب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مشهد، انتشارات بن</w:t>
      </w:r>
      <w:r w:rsidRPr="005B627E">
        <w:rPr>
          <w:rFonts w:cs="B Badr" w:hint="cs"/>
          <w:sz w:val="28"/>
          <w:szCs w:val="28"/>
          <w:rtl/>
        </w:rPr>
        <w:t>ی</w:t>
      </w:r>
      <w:r w:rsidRPr="005B627E">
        <w:rPr>
          <w:rFonts w:cs="B Badr" w:hint="eastAsia"/>
          <w:sz w:val="28"/>
          <w:szCs w:val="28"/>
          <w:rtl/>
        </w:rPr>
        <w:t>اد</w:t>
      </w:r>
      <w:r w:rsidRPr="005B627E">
        <w:rPr>
          <w:rFonts w:cs="B Badr"/>
          <w:sz w:val="28"/>
          <w:szCs w:val="28"/>
          <w:rtl/>
        </w:rPr>
        <w:t xml:space="preserve"> پژوهش‌ها</w:t>
      </w:r>
      <w:r w:rsidRPr="005B627E">
        <w:rPr>
          <w:rFonts w:cs="B Badr" w:hint="cs"/>
          <w:sz w:val="28"/>
          <w:szCs w:val="28"/>
          <w:rtl/>
        </w:rPr>
        <w:t>ی</w:t>
      </w:r>
      <w:r w:rsidRPr="005B627E">
        <w:rPr>
          <w:rFonts w:cs="B Badr"/>
          <w:sz w:val="28"/>
          <w:szCs w:val="28"/>
          <w:rtl/>
        </w:rPr>
        <w:t xml:space="preserve"> اسلام</w:t>
      </w:r>
      <w:r w:rsidRPr="005B627E">
        <w:rPr>
          <w:rFonts w:cs="B Badr" w:hint="cs"/>
          <w:sz w:val="28"/>
          <w:szCs w:val="28"/>
          <w:rtl/>
        </w:rPr>
        <w:t>ی</w:t>
      </w:r>
      <w:r w:rsidRPr="005B627E">
        <w:rPr>
          <w:rFonts w:cs="B Badr"/>
          <w:sz w:val="28"/>
          <w:szCs w:val="28"/>
          <w:rtl/>
        </w:rPr>
        <w:t>.</w:t>
      </w:r>
    </w:p>
    <w:p w:rsidR="005B627E" w:rsidRPr="005B627E" w:rsidRDefault="005B627E" w:rsidP="005B627E">
      <w:pPr>
        <w:rPr>
          <w:rFonts w:cs="B Badr"/>
          <w:sz w:val="28"/>
          <w:szCs w:val="28"/>
          <w:rtl/>
        </w:rPr>
      </w:pPr>
      <w:r w:rsidRPr="005B627E">
        <w:rPr>
          <w:rFonts w:cs="B Badr"/>
          <w:sz w:val="28"/>
          <w:szCs w:val="28"/>
          <w:rtl/>
        </w:rPr>
        <w:t xml:space="preserve">    امام باقر از د</w:t>
      </w:r>
      <w:r w:rsidRPr="005B627E">
        <w:rPr>
          <w:rFonts w:cs="B Badr" w:hint="cs"/>
          <w:sz w:val="28"/>
          <w:szCs w:val="28"/>
          <w:rtl/>
        </w:rPr>
        <w:t>ی</w:t>
      </w:r>
      <w:r w:rsidRPr="005B627E">
        <w:rPr>
          <w:rFonts w:cs="B Badr" w:hint="eastAsia"/>
          <w:sz w:val="28"/>
          <w:szCs w:val="28"/>
          <w:rtl/>
        </w:rPr>
        <w:t>دگاه</w:t>
      </w:r>
      <w:r w:rsidRPr="005B627E">
        <w:rPr>
          <w:rFonts w:cs="B Badr"/>
          <w:sz w:val="28"/>
          <w:szCs w:val="28"/>
          <w:rtl/>
        </w:rPr>
        <w:t xml:space="preserve"> اهل سنت، رمضان قوام</w:t>
      </w:r>
      <w:r w:rsidRPr="005B627E">
        <w:rPr>
          <w:rFonts w:cs="B Badr" w:hint="cs"/>
          <w:sz w:val="28"/>
          <w:szCs w:val="28"/>
          <w:rtl/>
        </w:rPr>
        <w:t>ی</w:t>
      </w:r>
      <w:r w:rsidRPr="005B627E">
        <w:rPr>
          <w:rFonts w:cs="B Badr"/>
          <w:sz w:val="28"/>
          <w:szCs w:val="28"/>
          <w:rtl/>
        </w:rPr>
        <w:t xml:space="preserve"> دربند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مرکز پژوهش ها</w:t>
      </w:r>
      <w:r w:rsidRPr="005B627E">
        <w:rPr>
          <w:rFonts w:cs="B Badr" w:hint="cs"/>
          <w:sz w:val="28"/>
          <w:szCs w:val="28"/>
          <w:rtl/>
        </w:rPr>
        <w:t>ی</w:t>
      </w:r>
      <w:r w:rsidRPr="005B627E">
        <w:rPr>
          <w:rFonts w:cs="B Badr"/>
          <w:sz w:val="28"/>
          <w:szCs w:val="28"/>
          <w:rtl/>
        </w:rPr>
        <w:t xml:space="preserve"> اسلام</w:t>
      </w:r>
      <w:r w:rsidRPr="005B627E">
        <w:rPr>
          <w:rFonts w:cs="B Badr" w:hint="cs"/>
          <w:sz w:val="28"/>
          <w:szCs w:val="28"/>
          <w:rtl/>
        </w:rPr>
        <w:t>ی</w:t>
      </w:r>
      <w:r w:rsidRPr="005B627E">
        <w:rPr>
          <w:rFonts w:cs="B Badr"/>
          <w:sz w:val="28"/>
          <w:szCs w:val="28"/>
          <w:rtl/>
        </w:rPr>
        <w:t xml:space="preserve"> صدا و س</w:t>
      </w:r>
      <w:r w:rsidRPr="005B627E">
        <w:rPr>
          <w:rFonts w:cs="B Badr" w:hint="cs"/>
          <w:sz w:val="28"/>
          <w:szCs w:val="28"/>
          <w:rtl/>
        </w:rPr>
        <w:t>ی</w:t>
      </w:r>
      <w:r w:rsidRPr="005B627E">
        <w:rPr>
          <w:rFonts w:cs="B Badr" w:hint="eastAsia"/>
          <w:sz w:val="28"/>
          <w:szCs w:val="28"/>
          <w:rtl/>
        </w:rPr>
        <w:t>ما،</w:t>
      </w:r>
      <w:r w:rsidRPr="005B627E">
        <w:rPr>
          <w:rFonts w:cs="B Badr"/>
          <w:sz w:val="28"/>
          <w:szCs w:val="28"/>
          <w:rtl/>
        </w:rPr>
        <w:t xml:space="preserve"> چاپ اول،‌۱۳۹۲ش.</w:t>
      </w:r>
    </w:p>
    <w:p w:rsidR="005B627E" w:rsidRPr="005B627E" w:rsidRDefault="005B627E" w:rsidP="005B627E">
      <w:pPr>
        <w:rPr>
          <w:rFonts w:cs="B Badr"/>
          <w:sz w:val="28"/>
          <w:szCs w:val="28"/>
          <w:rtl/>
        </w:rPr>
      </w:pPr>
      <w:r w:rsidRPr="005B627E">
        <w:rPr>
          <w:rFonts w:cs="B Badr"/>
          <w:sz w:val="28"/>
          <w:szCs w:val="28"/>
          <w:rtl/>
        </w:rPr>
        <w:t xml:space="preserve">    پيشواى پنجم حضرت امام محمد باقر(ع)،گروه نويسندگان، قم، مؤسسه در راه حق، ۱۳۷۱ش (اين كتاب به عربى و اردو ترجمه شده است).</w:t>
      </w:r>
    </w:p>
    <w:p w:rsidR="005B627E" w:rsidRPr="005B627E" w:rsidRDefault="005B627E" w:rsidP="005B627E">
      <w:pPr>
        <w:rPr>
          <w:rFonts w:cs="B Badr"/>
          <w:sz w:val="28"/>
          <w:szCs w:val="28"/>
          <w:rtl/>
        </w:rPr>
      </w:pPr>
      <w:r w:rsidRPr="005B627E">
        <w:rPr>
          <w:rFonts w:cs="B Badr"/>
          <w:sz w:val="28"/>
          <w:szCs w:val="28"/>
          <w:rtl/>
        </w:rPr>
        <w:t xml:space="preserve">    راو</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م‍ش‍ت‍رک‌ ف‍ر</w:t>
      </w:r>
      <w:r w:rsidRPr="005B627E">
        <w:rPr>
          <w:rFonts w:cs="B Badr" w:hint="cs"/>
          <w:sz w:val="28"/>
          <w:szCs w:val="28"/>
          <w:rtl/>
        </w:rPr>
        <w:t>ی‍</w:t>
      </w:r>
      <w:r w:rsidRPr="005B627E">
        <w:rPr>
          <w:rFonts w:cs="B Badr" w:hint="eastAsia"/>
          <w:sz w:val="28"/>
          <w:szCs w:val="28"/>
          <w:rtl/>
        </w:rPr>
        <w:t>ق‍</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از ام‍ام‌ م‍ح‍م‍د ب‍اق‍ر(ع)، ت‍ه‍</w:t>
      </w:r>
      <w:r w:rsidRPr="005B627E">
        <w:rPr>
          <w:rFonts w:cs="B Badr" w:hint="cs"/>
          <w:sz w:val="28"/>
          <w:szCs w:val="28"/>
          <w:rtl/>
        </w:rPr>
        <w:t>ی‍</w:t>
      </w:r>
      <w:r w:rsidRPr="005B627E">
        <w:rPr>
          <w:rFonts w:cs="B Badr" w:hint="eastAsia"/>
          <w:sz w:val="28"/>
          <w:szCs w:val="28"/>
          <w:rtl/>
        </w:rPr>
        <w:t>ه‌ک‍ن‍ن‍ده‌</w:t>
      </w:r>
      <w:r w:rsidRPr="005B627E">
        <w:rPr>
          <w:rFonts w:cs="B Badr"/>
          <w:sz w:val="28"/>
          <w:szCs w:val="28"/>
          <w:rtl/>
        </w:rPr>
        <w:t xml:space="preserve"> م‍رک‍ز م‍طال‍ع‍ات‌ و ت‍ح‍ق‍</w:t>
      </w:r>
      <w:r w:rsidRPr="005B627E">
        <w:rPr>
          <w:rFonts w:cs="B Badr" w:hint="cs"/>
          <w:sz w:val="28"/>
          <w:szCs w:val="28"/>
          <w:rtl/>
        </w:rPr>
        <w:t>ی‍</w:t>
      </w:r>
      <w:r w:rsidRPr="005B627E">
        <w:rPr>
          <w:rFonts w:cs="B Badr" w:hint="eastAsia"/>
          <w:sz w:val="28"/>
          <w:szCs w:val="28"/>
          <w:rtl/>
        </w:rPr>
        <w:t>ق‍ات‌</w:t>
      </w:r>
      <w:r w:rsidRPr="005B627E">
        <w:rPr>
          <w:rFonts w:cs="B Badr"/>
          <w:sz w:val="28"/>
          <w:szCs w:val="28"/>
          <w:rtl/>
        </w:rPr>
        <w:t xml:space="preserve"> اس‍لام‍</w:t>
      </w:r>
      <w:r w:rsidRPr="005B627E">
        <w:rPr>
          <w:rFonts w:cs="B Badr" w:hint="cs"/>
          <w:sz w:val="28"/>
          <w:szCs w:val="28"/>
          <w:rtl/>
        </w:rPr>
        <w:t>ی‌</w:t>
      </w:r>
      <w:r w:rsidRPr="005B627E">
        <w:rPr>
          <w:rFonts w:cs="B Badr"/>
          <w:sz w:val="28"/>
          <w:szCs w:val="28"/>
          <w:rtl/>
        </w:rPr>
        <w:t xml:space="preserve"> واب‍س‍ت‍ه‌ ب‍ه‌ دف‍ت‍ر ت‍ب‍ل‍</w:t>
      </w:r>
      <w:r w:rsidRPr="005B627E">
        <w:rPr>
          <w:rFonts w:cs="B Badr" w:hint="cs"/>
          <w:sz w:val="28"/>
          <w:szCs w:val="28"/>
          <w:rtl/>
        </w:rPr>
        <w:t>ی‍</w:t>
      </w:r>
      <w:r w:rsidRPr="005B627E">
        <w:rPr>
          <w:rFonts w:cs="B Badr" w:hint="eastAsia"/>
          <w:sz w:val="28"/>
          <w:szCs w:val="28"/>
          <w:rtl/>
        </w:rPr>
        <w:t>غ‍ات‌</w:t>
      </w:r>
      <w:r w:rsidRPr="005B627E">
        <w:rPr>
          <w:rFonts w:cs="B Badr"/>
          <w:sz w:val="28"/>
          <w:szCs w:val="28"/>
          <w:rtl/>
        </w:rPr>
        <w:t xml:space="preserve"> ح‍وزه‌ ع‍ل‍م‍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ق‍م‌ واح‍د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ره‌</w:t>
      </w:r>
      <w:r w:rsidRPr="005B627E">
        <w:rPr>
          <w:rFonts w:cs="B Badr"/>
          <w:sz w:val="28"/>
          <w:szCs w:val="28"/>
          <w:rtl/>
        </w:rPr>
        <w:t xml:space="preserve">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‏ق‍م‌، ۱۳۷۳ش.</w:t>
      </w:r>
    </w:p>
    <w:p w:rsidR="005B627E" w:rsidRPr="005B627E" w:rsidRDefault="005B627E" w:rsidP="005B627E">
      <w:pPr>
        <w:rPr>
          <w:rFonts w:cs="B Badr"/>
          <w:sz w:val="28"/>
          <w:szCs w:val="28"/>
          <w:rtl/>
        </w:rPr>
      </w:pPr>
      <w:r w:rsidRPr="005B627E">
        <w:rPr>
          <w:rFonts w:cs="B Badr"/>
          <w:sz w:val="28"/>
          <w:szCs w:val="28"/>
          <w:rtl/>
        </w:rPr>
        <w:t xml:space="preserve">    زن‍دگ‍ان‍</w:t>
      </w:r>
      <w:r w:rsidRPr="005B627E">
        <w:rPr>
          <w:rFonts w:cs="B Badr" w:hint="cs"/>
          <w:sz w:val="28"/>
          <w:szCs w:val="28"/>
          <w:rtl/>
        </w:rPr>
        <w:t>ی‌</w:t>
      </w:r>
      <w:r w:rsidRPr="005B627E">
        <w:rPr>
          <w:rFonts w:cs="B Badr"/>
          <w:sz w:val="28"/>
          <w:szCs w:val="28"/>
          <w:rtl/>
        </w:rPr>
        <w:t xml:space="preserve"> ح‍ض‍رت‌ ام‍ام‌ م‍ح‍م‍د ب‍اق‍ر(ع): گ‍ز</w:t>
      </w:r>
      <w:r w:rsidRPr="005B627E">
        <w:rPr>
          <w:rFonts w:cs="B Badr" w:hint="cs"/>
          <w:sz w:val="28"/>
          <w:szCs w:val="28"/>
          <w:rtl/>
        </w:rPr>
        <w:t>ی‍</w:t>
      </w:r>
      <w:r w:rsidRPr="005B627E">
        <w:rPr>
          <w:rFonts w:cs="B Badr" w:hint="eastAsia"/>
          <w:sz w:val="28"/>
          <w:szCs w:val="28"/>
          <w:rtl/>
        </w:rPr>
        <w:t>ده‌ا</w:t>
      </w:r>
      <w:r w:rsidRPr="005B627E">
        <w:rPr>
          <w:rFonts w:cs="B Badr" w:hint="cs"/>
          <w:sz w:val="28"/>
          <w:szCs w:val="28"/>
          <w:rtl/>
        </w:rPr>
        <w:t>ی‌</w:t>
      </w:r>
      <w:r w:rsidRPr="005B627E">
        <w:rPr>
          <w:rFonts w:cs="B Badr"/>
          <w:sz w:val="28"/>
          <w:szCs w:val="28"/>
          <w:rtl/>
        </w:rPr>
        <w:t xml:space="preserve"> از منته</w:t>
      </w:r>
      <w:r w:rsidRPr="005B627E">
        <w:rPr>
          <w:rFonts w:cs="B Badr" w:hint="cs"/>
          <w:sz w:val="28"/>
          <w:szCs w:val="28"/>
          <w:rtl/>
        </w:rPr>
        <w:t>ی</w:t>
      </w:r>
      <w:r w:rsidRPr="005B627E">
        <w:rPr>
          <w:rFonts w:cs="B Badr"/>
          <w:sz w:val="28"/>
          <w:szCs w:val="28"/>
          <w:rtl/>
        </w:rPr>
        <w:t xml:space="preserve"> الامال محدث قم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ب‍ه‌ک‍وش‍ش‌ رضا استاد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دف‍ت‍ر ن‍ش‍ر ب‍رگ‍ز</w:t>
      </w:r>
      <w:r w:rsidRPr="005B627E">
        <w:rPr>
          <w:rFonts w:cs="B Badr" w:hint="cs"/>
          <w:sz w:val="28"/>
          <w:szCs w:val="28"/>
          <w:rtl/>
        </w:rPr>
        <w:t>ی‍</w:t>
      </w:r>
      <w:r w:rsidRPr="005B627E">
        <w:rPr>
          <w:rFonts w:cs="B Badr" w:hint="eastAsia"/>
          <w:sz w:val="28"/>
          <w:szCs w:val="28"/>
          <w:rtl/>
        </w:rPr>
        <w:t>ده‌،</w:t>
      </w:r>
      <w:r w:rsidRPr="005B627E">
        <w:rPr>
          <w:rFonts w:cs="B Badr"/>
          <w:sz w:val="28"/>
          <w:szCs w:val="28"/>
          <w:rtl/>
        </w:rPr>
        <w:t xml:space="preserve"> ۱۳۸۰ش.</w:t>
      </w:r>
    </w:p>
    <w:p w:rsidR="005B627E" w:rsidRPr="005B627E" w:rsidRDefault="005B627E" w:rsidP="005B627E">
      <w:pPr>
        <w:rPr>
          <w:rFonts w:cs="B Badr"/>
          <w:sz w:val="28"/>
          <w:szCs w:val="28"/>
          <w:rtl/>
        </w:rPr>
      </w:pPr>
      <w:r w:rsidRPr="005B627E">
        <w:rPr>
          <w:rFonts w:cs="B Badr"/>
          <w:sz w:val="28"/>
          <w:szCs w:val="28"/>
          <w:rtl/>
        </w:rPr>
        <w:t xml:space="preserve">    زلال‌ م‍ع‍رف‍ت‌: پ‍ژوه‍ش‍</w:t>
      </w:r>
      <w:r w:rsidRPr="005B627E">
        <w:rPr>
          <w:rFonts w:cs="B Badr" w:hint="cs"/>
          <w:sz w:val="28"/>
          <w:szCs w:val="28"/>
          <w:rtl/>
        </w:rPr>
        <w:t>ی‌</w:t>
      </w:r>
      <w:r w:rsidRPr="005B627E">
        <w:rPr>
          <w:rFonts w:cs="B Badr"/>
          <w:sz w:val="28"/>
          <w:szCs w:val="28"/>
          <w:rtl/>
        </w:rPr>
        <w:t xml:space="preserve"> در زن‍دگ‍ان‍</w:t>
      </w:r>
      <w:r w:rsidRPr="005B627E">
        <w:rPr>
          <w:rFonts w:cs="B Badr" w:hint="cs"/>
          <w:sz w:val="28"/>
          <w:szCs w:val="28"/>
          <w:rtl/>
        </w:rPr>
        <w:t>ی‌</w:t>
      </w:r>
      <w:r w:rsidRPr="005B627E">
        <w:rPr>
          <w:rFonts w:cs="B Badr"/>
          <w:sz w:val="28"/>
          <w:szCs w:val="28"/>
          <w:rtl/>
        </w:rPr>
        <w:t xml:space="preserve"> ام‍ام‌ م‍ح‍م‍د ب‍اق‍ر(ع)، م‍ح‍م‍دب‍اق‍ر طاه‍ر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گ‍ل‍س‍ت‍ان‌ ادب‌، ۱۳۸۱ش.</w:t>
      </w:r>
    </w:p>
    <w:p w:rsidR="006E066F" w:rsidRDefault="005B627E" w:rsidP="005B627E">
      <w:pPr>
        <w:rPr>
          <w:rFonts w:cs="B Badr"/>
          <w:sz w:val="28"/>
          <w:szCs w:val="28"/>
          <w:rtl/>
        </w:rPr>
      </w:pPr>
      <w:r w:rsidRPr="005B627E">
        <w:rPr>
          <w:rFonts w:cs="B Badr"/>
          <w:sz w:val="28"/>
          <w:szCs w:val="28"/>
          <w:rtl/>
        </w:rPr>
        <w:t xml:space="preserve">    ش‍ک‍اف‍ن‍ده‌ ع‍ل‍وم‌ ح‍ض‍رت‌ ام‍ام‌ م‍ح‍م‍د ب‍اق‍ر(ع)، گ‍روه‌ مؤلف‍ان‌ مجمع جهان</w:t>
      </w:r>
      <w:r w:rsidRPr="005B627E">
        <w:rPr>
          <w:rFonts w:cs="B Badr" w:hint="cs"/>
          <w:sz w:val="28"/>
          <w:szCs w:val="28"/>
          <w:rtl/>
        </w:rPr>
        <w:t>ی</w:t>
      </w:r>
      <w:r w:rsidRPr="005B627E">
        <w:rPr>
          <w:rFonts w:cs="B Badr"/>
          <w:sz w:val="28"/>
          <w:szCs w:val="28"/>
          <w:rtl/>
        </w:rPr>
        <w:t xml:space="preserve">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ن‍اظر م‍ن‍ذر ح‍ک‍</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ب‍ا ه‍م‍ک‍ار</w:t>
      </w:r>
      <w:r w:rsidRPr="005B627E">
        <w:rPr>
          <w:rFonts w:cs="B Badr" w:hint="cs"/>
          <w:sz w:val="28"/>
          <w:szCs w:val="28"/>
          <w:rtl/>
        </w:rPr>
        <w:t>ی‌</w:t>
      </w:r>
      <w:r w:rsidRPr="005B627E">
        <w:rPr>
          <w:rFonts w:cs="B Badr"/>
          <w:sz w:val="28"/>
          <w:szCs w:val="28"/>
          <w:rtl/>
        </w:rPr>
        <w:t xml:space="preserve"> ش‍ه‍اب‌ال‍د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ح‍س‍</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ترجمه ک‍اظم‌ ح‍ات‍م‍</w:t>
      </w:r>
      <w:r w:rsidRPr="005B627E">
        <w:rPr>
          <w:rFonts w:cs="B Badr" w:hint="cs"/>
          <w:sz w:val="28"/>
          <w:szCs w:val="28"/>
          <w:rtl/>
        </w:rPr>
        <w:t>ی‌</w:t>
      </w:r>
      <w:r w:rsidRPr="005B627E">
        <w:rPr>
          <w:rFonts w:cs="B Badr"/>
          <w:sz w:val="28"/>
          <w:szCs w:val="28"/>
          <w:rtl/>
        </w:rPr>
        <w:t xml:space="preserve"> 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۱۳۸۵ش.</w:t>
      </w:r>
    </w:p>
    <w:p w:rsidR="006E066F" w:rsidRDefault="005B627E" w:rsidP="005B627E">
      <w:pPr>
        <w:rPr>
          <w:rFonts w:cs="B Badr"/>
          <w:sz w:val="28"/>
          <w:szCs w:val="28"/>
          <w:rtl/>
        </w:rPr>
      </w:pPr>
      <w:r w:rsidRPr="005B627E">
        <w:rPr>
          <w:rFonts w:cs="B Badr" w:hint="eastAsia"/>
          <w:sz w:val="28"/>
          <w:szCs w:val="28"/>
          <w:rtl/>
        </w:rPr>
        <w:t>پانو</w:t>
      </w:r>
      <w:r w:rsidRPr="005B627E">
        <w:rPr>
          <w:rFonts w:cs="B Badr" w:hint="cs"/>
          <w:sz w:val="28"/>
          <w:szCs w:val="28"/>
          <w:rtl/>
        </w:rPr>
        <w:t>ی</w:t>
      </w:r>
      <w:r w:rsidRPr="005B627E">
        <w:rPr>
          <w:rFonts w:cs="B Badr" w:hint="eastAsia"/>
          <w:sz w:val="28"/>
          <w:szCs w:val="28"/>
          <w:rtl/>
        </w:rPr>
        <w:t>س</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قم</w:t>
      </w:r>
      <w:r w:rsidRPr="005B627E">
        <w:rPr>
          <w:rFonts w:cs="B Badr" w:hint="cs"/>
          <w:sz w:val="28"/>
          <w:szCs w:val="28"/>
          <w:rtl/>
        </w:rPr>
        <w:t>ی</w:t>
      </w:r>
      <w:r w:rsidRPr="005B627E">
        <w:rPr>
          <w:rFonts w:cs="B Badr"/>
          <w:sz w:val="28"/>
          <w:szCs w:val="28"/>
          <w:rtl/>
        </w:rPr>
        <w:t xml:space="preserve"> راز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کفا</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الاثر، ۱۴۰۱ق، ص۱۴۴-۱۴۵.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ابن</w:t>
      </w:r>
      <w:r w:rsidRPr="005B627E">
        <w:rPr>
          <w:rFonts w:cs="B Badr"/>
          <w:sz w:val="28"/>
          <w:szCs w:val="28"/>
          <w:rtl/>
        </w:rPr>
        <w:t xml:space="preserve"> شهرآشوب، مناقب آل اب</w:t>
      </w:r>
      <w:r w:rsidRPr="005B627E">
        <w:rPr>
          <w:rFonts w:cs="B Badr" w:hint="cs"/>
          <w:sz w:val="28"/>
          <w:szCs w:val="28"/>
          <w:rtl/>
        </w:rPr>
        <w:t>ی</w:t>
      </w:r>
      <w:r w:rsidRPr="005B627E">
        <w:rPr>
          <w:rFonts w:cs="B Badr"/>
          <w:sz w:val="28"/>
          <w:szCs w:val="28"/>
          <w:rtl/>
        </w:rPr>
        <w:t xml:space="preserve"> طالب(ع)، ۱۳۷۹ق، ج۴، ص۲۱۰.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جلاء الع</w:t>
      </w:r>
      <w:r w:rsidRPr="005B627E">
        <w:rPr>
          <w:rFonts w:cs="B Badr" w:hint="cs"/>
          <w:sz w:val="28"/>
          <w:szCs w:val="28"/>
          <w:rtl/>
        </w:rPr>
        <w:t>ی</w:t>
      </w:r>
      <w:r w:rsidRPr="005B627E">
        <w:rPr>
          <w:rFonts w:cs="B Badr" w:hint="eastAsia"/>
          <w:sz w:val="28"/>
          <w:szCs w:val="28"/>
          <w:rtl/>
        </w:rPr>
        <w:t>ون،</w:t>
      </w:r>
      <w:r w:rsidRPr="005B627E">
        <w:rPr>
          <w:rFonts w:cs="B Badr"/>
          <w:sz w:val="28"/>
          <w:szCs w:val="28"/>
          <w:rtl/>
        </w:rPr>
        <w:t xml:space="preserve"> ۱۳۸۲ش، ص۸۴۹.</w:t>
      </w:r>
    </w:p>
    <w:p w:rsidR="005B627E" w:rsidRPr="005B627E" w:rsidRDefault="005B627E" w:rsidP="00AE35A1">
      <w:pPr>
        <w:pStyle w:val="ListParagraph"/>
        <w:numPr>
          <w:ilvl w:val="0"/>
          <w:numId w:val="2"/>
        </w:numPr>
        <w:rPr>
          <w:rFonts w:cs="B Badr"/>
          <w:sz w:val="28"/>
          <w:szCs w:val="28"/>
          <w:rtl/>
        </w:rPr>
      </w:pP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۱۳۷۸ش، ج۲، ص۲۸۹.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دلائل الامامة، ۱۴۱۳ق، ص۲۱۶.</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اعلام الور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۱۴۱۷ق، ج۱، ص۴۹۷.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اربل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کشف الغمه، ۱۴۲۱ق، ج۲، ص۸۵۷.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دلائل الإمامة، ۱۴۱۳ق، ص۲۱۵؛ 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إعلام الورى، ۱۴۱۷ق، ج‏۱، ص۴۹۸.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lastRenderedPageBreak/>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بحارالانوار، ۱۴۰۳ق، ج۴۶، ص۲۱۲.</w:t>
      </w:r>
    </w:p>
    <w:p w:rsidR="005B627E" w:rsidRPr="005B627E" w:rsidRDefault="005B627E" w:rsidP="00AE35A1">
      <w:pPr>
        <w:pStyle w:val="ListParagraph"/>
        <w:numPr>
          <w:ilvl w:val="0"/>
          <w:numId w:val="2"/>
        </w:numPr>
        <w:rPr>
          <w:rFonts w:cs="B Badr"/>
          <w:sz w:val="28"/>
          <w:szCs w:val="28"/>
          <w:rtl/>
        </w:rPr>
      </w:pP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۱۳۷۸ش، ج۲، ص۲۸۹.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ص۱۵۸؛ ابن شهرآشوب، مناقب آل اب</w:t>
      </w:r>
      <w:r w:rsidRPr="005B627E">
        <w:rPr>
          <w:rFonts w:cs="B Badr" w:hint="cs"/>
          <w:sz w:val="28"/>
          <w:szCs w:val="28"/>
          <w:rtl/>
        </w:rPr>
        <w:t>ی</w:t>
      </w:r>
      <w:r w:rsidRPr="005B627E">
        <w:rPr>
          <w:rFonts w:cs="B Badr"/>
          <w:sz w:val="28"/>
          <w:szCs w:val="28"/>
          <w:rtl/>
        </w:rPr>
        <w:t xml:space="preserve"> طالب(ع)، ۱۳۷۹ق، ج۴، ص۲۱۰.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نوبخت</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فرق الش</w:t>
      </w:r>
      <w:r w:rsidRPr="005B627E">
        <w:rPr>
          <w:rFonts w:cs="B Badr" w:hint="cs"/>
          <w:sz w:val="28"/>
          <w:szCs w:val="28"/>
          <w:rtl/>
        </w:rPr>
        <w:t>ی</w:t>
      </w:r>
      <w:r w:rsidRPr="005B627E">
        <w:rPr>
          <w:rFonts w:cs="B Badr" w:hint="eastAsia"/>
          <w:sz w:val="28"/>
          <w:szCs w:val="28"/>
          <w:rtl/>
        </w:rPr>
        <w:t>عة،</w:t>
      </w:r>
      <w:r w:rsidRPr="005B627E">
        <w:rPr>
          <w:rFonts w:cs="B Badr"/>
          <w:sz w:val="28"/>
          <w:szCs w:val="28"/>
          <w:rtl/>
        </w:rPr>
        <w:t xml:space="preserve"> ۱۴۰۴ق، ص۶۱.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ابن</w:t>
      </w:r>
      <w:r w:rsidRPr="005B627E">
        <w:rPr>
          <w:rFonts w:cs="B Badr"/>
          <w:sz w:val="28"/>
          <w:szCs w:val="28"/>
          <w:rtl/>
        </w:rPr>
        <w:t xml:space="preserve"> شهرآشوب، مناقب آل اب</w:t>
      </w:r>
      <w:r w:rsidRPr="005B627E">
        <w:rPr>
          <w:rFonts w:cs="B Badr" w:hint="cs"/>
          <w:sz w:val="28"/>
          <w:szCs w:val="28"/>
          <w:rtl/>
        </w:rPr>
        <w:t>ی</w:t>
      </w:r>
      <w:r w:rsidRPr="005B627E">
        <w:rPr>
          <w:rFonts w:cs="B Badr"/>
          <w:sz w:val="28"/>
          <w:szCs w:val="28"/>
          <w:rtl/>
        </w:rPr>
        <w:t xml:space="preserve"> طالب(ع)، ۱۳۷۹ق، ج۴، ص۲۱۰؛ 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۱۳۸۳ش، ص۲۸۶.</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۱۳۸۳ش، ص۲۸۶.</w:t>
      </w:r>
    </w:p>
    <w:p w:rsidR="005B627E" w:rsidRPr="005B627E" w:rsidRDefault="005B627E" w:rsidP="00AE35A1">
      <w:pPr>
        <w:pStyle w:val="ListParagraph"/>
        <w:numPr>
          <w:ilvl w:val="0"/>
          <w:numId w:val="2"/>
        </w:numPr>
        <w:rPr>
          <w:rFonts w:cs="B Badr"/>
          <w:sz w:val="28"/>
          <w:szCs w:val="28"/>
          <w:rtl/>
        </w:rPr>
      </w:pP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۱۳۷۸ش، ج۲، ص۲۸۹.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اخبار</w:t>
      </w:r>
      <w:r w:rsidRPr="005B627E">
        <w:rPr>
          <w:rFonts w:cs="B Badr"/>
          <w:sz w:val="28"/>
          <w:szCs w:val="28"/>
          <w:rtl/>
        </w:rPr>
        <w:t xml:space="preserve"> الدوله عباس</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۱۳۹۱ق، ص۴۱۲.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الأمين،</w:t>
      </w:r>
      <w:r w:rsidRPr="005B627E">
        <w:rPr>
          <w:rFonts w:cs="B Badr"/>
          <w:sz w:val="28"/>
          <w:szCs w:val="28"/>
          <w:rtl/>
        </w:rPr>
        <w:t xml:space="preserve"> السيد محسن، أعيان الشيعة، ج۱، ص۴۱۲.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کفعم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المصباح، ۱۴۱۴ق، ص۶۹۱.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دلائل الامامة، ۱۴۱۳ق، ص۲۱۶؛ ابن شهرآشوب، مناقب آل اب</w:t>
      </w:r>
      <w:r w:rsidRPr="005B627E">
        <w:rPr>
          <w:rFonts w:cs="B Badr" w:hint="cs"/>
          <w:sz w:val="28"/>
          <w:szCs w:val="28"/>
          <w:rtl/>
        </w:rPr>
        <w:t>ی</w:t>
      </w:r>
      <w:r w:rsidRPr="005B627E">
        <w:rPr>
          <w:rFonts w:cs="B Badr"/>
          <w:sz w:val="28"/>
          <w:szCs w:val="28"/>
          <w:rtl/>
        </w:rPr>
        <w:t xml:space="preserve"> طالب(ع)، ۱۳۷۹ق، ج۴، ص۲۱۰.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شبراوى،</w:t>
      </w:r>
      <w:r w:rsidRPr="005B627E">
        <w:rPr>
          <w:rFonts w:cs="B Badr"/>
          <w:sz w:val="28"/>
          <w:szCs w:val="28"/>
          <w:rtl/>
        </w:rPr>
        <w:t xml:space="preserve"> الإتحاف بحب الأشراف، ۱۴۲۳ق، ص۲۸۷.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نوبخت</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فرق الش</w:t>
      </w:r>
      <w:r w:rsidRPr="005B627E">
        <w:rPr>
          <w:rFonts w:cs="B Badr" w:hint="cs"/>
          <w:sz w:val="28"/>
          <w:szCs w:val="28"/>
          <w:rtl/>
        </w:rPr>
        <w:t>ی</w:t>
      </w:r>
      <w:r w:rsidRPr="005B627E">
        <w:rPr>
          <w:rFonts w:cs="B Badr" w:hint="eastAsia"/>
          <w:sz w:val="28"/>
          <w:szCs w:val="28"/>
          <w:rtl/>
        </w:rPr>
        <w:t>عة،</w:t>
      </w:r>
      <w:r w:rsidRPr="005B627E">
        <w:rPr>
          <w:rFonts w:cs="B Badr"/>
          <w:sz w:val="28"/>
          <w:szCs w:val="28"/>
          <w:rtl/>
        </w:rPr>
        <w:t xml:space="preserve"> ۱۴۰۴ق، ص ۶۱؛ 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۱۳۸۸ق، ج۲، ص۳۷۲؛ 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ص۱۵۷ و ۱۵۸؛ 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دلائل الامامة، ۱۴۱۳ق، ص۲۱۶؛ سبط ابن جوز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تذکرة الخواص، ۱۳۷۶ش، ص۳۰۶؛ کفعم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المصباح، ۱۴۱۴ق، ص۶۹۱.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ش</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صدوق، من لا يحضره الفقيه، ۱۴۱۳ق، ج‏۱، ص۱۸۲.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ص۱۷۶؛ 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اعلام الور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۱۳۷۷ش، ص۳۷۵.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اعلام الور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۱۴۱۷ق، ص۴۸۱.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اعلام الور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۱۴۱۷ق، ص۴۹۸.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قم</w:t>
      </w:r>
      <w:r w:rsidRPr="005B627E">
        <w:rPr>
          <w:rFonts w:cs="B Badr" w:hint="cs"/>
          <w:sz w:val="28"/>
          <w:szCs w:val="28"/>
          <w:rtl/>
        </w:rPr>
        <w:t>ی</w:t>
      </w:r>
      <w:r w:rsidRPr="005B627E">
        <w:rPr>
          <w:rFonts w:cs="B Badr"/>
          <w:sz w:val="28"/>
          <w:szCs w:val="28"/>
          <w:rtl/>
        </w:rPr>
        <w:t xml:space="preserve"> راز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کفا</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الاثر، ۱۴۰۱ق، ص۱۴۴-۱۴۵.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قم</w:t>
      </w:r>
      <w:r w:rsidRPr="005B627E">
        <w:rPr>
          <w:rFonts w:cs="B Badr" w:hint="cs"/>
          <w:sz w:val="28"/>
          <w:szCs w:val="28"/>
          <w:rtl/>
        </w:rPr>
        <w:t>ی</w:t>
      </w:r>
      <w:r w:rsidRPr="005B627E">
        <w:rPr>
          <w:rFonts w:cs="B Badr"/>
          <w:sz w:val="28"/>
          <w:szCs w:val="28"/>
          <w:rtl/>
        </w:rPr>
        <w:t xml:space="preserve"> راز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کفا</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الاثر، ۱۴۰۱ق، ص۲۳۷.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اعلام الور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۱۴۱۷ق، ص۴۹۸.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۱۴۰۳ق، ج۱، ص۶۵۴.</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حس</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sz w:val="28"/>
          <w:szCs w:val="28"/>
          <w:rtl/>
        </w:rPr>
        <w:t xml:space="preserve"> مازنداران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العقد المنير، ۱۳۸۲ش، ج۱، ص۷۵.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الارشاد، ۱۴۱۳ق، ج۲، ص۱۵۷.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۱۳۸۱ش، ص۲۹۳.</w:t>
      </w:r>
    </w:p>
    <w:p w:rsidR="005B627E" w:rsidRPr="005B627E" w:rsidRDefault="005B627E" w:rsidP="00AE35A1">
      <w:pPr>
        <w:pStyle w:val="ListParagraph"/>
        <w:numPr>
          <w:ilvl w:val="0"/>
          <w:numId w:val="2"/>
        </w:numPr>
        <w:rPr>
          <w:rFonts w:cs="B Badr"/>
          <w:sz w:val="28"/>
          <w:szCs w:val="28"/>
        </w:rPr>
      </w:pPr>
      <w:r w:rsidRPr="005B627E">
        <w:rPr>
          <w:rFonts w:cs="B Badr"/>
          <w:sz w:val="28"/>
          <w:szCs w:val="28"/>
        </w:rPr>
        <w:lastRenderedPageBreak/>
        <w:t>https://makarem.ir/maaref/fa/article/index/</w:t>
      </w:r>
      <w:r w:rsidRPr="005B627E">
        <w:rPr>
          <w:rFonts w:cs="B Badr"/>
          <w:sz w:val="28"/>
          <w:szCs w:val="28"/>
          <w:rtl/>
        </w:rPr>
        <w:t>413016</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بحارالانوار، ج۱۱، ص۸۳</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دخ</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ائمتنا، ج۱، ص۳۴۷.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ج۶، ص۲۶۶؛ 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بحارالانوار، ج۴۶، ص۳۵۷.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۱۳۸۳ش، ص۲۹۲.</w:t>
      </w:r>
    </w:p>
    <w:p w:rsidR="005B627E" w:rsidRPr="005B627E" w:rsidRDefault="005B627E" w:rsidP="00AE35A1">
      <w:pPr>
        <w:pStyle w:val="ListParagraph"/>
        <w:numPr>
          <w:ilvl w:val="0"/>
          <w:numId w:val="2"/>
        </w:numPr>
        <w:rPr>
          <w:rFonts w:cs="B Badr"/>
          <w:sz w:val="28"/>
          <w:szCs w:val="28"/>
        </w:rPr>
      </w:pPr>
      <w:r w:rsidRPr="005B627E">
        <w:rPr>
          <w:rFonts w:cs="B Badr"/>
          <w:sz w:val="28"/>
          <w:szCs w:val="28"/>
        </w:rPr>
        <w:t>https://makarem.ir/maaref/fa/article/index/</w:t>
      </w:r>
      <w:r w:rsidRPr="005B627E">
        <w:rPr>
          <w:rFonts w:cs="B Badr"/>
          <w:sz w:val="28"/>
          <w:szCs w:val="28"/>
          <w:rtl/>
        </w:rPr>
        <w:t>413016/</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حر</w:t>
      </w:r>
      <w:r w:rsidRPr="005B627E">
        <w:rPr>
          <w:rFonts w:cs="B Badr"/>
          <w:sz w:val="28"/>
          <w:szCs w:val="28"/>
          <w:rtl/>
        </w:rPr>
        <w:t xml:space="preserve"> عامل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وسائل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ج۱۸، ص۳۹.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ص۲۹۹.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ابن</w:t>
      </w:r>
      <w:r w:rsidRPr="005B627E">
        <w:rPr>
          <w:rFonts w:cs="B Badr"/>
          <w:sz w:val="28"/>
          <w:szCs w:val="28"/>
          <w:rtl/>
        </w:rPr>
        <w:t xml:space="preserve"> ند</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الفهرست، ص۵۹ ؛ 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القرش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المحمد الباقر، ج۱، ص۱۷۴.</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گروه</w:t>
      </w:r>
      <w:r w:rsidRPr="005B627E">
        <w:rPr>
          <w:rFonts w:cs="B Badr"/>
          <w:sz w:val="28"/>
          <w:szCs w:val="28"/>
          <w:rtl/>
        </w:rPr>
        <w:t xml:space="preserve"> مولفان،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هدا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ص۳۲۰.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المحدّث</w:t>
      </w:r>
      <w:r w:rsidRPr="005B627E">
        <w:rPr>
          <w:rFonts w:cs="B Badr"/>
          <w:sz w:val="28"/>
          <w:szCs w:val="28"/>
          <w:rtl/>
        </w:rPr>
        <w:t xml:space="preserve"> النوري، خاتمة مستدرك الوسائل، ج۵، ص۲۲۴. 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القرش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الباقر،ج۱، ص۱۴۰-۱۴۱.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ج۱، ص۸۲.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ج۱، ص۸۸-۸۹.</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ج۱، ص۱۸۵.</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گروه</w:t>
      </w:r>
      <w:r w:rsidRPr="005B627E">
        <w:rPr>
          <w:rFonts w:cs="B Badr"/>
          <w:sz w:val="28"/>
          <w:szCs w:val="28"/>
          <w:rtl/>
        </w:rPr>
        <w:t xml:space="preserve"> مؤلفان،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هدا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ص۳۴۱-۳۴۷.</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گروه</w:t>
      </w:r>
      <w:r w:rsidRPr="005B627E">
        <w:rPr>
          <w:rFonts w:cs="B Badr"/>
          <w:sz w:val="28"/>
          <w:szCs w:val="28"/>
          <w:rtl/>
        </w:rPr>
        <w:t xml:space="preserve"> مؤلفان،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هدا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ص۳۳۰-۳۳۴.</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۱۳۸۸ش، ج۸، ص۳۱۱.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بحار الانوار، ج۴۶، ص۳۵۴.</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تراب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امام باقر(ع) جلوه امامت در افق دانش، ۱۳۸۷ش، ص۶۳؛ رف</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تحل</w:t>
      </w:r>
      <w:r w:rsidRPr="005B627E">
        <w:rPr>
          <w:rFonts w:cs="B Badr" w:hint="cs"/>
          <w:sz w:val="28"/>
          <w:szCs w:val="28"/>
          <w:rtl/>
        </w:rPr>
        <w:t>ی</w:t>
      </w:r>
      <w:r w:rsidRPr="005B627E">
        <w:rPr>
          <w:rFonts w:cs="B Badr" w:hint="eastAsia"/>
          <w:sz w:val="28"/>
          <w:szCs w:val="28"/>
          <w:rtl/>
        </w:rPr>
        <w:t>ل</w:t>
      </w:r>
      <w:r w:rsidRPr="005B627E">
        <w:rPr>
          <w:rFonts w:cs="B Badr" w:hint="cs"/>
          <w:sz w:val="28"/>
          <w:szCs w:val="28"/>
          <w:rtl/>
        </w:rPr>
        <w:t>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۱۳۸۳ش، ص۱۴۰.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 ۱۴۲۹ق، جلد۲، ص۱۹۵-۳۴۰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عطارد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مسندالامام الباقر، ۱۳۸۱ش، جلد۶، ص۲۹۲-۵۶۰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رجال الکش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۱۴۰۹ق، ص۲۳۸.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رجال الکش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۱۴۰۹ق، ص۲۳۸؛ ابن شهرآشوب، مناقب آل اب</w:t>
      </w:r>
      <w:r w:rsidRPr="005B627E">
        <w:rPr>
          <w:rFonts w:cs="B Badr" w:hint="cs"/>
          <w:sz w:val="28"/>
          <w:szCs w:val="28"/>
          <w:rtl/>
        </w:rPr>
        <w:t>ی</w:t>
      </w:r>
      <w:r w:rsidRPr="005B627E">
        <w:rPr>
          <w:rFonts w:cs="B Badr"/>
          <w:sz w:val="28"/>
          <w:szCs w:val="28"/>
          <w:rtl/>
        </w:rPr>
        <w:t xml:space="preserve"> طالب(ع)، ۱۳۷۹ق، ج۴، ص۲۱۱.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تراب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امام باقر(ع) جلوه امامت در افق دانش، ۱۳۸۷ش، ص۶۴؛ رف</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تحل</w:t>
      </w:r>
      <w:r w:rsidRPr="005B627E">
        <w:rPr>
          <w:rFonts w:cs="B Badr" w:hint="cs"/>
          <w:sz w:val="28"/>
          <w:szCs w:val="28"/>
          <w:rtl/>
        </w:rPr>
        <w:t>ی</w:t>
      </w:r>
      <w:r w:rsidRPr="005B627E">
        <w:rPr>
          <w:rFonts w:cs="B Badr" w:hint="eastAsia"/>
          <w:sz w:val="28"/>
          <w:szCs w:val="28"/>
          <w:rtl/>
        </w:rPr>
        <w:t>ل</w:t>
      </w:r>
      <w:r w:rsidRPr="005B627E">
        <w:rPr>
          <w:rFonts w:cs="B Badr" w:hint="cs"/>
          <w:sz w:val="28"/>
          <w:szCs w:val="28"/>
          <w:rtl/>
        </w:rPr>
        <w:t>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۱۳۸۳ش، ص۱۴۰.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نگاه</w:t>
      </w:r>
      <w:r w:rsidRPr="005B627E">
        <w:rPr>
          <w:rFonts w:cs="B Badr"/>
          <w:sz w:val="28"/>
          <w:szCs w:val="28"/>
          <w:rtl/>
        </w:rPr>
        <w:t xml:space="preserve"> کن</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به 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۱۳۸۳ش، ص۲۸۸-۲۹۲.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ابن</w:t>
      </w:r>
      <w:r w:rsidRPr="005B627E">
        <w:rPr>
          <w:rFonts w:cs="B Badr"/>
          <w:sz w:val="28"/>
          <w:szCs w:val="28"/>
          <w:rtl/>
        </w:rPr>
        <w:t xml:space="preserve"> عساکر،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دمشق، ۱۴۱۵ق، ج۵۴، ص۲۷۸.</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ذهب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أعلام النبلاء، ۱۴۰۵ق، ج۴، ص۴۰۲.</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lastRenderedPageBreak/>
        <w:t>ذهب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أعلام النبلاء، ۱۴۰۵ق، ج۱۳، ص۱۲۰.</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ابن</w:t>
      </w:r>
      <w:r w:rsidRPr="005B627E">
        <w:rPr>
          <w:rFonts w:cs="B Badr"/>
          <w:sz w:val="28"/>
          <w:szCs w:val="28"/>
          <w:rtl/>
        </w:rPr>
        <w:t xml:space="preserve"> حجر، الصواعق المحرقه، مکتبة القاهره، ص۲۰۱.</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«کتاب‌شناس</w:t>
      </w:r>
      <w:r w:rsidRPr="005B627E">
        <w:rPr>
          <w:rFonts w:cs="B Badr" w:hint="cs"/>
          <w:sz w:val="28"/>
          <w:szCs w:val="28"/>
          <w:rtl/>
        </w:rPr>
        <w:t>ی</w:t>
      </w:r>
      <w:r w:rsidRPr="005B627E">
        <w:rPr>
          <w:rFonts w:cs="B Badr"/>
          <w:sz w:val="28"/>
          <w:szCs w:val="28"/>
          <w:rtl/>
        </w:rPr>
        <w:t xml:space="preserve"> آثار منتشر شده درباره امام محمد باقر(ع) در قم»، خبرگزار</w:t>
      </w:r>
      <w:r w:rsidRPr="005B627E">
        <w:rPr>
          <w:rFonts w:cs="B Badr" w:hint="cs"/>
          <w:sz w:val="28"/>
          <w:szCs w:val="28"/>
          <w:rtl/>
        </w:rPr>
        <w:t>ی</w:t>
      </w:r>
      <w:r w:rsidRPr="005B627E">
        <w:rPr>
          <w:rFonts w:cs="B Badr"/>
          <w:sz w:val="28"/>
          <w:szCs w:val="28"/>
          <w:rtl/>
        </w:rPr>
        <w:t xml:space="preserve"> کتاب ا</w:t>
      </w:r>
      <w:r w:rsidRPr="005B627E">
        <w:rPr>
          <w:rFonts w:cs="B Badr" w:hint="cs"/>
          <w:sz w:val="28"/>
          <w:szCs w:val="28"/>
          <w:rtl/>
        </w:rPr>
        <w:t>ی</w:t>
      </w:r>
      <w:r w:rsidRPr="005B627E">
        <w:rPr>
          <w:rFonts w:cs="B Badr" w:hint="eastAsia"/>
          <w:sz w:val="28"/>
          <w:szCs w:val="28"/>
          <w:rtl/>
        </w:rPr>
        <w:t>ران</w:t>
      </w:r>
      <w:r w:rsidRPr="005B627E">
        <w:rPr>
          <w:rFonts w:cs="B Badr"/>
          <w:sz w:val="28"/>
          <w:szCs w:val="28"/>
          <w:rtl/>
        </w:rPr>
        <w:t>.</w:t>
      </w:r>
    </w:p>
    <w:p w:rsidR="005B627E" w:rsidRPr="005B627E" w:rsidRDefault="005B627E" w:rsidP="00AE35A1">
      <w:pPr>
        <w:pStyle w:val="ListParagraph"/>
        <w:numPr>
          <w:ilvl w:val="0"/>
          <w:numId w:val="2"/>
        </w:numPr>
        <w:rPr>
          <w:rFonts w:cs="B Badr"/>
          <w:sz w:val="28"/>
          <w:szCs w:val="28"/>
          <w:rtl/>
        </w:rPr>
      </w:pPr>
      <w:r w:rsidRPr="005B627E">
        <w:rPr>
          <w:rFonts w:cs="B Badr" w:hint="eastAsia"/>
          <w:sz w:val="28"/>
          <w:szCs w:val="28"/>
          <w:rtl/>
        </w:rPr>
        <w:t>«معرف</w:t>
      </w:r>
      <w:r w:rsidRPr="005B627E">
        <w:rPr>
          <w:rFonts w:cs="B Badr" w:hint="cs"/>
          <w:sz w:val="28"/>
          <w:szCs w:val="28"/>
          <w:rtl/>
        </w:rPr>
        <w:t>ی</w:t>
      </w:r>
      <w:r w:rsidRPr="005B627E">
        <w:rPr>
          <w:rFonts w:cs="B Badr"/>
          <w:sz w:val="28"/>
          <w:szCs w:val="28"/>
          <w:rtl/>
        </w:rPr>
        <w:t xml:space="preserve"> پنج کتاب با موضوع امام باقر(ع)»، وبگاه مشرق ن</w:t>
      </w:r>
      <w:r w:rsidRPr="005B627E">
        <w:rPr>
          <w:rFonts w:cs="B Badr" w:hint="cs"/>
          <w:sz w:val="28"/>
          <w:szCs w:val="28"/>
          <w:rtl/>
        </w:rPr>
        <w:t>ی</w:t>
      </w:r>
      <w:r w:rsidRPr="005B627E">
        <w:rPr>
          <w:rFonts w:cs="B Badr" w:hint="eastAsia"/>
          <w:sz w:val="28"/>
          <w:szCs w:val="28"/>
          <w:rtl/>
        </w:rPr>
        <w:t>وز</w:t>
      </w:r>
      <w:r w:rsidRPr="005B627E">
        <w:rPr>
          <w:rFonts w:cs="B Badr"/>
          <w:sz w:val="28"/>
          <w:szCs w:val="28"/>
          <w:rtl/>
        </w:rPr>
        <w:t>.</w:t>
      </w:r>
    </w:p>
    <w:p w:rsidR="006E066F" w:rsidRDefault="005B627E" w:rsidP="00AE35A1">
      <w:pPr>
        <w:pStyle w:val="ListParagraph"/>
        <w:numPr>
          <w:ilvl w:val="0"/>
          <w:numId w:val="2"/>
        </w:numPr>
        <w:rPr>
          <w:rFonts w:cs="B Badr"/>
          <w:sz w:val="28"/>
          <w:szCs w:val="28"/>
          <w:rtl/>
        </w:rPr>
      </w:pPr>
      <w:r w:rsidRPr="005B627E">
        <w:rPr>
          <w:rFonts w:cs="B Badr" w:hint="eastAsia"/>
          <w:sz w:val="28"/>
          <w:szCs w:val="28"/>
          <w:rtl/>
        </w:rPr>
        <w:t>«ف</w:t>
      </w:r>
      <w:r w:rsidRPr="005B627E">
        <w:rPr>
          <w:rFonts w:cs="B Badr" w:hint="cs"/>
          <w:sz w:val="28"/>
          <w:szCs w:val="28"/>
          <w:rtl/>
        </w:rPr>
        <w:t>ی</w:t>
      </w:r>
      <w:r w:rsidRPr="005B627E">
        <w:rPr>
          <w:rFonts w:cs="B Badr" w:hint="eastAsia"/>
          <w:sz w:val="28"/>
          <w:szCs w:val="28"/>
          <w:rtl/>
        </w:rPr>
        <w:t>لم</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نما</w:t>
      </w:r>
      <w:r w:rsidRPr="005B627E">
        <w:rPr>
          <w:rFonts w:cs="B Badr" w:hint="cs"/>
          <w:sz w:val="28"/>
          <w:szCs w:val="28"/>
          <w:rtl/>
        </w:rPr>
        <w:t>یی</w:t>
      </w:r>
      <w:r w:rsidRPr="005B627E">
        <w:rPr>
          <w:rFonts w:cs="B Badr"/>
          <w:sz w:val="28"/>
          <w:szCs w:val="28"/>
          <w:rtl/>
        </w:rPr>
        <w:t xml:space="preserve"> امام باقر(ع)»، وبگاه تب</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w:t>
      </w:r>
    </w:p>
    <w:p w:rsidR="006E066F" w:rsidRDefault="005B627E" w:rsidP="005B627E">
      <w:pPr>
        <w:rPr>
          <w:rFonts w:cs="B Badr"/>
          <w:sz w:val="28"/>
          <w:szCs w:val="28"/>
          <w:rtl/>
        </w:rPr>
      </w:pPr>
      <w:r w:rsidRPr="005B627E">
        <w:rPr>
          <w:rFonts w:cs="B Badr" w:hint="eastAsia"/>
          <w:sz w:val="28"/>
          <w:szCs w:val="28"/>
          <w:rtl/>
        </w:rPr>
        <w:t>منابع</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اث</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عزالد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الکامل ف</w:t>
      </w:r>
      <w:r w:rsidRPr="005B627E">
        <w:rPr>
          <w:rFonts w:cs="B Badr" w:hint="cs"/>
          <w:sz w:val="28"/>
          <w:szCs w:val="28"/>
          <w:rtl/>
        </w:rPr>
        <w:t>ی</w:t>
      </w:r>
      <w:r w:rsidRPr="005B627E">
        <w:rPr>
          <w:rFonts w:cs="B Badr"/>
          <w:sz w:val="28"/>
          <w:szCs w:val="28"/>
          <w:rtl/>
        </w:rPr>
        <w:t xml:space="preserve"> التار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صادر، ۱۴۰۲ق/۱۹۸۲م.</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حجر ه</w:t>
      </w:r>
      <w:r w:rsidRPr="005B627E">
        <w:rPr>
          <w:rFonts w:cs="B Badr" w:hint="cs"/>
          <w:sz w:val="28"/>
          <w:szCs w:val="28"/>
          <w:rtl/>
        </w:rPr>
        <w:t>ی</w:t>
      </w:r>
      <w:r w:rsidRPr="005B627E">
        <w:rPr>
          <w:rFonts w:cs="B Badr" w:hint="eastAsia"/>
          <w:sz w:val="28"/>
          <w:szCs w:val="28"/>
          <w:rtl/>
        </w:rPr>
        <w:t>تم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احمد بن محمد، الصواعق المحرقه، قاهره، مکتبة القاهره، ب</w:t>
      </w:r>
      <w:r w:rsidRPr="005B627E">
        <w:rPr>
          <w:rFonts w:cs="B Badr" w:hint="cs"/>
          <w:sz w:val="28"/>
          <w:szCs w:val="28"/>
          <w:rtl/>
        </w:rPr>
        <w:t>ی‌</w:t>
      </w:r>
      <w:r w:rsidRPr="005B627E">
        <w:rPr>
          <w:rFonts w:cs="B Badr" w:hint="eastAsia"/>
          <w:sz w:val="28"/>
          <w:szCs w:val="28"/>
          <w:rtl/>
        </w:rPr>
        <w:t>تا</w:t>
      </w:r>
      <w:r w:rsidRPr="005B627E">
        <w:rPr>
          <w:rFonts w:cs="B Badr"/>
          <w:sz w:val="28"/>
          <w:szCs w:val="28"/>
          <w:rtl/>
        </w:rPr>
        <w:t>.</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شهرآشوب، محمد بن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مناقب آل اب</w:t>
      </w:r>
      <w:r w:rsidRPr="005B627E">
        <w:rPr>
          <w:rFonts w:cs="B Badr" w:hint="cs"/>
          <w:sz w:val="28"/>
          <w:szCs w:val="28"/>
          <w:rtl/>
        </w:rPr>
        <w:t>ی</w:t>
      </w:r>
      <w:r w:rsidRPr="005B627E">
        <w:rPr>
          <w:rFonts w:cs="B Badr"/>
          <w:sz w:val="28"/>
          <w:szCs w:val="28"/>
          <w:rtl/>
        </w:rPr>
        <w:t xml:space="preserve"> طالب(ع)، قم، علامه، چاپ اول، ۱۳۷۹ق.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طولون، شمس‌الدين محمد، الأئمة الاثنا عشر، منشورات رض</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ب</w:t>
      </w:r>
      <w:r w:rsidRPr="005B627E">
        <w:rPr>
          <w:rFonts w:cs="B Badr" w:hint="cs"/>
          <w:sz w:val="28"/>
          <w:szCs w:val="28"/>
          <w:rtl/>
        </w:rPr>
        <w:t>ی‌</w:t>
      </w:r>
      <w:r w:rsidRPr="005B627E">
        <w:rPr>
          <w:rFonts w:cs="B Badr" w:hint="eastAsia"/>
          <w:sz w:val="28"/>
          <w:szCs w:val="28"/>
          <w:rtl/>
        </w:rPr>
        <w:t>تا</w:t>
      </w:r>
      <w:r w:rsidRPr="005B627E">
        <w:rPr>
          <w:rFonts w:cs="B Badr"/>
          <w:sz w:val="28"/>
          <w:szCs w:val="28"/>
          <w:rtl/>
        </w:rPr>
        <w:t>.</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عساکر، عل</w:t>
      </w:r>
      <w:r w:rsidRPr="005B627E">
        <w:rPr>
          <w:rFonts w:cs="B Badr" w:hint="cs"/>
          <w:sz w:val="28"/>
          <w:szCs w:val="28"/>
          <w:rtl/>
        </w:rPr>
        <w:t>ی</w:t>
      </w:r>
      <w:r w:rsidRPr="005B627E">
        <w:rPr>
          <w:rFonts w:cs="B Badr"/>
          <w:sz w:val="28"/>
          <w:szCs w:val="28"/>
          <w:rtl/>
        </w:rPr>
        <w:t xml:space="preserve"> بن حسن،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دمشق،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عمرو بن غرامة العمرو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دارالفکر، ۱۴۱۵ق-۱۹۹۵م.</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ابن ند</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محمد، الفهرست، ترجمه محمدرضا تجدد، تهران، چاپخانه سپهر، چاپ سوم، ۱۳۶۶ش.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اخبار الدوله عباس</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عبدالعز</w:t>
      </w:r>
      <w:r w:rsidRPr="005B627E">
        <w:rPr>
          <w:rFonts w:cs="B Badr" w:hint="cs"/>
          <w:sz w:val="28"/>
          <w:szCs w:val="28"/>
          <w:rtl/>
        </w:rPr>
        <w:t>ی</w:t>
      </w:r>
      <w:r w:rsidRPr="005B627E">
        <w:rPr>
          <w:rFonts w:cs="B Badr" w:hint="eastAsia"/>
          <w:sz w:val="28"/>
          <w:szCs w:val="28"/>
          <w:rtl/>
        </w:rPr>
        <w:t>ز</w:t>
      </w:r>
      <w:r w:rsidRPr="005B627E">
        <w:rPr>
          <w:rFonts w:cs="B Badr"/>
          <w:sz w:val="28"/>
          <w:szCs w:val="28"/>
          <w:rtl/>
        </w:rPr>
        <w:t xml:space="preserve"> الدور</w:t>
      </w:r>
      <w:r w:rsidRPr="005B627E">
        <w:rPr>
          <w:rFonts w:cs="B Badr" w:hint="cs"/>
          <w:sz w:val="28"/>
          <w:szCs w:val="28"/>
          <w:rtl/>
        </w:rPr>
        <w:t>ی</w:t>
      </w:r>
      <w:r w:rsidRPr="005B627E">
        <w:rPr>
          <w:rFonts w:cs="B Badr"/>
          <w:sz w:val="28"/>
          <w:szCs w:val="28"/>
          <w:rtl/>
        </w:rPr>
        <w:t xml:space="preserve"> و عبدالجبار المطلب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دارالطل</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۱۳۹۱ق.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محسن، أع</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حسن ام</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التعارف للمطبوعات، ۱۴۰۳ق.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«ان</w:t>
      </w:r>
      <w:r w:rsidRPr="005B627E">
        <w:rPr>
          <w:rFonts w:cs="B Badr" w:hint="cs"/>
          <w:sz w:val="28"/>
          <w:szCs w:val="28"/>
          <w:rtl/>
        </w:rPr>
        <w:t>ی</w:t>
      </w:r>
      <w:r w:rsidRPr="005B627E">
        <w:rPr>
          <w:rFonts w:cs="B Badr" w:hint="eastAsia"/>
          <w:sz w:val="28"/>
          <w:szCs w:val="28"/>
          <w:rtl/>
        </w:rPr>
        <w:t>م</w:t>
      </w:r>
      <w:r w:rsidRPr="005B627E">
        <w:rPr>
          <w:rFonts w:cs="B Badr" w:hint="cs"/>
          <w:sz w:val="28"/>
          <w:szCs w:val="28"/>
          <w:rtl/>
        </w:rPr>
        <w:t>ی</w:t>
      </w:r>
      <w:r w:rsidRPr="005B627E">
        <w:rPr>
          <w:rFonts w:cs="B Badr" w:hint="eastAsia"/>
          <w:sz w:val="28"/>
          <w:szCs w:val="28"/>
          <w:rtl/>
        </w:rPr>
        <w:t>ش</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ز</w:t>
      </w:r>
      <w:r w:rsidRPr="005B627E">
        <w:rPr>
          <w:rFonts w:cs="B Badr" w:hint="cs"/>
          <w:sz w:val="28"/>
          <w:szCs w:val="28"/>
          <w:rtl/>
        </w:rPr>
        <w:t>ی</w:t>
      </w:r>
      <w:r w:rsidRPr="005B627E">
        <w:rPr>
          <w:rFonts w:cs="B Badr" w:hint="eastAsia"/>
          <w:sz w:val="28"/>
          <w:szCs w:val="28"/>
          <w:rtl/>
        </w:rPr>
        <w:t>با</w:t>
      </w:r>
      <w:r w:rsidRPr="005B627E">
        <w:rPr>
          <w:rFonts w:cs="B Badr"/>
          <w:sz w:val="28"/>
          <w:szCs w:val="28"/>
          <w:rtl/>
        </w:rPr>
        <w:t xml:space="preserve"> و د</w:t>
      </w:r>
      <w:r w:rsidRPr="005B627E">
        <w:rPr>
          <w:rFonts w:cs="B Badr" w:hint="cs"/>
          <w:sz w:val="28"/>
          <w:szCs w:val="28"/>
          <w:rtl/>
        </w:rPr>
        <w:t>ی</w:t>
      </w:r>
      <w:r w:rsidRPr="005B627E">
        <w:rPr>
          <w:rFonts w:cs="B Badr" w:hint="eastAsia"/>
          <w:sz w:val="28"/>
          <w:szCs w:val="28"/>
          <w:rtl/>
        </w:rPr>
        <w:t>دن</w:t>
      </w:r>
      <w:r w:rsidRPr="005B627E">
        <w:rPr>
          <w:rFonts w:cs="B Badr" w:hint="cs"/>
          <w:sz w:val="28"/>
          <w:szCs w:val="28"/>
          <w:rtl/>
        </w:rPr>
        <w:t>ی</w:t>
      </w:r>
      <w:r w:rsidRPr="005B627E">
        <w:rPr>
          <w:rFonts w:cs="B Badr"/>
          <w:sz w:val="28"/>
          <w:szCs w:val="28"/>
          <w:rtl/>
        </w:rPr>
        <w:t xml:space="preserve"> در مورد س</w:t>
      </w:r>
      <w:r w:rsidRPr="005B627E">
        <w:rPr>
          <w:rFonts w:cs="B Badr" w:hint="cs"/>
          <w:sz w:val="28"/>
          <w:szCs w:val="28"/>
          <w:rtl/>
        </w:rPr>
        <w:t>ی</w:t>
      </w:r>
      <w:r w:rsidRPr="005B627E">
        <w:rPr>
          <w:rFonts w:cs="B Badr" w:hint="eastAsia"/>
          <w:sz w:val="28"/>
          <w:szCs w:val="28"/>
          <w:rtl/>
        </w:rPr>
        <w:t>ره</w:t>
      </w:r>
      <w:r w:rsidRPr="005B627E">
        <w:rPr>
          <w:rFonts w:cs="B Badr"/>
          <w:sz w:val="28"/>
          <w:szCs w:val="28"/>
          <w:rtl/>
        </w:rPr>
        <w:t xml:space="preserve"> و زندگ</w:t>
      </w:r>
      <w:r w:rsidRPr="005B627E">
        <w:rPr>
          <w:rFonts w:cs="B Badr" w:hint="cs"/>
          <w:sz w:val="28"/>
          <w:szCs w:val="28"/>
          <w:rtl/>
        </w:rPr>
        <w:t>ی</w:t>
      </w:r>
      <w:r w:rsidRPr="005B627E">
        <w:rPr>
          <w:rFonts w:cs="B Badr"/>
          <w:sz w:val="28"/>
          <w:szCs w:val="28"/>
          <w:rtl/>
        </w:rPr>
        <w:t xml:space="preserve"> امام محمد باقر(ع)»، وبگاه آپارات، بازد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۲۶ ت</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۱۴۰۰ش.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تراب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احمد، امام باقر(ع) جلوه امامت در افق دانش،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بن</w:t>
      </w:r>
      <w:r w:rsidRPr="005B627E">
        <w:rPr>
          <w:rFonts w:cs="B Badr" w:hint="cs"/>
          <w:sz w:val="28"/>
          <w:szCs w:val="28"/>
          <w:rtl/>
        </w:rPr>
        <w:t>ی</w:t>
      </w:r>
      <w:r w:rsidRPr="005B627E">
        <w:rPr>
          <w:rFonts w:cs="B Badr" w:hint="eastAsia"/>
          <w:sz w:val="28"/>
          <w:szCs w:val="28"/>
          <w:rtl/>
        </w:rPr>
        <w:t>اد</w:t>
      </w:r>
      <w:r w:rsidRPr="005B627E">
        <w:rPr>
          <w:rFonts w:cs="B Badr"/>
          <w:sz w:val="28"/>
          <w:szCs w:val="28"/>
          <w:rtl/>
        </w:rPr>
        <w:t xml:space="preserve"> پژوهش‌ها</w:t>
      </w:r>
      <w:r w:rsidRPr="005B627E">
        <w:rPr>
          <w:rFonts w:cs="B Badr" w:hint="cs"/>
          <w:sz w:val="28"/>
          <w:szCs w:val="28"/>
          <w:rtl/>
        </w:rPr>
        <w:t>ی</w:t>
      </w:r>
      <w:r w:rsidRPr="005B627E">
        <w:rPr>
          <w:rFonts w:cs="B Badr"/>
          <w:sz w:val="28"/>
          <w:szCs w:val="28"/>
          <w:rtl/>
        </w:rPr>
        <w:t xml:space="preserve"> اسلام</w:t>
      </w:r>
      <w:r w:rsidRPr="005B627E">
        <w:rPr>
          <w:rFonts w:cs="B Badr" w:hint="cs"/>
          <w:sz w:val="28"/>
          <w:szCs w:val="28"/>
          <w:rtl/>
        </w:rPr>
        <w:t>ی</w:t>
      </w:r>
      <w:r w:rsidRPr="005B627E">
        <w:rPr>
          <w:rFonts w:cs="B Badr"/>
          <w:sz w:val="28"/>
          <w:szCs w:val="28"/>
          <w:rtl/>
        </w:rPr>
        <w:t xml:space="preserve"> آستان قدس، مشهد، آستان قدس رضو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۱۳۸۷ش.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جعفر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رسول، ح</w:t>
      </w:r>
      <w:r w:rsidRPr="005B627E">
        <w:rPr>
          <w:rFonts w:cs="B Badr" w:hint="cs"/>
          <w:sz w:val="28"/>
          <w:szCs w:val="28"/>
          <w:rtl/>
        </w:rPr>
        <w:t>ی</w:t>
      </w:r>
      <w:r w:rsidRPr="005B627E">
        <w:rPr>
          <w:rFonts w:cs="B Badr" w:hint="eastAsia"/>
          <w:sz w:val="28"/>
          <w:szCs w:val="28"/>
          <w:rtl/>
        </w:rPr>
        <w:t>ات</w:t>
      </w:r>
      <w:r w:rsidRPr="005B627E">
        <w:rPr>
          <w:rFonts w:cs="B Badr"/>
          <w:sz w:val="28"/>
          <w:szCs w:val="28"/>
          <w:rtl/>
        </w:rPr>
        <w:t xml:space="preserve"> فکر</w:t>
      </w:r>
      <w:r w:rsidRPr="005B627E">
        <w:rPr>
          <w:rFonts w:cs="B Badr" w:hint="cs"/>
          <w:sz w:val="28"/>
          <w:szCs w:val="28"/>
          <w:rtl/>
        </w:rPr>
        <w:t>ی</w:t>
      </w:r>
      <w:r w:rsidRPr="005B627E">
        <w:rPr>
          <w:rFonts w:cs="B Badr"/>
          <w:sz w:val="28"/>
          <w:szCs w:val="28"/>
          <w:rtl/>
        </w:rPr>
        <w:t xml:space="preserve"> و س</w:t>
      </w:r>
      <w:r w:rsidRPr="005B627E">
        <w:rPr>
          <w:rFonts w:cs="B Badr" w:hint="cs"/>
          <w:sz w:val="28"/>
          <w:szCs w:val="28"/>
          <w:rtl/>
        </w:rPr>
        <w:t>ی</w:t>
      </w:r>
      <w:r w:rsidRPr="005B627E">
        <w:rPr>
          <w:rFonts w:cs="B Badr" w:hint="eastAsia"/>
          <w:sz w:val="28"/>
          <w:szCs w:val="28"/>
          <w:rtl/>
        </w:rPr>
        <w:t>اس</w:t>
      </w:r>
      <w:r w:rsidRPr="005B627E">
        <w:rPr>
          <w:rFonts w:cs="B Badr" w:hint="cs"/>
          <w:sz w:val="28"/>
          <w:szCs w:val="28"/>
          <w:rtl/>
        </w:rPr>
        <w:t>ی</w:t>
      </w:r>
      <w:r w:rsidRPr="005B627E">
        <w:rPr>
          <w:rFonts w:cs="B Badr"/>
          <w:sz w:val="28"/>
          <w:szCs w:val="28"/>
          <w:rtl/>
        </w:rPr>
        <w:t xml:space="preserve"> امامان 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قم، انتشارات انصار</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چاپ هفتم، ۱۳۸۳ش.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حر عامل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 بن حسن، وسائل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ال</w:t>
      </w:r>
      <w:r w:rsidRPr="005B627E">
        <w:rPr>
          <w:rFonts w:cs="B Badr" w:hint="cs"/>
          <w:sz w:val="28"/>
          <w:szCs w:val="28"/>
          <w:rtl/>
        </w:rPr>
        <w:t>ی</w:t>
      </w:r>
      <w:r w:rsidRPr="005B627E">
        <w:rPr>
          <w:rFonts w:cs="B Badr"/>
          <w:sz w:val="28"/>
          <w:szCs w:val="28"/>
          <w:rtl/>
        </w:rPr>
        <w:t xml:space="preserve"> تحص</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مسائل الشر</w:t>
      </w:r>
      <w:r w:rsidRPr="005B627E">
        <w:rPr>
          <w:rFonts w:cs="B Badr" w:hint="cs"/>
          <w:sz w:val="28"/>
          <w:szCs w:val="28"/>
          <w:rtl/>
        </w:rPr>
        <w:t>ی</w:t>
      </w:r>
      <w:r w:rsidRPr="005B627E">
        <w:rPr>
          <w:rFonts w:cs="B Badr" w:hint="eastAsia"/>
          <w:sz w:val="28"/>
          <w:szCs w:val="28"/>
          <w:rtl/>
        </w:rPr>
        <w:t>عة،</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اح</w:t>
      </w:r>
      <w:r w:rsidRPr="005B627E">
        <w:rPr>
          <w:rFonts w:cs="B Badr" w:hint="cs"/>
          <w:sz w:val="28"/>
          <w:szCs w:val="28"/>
          <w:rtl/>
        </w:rPr>
        <w:t>ی</w:t>
      </w:r>
      <w:r w:rsidRPr="005B627E">
        <w:rPr>
          <w:rFonts w:cs="B Badr" w:hint="eastAsia"/>
          <w:sz w:val="28"/>
          <w:szCs w:val="28"/>
          <w:rtl/>
        </w:rPr>
        <w:t>اء</w:t>
      </w:r>
      <w:r w:rsidRPr="005B627E">
        <w:rPr>
          <w:rFonts w:cs="B Badr"/>
          <w:sz w:val="28"/>
          <w:szCs w:val="28"/>
          <w:rtl/>
        </w:rPr>
        <w:t xml:space="preserve"> التراث العرب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تا</w:t>
      </w:r>
      <w:r w:rsidRPr="005B627E">
        <w:rPr>
          <w:rFonts w:cs="B Badr"/>
          <w:sz w:val="28"/>
          <w:szCs w:val="28"/>
          <w:rtl/>
        </w:rPr>
        <w:t>.</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حس</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sz w:val="28"/>
          <w:szCs w:val="28"/>
          <w:rtl/>
        </w:rPr>
        <w:t xml:space="preserve"> مازندران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موس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العقد المنير في تحقيق ما يتعلق بالدراهم والدنانير، طهران، مکتبة الصدوق، ۱۳۸۲ش.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دخ</w:t>
      </w:r>
      <w:r w:rsidRPr="005B627E">
        <w:rPr>
          <w:rFonts w:cs="B Badr" w:hint="cs"/>
          <w:sz w:val="28"/>
          <w:szCs w:val="28"/>
          <w:rtl/>
        </w:rPr>
        <w:t>ی</w:t>
      </w:r>
      <w:r w:rsidRPr="005B627E">
        <w:rPr>
          <w:rFonts w:cs="B Badr" w:hint="eastAsia"/>
          <w:sz w:val="28"/>
          <w:szCs w:val="28"/>
          <w:rtl/>
        </w:rPr>
        <w:t>ل،</w:t>
      </w:r>
      <w:r w:rsidRPr="005B627E">
        <w:rPr>
          <w:rFonts w:cs="B Badr"/>
          <w:sz w:val="28"/>
          <w:szCs w:val="28"/>
          <w:rtl/>
        </w:rPr>
        <w:t xml:space="preserve"> عل</w:t>
      </w:r>
      <w:r w:rsidRPr="005B627E">
        <w:rPr>
          <w:rFonts w:cs="B Badr" w:hint="cs"/>
          <w:sz w:val="28"/>
          <w:szCs w:val="28"/>
          <w:rtl/>
        </w:rPr>
        <w:t>ی</w:t>
      </w:r>
      <w:r w:rsidRPr="005B627E">
        <w:rPr>
          <w:rFonts w:cs="B Badr"/>
          <w:sz w:val="28"/>
          <w:szCs w:val="28"/>
          <w:rtl/>
        </w:rPr>
        <w:t xml:space="preserve"> محمد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ائمتنا س</w:t>
      </w:r>
      <w:r w:rsidRPr="005B627E">
        <w:rPr>
          <w:rFonts w:cs="B Badr" w:hint="cs"/>
          <w:sz w:val="28"/>
          <w:szCs w:val="28"/>
          <w:rtl/>
        </w:rPr>
        <w:t>ی</w:t>
      </w:r>
      <w:r w:rsidRPr="005B627E">
        <w:rPr>
          <w:rFonts w:cs="B Badr" w:hint="eastAsia"/>
          <w:sz w:val="28"/>
          <w:szCs w:val="28"/>
          <w:rtl/>
        </w:rPr>
        <w:t>رة</w:t>
      </w:r>
      <w:r w:rsidRPr="005B627E">
        <w:rPr>
          <w:rFonts w:cs="B Badr"/>
          <w:sz w:val="28"/>
          <w:szCs w:val="28"/>
          <w:rtl/>
        </w:rPr>
        <w:t xml:space="preserve"> الائمة الاثن</w:t>
      </w:r>
      <w:r w:rsidRPr="005B627E">
        <w:rPr>
          <w:rFonts w:cs="B Badr" w:hint="cs"/>
          <w:sz w:val="28"/>
          <w:szCs w:val="28"/>
          <w:rtl/>
        </w:rPr>
        <w:t>ی</w:t>
      </w:r>
      <w:r w:rsidRPr="005B627E">
        <w:rPr>
          <w:rFonts w:cs="B Badr"/>
          <w:sz w:val="28"/>
          <w:szCs w:val="28"/>
          <w:rtl/>
        </w:rPr>
        <w:t xml:space="preserve"> عشر، قم، موسسة‌دار الکتب الاسلام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الثالثة، ۱۴۲۹ق/۲۰۰۸م.</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ذهب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 بن احمد، س</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أعلام النبلاء،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ز</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نظر شع</w:t>
      </w:r>
      <w:r w:rsidRPr="005B627E">
        <w:rPr>
          <w:rFonts w:cs="B Badr" w:hint="cs"/>
          <w:sz w:val="28"/>
          <w:szCs w:val="28"/>
          <w:rtl/>
        </w:rPr>
        <w:t>ی</w:t>
      </w:r>
      <w:r w:rsidRPr="005B627E">
        <w:rPr>
          <w:rFonts w:cs="B Badr" w:hint="eastAsia"/>
          <w:sz w:val="28"/>
          <w:szCs w:val="28"/>
          <w:rtl/>
        </w:rPr>
        <w:t>ب</w:t>
      </w:r>
      <w:r w:rsidRPr="005B627E">
        <w:rPr>
          <w:rFonts w:cs="B Badr"/>
          <w:sz w:val="28"/>
          <w:szCs w:val="28"/>
          <w:rtl/>
        </w:rPr>
        <w:t xml:space="preserve"> الارناووط،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موسسه الرساله، چاپ سوم، ۱۴۰۵ق.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رف</w:t>
      </w:r>
      <w:r w:rsidRPr="005B627E">
        <w:rPr>
          <w:rFonts w:cs="B Badr" w:hint="cs"/>
          <w:sz w:val="28"/>
          <w:szCs w:val="28"/>
          <w:rtl/>
        </w:rPr>
        <w:t>ی</w:t>
      </w:r>
      <w:r w:rsidRPr="005B627E">
        <w:rPr>
          <w:rFonts w:cs="B Badr" w:hint="eastAsia"/>
          <w:sz w:val="28"/>
          <w:szCs w:val="28"/>
          <w:rtl/>
        </w:rPr>
        <w:t>ع</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تحل</w:t>
      </w:r>
      <w:r w:rsidRPr="005B627E">
        <w:rPr>
          <w:rFonts w:cs="B Badr" w:hint="cs"/>
          <w:sz w:val="28"/>
          <w:szCs w:val="28"/>
          <w:rtl/>
        </w:rPr>
        <w:t>ی</w:t>
      </w:r>
      <w:r w:rsidRPr="005B627E">
        <w:rPr>
          <w:rFonts w:cs="B Badr" w:hint="eastAsia"/>
          <w:sz w:val="28"/>
          <w:szCs w:val="28"/>
          <w:rtl/>
        </w:rPr>
        <w:t>ل</w:t>
      </w:r>
      <w:r w:rsidRPr="005B627E">
        <w:rPr>
          <w:rFonts w:cs="B Badr" w:hint="cs"/>
          <w:sz w:val="28"/>
          <w:szCs w:val="28"/>
          <w:rtl/>
        </w:rPr>
        <w:t>ی</w:t>
      </w:r>
      <w:r w:rsidRPr="005B627E">
        <w:rPr>
          <w:rFonts w:cs="B Badr"/>
          <w:sz w:val="28"/>
          <w:szCs w:val="28"/>
          <w:rtl/>
        </w:rPr>
        <w:t xml:space="preserve">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تهران، نشر تحس</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۱۳۸۳ش.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سبط ابن جوز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وسف</w:t>
      </w:r>
      <w:r w:rsidRPr="005B627E">
        <w:rPr>
          <w:rFonts w:cs="B Badr"/>
          <w:sz w:val="28"/>
          <w:szCs w:val="28"/>
          <w:rtl/>
        </w:rPr>
        <w:t xml:space="preserve"> بن قزاوغل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تذکرة الخواص، قم، الشر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الرض</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۱۳۷۶ش.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شبراو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جمال الد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الإتحاف بحب الأشراف‏، قم، دارالکتب، ۱۴۲۳ق.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القرش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باقر،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 قم،‌ دار الکتب العلم</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۱۳۹۷ق.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lastRenderedPageBreak/>
        <w:t>ش</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صدوق، محمد بن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من لا</w:t>
      </w:r>
      <w:r w:rsidRPr="005B627E">
        <w:rPr>
          <w:rFonts w:cs="B Badr" w:hint="cs"/>
          <w:sz w:val="28"/>
          <w:szCs w:val="28"/>
          <w:rtl/>
        </w:rPr>
        <w:t>ی</w:t>
      </w:r>
      <w:r w:rsidRPr="005B627E">
        <w:rPr>
          <w:rFonts w:cs="B Badr" w:hint="eastAsia"/>
          <w:sz w:val="28"/>
          <w:szCs w:val="28"/>
          <w:rtl/>
        </w:rPr>
        <w:t>حضره</w:t>
      </w:r>
      <w:r w:rsidRPr="005B627E">
        <w:rPr>
          <w:rFonts w:cs="B Badr"/>
          <w:sz w:val="28"/>
          <w:szCs w:val="28"/>
          <w:rtl/>
        </w:rPr>
        <w:t xml:space="preserve"> الفق</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مصحح عل</w:t>
      </w:r>
      <w:r w:rsidRPr="005B627E">
        <w:rPr>
          <w:rFonts w:cs="B Badr" w:hint="cs"/>
          <w:sz w:val="28"/>
          <w:szCs w:val="28"/>
          <w:rtl/>
        </w:rPr>
        <w:t>ی</w:t>
      </w:r>
      <w:r w:rsidRPr="005B627E">
        <w:rPr>
          <w:rFonts w:cs="B Badr"/>
          <w:sz w:val="28"/>
          <w:szCs w:val="28"/>
          <w:rtl/>
        </w:rPr>
        <w:t xml:space="preserve"> اکبر غفار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دفتر انتشارات اسلام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چاپ دوم، ۱۴۱۳ق.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اب</w:t>
      </w:r>
      <w:r w:rsidRPr="005B627E">
        <w:rPr>
          <w:rFonts w:cs="B Badr" w:hint="cs"/>
          <w:sz w:val="28"/>
          <w:szCs w:val="28"/>
          <w:rtl/>
        </w:rPr>
        <w:t>ی</w:t>
      </w:r>
      <w:r w:rsidRPr="005B627E">
        <w:rPr>
          <w:rFonts w:cs="B Badr"/>
          <w:sz w:val="28"/>
          <w:szCs w:val="28"/>
          <w:rtl/>
        </w:rPr>
        <w:t xml:space="preserve"> منصور احمد بن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الاحتجاج، مشهد، نشر المصطف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۱۴۰۳ق.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فضل بن حسن، اعلام الور</w:t>
      </w:r>
      <w:r w:rsidRPr="005B627E">
        <w:rPr>
          <w:rFonts w:cs="B Badr" w:hint="cs"/>
          <w:sz w:val="28"/>
          <w:szCs w:val="28"/>
          <w:rtl/>
        </w:rPr>
        <w:t>ی</w:t>
      </w:r>
      <w:r w:rsidRPr="005B627E">
        <w:rPr>
          <w:rFonts w:cs="B Badr"/>
          <w:sz w:val="28"/>
          <w:szCs w:val="28"/>
          <w:rtl/>
        </w:rPr>
        <w:t xml:space="preserve"> باعلام الهد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ترجمه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عطارد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تهران، کتابفروش</w:t>
      </w:r>
      <w:r w:rsidRPr="005B627E">
        <w:rPr>
          <w:rFonts w:cs="B Badr" w:hint="cs"/>
          <w:sz w:val="28"/>
          <w:szCs w:val="28"/>
          <w:rtl/>
        </w:rPr>
        <w:t>ی</w:t>
      </w:r>
      <w:r w:rsidRPr="005B627E">
        <w:rPr>
          <w:rFonts w:cs="B Badr"/>
          <w:sz w:val="28"/>
          <w:szCs w:val="28"/>
          <w:rtl/>
        </w:rPr>
        <w:t xml:space="preserve"> اسلام</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چاپ دوم، ۱۳۷۷ش.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طبرس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فضل بن حسن، إعلام الورى بأعلام الهدى، قم، آل الب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چاپ اول، ۱۴۱۷ق.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 بن جر</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دلائل الامامة، قم، موسسة البعثة، ۱۴۱۳ق.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طوس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اب</w:t>
      </w:r>
      <w:r w:rsidRPr="005B627E">
        <w:rPr>
          <w:rFonts w:cs="B Badr" w:hint="cs"/>
          <w:sz w:val="28"/>
          <w:szCs w:val="28"/>
          <w:rtl/>
        </w:rPr>
        <w:t>ی</w:t>
      </w:r>
      <w:r w:rsidRPr="005B627E">
        <w:rPr>
          <w:rFonts w:cs="B Badr"/>
          <w:sz w:val="28"/>
          <w:szCs w:val="28"/>
          <w:rtl/>
        </w:rPr>
        <w:t xml:space="preserve"> جعفر محمد بن الحسن، اخت</w:t>
      </w:r>
      <w:r w:rsidRPr="005B627E">
        <w:rPr>
          <w:rFonts w:cs="B Badr" w:hint="cs"/>
          <w:sz w:val="28"/>
          <w:szCs w:val="28"/>
          <w:rtl/>
        </w:rPr>
        <w:t>ی</w:t>
      </w:r>
      <w:r w:rsidRPr="005B627E">
        <w:rPr>
          <w:rFonts w:cs="B Badr" w:hint="eastAsia"/>
          <w:sz w:val="28"/>
          <w:szCs w:val="28"/>
          <w:rtl/>
        </w:rPr>
        <w:t>ار</w:t>
      </w:r>
      <w:r w:rsidRPr="005B627E">
        <w:rPr>
          <w:rFonts w:cs="B Badr"/>
          <w:sz w:val="28"/>
          <w:szCs w:val="28"/>
          <w:rtl/>
        </w:rPr>
        <w:t xml:space="preserve"> معرفة الرجال، تصح</w:t>
      </w:r>
      <w:r w:rsidRPr="005B627E">
        <w:rPr>
          <w:rFonts w:cs="B Badr" w:hint="cs"/>
          <w:sz w:val="28"/>
          <w:szCs w:val="28"/>
          <w:rtl/>
        </w:rPr>
        <w:t>ی</w:t>
      </w:r>
      <w:r w:rsidRPr="005B627E">
        <w:rPr>
          <w:rFonts w:cs="B Badr" w:hint="eastAsia"/>
          <w:sz w:val="28"/>
          <w:szCs w:val="28"/>
          <w:rtl/>
        </w:rPr>
        <w:t>ح</w:t>
      </w:r>
      <w:r w:rsidRPr="005B627E">
        <w:rPr>
          <w:rFonts w:cs="B Badr"/>
          <w:sz w:val="28"/>
          <w:szCs w:val="28"/>
          <w:rtl/>
        </w:rPr>
        <w:t xml:space="preserve"> حسن المصطفو</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مشهد، انتشارات دانشگاه مشهد، ۱۳۴۸ش.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عطارد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عز</w:t>
      </w:r>
      <w:r w:rsidRPr="005B627E">
        <w:rPr>
          <w:rFonts w:cs="B Badr" w:hint="cs"/>
          <w:sz w:val="28"/>
          <w:szCs w:val="28"/>
          <w:rtl/>
        </w:rPr>
        <w:t>ی</w:t>
      </w:r>
      <w:r w:rsidRPr="005B627E">
        <w:rPr>
          <w:rFonts w:cs="B Badr" w:hint="eastAsia"/>
          <w:sz w:val="28"/>
          <w:szCs w:val="28"/>
          <w:rtl/>
        </w:rPr>
        <w:t>زالله،</w:t>
      </w:r>
      <w:r w:rsidRPr="005B627E">
        <w:rPr>
          <w:rFonts w:cs="B Badr"/>
          <w:sz w:val="28"/>
          <w:szCs w:val="28"/>
          <w:rtl/>
        </w:rPr>
        <w:t xml:space="preserve"> مسند الامام الباقر عل</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السلام، تهران، انتشارات عطارد، ۱۳۸۱ش.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«ف</w:t>
      </w:r>
      <w:r w:rsidRPr="005B627E">
        <w:rPr>
          <w:rFonts w:cs="B Badr" w:hint="cs"/>
          <w:sz w:val="28"/>
          <w:szCs w:val="28"/>
          <w:rtl/>
        </w:rPr>
        <w:t>ی</w:t>
      </w:r>
      <w:r w:rsidRPr="005B627E">
        <w:rPr>
          <w:rFonts w:cs="B Badr" w:hint="eastAsia"/>
          <w:sz w:val="28"/>
          <w:szCs w:val="28"/>
          <w:rtl/>
        </w:rPr>
        <w:t>لم</w:t>
      </w:r>
      <w:r w:rsidRPr="005B627E">
        <w:rPr>
          <w:rFonts w:cs="B Badr"/>
          <w:sz w:val="28"/>
          <w:szCs w:val="28"/>
          <w:rtl/>
        </w:rPr>
        <w:t xml:space="preserve"> س</w:t>
      </w:r>
      <w:r w:rsidRPr="005B627E">
        <w:rPr>
          <w:rFonts w:cs="B Badr" w:hint="cs"/>
          <w:sz w:val="28"/>
          <w:szCs w:val="28"/>
          <w:rtl/>
        </w:rPr>
        <w:t>ی</w:t>
      </w:r>
      <w:r w:rsidRPr="005B627E">
        <w:rPr>
          <w:rFonts w:cs="B Badr" w:hint="eastAsia"/>
          <w:sz w:val="28"/>
          <w:szCs w:val="28"/>
          <w:rtl/>
        </w:rPr>
        <w:t>نما</w:t>
      </w:r>
      <w:r w:rsidRPr="005B627E">
        <w:rPr>
          <w:rFonts w:cs="B Badr" w:hint="cs"/>
          <w:sz w:val="28"/>
          <w:szCs w:val="28"/>
          <w:rtl/>
        </w:rPr>
        <w:t>یی</w:t>
      </w:r>
      <w:r w:rsidRPr="005B627E">
        <w:rPr>
          <w:rFonts w:cs="B Badr"/>
          <w:sz w:val="28"/>
          <w:szCs w:val="28"/>
          <w:rtl/>
        </w:rPr>
        <w:t xml:space="preserve"> امام باقر(ع)»، وبگاه تب</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بازد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۲۶ ت</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۱۴۰۰ش.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قرش</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باقر شر</w:t>
      </w:r>
      <w:r w:rsidRPr="005B627E">
        <w:rPr>
          <w:rFonts w:cs="B Badr" w:hint="cs"/>
          <w:sz w:val="28"/>
          <w:szCs w:val="28"/>
          <w:rtl/>
        </w:rPr>
        <w:t>ی</w:t>
      </w:r>
      <w:r w:rsidRPr="005B627E">
        <w:rPr>
          <w:rFonts w:cs="B Badr" w:hint="eastAsia"/>
          <w:sz w:val="28"/>
          <w:szCs w:val="28"/>
          <w:rtl/>
        </w:rPr>
        <w:t>ف،</w:t>
      </w:r>
      <w:r w:rsidRPr="005B627E">
        <w:rPr>
          <w:rFonts w:cs="B Badr"/>
          <w:sz w:val="28"/>
          <w:szCs w:val="28"/>
          <w:rtl/>
        </w:rPr>
        <w:t xml:space="preserve"> ح</w:t>
      </w:r>
      <w:r w:rsidRPr="005B627E">
        <w:rPr>
          <w:rFonts w:cs="B Badr" w:hint="cs"/>
          <w:sz w:val="28"/>
          <w:szCs w:val="28"/>
          <w:rtl/>
        </w:rPr>
        <w:t>ی</w:t>
      </w:r>
      <w:r w:rsidRPr="005B627E">
        <w:rPr>
          <w:rFonts w:cs="B Badr" w:hint="eastAsia"/>
          <w:sz w:val="28"/>
          <w:szCs w:val="28"/>
          <w:rtl/>
        </w:rPr>
        <w:t>اة</w:t>
      </w:r>
      <w:r w:rsidRPr="005B627E">
        <w:rPr>
          <w:rFonts w:cs="B Badr"/>
          <w:sz w:val="28"/>
          <w:szCs w:val="28"/>
          <w:rtl/>
        </w:rPr>
        <w:t xml:space="preserve"> الامام محمد الباقر عل</w:t>
      </w:r>
      <w:r w:rsidRPr="005B627E">
        <w:rPr>
          <w:rFonts w:cs="B Badr" w:hint="cs"/>
          <w:sz w:val="28"/>
          <w:szCs w:val="28"/>
          <w:rtl/>
        </w:rPr>
        <w:t>ی</w:t>
      </w:r>
      <w:r w:rsidRPr="005B627E">
        <w:rPr>
          <w:rFonts w:cs="B Badr" w:hint="eastAsia"/>
          <w:sz w:val="28"/>
          <w:szCs w:val="28"/>
          <w:rtl/>
        </w:rPr>
        <w:t>ه</w:t>
      </w:r>
      <w:r w:rsidRPr="005B627E">
        <w:rPr>
          <w:rFonts w:cs="B Badr"/>
          <w:sz w:val="28"/>
          <w:szCs w:val="28"/>
          <w:rtl/>
        </w:rPr>
        <w:t xml:space="preserve"> السلام، نشر مهر دلدار، ۱۴۲۹ق.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قم</w:t>
      </w:r>
      <w:r w:rsidRPr="005B627E">
        <w:rPr>
          <w:rFonts w:cs="B Badr" w:hint="cs"/>
          <w:sz w:val="28"/>
          <w:szCs w:val="28"/>
          <w:rtl/>
        </w:rPr>
        <w:t>ی</w:t>
      </w:r>
      <w:r w:rsidRPr="005B627E">
        <w:rPr>
          <w:rFonts w:cs="B Badr"/>
          <w:sz w:val="28"/>
          <w:szCs w:val="28"/>
          <w:rtl/>
        </w:rPr>
        <w:t xml:space="preserve"> راز</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اب</w:t>
      </w:r>
      <w:r w:rsidRPr="005B627E">
        <w:rPr>
          <w:rFonts w:cs="B Badr" w:hint="cs"/>
          <w:sz w:val="28"/>
          <w:szCs w:val="28"/>
          <w:rtl/>
        </w:rPr>
        <w:t>ی</w:t>
      </w:r>
      <w:r w:rsidRPr="005B627E">
        <w:rPr>
          <w:rFonts w:cs="B Badr"/>
          <w:sz w:val="28"/>
          <w:szCs w:val="28"/>
          <w:rtl/>
        </w:rPr>
        <w:t xml:space="preserve"> القاسم عل</w:t>
      </w:r>
      <w:r w:rsidRPr="005B627E">
        <w:rPr>
          <w:rFonts w:cs="B Badr" w:hint="cs"/>
          <w:sz w:val="28"/>
          <w:szCs w:val="28"/>
          <w:rtl/>
        </w:rPr>
        <w:t>ی</w:t>
      </w:r>
      <w:r w:rsidRPr="005B627E">
        <w:rPr>
          <w:rFonts w:cs="B Badr"/>
          <w:sz w:val="28"/>
          <w:szCs w:val="28"/>
          <w:rtl/>
        </w:rPr>
        <w:t xml:space="preserve"> بن محمد، کفا</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الاثر ف</w:t>
      </w:r>
      <w:r w:rsidRPr="005B627E">
        <w:rPr>
          <w:rFonts w:cs="B Badr" w:hint="cs"/>
          <w:sz w:val="28"/>
          <w:szCs w:val="28"/>
          <w:rtl/>
        </w:rPr>
        <w:t>ی</w:t>
      </w:r>
      <w:r w:rsidRPr="005B627E">
        <w:rPr>
          <w:rFonts w:cs="B Badr"/>
          <w:sz w:val="28"/>
          <w:szCs w:val="28"/>
          <w:rtl/>
        </w:rPr>
        <w:t xml:space="preserve"> النص عل</w:t>
      </w:r>
      <w:r w:rsidRPr="005B627E">
        <w:rPr>
          <w:rFonts w:cs="B Badr" w:hint="cs"/>
          <w:sz w:val="28"/>
          <w:szCs w:val="28"/>
          <w:rtl/>
        </w:rPr>
        <w:t>ی</w:t>
      </w:r>
      <w:r w:rsidRPr="005B627E">
        <w:rPr>
          <w:rFonts w:cs="B Badr"/>
          <w:sz w:val="28"/>
          <w:szCs w:val="28"/>
          <w:rtl/>
        </w:rPr>
        <w:t xml:space="preserve"> الائمة اثن</w:t>
      </w:r>
      <w:r w:rsidRPr="005B627E">
        <w:rPr>
          <w:rFonts w:cs="B Badr" w:hint="cs"/>
          <w:sz w:val="28"/>
          <w:szCs w:val="28"/>
          <w:rtl/>
        </w:rPr>
        <w:t>ی</w:t>
      </w:r>
      <w:r w:rsidRPr="005B627E">
        <w:rPr>
          <w:rFonts w:cs="B Badr"/>
          <w:sz w:val="28"/>
          <w:szCs w:val="28"/>
          <w:rtl/>
        </w:rPr>
        <w:t xml:space="preserve"> عشر، قم، مطبعة الخ</w:t>
      </w:r>
      <w:r w:rsidRPr="005B627E">
        <w:rPr>
          <w:rFonts w:cs="B Badr" w:hint="cs"/>
          <w:sz w:val="28"/>
          <w:szCs w:val="28"/>
          <w:rtl/>
        </w:rPr>
        <w:t>ی</w:t>
      </w:r>
      <w:r w:rsidRPr="005B627E">
        <w:rPr>
          <w:rFonts w:cs="B Badr" w:hint="eastAsia"/>
          <w:sz w:val="28"/>
          <w:szCs w:val="28"/>
          <w:rtl/>
        </w:rPr>
        <w:t>ام،</w:t>
      </w:r>
      <w:r w:rsidRPr="005B627E">
        <w:rPr>
          <w:rFonts w:cs="B Badr"/>
          <w:sz w:val="28"/>
          <w:szCs w:val="28"/>
          <w:rtl/>
        </w:rPr>
        <w:t xml:space="preserve"> ۱۴۰۱ق.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‌«کارتون ز</w:t>
      </w:r>
      <w:r w:rsidRPr="005B627E">
        <w:rPr>
          <w:rFonts w:cs="B Badr" w:hint="cs"/>
          <w:sz w:val="28"/>
          <w:szCs w:val="28"/>
          <w:rtl/>
        </w:rPr>
        <w:t>ی</w:t>
      </w:r>
      <w:r w:rsidRPr="005B627E">
        <w:rPr>
          <w:rFonts w:cs="B Badr" w:hint="eastAsia"/>
          <w:sz w:val="28"/>
          <w:szCs w:val="28"/>
          <w:rtl/>
        </w:rPr>
        <w:t>با</w:t>
      </w:r>
      <w:r w:rsidRPr="005B627E">
        <w:rPr>
          <w:rFonts w:cs="B Badr" w:hint="cs"/>
          <w:sz w:val="28"/>
          <w:szCs w:val="28"/>
          <w:rtl/>
        </w:rPr>
        <w:t>ی</w:t>
      </w:r>
      <w:r w:rsidRPr="005B627E">
        <w:rPr>
          <w:rFonts w:cs="B Badr"/>
          <w:sz w:val="28"/>
          <w:szCs w:val="28"/>
          <w:rtl/>
        </w:rPr>
        <w:t xml:space="preserve"> امام محمد باقر(ع)»، وبگاه چندرسانه‌ا</w:t>
      </w:r>
      <w:r w:rsidRPr="005B627E">
        <w:rPr>
          <w:rFonts w:cs="B Badr" w:hint="cs"/>
          <w:sz w:val="28"/>
          <w:szCs w:val="28"/>
          <w:rtl/>
        </w:rPr>
        <w:t>ی</w:t>
      </w:r>
      <w:r w:rsidRPr="005B627E">
        <w:rPr>
          <w:rFonts w:cs="B Badr"/>
          <w:sz w:val="28"/>
          <w:szCs w:val="28"/>
          <w:rtl/>
        </w:rPr>
        <w:t xml:space="preserve"> راسخون، بازد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۲۶ ت</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۱۴۰۰ش.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«کتاب‌شناس</w:t>
      </w:r>
      <w:r w:rsidRPr="005B627E">
        <w:rPr>
          <w:rFonts w:cs="B Badr" w:hint="cs"/>
          <w:sz w:val="28"/>
          <w:szCs w:val="28"/>
          <w:rtl/>
        </w:rPr>
        <w:t>ی</w:t>
      </w:r>
      <w:r w:rsidRPr="005B627E">
        <w:rPr>
          <w:rFonts w:cs="B Badr"/>
          <w:sz w:val="28"/>
          <w:szCs w:val="28"/>
          <w:rtl/>
        </w:rPr>
        <w:t xml:space="preserve"> آثار منتشر شده درباره امام محمد باقر(ع) در قم»، خبرگزار</w:t>
      </w:r>
      <w:r w:rsidRPr="005B627E">
        <w:rPr>
          <w:rFonts w:cs="B Badr" w:hint="cs"/>
          <w:sz w:val="28"/>
          <w:szCs w:val="28"/>
          <w:rtl/>
        </w:rPr>
        <w:t>ی</w:t>
      </w:r>
      <w:r w:rsidRPr="005B627E">
        <w:rPr>
          <w:rFonts w:cs="B Badr"/>
          <w:sz w:val="28"/>
          <w:szCs w:val="28"/>
          <w:rtl/>
        </w:rPr>
        <w:t xml:space="preserve"> کتاب ا</w:t>
      </w:r>
      <w:r w:rsidRPr="005B627E">
        <w:rPr>
          <w:rFonts w:cs="B Badr" w:hint="cs"/>
          <w:sz w:val="28"/>
          <w:szCs w:val="28"/>
          <w:rtl/>
        </w:rPr>
        <w:t>ی</w:t>
      </w:r>
      <w:r w:rsidRPr="005B627E">
        <w:rPr>
          <w:rFonts w:cs="B Badr" w:hint="eastAsia"/>
          <w:sz w:val="28"/>
          <w:szCs w:val="28"/>
          <w:rtl/>
        </w:rPr>
        <w:t>ران،</w:t>
      </w:r>
      <w:r w:rsidRPr="005B627E">
        <w:rPr>
          <w:rFonts w:cs="B Badr"/>
          <w:sz w:val="28"/>
          <w:szCs w:val="28"/>
          <w:rtl/>
        </w:rPr>
        <w:t xml:space="preserve"> درج مطلب: ۳۱ فرورد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۱۳۹۴ش، بازد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۲۶ ت</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۱۴۰۰ش.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کفعم</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تق</w:t>
      </w:r>
      <w:r w:rsidRPr="005B627E">
        <w:rPr>
          <w:rFonts w:cs="B Badr" w:hint="cs"/>
          <w:sz w:val="28"/>
          <w:szCs w:val="28"/>
          <w:rtl/>
        </w:rPr>
        <w:t>ی</w:t>
      </w:r>
      <w:r w:rsidRPr="005B627E">
        <w:rPr>
          <w:rFonts w:cs="B Badr"/>
          <w:sz w:val="28"/>
          <w:szCs w:val="28"/>
          <w:rtl/>
        </w:rPr>
        <w:t xml:space="preserve"> الد</w:t>
      </w:r>
      <w:r w:rsidRPr="005B627E">
        <w:rPr>
          <w:rFonts w:cs="B Badr" w:hint="cs"/>
          <w:sz w:val="28"/>
          <w:szCs w:val="28"/>
          <w:rtl/>
        </w:rPr>
        <w:t>ی</w:t>
      </w:r>
      <w:r w:rsidRPr="005B627E">
        <w:rPr>
          <w:rFonts w:cs="B Badr" w:hint="eastAsia"/>
          <w:sz w:val="28"/>
          <w:szCs w:val="28"/>
          <w:rtl/>
        </w:rPr>
        <w:t>ن</w:t>
      </w:r>
      <w:r w:rsidRPr="005B627E">
        <w:rPr>
          <w:rFonts w:cs="B Badr"/>
          <w:sz w:val="28"/>
          <w:szCs w:val="28"/>
          <w:rtl/>
        </w:rPr>
        <w:t xml:space="preserve"> 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بن عل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المصباح،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موسسة الاعلم</w:t>
      </w:r>
      <w:r w:rsidRPr="005B627E">
        <w:rPr>
          <w:rFonts w:cs="B Badr" w:hint="cs"/>
          <w:sz w:val="28"/>
          <w:szCs w:val="28"/>
          <w:rtl/>
        </w:rPr>
        <w:t>ی</w:t>
      </w:r>
      <w:r w:rsidRPr="005B627E">
        <w:rPr>
          <w:rFonts w:cs="B Badr"/>
          <w:sz w:val="28"/>
          <w:szCs w:val="28"/>
          <w:rtl/>
        </w:rPr>
        <w:t xml:space="preserve"> للمطبوعات، الاول</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۱۴۱۴ق/۱۹۹۴م.</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کل</w:t>
      </w:r>
      <w:r w:rsidRPr="005B627E">
        <w:rPr>
          <w:rFonts w:cs="B Badr" w:hint="cs"/>
          <w:sz w:val="28"/>
          <w:szCs w:val="28"/>
          <w:rtl/>
        </w:rPr>
        <w:t>ی</w:t>
      </w:r>
      <w:r w:rsidRPr="005B627E">
        <w:rPr>
          <w:rFonts w:cs="B Badr" w:hint="eastAsia"/>
          <w:sz w:val="28"/>
          <w:szCs w:val="28"/>
          <w:rtl/>
        </w:rPr>
        <w:t>ن</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 بن </w:t>
      </w:r>
      <w:r w:rsidRPr="005B627E">
        <w:rPr>
          <w:rFonts w:cs="B Badr" w:hint="cs"/>
          <w:sz w:val="28"/>
          <w:szCs w:val="28"/>
          <w:rtl/>
        </w:rPr>
        <w:t>ی</w:t>
      </w:r>
      <w:r w:rsidRPr="005B627E">
        <w:rPr>
          <w:rFonts w:cs="B Badr" w:hint="eastAsia"/>
          <w:sz w:val="28"/>
          <w:szCs w:val="28"/>
          <w:rtl/>
        </w:rPr>
        <w:t>عقوب،</w:t>
      </w:r>
      <w:r w:rsidRPr="005B627E">
        <w:rPr>
          <w:rFonts w:cs="B Badr"/>
          <w:sz w:val="28"/>
          <w:szCs w:val="28"/>
          <w:rtl/>
        </w:rPr>
        <w:t xml:space="preserve"> الکاف</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تحق</w:t>
      </w:r>
      <w:r w:rsidRPr="005B627E">
        <w:rPr>
          <w:rFonts w:cs="B Badr" w:hint="cs"/>
          <w:sz w:val="28"/>
          <w:szCs w:val="28"/>
          <w:rtl/>
        </w:rPr>
        <w:t>ی</w:t>
      </w:r>
      <w:r w:rsidRPr="005B627E">
        <w:rPr>
          <w:rFonts w:cs="B Badr" w:hint="eastAsia"/>
          <w:sz w:val="28"/>
          <w:szCs w:val="28"/>
          <w:rtl/>
        </w:rPr>
        <w:t>ق</w:t>
      </w:r>
      <w:r w:rsidRPr="005B627E">
        <w:rPr>
          <w:rFonts w:cs="B Badr"/>
          <w:sz w:val="28"/>
          <w:szCs w:val="28"/>
          <w:rtl/>
        </w:rPr>
        <w:t xml:space="preserve"> عل</w:t>
      </w:r>
      <w:r w:rsidRPr="005B627E">
        <w:rPr>
          <w:rFonts w:cs="B Badr" w:hint="cs"/>
          <w:sz w:val="28"/>
          <w:szCs w:val="28"/>
          <w:rtl/>
        </w:rPr>
        <w:t>ی</w:t>
      </w:r>
      <w:r w:rsidRPr="005B627E">
        <w:rPr>
          <w:rFonts w:cs="B Badr"/>
          <w:sz w:val="28"/>
          <w:szCs w:val="28"/>
          <w:rtl/>
        </w:rPr>
        <w:t xml:space="preserve"> اکبرغفار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تهران، دارالکتب الاسلام</w:t>
      </w:r>
      <w:r w:rsidRPr="005B627E">
        <w:rPr>
          <w:rFonts w:cs="B Badr" w:hint="cs"/>
          <w:sz w:val="28"/>
          <w:szCs w:val="28"/>
          <w:rtl/>
        </w:rPr>
        <w:t>ی</w:t>
      </w:r>
      <w:r w:rsidRPr="005B627E">
        <w:rPr>
          <w:rFonts w:cs="B Badr" w:hint="eastAsia"/>
          <w:sz w:val="28"/>
          <w:szCs w:val="28"/>
          <w:rtl/>
        </w:rPr>
        <w:t>ة،</w:t>
      </w:r>
      <w:r w:rsidRPr="005B627E">
        <w:rPr>
          <w:rFonts w:cs="B Badr"/>
          <w:sz w:val="28"/>
          <w:szCs w:val="28"/>
          <w:rtl/>
        </w:rPr>
        <w:t xml:space="preserve"> الثالثة، ۱۳۸۸ق.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گروه مولفان، پ</w:t>
      </w:r>
      <w:r w:rsidRPr="005B627E">
        <w:rPr>
          <w:rFonts w:cs="B Badr" w:hint="cs"/>
          <w:sz w:val="28"/>
          <w:szCs w:val="28"/>
          <w:rtl/>
        </w:rPr>
        <w:t>ی</w:t>
      </w:r>
      <w:r w:rsidRPr="005B627E">
        <w:rPr>
          <w:rFonts w:cs="B Badr" w:hint="eastAsia"/>
          <w:sz w:val="28"/>
          <w:szCs w:val="28"/>
          <w:rtl/>
        </w:rPr>
        <w:t>شوا</w:t>
      </w:r>
      <w:r w:rsidRPr="005B627E">
        <w:rPr>
          <w:rFonts w:cs="B Badr" w:hint="cs"/>
          <w:sz w:val="28"/>
          <w:szCs w:val="28"/>
          <w:rtl/>
        </w:rPr>
        <w:t>ی</w:t>
      </w:r>
      <w:r w:rsidRPr="005B627E">
        <w:rPr>
          <w:rFonts w:cs="B Badr" w:hint="eastAsia"/>
          <w:sz w:val="28"/>
          <w:szCs w:val="28"/>
          <w:rtl/>
        </w:rPr>
        <w:t>ان</w:t>
      </w:r>
      <w:r w:rsidRPr="005B627E">
        <w:rPr>
          <w:rFonts w:cs="B Badr"/>
          <w:sz w:val="28"/>
          <w:szCs w:val="28"/>
          <w:rtl/>
        </w:rPr>
        <w:t xml:space="preserve"> هدا</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شکافنده علوم حضرت امام باقر (ع)، مترجم: کاظم حاتم</w:t>
      </w:r>
      <w:r w:rsidRPr="005B627E">
        <w:rPr>
          <w:rFonts w:cs="B Badr" w:hint="cs"/>
          <w:sz w:val="28"/>
          <w:szCs w:val="28"/>
          <w:rtl/>
        </w:rPr>
        <w:t>ی</w:t>
      </w:r>
      <w:r w:rsidRPr="005B627E">
        <w:rPr>
          <w:rFonts w:cs="B Badr"/>
          <w:sz w:val="28"/>
          <w:szCs w:val="28"/>
          <w:rtl/>
        </w:rPr>
        <w:t xml:space="preserve"> طبر</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قم، مجمع جهان</w:t>
      </w:r>
      <w:r w:rsidRPr="005B627E">
        <w:rPr>
          <w:rFonts w:cs="B Badr" w:hint="cs"/>
          <w:sz w:val="28"/>
          <w:szCs w:val="28"/>
          <w:rtl/>
        </w:rPr>
        <w:t>ی</w:t>
      </w:r>
      <w:r w:rsidRPr="005B627E">
        <w:rPr>
          <w:rFonts w:cs="B Badr"/>
          <w:sz w:val="28"/>
          <w:szCs w:val="28"/>
          <w:rtl/>
        </w:rPr>
        <w:t xml:space="preserve"> اهل ب</w:t>
      </w:r>
      <w:r w:rsidRPr="005B627E">
        <w:rPr>
          <w:rFonts w:cs="B Badr" w:hint="cs"/>
          <w:sz w:val="28"/>
          <w:szCs w:val="28"/>
          <w:rtl/>
        </w:rPr>
        <w:t>ی</w:t>
      </w:r>
      <w:r w:rsidRPr="005B627E">
        <w:rPr>
          <w:rFonts w:cs="B Badr" w:hint="eastAsia"/>
          <w:sz w:val="28"/>
          <w:szCs w:val="28"/>
          <w:rtl/>
        </w:rPr>
        <w:t>ت،</w:t>
      </w:r>
      <w:r w:rsidRPr="005B627E">
        <w:rPr>
          <w:rFonts w:cs="B Badr"/>
          <w:sz w:val="28"/>
          <w:szCs w:val="28"/>
          <w:rtl/>
        </w:rPr>
        <w:t xml:space="preserve"> اول، ۱۳۸۵ش.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محمدباقر، جلاء الع</w:t>
      </w:r>
      <w:r w:rsidRPr="005B627E">
        <w:rPr>
          <w:rFonts w:cs="B Badr" w:hint="cs"/>
          <w:sz w:val="28"/>
          <w:szCs w:val="28"/>
          <w:rtl/>
        </w:rPr>
        <w:t>ی</w:t>
      </w:r>
      <w:r w:rsidRPr="005B627E">
        <w:rPr>
          <w:rFonts w:cs="B Badr" w:hint="eastAsia"/>
          <w:sz w:val="28"/>
          <w:szCs w:val="28"/>
          <w:rtl/>
        </w:rPr>
        <w:t>ون،</w:t>
      </w:r>
      <w:r w:rsidRPr="005B627E">
        <w:rPr>
          <w:rFonts w:cs="B Badr"/>
          <w:sz w:val="28"/>
          <w:szCs w:val="28"/>
          <w:rtl/>
        </w:rPr>
        <w:t xml:space="preserve"> قم، سرور، ۱۳۸۲ش.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مجلس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محمدباقر، بحار الانوار،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اح</w:t>
      </w:r>
      <w:r w:rsidRPr="005B627E">
        <w:rPr>
          <w:rFonts w:cs="B Badr" w:hint="cs"/>
          <w:sz w:val="28"/>
          <w:szCs w:val="28"/>
          <w:rtl/>
        </w:rPr>
        <w:t>ی</w:t>
      </w:r>
      <w:r w:rsidRPr="005B627E">
        <w:rPr>
          <w:rFonts w:cs="B Badr" w:hint="eastAsia"/>
          <w:sz w:val="28"/>
          <w:szCs w:val="28"/>
          <w:rtl/>
        </w:rPr>
        <w:t>اء</w:t>
      </w:r>
      <w:r w:rsidRPr="005B627E">
        <w:rPr>
          <w:rFonts w:cs="B Badr"/>
          <w:sz w:val="28"/>
          <w:szCs w:val="28"/>
          <w:rtl/>
        </w:rPr>
        <w:t xml:space="preserve"> التراث العرب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۱۴۰۳ق.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‌«معرف</w:t>
      </w:r>
      <w:r w:rsidRPr="005B627E">
        <w:rPr>
          <w:rFonts w:cs="B Badr" w:hint="cs"/>
          <w:sz w:val="28"/>
          <w:szCs w:val="28"/>
          <w:rtl/>
        </w:rPr>
        <w:t>ی</w:t>
      </w:r>
      <w:r w:rsidRPr="005B627E">
        <w:rPr>
          <w:rFonts w:cs="B Badr"/>
          <w:sz w:val="28"/>
          <w:szCs w:val="28"/>
          <w:rtl/>
        </w:rPr>
        <w:t xml:space="preserve"> پنج کتاب با موضوع امام باقر(ع)»، وبگاه مشرق ن</w:t>
      </w:r>
      <w:r w:rsidRPr="005B627E">
        <w:rPr>
          <w:rFonts w:cs="B Badr" w:hint="cs"/>
          <w:sz w:val="28"/>
          <w:szCs w:val="28"/>
          <w:rtl/>
        </w:rPr>
        <w:t>ی</w:t>
      </w:r>
      <w:r w:rsidRPr="005B627E">
        <w:rPr>
          <w:rFonts w:cs="B Badr" w:hint="eastAsia"/>
          <w:sz w:val="28"/>
          <w:szCs w:val="28"/>
          <w:rtl/>
        </w:rPr>
        <w:t>وز،</w:t>
      </w:r>
      <w:r w:rsidRPr="005B627E">
        <w:rPr>
          <w:rFonts w:cs="B Badr"/>
          <w:sz w:val="28"/>
          <w:szCs w:val="28"/>
          <w:rtl/>
        </w:rPr>
        <w:t xml:space="preserve"> درج مطلب: ۲۸ اسفند ۱۳۹۶ش، بازد</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۲۶ ت</w:t>
      </w:r>
      <w:r w:rsidRPr="005B627E">
        <w:rPr>
          <w:rFonts w:cs="B Badr" w:hint="cs"/>
          <w:sz w:val="28"/>
          <w:szCs w:val="28"/>
          <w:rtl/>
        </w:rPr>
        <w:t>ی</w:t>
      </w:r>
      <w:r w:rsidRPr="005B627E">
        <w:rPr>
          <w:rFonts w:cs="B Badr" w:hint="eastAsia"/>
          <w:sz w:val="28"/>
          <w:szCs w:val="28"/>
          <w:rtl/>
        </w:rPr>
        <w:t>ر</w:t>
      </w:r>
      <w:r w:rsidRPr="005B627E">
        <w:rPr>
          <w:rFonts w:cs="B Badr"/>
          <w:sz w:val="28"/>
          <w:szCs w:val="28"/>
          <w:rtl/>
        </w:rPr>
        <w:t xml:space="preserve"> ۱۴۰۰ش.</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محمد بن محمد، الارشاد ف</w:t>
      </w:r>
      <w:r w:rsidRPr="005B627E">
        <w:rPr>
          <w:rFonts w:cs="B Badr" w:hint="cs"/>
          <w:sz w:val="28"/>
          <w:szCs w:val="28"/>
          <w:rtl/>
        </w:rPr>
        <w:t>ی</w:t>
      </w:r>
      <w:r w:rsidRPr="005B627E">
        <w:rPr>
          <w:rFonts w:cs="B Badr"/>
          <w:sz w:val="28"/>
          <w:szCs w:val="28"/>
          <w:rtl/>
        </w:rPr>
        <w:t xml:space="preserve"> معرفة حجج الله عل</w:t>
      </w:r>
      <w:r w:rsidRPr="005B627E">
        <w:rPr>
          <w:rFonts w:cs="B Badr" w:hint="cs"/>
          <w:sz w:val="28"/>
          <w:szCs w:val="28"/>
          <w:rtl/>
        </w:rPr>
        <w:t>ی</w:t>
      </w:r>
      <w:r w:rsidRPr="005B627E">
        <w:rPr>
          <w:rFonts w:cs="B Badr"/>
          <w:sz w:val="28"/>
          <w:szCs w:val="28"/>
          <w:rtl/>
        </w:rPr>
        <w:t xml:space="preserve"> العباد، قم، کنگره ش</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مف</w:t>
      </w:r>
      <w:r w:rsidRPr="005B627E">
        <w:rPr>
          <w:rFonts w:cs="B Badr" w:hint="cs"/>
          <w:sz w:val="28"/>
          <w:szCs w:val="28"/>
          <w:rtl/>
        </w:rPr>
        <w:t>ی</w:t>
      </w:r>
      <w:r w:rsidRPr="005B627E">
        <w:rPr>
          <w:rFonts w:cs="B Badr" w:hint="eastAsia"/>
          <w:sz w:val="28"/>
          <w:szCs w:val="28"/>
          <w:rtl/>
        </w:rPr>
        <w:t>د،</w:t>
      </w:r>
      <w:r w:rsidRPr="005B627E">
        <w:rPr>
          <w:rFonts w:cs="B Badr"/>
          <w:sz w:val="28"/>
          <w:szCs w:val="28"/>
          <w:rtl/>
        </w:rPr>
        <w:t xml:space="preserve"> چاپ اول، ۱۴۱۳ق.</w:t>
      </w:r>
    </w:p>
    <w:p w:rsidR="005B627E" w:rsidRPr="005B627E" w:rsidRDefault="005B627E" w:rsidP="00AE35A1">
      <w:pPr>
        <w:pStyle w:val="ListParagraph"/>
        <w:numPr>
          <w:ilvl w:val="0"/>
          <w:numId w:val="1"/>
        </w:numPr>
        <w:rPr>
          <w:rFonts w:cs="B Badr"/>
          <w:sz w:val="28"/>
          <w:szCs w:val="28"/>
          <w:rtl/>
        </w:rPr>
      </w:pPr>
      <w:r w:rsidRPr="005B627E">
        <w:rPr>
          <w:rFonts w:cs="B Badr"/>
          <w:sz w:val="28"/>
          <w:szCs w:val="28"/>
          <w:rtl/>
        </w:rPr>
        <w:t>نوبخت</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حسن بن موس</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فرق الش</w:t>
      </w:r>
      <w:r w:rsidRPr="005B627E">
        <w:rPr>
          <w:rFonts w:cs="B Badr" w:hint="cs"/>
          <w:sz w:val="28"/>
          <w:szCs w:val="28"/>
          <w:rtl/>
        </w:rPr>
        <w:t>ی</w:t>
      </w:r>
      <w:r w:rsidRPr="005B627E">
        <w:rPr>
          <w:rFonts w:cs="B Badr" w:hint="eastAsia"/>
          <w:sz w:val="28"/>
          <w:szCs w:val="28"/>
          <w:rtl/>
        </w:rPr>
        <w:t>عه،</w:t>
      </w:r>
      <w:r w:rsidRPr="005B627E">
        <w:rPr>
          <w:rFonts w:cs="B Badr"/>
          <w:sz w:val="28"/>
          <w:szCs w:val="28"/>
          <w:rtl/>
        </w:rPr>
        <w:t xml:space="preserve"> ب</w:t>
      </w:r>
      <w:r w:rsidRPr="005B627E">
        <w:rPr>
          <w:rFonts w:cs="B Badr" w:hint="cs"/>
          <w:sz w:val="28"/>
          <w:szCs w:val="28"/>
          <w:rtl/>
        </w:rPr>
        <w:t>ی</w:t>
      </w:r>
      <w:r w:rsidRPr="005B627E">
        <w:rPr>
          <w:rFonts w:cs="B Badr" w:hint="eastAsia"/>
          <w:sz w:val="28"/>
          <w:szCs w:val="28"/>
          <w:rtl/>
        </w:rPr>
        <w:t>روت،‌</w:t>
      </w:r>
      <w:r w:rsidRPr="005B627E">
        <w:rPr>
          <w:rFonts w:cs="B Badr"/>
          <w:sz w:val="28"/>
          <w:szCs w:val="28"/>
          <w:rtl/>
        </w:rPr>
        <w:t xml:space="preserve"> دار الاضواء، ۱۴۰۴ق.</w:t>
      </w:r>
    </w:p>
    <w:p w:rsidR="006E066F" w:rsidRDefault="005B627E" w:rsidP="00AE35A1">
      <w:pPr>
        <w:pStyle w:val="ListParagraph"/>
        <w:numPr>
          <w:ilvl w:val="0"/>
          <w:numId w:val="1"/>
        </w:numPr>
        <w:rPr>
          <w:rFonts w:cs="B Badr"/>
          <w:sz w:val="28"/>
          <w:szCs w:val="28"/>
          <w:rtl/>
        </w:rPr>
      </w:pP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ابن واضح، تار</w:t>
      </w:r>
      <w:r w:rsidRPr="005B627E">
        <w:rPr>
          <w:rFonts w:cs="B Badr" w:hint="cs"/>
          <w:sz w:val="28"/>
          <w:szCs w:val="28"/>
          <w:rtl/>
        </w:rPr>
        <w:t>ی</w:t>
      </w:r>
      <w:r w:rsidRPr="005B627E">
        <w:rPr>
          <w:rFonts w:cs="B Badr" w:hint="eastAsia"/>
          <w:sz w:val="28"/>
          <w:szCs w:val="28"/>
          <w:rtl/>
        </w:rPr>
        <w:t>خ</w:t>
      </w:r>
      <w:r w:rsidRPr="005B627E">
        <w:rPr>
          <w:rFonts w:cs="B Badr"/>
          <w:sz w:val="28"/>
          <w:szCs w:val="28"/>
          <w:rtl/>
        </w:rPr>
        <w:t xml:space="preserve"> </w:t>
      </w:r>
      <w:r w:rsidRPr="005B627E">
        <w:rPr>
          <w:rFonts w:cs="B Badr" w:hint="cs"/>
          <w:sz w:val="28"/>
          <w:szCs w:val="28"/>
          <w:rtl/>
        </w:rPr>
        <w:t>ی</w:t>
      </w:r>
      <w:r w:rsidRPr="005B627E">
        <w:rPr>
          <w:rFonts w:cs="B Badr" w:hint="eastAsia"/>
          <w:sz w:val="28"/>
          <w:szCs w:val="28"/>
          <w:rtl/>
        </w:rPr>
        <w:t>عقوب</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ترجمه محمدابراه</w:t>
      </w:r>
      <w:r w:rsidRPr="005B627E">
        <w:rPr>
          <w:rFonts w:cs="B Badr" w:hint="cs"/>
          <w:sz w:val="28"/>
          <w:szCs w:val="28"/>
          <w:rtl/>
        </w:rPr>
        <w:t>ی</w:t>
      </w:r>
      <w:r w:rsidRPr="005B627E">
        <w:rPr>
          <w:rFonts w:cs="B Badr" w:hint="eastAsia"/>
          <w:sz w:val="28"/>
          <w:szCs w:val="28"/>
          <w:rtl/>
        </w:rPr>
        <w:t>م</w:t>
      </w:r>
      <w:r w:rsidRPr="005B627E">
        <w:rPr>
          <w:rFonts w:cs="B Badr"/>
          <w:sz w:val="28"/>
          <w:szCs w:val="28"/>
          <w:rtl/>
        </w:rPr>
        <w:t xml:space="preserve"> آ</w:t>
      </w:r>
      <w:r w:rsidRPr="005B627E">
        <w:rPr>
          <w:rFonts w:cs="B Badr" w:hint="cs"/>
          <w:sz w:val="28"/>
          <w:szCs w:val="28"/>
          <w:rtl/>
        </w:rPr>
        <w:t>ی</w:t>
      </w:r>
      <w:r w:rsidRPr="005B627E">
        <w:rPr>
          <w:rFonts w:cs="B Badr" w:hint="eastAsia"/>
          <w:sz w:val="28"/>
          <w:szCs w:val="28"/>
          <w:rtl/>
        </w:rPr>
        <w:t>ت</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تهران، انتشارات علم</w:t>
      </w:r>
      <w:r w:rsidRPr="005B627E">
        <w:rPr>
          <w:rFonts w:cs="B Badr" w:hint="cs"/>
          <w:sz w:val="28"/>
          <w:szCs w:val="28"/>
          <w:rtl/>
        </w:rPr>
        <w:t>ی</w:t>
      </w:r>
      <w:r w:rsidRPr="005B627E">
        <w:rPr>
          <w:rFonts w:cs="B Badr"/>
          <w:sz w:val="28"/>
          <w:szCs w:val="28"/>
          <w:rtl/>
        </w:rPr>
        <w:t xml:space="preserve"> و فرهنگ</w:t>
      </w:r>
      <w:r w:rsidRPr="005B627E">
        <w:rPr>
          <w:rFonts w:cs="B Badr" w:hint="cs"/>
          <w:sz w:val="28"/>
          <w:szCs w:val="28"/>
          <w:rtl/>
        </w:rPr>
        <w:t>ی</w:t>
      </w:r>
      <w:r w:rsidRPr="005B627E">
        <w:rPr>
          <w:rFonts w:cs="B Badr" w:hint="eastAsia"/>
          <w:sz w:val="28"/>
          <w:szCs w:val="28"/>
          <w:rtl/>
        </w:rPr>
        <w:t>،</w:t>
      </w:r>
      <w:r w:rsidRPr="005B627E">
        <w:rPr>
          <w:rFonts w:cs="B Badr"/>
          <w:sz w:val="28"/>
          <w:szCs w:val="28"/>
          <w:rtl/>
        </w:rPr>
        <w:t xml:space="preserve"> ۱۳۷۸ش.</w:t>
      </w:r>
    </w:p>
    <w:p w:rsidR="006E066F" w:rsidRDefault="006E066F" w:rsidP="005B627E">
      <w:pPr>
        <w:rPr>
          <w:rFonts w:cs="B Badr"/>
          <w:sz w:val="28"/>
          <w:szCs w:val="28"/>
          <w:rtl/>
        </w:rPr>
      </w:pPr>
    </w:p>
    <w:p w:rsidR="006E066F" w:rsidRDefault="006E066F" w:rsidP="00EB4A4C">
      <w:pPr>
        <w:spacing w:before="100" w:beforeAutospacing="1" w:after="100" w:afterAutospacing="1" w:line="240" w:lineRule="auto"/>
        <w:rPr>
          <w:rFonts w:ascii="Times New Roman" w:eastAsia="Times New Roman" w:hAnsi="Times New Roman" w:cs="Times New Roman"/>
          <w:sz w:val="24"/>
          <w:szCs w:val="24"/>
          <w:rtl/>
        </w:rPr>
      </w:pPr>
    </w:p>
    <w:p w:rsidR="00EB4A4C" w:rsidRDefault="00EB4A4C" w:rsidP="005B627E">
      <w:pPr>
        <w:spacing w:before="100" w:beforeAutospacing="1" w:after="100" w:afterAutospacing="1" w:line="240" w:lineRule="auto"/>
        <w:rPr>
          <w:rFonts w:cs="B Badr"/>
          <w:sz w:val="28"/>
          <w:szCs w:val="28"/>
          <w:rtl/>
        </w:rPr>
      </w:pPr>
    </w:p>
    <w:p w:rsidR="00EB4A4C" w:rsidRDefault="00BE1FC7" w:rsidP="00BE1FC7">
      <w:pPr>
        <w:pStyle w:val="Heading3"/>
        <w:rPr>
          <w:rtl/>
        </w:rPr>
      </w:pPr>
      <w:r>
        <w:rPr>
          <w:rFonts w:hint="cs"/>
          <w:rtl/>
        </w:rPr>
        <w:t>ویکی اهل بیت علیهم السلام (دانشنامه اسلامی)</w:t>
      </w:r>
    </w:p>
    <w:p w:rsidR="00EB4A4C" w:rsidRDefault="00B641A6" w:rsidP="001B3FD8">
      <w:pPr>
        <w:rPr>
          <w:rFonts w:cs="B Badr"/>
          <w:sz w:val="28"/>
          <w:szCs w:val="28"/>
          <w:rtl/>
        </w:rPr>
      </w:pPr>
      <w:r w:rsidRPr="00B641A6">
        <w:rPr>
          <w:rFonts w:cs="B Badr"/>
          <w:sz w:val="28"/>
          <w:szCs w:val="28"/>
          <w:rtl/>
        </w:rPr>
        <w:t>مقاله در ا</w:t>
      </w:r>
      <w:r w:rsidRPr="00B641A6">
        <w:rPr>
          <w:rFonts w:cs="B Badr" w:hint="cs"/>
          <w:sz w:val="28"/>
          <w:szCs w:val="28"/>
          <w:rtl/>
        </w:rPr>
        <w:t>ی</w:t>
      </w:r>
      <w:r w:rsidRPr="00B641A6">
        <w:rPr>
          <w:rFonts w:cs="B Badr" w:hint="eastAsia"/>
          <w:sz w:val="28"/>
          <w:szCs w:val="28"/>
          <w:rtl/>
        </w:rPr>
        <w:t>ن</w:t>
      </w:r>
      <w:r w:rsidRPr="00B641A6">
        <w:rPr>
          <w:rFonts w:cs="B Badr"/>
          <w:sz w:val="28"/>
          <w:szCs w:val="28"/>
          <w:rtl/>
        </w:rPr>
        <w:t xml:space="preserve"> آدرس</w:t>
      </w:r>
    </w:p>
    <w:p w:rsidR="00BE1FC7" w:rsidRDefault="00BE1FC7" w:rsidP="00BE1FC7">
      <w:pPr>
        <w:bidi w:val="0"/>
        <w:rPr>
          <w:rFonts w:cs="B Badr"/>
          <w:sz w:val="28"/>
          <w:szCs w:val="28"/>
          <w:rtl/>
        </w:rPr>
      </w:pPr>
      <w:r w:rsidRPr="00BE1FC7">
        <w:rPr>
          <w:rFonts w:cs="B Badr"/>
          <w:sz w:val="28"/>
          <w:szCs w:val="28"/>
        </w:rPr>
        <w:t>https://wiki.ahlolbait.com/%D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r w:rsidRPr="00BE1FC7">
        <w:rPr>
          <w:rFonts w:cs="B Badr"/>
          <w:sz w:val="28"/>
          <w:szCs w:val="28"/>
        </w:rPr>
        <w:t>_%D</w:t>
      </w:r>
      <w:r w:rsidRPr="00BE1FC7">
        <w:rPr>
          <w:rFonts w:cs="B Badr"/>
          <w:sz w:val="28"/>
          <w:szCs w:val="28"/>
          <w:rtl/>
        </w:rPr>
        <w:t>8%</w:t>
      </w:r>
      <w:r w:rsidRPr="00BE1FC7">
        <w:rPr>
          <w:rFonts w:cs="B Badr"/>
          <w:sz w:val="28"/>
          <w:szCs w:val="28"/>
        </w:rPr>
        <w:t>A</w:t>
      </w:r>
      <w:r w:rsidRPr="00BE1FC7">
        <w:rPr>
          <w:rFonts w:cs="B Badr"/>
          <w:sz w:val="28"/>
          <w:szCs w:val="28"/>
          <w:rtl/>
        </w:rPr>
        <w:t>8%</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9%82%</w:t>
      </w:r>
      <w:r w:rsidRPr="00BE1FC7">
        <w:rPr>
          <w:rFonts w:cs="B Badr"/>
          <w:sz w:val="28"/>
          <w:szCs w:val="28"/>
        </w:rPr>
        <w:t>D</w:t>
      </w:r>
      <w:r w:rsidRPr="00BE1FC7">
        <w:rPr>
          <w:rFonts w:cs="B Badr"/>
          <w:sz w:val="28"/>
          <w:szCs w:val="28"/>
          <w:rtl/>
        </w:rPr>
        <w:t>8%</w:t>
      </w:r>
      <w:r w:rsidRPr="00BE1FC7">
        <w:rPr>
          <w:rFonts w:cs="B Badr"/>
          <w:sz w:val="28"/>
          <w:szCs w:val="28"/>
        </w:rPr>
        <w:t>B</w:t>
      </w:r>
      <w:r w:rsidRPr="00BE1FC7">
        <w:rPr>
          <w:rFonts w:cs="B Badr"/>
          <w:sz w:val="28"/>
          <w:szCs w:val="28"/>
          <w:rtl/>
        </w:rPr>
        <w:t>1</w:t>
      </w:r>
      <w:r w:rsidRPr="00BE1FC7">
        <w:rPr>
          <w:rFonts w:cs="B Badr"/>
          <w:sz w:val="28"/>
          <w:szCs w:val="28"/>
        </w:rPr>
        <w:t>_%D</w:t>
      </w:r>
      <w:r w:rsidRPr="00BE1FC7">
        <w:rPr>
          <w:rFonts w:cs="B Badr"/>
          <w:sz w:val="28"/>
          <w:szCs w:val="28"/>
          <w:rtl/>
        </w:rPr>
        <w:t>8%</w:t>
      </w:r>
      <w:r w:rsidRPr="00BE1FC7">
        <w:rPr>
          <w:rFonts w:cs="B Badr"/>
          <w:sz w:val="28"/>
          <w:szCs w:val="28"/>
        </w:rPr>
        <w:t>B</w:t>
      </w:r>
      <w:r w:rsidRPr="00BE1FC7">
        <w:rPr>
          <w:rFonts w:cs="B Badr"/>
          <w:sz w:val="28"/>
          <w:szCs w:val="28"/>
          <w:rtl/>
        </w:rPr>
        <w:t>9%</w:t>
      </w:r>
      <w:r w:rsidRPr="00BE1FC7">
        <w:rPr>
          <w:rFonts w:cs="B Badr"/>
          <w:sz w:val="28"/>
          <w:szCs w:val="28"/>
        </w:rPr>
        <w:t>D</w:t>
      </w:r>
      <w:r w:rsidRPr="00BE1FC7">
        <w:rPr>
          <w:rFonts w:cs="B Badr"/>
          <w:sz w:val="28"/>
          <w:szCs w:val="28"/>
          <w:rtl/>
        </w:rPr>
        <w:t>9%84%</w:t>
      </w:r>
      <w:r w:rsidRPr="00BE1FC7">
        <w:rPr>
          <w:rFonts w:cs="B Badr"/>
          <w:sz w:val="28"/>
          <w:szCs w:val="28"/>
        </w:rPr>
        <w:t>DB</w:t>
      </w:r>
      <w:r w:rsidRPr="00BE1FC7">
        <w:rPr>
          <w:rFonts w:cs="B Badr"/>
          <w:sz w:val="28"/>
          <w:szCs w:val="28"/>
          <w:rtl/>
        </w:rPr>
        <w:t>%8</w:t>
      </w:r>
      <w:r w:rsidRPr="00BE1FC7">
        <w:rPr>
          <w:rFonts w:cs="B Badr"/>
          <w:sz w:val="28"/>
          <w:szCs w:val="28"/>
        </w:rPr>
        <w:t>C%D</w:t>
      </w:r>
      <w:r w:rsidRPr="00BE1FC7">
        <w:rPr>
          <w:rFonts w:cs="B Badr"/>
          <w:sz w:val="28"/>
          <w:szCs w:val="28"/>
          <w:rtl/>
        </w:rPr>
        <w:t>9%87</w:t>
      </w:r>
      <w:r w:rsidRPr="00BE1FC7">
        <w:rPr>
          <w:rFonts w:cs="B Badr"/>
          <w:sz w:val="28"/>
          <w:szCs w:val="28"/>
        </w:rPr>
        <w:t>_%D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9%84%</w:t>
      </w:r>
      <w:r w:rsidRPr="00BE1FC7">
        <w:rPr>
          <w:rFonts w:cs="B Badr"/>
          <w:sz w:val="28"/>
          <w:szCs w:val="28"/>
        </w:rPr>
        <w:t>D</w:t>
      </w:r>
      <w:r w:rsidRPr="00BE1FC7">
        <w:rPr>
          <w:rFonts w:cs="B Badr"/>
          <w:sz w:val="28"/>
          <w:szCs w:val="28"/>
          <w:rtl/>
        </w:rPr>
        <w:t>8%</w:t>
      </w:r>
      <w:r w:rsidRPr="00BE1FC7">
        <w:rPr>
          <w:rFonts w:cs="B Badr"/>
          <w:sz w:val="28"/>
          <w:szCs w:val="28"/>
        </w:rPr>
        <w:t>B</w:t>
      </w:r>
      <w:r w:rsidRPr="00BE1FC7">
        <w:rPr>
          <w:rFonts w:cs="B Badr"/>
          <w:sz w:val="28"/>
          <w:szCs w:val="28"/>
          <w:rtl/>
        </w:rPr>
        <w:t>3%</w:t>
      </w:r>
      <w:r w:rsidRPr="00BE1FC7">
        <w:rPr>
          <w:rFonts w:cs="B Badr"/>
          <w:sz w:val="28"/>
          <w:szCs w:val="28"/>
        </w:rPr>
        <w:t>D</w:t>
      </w:r>
      <w:r w:rsidRPr="00BE1FC7">
        <w:rPr>
          <w:rFonts w:cs="B Badr"/>
          <w:sz w:val="28"/>
          <w:szCs w:val="28"/>
          <w:rtl/>
        </w:rPr>
        <w:t>9%84%</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p>
    <w:p w:rsidR="00BE1FC7" w:rsidRPr="00BE1FC7" w:rsidRDefault="00BE1FC7" w:rsidP="00BE1FC7">
      <w:pPr>
        <w:rPr>
          <w:rFonts w:cs="B Badr"/>
          <w:sz w:val="28"/>
          <w:szCs w:val="28"/>
          <w:rtl/>
        </w:rPr>
      </w:pPr>
      <w:r w:rsidRPr="00BE1FC7">
        <w:rPr>
          <w:rFonts w:cs="B Badr"/>
          <w:sz w:val="28"/>
          <w:szCs w:val="28"/>
          <w:rtl/>
        </w:rPr>
        <w:t>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hint="eastAsia"/>
          <w:sz w:val="28"/>
          <w:szCs w:val="28"/>
          <w:rtl/>
        </w:rPr>
        <w:t>«ابوجعفر</w:t>
      </w:r>
      <w:r w:rsidRPr="00BE1FC7">
        <w:rPr>
          <w:rFonts w:cs="B Badr"/>
          <w:sz w:val="28"/>
          <w:szCs w:val="28"/>
          <w:rtl/>
        </w:rPr>
        <w:t xml:space="preserve"> محمد بن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ملقب به «باقر العلوم»، امام پنجم از ائمّه اثناعشر و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چهارده معصوم است. تولد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در سال ۵۷ هجر</w:t>
      </w:r>
      <w:r w:rsidRPr="00BE1FC7">
        <w:rPr>
          <w:rFonts w:cs="B Badr" w:hint="cs"/>
          <w:sz w:val="28"/>
          <w:szCs w:val="28"/>
          <w:rtl/>
        </w:rPr>
        <w:t>ی</w:t>
      </w:r>
      <w:r w:rsidRPr="00BE1FC7">
        <w:rPr>
          <w:rFonts w:cs="B Badr"/>
          <w:sz w:val="28"/>
          <w:szCs w:val="28"/>
          <w:rtl/>
        </w:rPr>
        <w:t xml:space="preserve"> و وفات آن حضرت در ۱۱۴ است و مدت امامت آن حضرت ۲۰ سال است. شهرت آن حضرت به لقب «باقر» که برگرفته از روا</w:t>
      </w:r>
      <w:r w:rsidRPr="00BE1FC7">
        <w:rPr>
          <w:rFonts w:cs="B Badr" w:hint="cs"/>
          <w:sz w:val="28"/>
          <w:szCs w:val="28"/>
          <w:rtl/>
        </w:rPr>
        <w:t>ی</w:t>
      </w:r>
      <w:r w:rsidRPr="00BE1FC7">
        <w:rPr>
          <w:rFonts w:cs="B Badr"/>
          <w:sz w:val="28"/>
          <w:szCs w:val="28"/>
          <w:rtl/>
        </w:rPr>
        <w:t>ت جابر انصار</w:t>
      </w:r>
      <w:r w:rsidRPr="00BE1FC7">
        <w:rPr>
          <w:rFonts w:cs="B Badr" w:hint="cs"/>
          <w:sz w:val="28"/>
          <w:szCs w:val="28"/>
          <w:rtl/>
        </w:rPr>
        <w:t>ی</w:t>
      </w:r>
      <w:r w:rsidRPr="00BE1FC7">
        <w:rPr>
          <w:rFonts w:cs="B Badr"/>
          <w:sz w:val="28"/>
          <w:szCs w:val="28"/>
          <w:rtl/>
        </w:rPr>
        <w:t xml:space="preserve">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اکرم صل</w:t>
      </w:r>
      <w:r w:rsidRPr="00BE1FC7">
        <w:rPr>
          <w:rFonts w:cs="B Badr" w:hint="cs"/>
          <w:sz w:val="28"/>
          <w:szCs w:val="28"/>
          <w:rtl/>
        </w:rPr>
        <w:t>ی</w:t>
      </w:r>
      <w:r w:rsidRPr="00BE1FC7">
        <w:rPr>
          <w:rFonts w:cs="B Badr"/>
          <w:sz w:val="28"/>
          <w:szCs w:val="28"/>
          <w:rtl/>
        </w:rPr>
        <w:t xml:space="preserve"> الله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 آله است، نشان از مقام بلند علم</w:t>
      </w:r>
      <w:r w:rsidRPr="00BE1FC7">
        <w:rPr>
          <w:rFonts w:cs="B Badr" w:hint="cs"/>
          <w:sz w:val="28"/>
          <w:szCs w:val="28"/>
          <w:rtl/>
        </w:rPr>
        <w:t>ی</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دارد. «مسند الامام الباقر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از جمله آثار</w:t>
      </w:r>
      <w:r w:rsidRPr="00BE1FC7">
        <w:rPr>
          <w:rFonts w:cs="B Badr" w:hint="cs"/>
          <w:sz w:val="28"/>
          <w:szCs w:val="28"/>
          <w:rtl/>
        </w:rPr>
        <w:t>ی</w:t>
      </w:r>
      <w:r w:rsidRPr="00BE1FC7">
        <w:rPr>
          <w:rFonts w:cs="B Badr"/>
          <w:sz w:val="28"/>
          <w:szCs w:val="28"/>
          <w:rtl/>
        </w:rPr>
        <w:t xml:space="preserve"> است که درباره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و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تأل</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شده است.</w:t>
      </w:r>
    </w:p>
    <w:p w:rsidR="00BE1FC7" w:rsidRPr="00BE1FC7" w:rsidRDefault="00BE1FC7" w:rsidP="007D5BE9">
      <w:pPr>
        <w:rPr>
          <w:rFonts w:cs="B Badr"/>
          <w:sz w:val="28"/>
          <w:szCs w:val="28"/>
          <w:rtl/>
        </w:rPr>
      </w:pPr>
      <w:r w:rsidRPr="00BE1FC7">
        <w:rPr>
          <w:rFonts w:cs="B Badr" w:hint="eastAsia"/>
          <w:sz w:val="28"/>
          <w:szCs w:val="28"/>
          <w:rtl/>
        </w:rPr>
        <w:t>امام</w:t>
      </w:r>
      <w:r w:rsidRPr="00BE1FC7">
        <w:rPr>
          <w:rFonts w:cs="B Badr"/>
          <w:sz w:val="28"/>
          <w:szCs w:val="28"/>
          <w:rtl/>
        </w:rPr>
        <w:t>-باقر.</w:t>
      </w:r>
    </w:p>
    <w:p w:rsidR="00BE1FC7" w:rsidRPr="00BE1FC7" w:rsidRDefault="00BE1FC7" w:rsidP="00BE1FC7">
      <w:pPr>
        <w:rPr>
          <w:rFonts w:cs="B Badr"/>
          <w:sz w:val="28"/>
          <w:szCs w:val="28"/>
          <w:rtl/>
        </w:rPr>
      </w:pPr>
      <w:r w:rsidRPr="00BE1FC7">
        <w:rPr>
          <w:rFonts w:cs="B Badr" w:hint="eastAsia"/>
          <w:sz w:val="28"/>
          <w:szCs w:val="28"/>
          <w:rtl/>
        </w:rPr>
        <w:t>مقام</w:t>
      </w:r>
      <w:r w:rsidRPr="00BE1FC7">
        <w:rPr>
          <w:rFonts w:cs="B Badr"/>
          <w:sz w:val="28"/>
          <w:szCs w:val="28"/>
          <w:rtl/>
        </w:rPr>
        <w:t xml:space="preserve"> </w:t>
      </w:r>
      <w:r w:rsidRPr="00BE1FC7">
        <w:rPr>
          <w:rFonts w:cs="B Badr"/>
          <w:sz w:val="28"/>
          <w:szCs w:val="28"/>
          <w:rtl/>
        </w:rPr>
        <w:tab/>
        <w:t>امام پنجم</w:t>
      </w:r>
    </w:p>
    <w:p w:rsidR="00BE1FC7" w:rsidRPr="00BE1FC7" w:rsidRDefault="00BE1FC7" w:rsidP="00BE1FC7">
      <w:pPr>
        <w:rPr>
          <w:rFonts w:cs="B Badr"/>
          <w:sz w:val="28"/>
          <w:szCs w:val="28"/>
          <w:rtl/>
        </w:rPr>
      </w:pPr>
      <w:r w:rsidRPr="00BE1FC7">
        <w:rPr>
          <w:rFonts w:cs="B Badr" w:hint="eastAsia"/>
          <w:sz w:val="28"/>
          <w:szCs w:val="28"/>
          <w:rtl/>
        </w:rPr>
        <w:t>نام</w:t>
      </w:r>
      <w:r w:rsidRPr="00BE1FC7">
        <w:rPr>
          <w:rFonts w:cs="B Badr"/>
          <w:sz w:val="28"/>
          <w:szCs w:val="28"/>
          <w:rtl/>
        </w:rPr>
        <w:t xml:space="preserve"> </w:t>
      </w:r>
      <w:r w:rsidRPr="00BE1FC7">
        <w:rPr>
          <w:rFonts w:cs="B Badr"/>
          <w:sz w:val="28"/>
          <w:szCs w:val="28"/>
          <w:rtl/>
        </w:rPr>
        <w:tab/>
        <w:t>محمد</w:t>
      </w:r>
    </w:p>
    <w:p w:rsidR="00BE1FC7" w:rsidRPr="00BE1FC7" w:rsidRDefault="00BE1FC7" w:rsidP="00BE1FC7">
      <w:pPr>
        <w:rPr>
          <w:rFonts w:cs="B Badr"/>
          <w:sz w:val="28"/>
          <w:szCs w:val="28"/>
          <w:rtl/>
        </w:rPr>
      </w:pPr>
      <w:r w:rsidRPr="00BE1FC7">
        <w:rPr>
          <w:rFonts w:cs="B Badr" w:hint="eastAsia"/>
          <w:sz w:val="28"/>
          <w:szCs w:val="28"/>
          <w:rtl/>
        </w:rPr>
        <w:t>القاب</w:t>
      </w:r>
      <w:r w:rsidRPr="00BE1FC7">
        <w:rPr>
          <w:rFonts w:cs="B Badr"/>
          <w:sz w:val="28"/>
          <w:szCs w:val="28"/>
          <w:rtl/>
        </w:rPr>
        <w:t xml:space="preserve"> </w:t>
      </w:r>
      <w:r w:rsidRPr="00BE1FC7">
        <w:rPr>
          <w:rFonts w:cs="B Badr"/>
          <w:sz w:val="28"/>
          <w:szCs w:val="28"/>
          <w:rtl/>
        </w:rPr>
        <w:tab/>
        <w:t>باقرالعلوم</w:t>
      </w:r>
    </w:p>
    <w:p w:rsidR="00BE1FC7" w:rsidRPr="00BE1FC7" w:rsidRDefault="00BE1FC7" w:rsidP="00BE1FC7">
      <w:pPr>
        <w:rPr>
          <w:rFonts w:cs="B Badr"/>
          <w:sz w:val="28"/>
          <w:szCs w:val="28"/>
          <w:rtl/>
        </w:rPr>
      </w:pPr>
      <w:r w:rsidRPr="00BE1FC7">
        <w:rPr>
          <w:rFonts w:cs="B Badr" w:hint="eastAsia"/>
          <w:sz w:val="28"/>
          <w:szCs w:val="28"/>
          <w:rtl/>
        </w:rPr>
        <w:t>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w:t>
      </w:r>
      <w:r w:rsidRPr="00BE1FC7">
        <w:rPr>
          <w:rFonts w:cs="B Badr"/>
          <w:sz w:val="28"/>
          <w:szCs w:val="28"/>
          <w:rtl/>
        </w:rPr>
        <w:tab/>
        <w:t>ابو جعفر</w:t>
      </w:r>
    </w:p>
    <w:p w:rsidR="00BE1FC7" w:rsidRPr="00BE1FC7" w:rsidRDefault="00BE1FC7" w:rsidP="00BE1FC7">
      <w:pPr>
        <w:rPr>
          <w:rFonts w:cs="B Badr"/>
          <w:sz w:val="28"/>
          <w:szCs w:val="28"/>
          <w:rtl/>
        </w:rPr>
      </w:pPr>
      <w:r w:rsidRPr="00BE1FC7">
        <w:rPr>
          <w:rFonts w:cs="B Badr" w:hint="eastAsia"/>
          <w:sz w:val="28"/>
          <w:szCs w:val="28"/>
          <w:rtl/>
        </w:rPr>
        <w:t>پدر</w:t>
      </w:r>
      <w:r w:rsidRPr="00BE1FC7">
        <w:rPr>
          <w:rFonts w:cs="B Badr"/>
          <w:sz w:val="28"/>
          <w:szCs w:val="28"/>
          <w:rtl/>
        </w:rPr>
        <w:t xml:space="preserve"> </w:t>
      </w:r>
      <w:r w:rsidRPr="00BE1FC7">
        <w:rPr>
          <w:rFonts w:cs="B Badr"/>
          <w:sz w:val="28"/>
          <w:szCs w:val="28"/>
          <w:rtl/>
        </w:rPr>
        <w:tab/>
        <w:t>امام سجاد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hint="eastAsia"/>
          <w:sz w:val="28"/>
          <w:szCs w:val="28"/>
          <w:rtl/>
        </w:rPr>
        <w:t>مادر</w:t>
      </w:r>
      <w:r w:rsidRPr="00BE1FC7">
        <w:rPr>
          <w:rFonts w:cs="B Badr"/>
          <w:sz w:val="28"/>
          <w:szCs w:val="28"/>
          <w:rtl/>
        </w:rPr>
        <w:t xml:space="preserve"> </w:t>
      </w:r>
      <w:r w:rsidRPr="00BE1FC7">
        <w:rPr>
          <w:rFonts w:cs="B Badr"/>
          <w:sz w:val="28"/>
          <w:szCs w:val="28"/>
          <w:rtl/>
        </w:rPr>
        <w:tab/>
        <w:t>فاطمه دختر امام حسن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hint="eastAsia"/>
          <w:sz w:val="28"/>
          <w:szCs w:val="28"/>
          <w:rtl/>
        </w:rPr>
        <w:t>زادروز</w:t>
      </w:r>
      <w:r w:rsidRPr="00BE1FC7">
        <w:rPr>
          <w:rFonts w:cs="B Badr"/>
          <w:sz w:val="28"/>
          <w:szCs w:val="28"/>
          <w:rtl/>
        </w:rPr>
        <w:t xml:space="preserve"> </w:t>
      </w:r>
      <w:r w:rsidRPr="00BE1FC7">
        <w:rPr>
          <w:rFonts w:cs="B Badr"/>
          <w:sz w:val="28"/>
          <w:szCs w:val="28"/>
          <w:rtl/>
        </w:rPr>
        <w:tab/>
        <w:t>اول رجب سال ۵۷ هجر</w:t>
      </w:r>
      <w:r w:rsidRPr="00BE1FC7">
        <w:rPr>
          <w:rFonts w:cs="B Badr" w:hint="cs"/>
          <w:sz w:val="28"/>
          <w:szCs w:val="28"/>
          <w:rtl/>
        </w:rPr>
        <w:t>ی</w:t>
      </w:r>
      <w:r w:rsidRPr="00BE1FC7">
        <w:rPr>
          <w:rFonts w:cs="B Badr"/>
          <w:sz w:val="28"/>
          <w:szCs w:val="28"/>
          <w:rtl/>
        </w:rPr>
        <w:t xml:space="preserve"> قمر</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زادگاه</w:t>
      </w:r>
      <w:r w:rsidRPr="00BE1FC7">
        <w:rPr>
          <w:rFonts w:cs="B Badr"/>
          <w:sz w:val="28"/>
          <w:szCs w:val="28"/>
          <w:rtl/>
        </w:rPr>
        <w:t xml:space="preserve"> </w:t>
      </w:r>
      <w:r w:rsidRPr="00BE1FC7">
        <w:rPr>
          <w:rFonts w:cs="B Badr"/>
          <w:sz w:val="28"/>
          <w:szCs w:val="28"/>
          <w:rtl/>
        </w:rPr>
        <w:tab/>
        <w:t>مد</w:t>
      </w:r>
      <w:r w:rsidRPr="00BE1FC7">
        <w:rPr>
          <w:rFonts w:cs="B Badr" w:hint="cs"/>
          <w:sz w:val="28"/>
          <w:szCs w:val="28"/>
          <w:rtl/>
        </w:rPr>
        <w:t>ی</w:t>
      </w:r>
      <w:r w:rsidRPr="00BE1FC7">
        <w:rPr>
          <w:rFonts w:cs="B Badr" w:hint="eastAsia"/>
          <w:sz w:val="28"/>
          <w:szCs w:val="28"/>
          <w:rtl/>
        </w:rPr>
        <w:t>نه</w:t>
      </w:r>
    </w:p>
    <w:p w:rsidR="00BE1FC7" w:rsidRPr="00BE1FC7" w:rsidRDefault="00BE1FC7" w:rsidP="00BE1FC7">
      <w:pPr>
        <w:rPr>
          <w:rFonts w:cs="B Badr"/>
          <w:sz w:val="28"/>
          <w:szCs w:val="28"/>
          <w:rtl/>
        </w:rPr>
      </w:pPr>
      <w:r w:rsidRPr="00BE1FC7">
        <w:rPr>
          <w:rFonts w:cs="B Badr" w:hint="eastAsia"/>
          <w:sz w:val="28"/>
          <w:szCs w:val="28"/>
          <w:rtl/>
        </w:rPr>
        <w:t>مدت</w:t>
      </w:r>
      <w:r w:rsidRPr="00BE1FC7">
        <w:rPr>
          <w:rFonts w:cs="B Badr"/>
          <w:sz w:val="28"/>
          <w:szCs w:val="28"/>
          <w:rtl/>
        </w:rPr>
        <w:t xml:space="preserve"> امامت </w:t>
      </w:r>
      <w:r w:rsidRPr="00BE1FC7">
        <w:rPr>
          <w:rFonts w:cs="B Badr"/>
          <w:sz w:val="28"/>
          <w:szCs w:val="28"/>
          <w:rtl/>
        </w:rPr>
        <w:tab/>
        <w:t>۱۹ سال</w:t>
      </w:r>
    </w:p>
    <w:p w:rsidR="00BE1FC7" w:rsidRPr="00BE1FC7" w:rsidRDefault="00BE1FC7" w:rsidP="00BE1FC7">
      <w:pPr>
        <w:rPr>
          <w:rFonts w:cs="B Badr"/>
          <w:sz w:val="28"/>
          <w:szCs w:val="28"/>
          <w:rtl/>
        </w:rPr>
      </w:pPr>
      <w:r w:rsidRPr="00BE1FC7">
        <w:rPr>
          <w:rFonts w:cs="B Badr" w:hint="eastAsia"/>
          <w:sz w:val="28"/>
          <w:szCs w:val="28"/>
          <w:rtl/>
        </w:rPr>
        <w:lastRenderedPageBreak/>
        <w:t>مدت</w:t>
      </w:r>
      <w:r w:rsidRPr="00BE1FC7">
        <w:rPr>
          <w:rFonts w:cs="B Badr"/>
          <w:sz w:val="28"/>
          <w:szCs w:val="28"/>
          <w:rtl/>
        </w:rPr>
        <w:t xml:space="preserve"> عمر </w:t>
      </w:r>
      <w:r w:rsidRPr="00BE1FC7">
        <w:rPr>
          <w:rFonts w:cs="B Badr"/>
          <w:sz w:val="28"/>
          <w:szCs w:val="28"/>
          <w:rtl/>
        </w:rPr>
        <w:tab/>
        <w:t>۵۷ سال</w:t>
      </w:r>
    </w:p>
    <w:p w:rsidR="00BE1FC7" w:rsidRPr="00BE1FC7" w:rsidRDefault="00BE1FC7" w:rsidP="00BE1FC7">
      <w:pPr>
        <w:rPr>
          <w:rFonts w:cs="B Badr"/>
          <w:sz w:val="28"/>
          <w:szCs w:val="28"/>
          <w:rtl/>
        </w:rPr>
      </w:pPr>
      <w:r w:rsidRPr="00BE1FC7">
        <w:rPr>
          <w:rFonts w:cs="B Badr" w:hint="eastAsia"/>
          <w:sz w:val="28"/>
          <w:szCs w:val="28"/>
          <w:rtl/>
        </w:rPr>
        <w:t>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شهادت </w:t>
      </w:r>
      <w:r w:rsidRPr="00BE1FC7">
        <w:rPr>
          <w:rFonts w:cs="B Badr"/>
          <w:sz w:val="28"/>
          <w:szCs w:val="28"/>
          <w:rtl/>
        </w:rPr>
        <w:tab/>
        <w:t>هفتم ذ</w:t>
      </w:r>
      <w:r w:rsidRPr="00BE1FC7">
        <w:rPr>
          <w:rFonts w:cs="B Badr" w:hint="cs"/>
          <w:sz w:val="28"/>
          <w:szCs w:val="28"/>
          <w:rtl/>
        </w:rPr>
        <w:t>ی</w:t>
      </w:r>
      <w:r w:rsidRPr="00BE1FC7">
        <w:rPr>
          <w:rFonts w:cs="B Badr"/>
          <w:sz w:val="28"/>
          <w:szCs w:val="28"/>
          <w:rtl/>
        </w:rPr>
        <w:t xml:space="preserve"> الحجه سال ۱۱۴ هجر</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علت</w:t>
      </w:r>
      <w:r w:rsidRPr="00BE1FC7">
        <w:rPr>
          <w:rFonts w:cs="B Badr"/>
          <w:sz w:val="28"/>
          <w:szCs w:val="28"/>
          <w:rtl/>
        </w:rPr>
        <w:t xml:space="preserve"> شهادت </w:t>
      </w:r>
      <w:r w:rsidRPr="00BE1FC7">
        <w:rPr>
          <w:rFonts w:cs="B Badr"/>
          <w:sz w:val="28"/>
          <w:szCs w:val="28"/>
          <w:rtl/>
        </w:rPr>
        <w:tab/>
        <w:t>مسموم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توسط زهر</w:t>
      </w:r>
    </w:p>
    <w:p w:rsidR="00BE1FC7" w:rsidRPr="00BE1FC7" w:rsidRDefault="00BE1FC7" w:rsidP="00BE1FC7">
      <w:pPr>
        <w:rPr>
          <w:rFonts w:cs="B Badr"/>
          <w:sz w:val="28"/>
          <w:szCs w:val="28"/>
          <w:rtl/>
        </w:rPr>
      </w:pPr>
      <w:r w:rsidRPr="00BE1FC7">
        <w:rPr>
          <w:rFonts w:cs="B Badr" w:hint="eastAsia"/>
          <w:sz w:val="28"/>
          <w:szCs w:val="28"/>
          <w:rtl/>
        </w:rPr>
        <w:t>قاتل</w:t>
      </w:r>
      <w:r w:rsidRPr="00BE1FC7">
        <w:rPr>
          <w:rFonts w:cs="B Badr"/>
          <w:sz w:val="28"/>
          <w:szCs w:val="28"/>
          <w:rtl/>
        </w:rPr>
        <w:t xml:space="preserve"> </w:t>
      </w:r>
      <w:r w:rsidRPr="00BE1FC7">
        <w:rPr>
          <w:rFonts w:cs="B Badr"/>
          <w:sz w:val="28"/>
          <w:szCs w:val="28"/>
          <w:rtl/>
        </w:rPr>
        <w:tab/>
        <w:t>هشام بن عبدالملک</w:t>
      </w:r>
    </w:p>
    <w:p w:rsidR="006E066F" w:rsidRDefault="00BE1FC7" w:rsidP="00BE1FC7">
      <w:pPr>
        <w:rPr>
          <w:rFonts w:cs="B Badr"/>
          <w:sz w:val="28"/>
          <w:szCs w:val="28"/>
          <w:rtl/>
        </w:rPr>
      </w:pPr>
      <w:r w:rsidRPr="00BE1FC7">
        <w:rPr>
          <w:rFonts w:cs="B Badr" w:hint="eastAsia"/>
          <w:sz w:val="28"/>
          <w:szCs w:val="28"/>
          <w:rtl/>
        </w:rPr>
        <w:t>مدفن</w:t>
      </w:r>
      <w:r w:rsidRPr="00BE1FC7">
        <w:rPr>
          <w:rFonts w:cs="B Badr"/>
          <w:sz w:val="28"/>
          <w:szCs w:val="28"/>
          <w:rtl/>
        </w:rPr>
        <w:t xml:space="preserve"> </w:t>
      </w:r>
      <w:r w:rsidRPr="00BE1FC7">
        <w:rPr>
          <w:rFonts w:cs="B Badr"/>
          <w:sz w:val="28"/>
          <w:szCs w:val="28"/>
          <w:rtl/>
        </w:rPr>
        <w:tab/>
        <w:t>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بق</w:t>
      </w:r>
      <w:r w:rsidRPr="00BE1FC7">
        <w:rPr>
          <w:rFonts w:cs="B Badr" w:hint="cs"/>
          <w:sz w:val="28"/>
          <w:szCs w:val="28"/>
          <w:rtl/>
        </w:rPr>
        <w:t>ی</w:t>
      </w:r>
      <w:r w:rsidRPr="00BE1FC7">
        <w:rPr>
          <w:rFonts w:cs="B Badr" w:hint="eastAsia"/>
          <w:sz w:val="28"/>
          <w:szCs w:val="28"/>
          <w:rtl/>
        </w:rPr>
        <w:t>ع</w:t>
      </w:r>
    </w:p>
    <w:p w:rsidR="00BE1FC7" w:rsidRPr="00BE1FC7" w:rsidRDefault="00BE1FC7" w:rsidP="00BE1FC7">
      <w:pPr>
        <w:rPr>
          <w:rFonts w:cs="B Badr"/>
          <w:sz w:val="28"/>
          <w:szCs w:val="28"/>
          <w:rtl/>
        </w:rPr>
      </w:pPr>
    </w:p>
    <w:p w:rsidR="006E066F" w:rsidRDefault="00BE1FC7" w:rsidP="00BE1FC7">
      <w:pPr>
        <w:rPr>
          <w:rFonts w:cs="B Badr"/>
          <w:sz w:val="28"/>
          <w:szCs w:val="28"/>
          <w:rtl/>
        </w:rPr>
      </w:pPr>
      <w:r w:rsidRPr="00BE1FC7">
        <w:rPr>
          <w:rFonts w:cs="B Badr" w:hint="eastAsia"/>
          <w:sz w:val="28"/>
          <w:szCs w:val="28"/>
          <w:rtl/>
        </w:rPr>
        <w:t>محتو</w:t>
      </w:r>
      <w:r w:rsidRPr="00BE1FC7">
        <w:rPr>
          <w:rFonts w:cs="B Badr" w:hint="cs"/>
          <w:sz w:val="28"/>
          <w:szCs w:val="28"/>
          <w:rtl/>
        </w:rPr>
        <w:t>ی</w:t>
      </w:r>
      <w:r w:rsidRPr="00BE1FC7">
        <w:rPr>
          <w:rFonts w:cs="B Badr" w:hint="eastAsia"/>
          <w:sz w:val="28"/>
          <w:szCs w:val="28"/>
          <w:rtl/>
        </w:rPr>
        <w:t>ات</w:t>
      </w:r>
    </w:p>
    <w:p w:rsidR="00BE1FC7" w:rsidRPr="00BE1FC7" w:rsidRDefault="00BE1FC7" w:rsidP="00BE1FC7">
      <w:pPr>
        <w:rPr>
          <w:rFonts w:cs="B Badr"/>
          <w:sz w:val="28"/>
          <w:szCs w:val="28"/>
          <w:rtl/>
        </w:rPr>
      </w:pPr>
      <w:r w:rsidRPr="00BE1FC7">
        <w:rPr>
          <w:rFonts w:cs="B Badr"/>
          <w:sz w:val="28"/>
          <w:szCs w:val="28"/>
          <w:rtl/>
        </w:rPr>
        <w:t xml:space="preserve">    ۱ ولادت و نام و نسب</w:t>
      </w:r>
    </w:p>
    <w:p w:rsidR="00BE1FC7" w:rsidRPr="00BE1FC7" w:rsidRDefault="00BE1FC7" w:rsidP="00BE1FC7">
      <w:pPr>
        <w:rPr>
          <w:rFonts w:cs="B Badr"/>
          <w:sz w:val="28"/>
          <w:szCs w:val="28"/>
          <w:rtl/>
        </w:rPr>
      </w:pPr>
      <w:r w:rsidRPr="00BE1FC7">
        <w:rPr>
          <w:rFonts w:cs="B Badr"/>
          <w:sz w:val="28"/>
          <w:szCs w:val="28"/>
          <w:rtl/>
        </w:rPr>
        <w:t xml:space="preserve">    ۲ عصر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sz w:val="28"/>
          <w:szCs w:val="28"/>
          <w:rtl/>
        </w:rPr>
        <w:t xml:space="preserve">    ۳ دانش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sz w:val="28"/>
          <w:szCs w:val="28"/>
          <w:rtl/>
        </w:rPr>
        <w:t xml:space="preserve">    ۴ اخلاق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sz w:val="28"/>
          <w:szCs w:val="28"/>
          <w:rtl/>
        </w:rPr>
        <w:t xml:space="preserve">    ۵ شاگردان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sz w:val="28"/>
          <w:szCs w:val="28"/>
          <w:rtl/>
        </w:rPr>
        <w:t xml:space="preserve">    ۶ امام باقر در دربار هشام</w:t>
      </w:r>
    </w:p>
    <w:p w:rsidR="00BE1FC7" w:rsidRPr="00BE1FC7" w:rsidRDefault="00BE1FC7" w:rsidP="00BE1FC7">
      <w:pPr>
        <w:rPr>
          <w:rFonts w:cs="B Badr"/>
          <w:sz w:val="28"/>
          <w:szCs w:val="28"/>
          <w:rtl/>
        </w:rPr>
      </w:pPr>
      <w:r w:rsidRPr="00BE1FC7">
        <w:rPr>
          <w:rFonts w:cs="B Badr"/>
          <w:sz w:val="28"/>
          <w:szCs w:val="28"/>
          <w:rtl/>
        </w:rPr>
        <w:t xml:space="preserve">    ۷ شهادت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sz w:val="28"/>
          <w:szCs w:val="28"/>
          <w:rtl/>
        </w:rPr>
        <w:t xml:space="preserve">    ۸ پانو</w:t>
      </w:r>
      <w:r w:rsidRPr="00BE1FC7">
        <w:rPr>
          <w:rFonts w:cs="B Badr" w:hint="cs"/>
          <w:sz w:val="28"/>
          <w:szCs w:val="28"/>
          <w:rtl/>
        </w:rPr>
        <w:t>ی</w:t>
      </w:r>
      <w:r w:rsidRPr="00BE1FC7">
        <w:rPr>
          <w:rFonts w:cs="B Badr" w:hint="eastAsia"/>
          <w:sz w:val="28"/>
          <w:szCs w:val="28"/>
          <w:rtl/>
        </w:rPr>
        <w:t>س</w:t>
      </w:r>
    </w:p>
    <w:p w:rsidR="00BE1FC7" w:rsidRPr="00BE1FC7" w:rsidRDefault="00BE1FC7" w:rsidP="00BE1FC7">
      <w:pPr>
        <w:rPr>
          <w:rFonts w:cs="B Badr"/>
          <w:sz w:val="28"/>
          <w:szCs w:val="28"/>
          <w:rtl/>
        </w:rPr>
      </w:pPr>
      <w:r w:rsidRPr="00BE1FC7">
        <w:rPr>
          <w:rFonts w:cs="B Badr"/>
          <w:sz w:val="28"/>
          <w:szCs w:val="28"/>
          <w:rtl/>
        </w:rPr>
        <w:t xml:space="preserve">    ۹ منابع</w:t>
      </w:r>
    </w:p>
    <w:p w:rsidR="006E066F" w:rsidRDefault="00BE1FC7" w:rsidP="00BE1FC7">
      <w:pPr>
        <w:rPr>
          <w:rFonts w:cs="B Badr"/>
          <w:sz w:val="28"/>
          <w:szCs w:val="28"/>
          <w:rtl/>
        </w:rPr>
      </w:pPr>
      <w:r w:rsidRPr="00BE1FC7">
        <w:rPr>
          <w:rFonts w:cs="B Badr"/>
          <w:sz w:val="28"/>
          <w:szCs w:val="28"/>
          <w:rtl/>
        </w:rPr>
        <w:t xml:space="preserve">    ۱۰ پ</w:t>
      </w:r>
      <w:r w:rsidRPr="00BE1FC7">
        <w:rPr>
          <w:rFonts w:cs="B Badr" w:hint="cs"/>
          <w:sz w:val="28"/>
          <w:szCs w:val="28"/>
          <w:rtl/>
        </w:rPr>
        <w:t>ی</w:t>
      </w:r>
      <w:r w:rsidRPr="00BE1FC7">
        <w:rPr>
          <w:rFonts w:cs="B Badr" w:hint="eastAsia"/>
          <w:sz w:val="28"/>
          <w:szCs w:val="28"/>
          <w:rtl/>
        </w:rPr>
        <w:t>وندها</w:t>
      </w:r>
    </w:p>
    <w:p w:rsidR="006E066F" w:rsidRDefault="00BE1FC7" w:rsidP="00BE1FC7">
      <w:pPr>
        <w:rPr>
          <w:rFonts w:cs="B Badr"/>
          <w:sz w:val="28"/>
          <w:szCs w:val="28"/>
          <w:rtl/>
        </w:rPr>
      </w:pPr>
      <w:r w:rsidRPr="00BE1FC7">
        <w:rPr>
          <w:rFonts w:cs="B Badr" w:hint="eastAsia"/>
          <w:sz w:val="28"/>
          <w:szCs w:val="28"/>
          <w:rtl/>
        </w:rPr>
        <w:t>ولادت</w:t>
      </w:r>
      <w:r w:rsidRPr="00BE1FC7">
        <w:rPr>
          <w:rFonts w:cs="B Badr"/>
          <w:sz w:val="28"/>
          <w:szCs w:val="28"/>
          <w:rtl/>
        </w:rPr>
        <w:t xml:space="preserve"> و نام و نسب</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در </w:t>
      </w:r>
      <w:r w:rsidRPr="00BE1FC7">
        <w:rPr>
          <w:rFonts w:cs="B Badr" w:hint="cs"/>
          <w:sz w:val="28"/>
          <w:szCs w:val="28"/>
          <w:rtl/>
        </w:rPr>
        <w:t>ی</w:t>
      </w:r>
      <w:r w:rsidRPr="00BE1FC7">
        <w:rPr>
          <w:rFonts w:cs="B Badr" w:hint="eastAsia"/>
          <w:sz w:val="28"/>
          <w:szCs w:val="28"/>
          <w:rtl/>
        </w:rPr>
        <w:t>کم</w:t>
      </w:r>
      <w:r w:rsidRPr="00BE1FC7">
        <w:rPr>
          <w:rFonts w:cs="B Badr"/>
          <w:sz w:val="28"/>
          <w:szCs w:val="28"/>
          <w:rtl/>
        </w:rPr>
        <w:t xml:space="preserve"> رجب سال ۵۷ هجرى قمر</w:t>
      </w:r>
      <w:r w:rsidRPr="00BE1FC7">
        <w:rPr>
          <w:rFonts w:cs="B Badr" w:hint="cs"/>
          <w:sz w:val="28"/>
          <w:szCs w:val="28"/>
          <w:rtl/>
        </w:rPr>
        <w:t>ی</w:t>
      </w:r>
      <w:r w:rsidRPr="00BE1FC7">
        <w:rPr>
          <w:rFonts w:cs="B Badr"/>
          <w:sz w:val="28"/>
          <w:szCs w:val="28"/>
          <w:rtl/>
        </w:rPr>
        <w:t xml:space="preserve"> در شهر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چشم به جهان گشود.[۱]</w:t>
      </w:r>
    </w:p>
    <w:p w:rsidR="006E066F" w:rsidRDefault="00BE1FC7" w:rsidP="00BE1FC7">
      <w:pPr>
        <w:rPr>
          <w:rFonts w:cs="B Badr"/>
          <w:sz w:val="28"/>
          <w:szCs w:val="28"/>
          <w:rtl/>
        </w:rPr>
      </w:pPr>
      <w:r w:rsidRPr="00BE1FC7">
        <w:rPr>
          <w:rFonts w:cs="B Badr" w:hint="eastAsia"/>
          <w:sz w:val="28"/>
          <w:szCs w:val="28"/>
          <w:rtl/>
        </w:rPr>
        <w:t>نام</w:t>
      </w:r>
      <w:r w:rsidRPr="00BE1FC7">
        <w:rPr>
          <w:rFonts w:cs="B Badr"/>
          <w:sz w:val="28"/>
          <w:szCs w:val="28"/>
          <w:rtl/>
        </w:rPr>
        <w:t xml:space="preserve"> آن حضرت «محمد»،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اش «ابوجعفر» و لقبش «باقر العلوم» </w:t>
      </w:r>
      <w:r w:rsidRPr="00BE1FC7">
        <w:rPr>
          <w:rFonts w:cs="B Badr" w:hint="cs"/>
          <w:sz w:val="28"/>
          <w:szCs w:val="28"/>
          <w:rtl/>
        </w:rPr>
        <w:t>ی</w:t>
      </w:r>
      <w:r w:rsidRPr="00BE1FC7">
        <w:rPr>
          <w:rFonts w:cs="B Badr" w:hint="eastAsia"/>
          <w:sz w:val="28"/>
          <w:szCs w:val="28"/>
          <w:rtl/>
        </w:rPr>
        <w:t>عنى</w:t>
      </w:r>
      <w:r w:rsidRPr="00BE1FC7">
        <w:rPr>
          <w:rFonts w:cs="B Badr"/>
          <w:sz w:val="28"/>
          <w:szCs w:val="28"/>
          <w:rtl/>
        </w:rPr>
        <w:t xml:space="preserve"> «شکافنده‌‌ى دانشها» است.</w:t>
      </w:r>
    </w:p>
    <w:p w:rsidR="006E066F" w:rsidRDefault="00BE1FC7" w:rsidP="00BE1FC7">
      <w:pPr>
        <w:rPr>
          <w:rFonts w:cs="B Badr"/>
          <w:sz w:val="28"/>
          <w:szCs w:val="28"/>
          <w:rtl/>
        </w:rPr>
      </w:pPr>
      <w:r w:rsidRPr="00BE1FC7">
        <w:rPr>
          <w:rFonts w:cs="B Badr" w:hint="eastAsia"/>
          <w:sz w:val="28"/>
          <w:szCs w:val="28"/>
          <w:rtl/>
        </w:rPr>
        <w:lastRenderedPageBreak/>
        <w:t>نسب</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از پدر و مادرشان به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اکرم و حضرت على و حضرت زهرا عل</w:t>
      </w:r>
      <w:r w:rsidRPr="00BE1FC7">
        <w:rPr>
          <w:rFonts w:cs="B Badr" w:hint="cs"/>
          <w:sz w:val="28"/>
          <w:szCs w:val="28"/>
          <w:rtl/>
        </w:rPr>
        <w:t>ی</w:t>
      </w:r>
      <w:r w:rsidRPr="00BE1FC7">
        <w:rPr>
          <w:rFonts w:cs="B Badr" w:hint="eastAsia"/>
          <w:sz w:val="28"/>
          <w:szCs w:val="28"/>
          <w:rtl/>
        </w:rPr>
        <w:t>هم</w:t>
      </w:r>
      <w:r w:rsidRPr="00BE1FC7">
        <w:rPr>
          <w:rFonts w:cs="B Badr"/>
          <w:sz w:val="28"/>
          <w:szCs w:val="28"/>
          <w:rtl/>
        </w:rPr>
        <w:t xml:space="preserve"> السلام مى رسد، 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پدر او امام ز</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فرزند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و مادر او فاطمه «ام عبدالله» دختر امام حسن مجتبى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است. 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سبب برخ</w:t>
      </w:r>
      <w:r w:rsidRPr="00BE1FC7">
        <w:rPr>
          <w:rFonts w:cs="B Badr" w:hint="cs"/>
          <w:sz w:val="28"/>
          <w:szCs w:val="28"/>
          <w:rtl/>
        </w:rPr>
        <w:t>ی</w:t>
      </w:r>
      <w:r w:rsidRPr="00BE1FC7">
        <w:rPr>
          <w:rFonts w:cs="B Badr"/>
          <w:sz w:val="28"/>
          <w:szCs w:val="28"/>
          <w:rtl/>
        </w:rPr>
        <w:t xml:space="preserve"> آن </w:t>
      </w:r>
      <w:r w:rsidRPr="00BE1FC7">
        <w:rPr>
          <w:rFonts w:cs="B Badr" w:hint="eastAsia"/>
          <w:sz w:val="28"/>
          <w:szCs w:val="28"/>
          <w:rtl/>
        </w:rPr>
        <w:t>حضرت</w:t>
      </w:r>
      <w:r w:rsidRPr="00BE1FC7">
        <w:rPr>
          <w:rFonts w:cs="B Badr"/>
          <w:sz w:val="28"/>
          <w:szCs w:val="28"/>
          <w:rtl/>
        </w:rPr>
        <w:t xml:space="preserve"> را به ابن الخ</w:t>
      </w:r>
      <w:r w:rsidRPr="00BE1FC7">
        <w:rPr>
          <w:rFonts w:cs="B Badr" w:hint="cs"/>
          <w:sz w:val="28"/>
          <w:szCs w:val="28"/>
          <w:rtl/>
        </w:rPr>
        <w:t>ی</w:t>
      </w:r>
      <w:r w:rsidRPr="00BE1FC7">
        <w:rPr>
          <w:rFonts w:cs="B Badr" w:hint="eastAsia"/>
          <w:sz w:val="28"/>
          <w:szCs w:val="28"/>
          <w:rtl/>
        </w:rPr>
        <w:t>رت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علو</w:t>
      </w:r>
      <w:r w:rsidRPr="00BE1FC7">
        <w:rPr>
          <w:rFonts w:cs="B Badr" w:hint="cs"/>
          <w:sz w:val="28"/>
          <w:szCs w:val="28"/>
          <w:rtl/>
        </w:rPr>
        <w:t>ی</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علو</w:t>
      </w:r>
      <w:r w:rsidRPr="00BE1FC7">
        <w:rPr>
          <w:rFonts w:cs="B Badr" w:hint="cs"/>
          <w:sz w:val="28"/>
          <w:szCs w:val="28"/>
          <w:rtl/>
        </w:rPr>
        <w:t>یی</w:t>
      </w:r>
      <w:r w:rsidRPr="00BE1FC7">
        <w:rPr>
          <w:rFonts w:cs="B Badr" w:hint="eastAsia"/>
          <w:sz w:val="28"/>
          <w:szCs w:val="28"/>
          <w:rtl/>
        </w:rPr>
        <w:t>ن</w:t>
      </w:r>
      <w:r w:rsidRPr="00BE1FC7">
        <w:rPr>
          <w:rFonts w:cs="B Badr"/>
          <w:sz w:val="28"/>
          <w:szCs w:val="28"/>
          <w:rtl/>
        </w:rPr>
        <w:t xml:space="preserve"> لقب داده‌اند.[۲] در واقع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از سو</w:t>
      </w:r>
      <w:r w:rsidRPr="00BE1FC7">
        <w:rPr>
          <w:rFonts w:cs="B Badr" w:hint="cs"/>
          <w:sz w:val="28"/>
          <w:szCs w:val="28"/>
          <w:rtl/>
        </w:rPr>
        <w:t>ی</w:t>
      </w:r>
      <w:r w:rsidRPr="00BE1FC7">
        <w:rPr>
          <w:rFonts w:cs="B Badr"/>
          <w:sz w:val="28"/>
          <w:szCs w:val="28"/>
          <w:rtl/>
        </w:rPr>
        <w:t xml:space="preserve"> پدر، نوه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از سو</w:t>
      </w:r>
      <w:r w:rsidRPr="00BE1FC7">
        <w:rPr>
          <w:rFonts w:cs="B Badr" w:hint="cs"/>
          <w:sz w:val="28"/>
          <w:szCs w:val="28"/>
          <w:rtl/>
        </w:rPr>
        <w:t>ی</w:t>
      </w:r>
      <w:r w:rsidRPr="00BE1FC7">
        <w:rPr>
          <w:rFonts w:cs="B Badr"/>
          <w:sz w:val="28"/>
          <w:szCs w:val="28"/>
          <w:rtl/>
        </w:rPr>
        <w:t xml:space="preserve"> مادر، نوه امام حسن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است.</w:t>
      </w:r>
    </w:p>
    <w:p w:rsidR="00BE1FC7" w:rsidRPr="00BE1FC7" w:rsidRDefault="00BE1FC7" w:rsidP="00BE1FC7">
      <w:pPr>
        <w:rPr>
          <w:rFonts w:cs="B Badr"/>
          <w:sz w:val="28"/>
          <w:szCs w:val="28"/>
          <w:rtl/>
        </w:rPr>
      </w:pPr>
      <w:r w:rsidRPr="00BE1FC7">
        <w:rPr>
          <w:rFonts w:cs="B Badr" w:hint="eastAsia"/>
          <w:sz w:val="28"/>
          <w:szCs w:val="28"/>
          <w:rtl/>
        </w:rPr>
        <w:t>همسر</w:t>
      </w:r>
      <w:r w:rsidRPr="00BE1FC7">
        <w:rPr>
          <w:rFonts w:cs="B Badr"/>
          <w:sz w:val="28"/>
          <w:szCs w:val="28"/>
          <w:rtl/>
        </w:rPr>
        <w:t xml:space="preserve"> حضرت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«اُمّ‌ فَروه» است که او مادر امام صادق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w:t>
      </w:r>
      <w:r w:rsidRPr="00BE1FC7">
        <w:rPr>
          <w:rFonts w:cs="B Badr" w:hint="cs"/>
          <w:sz w:val="28"/>
          <w:szCs w:val="28"/>
          <w:rtl/>
        </w:rPr>
        <w:t>ی</w:t>
      </w:r>
      <w:r w:rsidRPr="00BE1FC7">
        <w:rPr>
          <w:rFonts w:cs="B Badr"/>
          <w:sz w:val="28"/>
          <w:szCs w:val="28"/>
          <w:rtl/>
        </w:rPr>
        <w:t xml:space="preserve"> باشد.</w:t>
      </w:r>
    </w:p>
    <w:p w:rsidR="006E066F" w:rsidRDefault="00BE1FC7" w:rsidP="00BE1FC7">
      <w:pPr>
        <w:rPr>
          <w:rFonts w:cs="B Badr"/>
          <w:sz w:val="28"/>
          <w:szCs w:val="28"/>
          <w:rtl/>
        </w:rPr>
      </w:pPr>
      <w:r w:rsidRPr="00BE1FC7">
        <w:rPr>
          <w:rFonts w:cs="B Badr" w:hint="eastAsia"/>
          <w:sz w:val="28"/>
          <w:szCs w:val="28"/>
          <w:rtl/>
        </w:rPr>
        <w:t>عصر</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محمد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در زمان واقعه عاشورا چهار سال داشتند، چنانچه خود در جا</w:t>
      </w:r>
      <w:r w:rsidRPr="00BE1FC7">
        <w:rPr>
          <w:rFonts w:cs="B Badr" w:hint="cs"/>
          <w:sz w:val="28"/>
          <w:szCs w:val="28"/>
          <w:rtl/>
        </w:rPr>
        <w:t>یی</w:t>
      </w:r>
      <w:r w:rsidRPr="00BE1FC7">
        <w:rPr>
          <w:rFonts w:cs="B Badr"/>
          <w:sz w:val="28"/>
          <w:szCs w:val="28"/>
          <w:rtl/>
        </w:rPr>
        <w:t xml:space="preserve"> فرموده اند: من چهار ساله بودم که جدم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بن على کشته شد و شهادت وى و آنچه را در آن وقت بما 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دارم.[۳]</w:t>
      </w:r>
    </w:p>
    <w:p w:rsidR="006E066F" w:rsidRDefault="00BE1FC7" w:rsidP="00BE1FC7">
      <w:pPr>
        <w:rPr>
          <w:rFonts w:cs="B Badr"/>
          <w:sz w:val="28"/>
          <w:szCs w:val="28"/>
          <w:rtl/>
        </w:rPr>
      </w:pPr>
      <w:r w:rsidRPr="00BE1FC7">
        <w:rPr>
          <w:rFonts w:cs="B Badr" w:hint="eastAsia"/>
          <w:sz w:val="28"/>
          <w:szCs w:val="28"/>
          <w:rtl/>
        </w:rPr>
        <w:t>پس</w:t>
      </w:r>
      <w:r w:rsidRPr="00BE1FC7">
        <w:rPr>
          <w:rFonts w:cs="B Badr"/>
          <w:sz w:val="28"/>
          <w:szCs w:val="28"/>
          <w:rtl/>
        </w:rPr>
        <w:t xml:space="preserve"> از شهادت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آن حضرت ۳۷ سال امامت پدر خود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درک کرد و پس از شهادت آن حضرت، عهده دار مقام امامت شد.</w:t>
      </w:r>
    </w:p>
    <w:p w:rsidR="006E066F" w:rsidRDefault="00BE1FC7" w:rsidP="00BE1FC7">
      <w:pPr>
        <w:rPr>
          <w:rFonts w:cs="B Badr"/>
          <w:sz w:val="28"/>
          <w:szCs w:val="28"/>
          <w:rtl/>
        </w:rPr>
      </w:pPr>
      <w:r w:rsidRPr="00BE1FC7">
        <w:rPr>
          <w:rFonts w:cs="B Badr" w:hint="eastAsia"/>
          <w:sz w:val="28"/>
          <w:szCs w:val="28"/>
          <w:rtl/>
        </w:rPr>
        <w:t>دوران</w:t>
      </w:r>
      <w:r w:rsidRPr="00BE1FC7">
        <w:rPr>
          <w:rFonts w:cs="B Badr"/>
          <w:sz w:val="28"/>
          <w:szCs w:val="28"/>
          <w:rtl/>
        </w:rPr>
        <w:t xml:space="preserve"> زندگ</w:t>
      </w:r>
      <w:r w:rsidRPr="00BE1FC7">
        <w:rPr>
          <w:rFonts w:cs="B Badr" w:hint="cs"/>
          <w:sz w:val="28"/>
          <w:szCs w:val="28"/>
          <w:rtl/>
        </w:rPr>
        <w:t>ی</w:t>
      </w:r>
      <w:r w:rsidRPr="00BE1FC7">
        <w:rPr>
          <w:rFonts w:cs="B Badr"/>
          <w:sz w:val="28"/>
          <w:szCs w:val="28"/>
          <w:rtl/>
        </w:rPr>
        <w:t xml:space="preserve"> آن حضرت با حکومت ده تن از خلفا</w:t>
      </w:r>
      <w:r w:rsidRPr="00BE1FC7">
        <w:rPr>
          <w:rFonts w:cs="B Badr" w:hint="cs"/>
          <w:sz w:val="28"/>
          <w:szCs w:val="28"/>
          <w:rtl/>
        </w:rPr>
        <w:t>ی</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(از معاو</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بن اب</w:t>
      </w:r>
      <w:r w:rsidRPr="00BE1FC7">
        <w:rPr>
          <w:rFonts w:cs="B Badr" w:hint="cs"/>
          <w:sz w:val="28"/>
          <w:szCs w:val="28"/>
          <w:rtl/>
        </w:rPr>
        <w:t>ی</w:t>
      </w:r>
      <w:r w:rsidRPr="00BE1FC7">
        <w:rPr>
          <w:rFonts w:cs="B Badr"/>
          <w:sz w:val="28"/>
          <w:szCs w:val="28"/>
          <w:rtl/>
        </w:rPr>
        <w:t xml:space="preserve"> سف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تا هشام بن عبدالملک) و ا</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امامتش با حکومت پنج تن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۹۶) و سل</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۹۹) و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۱۰۱) و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۱۰۵) </w:t>
      </w:r>
      <w:r w:rsidRPr="00BE1FC7">
        <w:rPr>
          <w:rFonts w:cs="B Badr" w:hint="eastAsia"/>
          <w:sz w:val="28"/>
          <w:szCs w:val="28"/>
          <w:rtl/>
        </w:rPr>
        <w:t>و</w:t>
      </w:r>
      <w:r w:rsidRPr="00BE1FC7">
        <w:rPr>
          <w:rFonts w:cs="B Badr"/>
          <w:sz w:val="28"/>
          <w:szCs w:val="28"/>
          <w:rtl/>
        </w:rPr>
        <w:t xml:space="preserve"> هشام بن عبدالملک (متوف</w:t>
      </w:r>
      <w:r w:rsidRPr="00BE1FC7">
        <w:rPr>
          <w:rFonts w:cs="B Badr" w:hint="cs"/>
          <w:sz w:val="28"/>
          <w:szCs w:val="28"/>
          <w:rtl/>
        </w:rPr>
        <w:t>ی</w:t>
      </w:r>
      <w:r w:rsidRPr="00BE1FC7">
        <w:rPr>
          <w:rFonts w:cs="B Badr"/>
          <w:sz w:val="28"/>
          <w:szCs w:val="28"/>
          <w:rtl/>
        </w:rPr>
        <w:t xml:space="preserve"> ۱۲۵) مقارن بود.</w:t>
      </w:r>
    </w:p>
    <w:p w:rsidR="006E066F" w:rsidRDefault="00BE1FC7" w:rsidP="00BE1FC7">
      <w:pPr>
        <w:rPr>
          <w:rFonts w:cs="B Badr"/>
          <w:sz w:val="28"/>
          <w:szCs w:val="28"/>
          <w:rtl/>
        </w:rPr>
      </w:pPr>
      <w:r w:rsidRPr="00BE1FC7">
        <w:rPr>
          <w:rFonts w:cs="B Badr" w:hint="eastAsia"/>
          <w:sz w:val="28"/>
          <w:szCs w:val="28"/>
          <w:rtl/>
        </w:rPr>
        <w:t>بنابر</w:t>
      </w:r>
      <w:r w:rsidRPr="00BE1FC7">
        <w:rPr>
          <w:rFonts w:cs="B Badr"/>
          <w:sz w:val="28"/>
          <w:szCs w:val="28"/>
          <w:rtl/>
        </w:rPr>
        <w:t xml:space="preserve"> آنچه از منابع معتبر به دست م</w:t>
      </w:r>
      <w:r w:rsidRPr="00BE1FC7">
        <w:rPr>
          <w:rFonts w:cs="B Badr" w:hint="cs"/>
          <w:sz w:val="28"/>
          <w:szCs w:val="28"/>
          <w:rtl/>
        </w:rPr>
        <w:t>ی</w:t>
      </w:r>
      <w:r w:rsidRPr="00BE1FC7">
        <w:rPr>
          <w:rFonts w:cs="B Badr"/>
          <w:sz w:val="28"/>
          <w:szCs w:val="28"/>
          <w:rtl/>
        </w:rPr>
        <w:t xml:space="preserve"> 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دوران زندگ</w:t>
      </w:r>
      <w:r w:rsidRPr="00BE1FC7">
        <w:rPr>
          <w:rFonts w:cs="B Badr" w:hint="cs"/>
          <w:sz w:val="28"/>
          <w:szCs w:val="28"/>
          <w:rtl/>
        </w:rPr>
        <w:t>ی</w:t>
      </w:r>
      <w:r w:rsidRPr="00BE1FC7">
        <w:rPr>
          <w:rFonts w:cs="B Badr"/>
          <w:sz w:val="28"/>
          <w:szCs w:val="28"/>
          <w:rtl/>
        </w:rPr>
        <w:t xml:space="preserve"> امام پنجم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در شهر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به نشر معارف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و ارشاد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ترب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شاگردان گذشت. زمان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زمان ظهور فقها</w:t>
      </w:r>
      <w:r w:rsidRPr="00BE1FC7">
        <w:rPr>
          <w:rFonts w:cs="B Badr" w:hint="cs"/>
          <w:sz w:val="28"/>
          <w:szCs w:val="28"/>
          <w:rtl/>
        </w:rPr>
        <w:t>ی</w:t>
      </w:r>
      <w:r w:rsidRPr="00BE1FC7">
        <w:rPr>
          <w:rFonts w:cs="B Badr"/>
          <w:sz w:val="28"/>
          <w:szCs w:val="28"/>
          <w:rtl/>
        </w:rPr>
        <w:t xml:space="preserve"> بزرگ مخصوصاً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بود.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دوران، مسلمانان که از فتوحات خارج</w:t>
      </w:r>
      <w:r w:rsidRPr="00BE1FC7">
        <w:rPr>
          <w:rFonts w:cs="B Badr" w:hint="cs"/>
          <w:sz w:val="28"/>
          <w:szCs w:val="28"/>
          <w:rtl/>
        </w:rPr>
        <w:t>ی</w:t>
      </w:r>
      <w:r w:rsidRPr="00BE1FC7">
        <w:rPr>
          <w:rFonts w:cs="B Badr"/>
          <w:sz w:val="28"/>
          <w:szCs w:val="28"/>
          <w:rtl/>
        </w:rPr>
        <w:t xml:space="preserve"> و جنگ</w:t>
      </w:r>
      <w:r w:rsidRPr="00BE1FC7">
        <w:rPr>
          <w:rFonts w:cs="B Badr" w:hint="eastAsia"/>
          <w:sz w:val="28"/>
          <w:szCs w:val="28"/>
          <w:rtl/>
        </w:rPr>
        <w:t>ها</w:t>
      </w:r>
      <w:r w:rsidRPr="00BE1FC7">
        <w:rPr>
          <w:rFonts w:cs="B Badr" w:hint="cs"/>
          <w:sz w:val="28"/>
          <w:szCs w:val="28"/>
          <w:rtl/>
        </w:rPr>
        <w:t>ی</w:t>
      </w:r>
      <w:r w:rsidRPr="00BE1FC7">
        <w:rPr>
          <w:rFonts w:cs="B Badr"/>
          <w:sz w:val="28"/>
          <w:szCs w:val="28"/>
          <w:rtl/>
        </w:rPr>
        <w:t xml:space="preserve"> داخل</w:t>
      </w:r>
      <w:r w:rsidRPr="00BE1FC7">
        <w:rPr>
          <w:rFonts w:cs="B Badr" w:hint="cs"/>
          <w:sz w:val="28"/>
          <w:szCs w:val="28"/>
          <w:rtl/>
        </w:rPr>
        <w:t>ی</w:t>
      </w:r>
      <w:r w:rsidRPr="00BE1FC7">
        <w:rPr>
          <w:rFonts w:cs="B Badr"/>
          <w:sz w:val="28"/>
          <w:szCs w:val="28"/>
          <w:rtl/>
        </w:rPr>
        <w:t xml:space="preserve"> تا حدود</w:t>
      </w:r>
      <w:r w:rsidRPr="00BE1FC7">
        <w:rPr>
          <w:rFonts w:cs="B Badr" w:hint="cs"/>
          <w:sz w:val="28"/>
          <w:szCs w:val="28"/>
          <w:rtl/>
        </w:rPr>
        <w:t>ی</w:t>
      </w:r>
      <w:r w:rsidRPr="00BE1FC7">
        <w:rPr>
          <w:rFonts w:cs="B Badr"/>
          <w:sz w:val="28"/>
          <w:szCs w:val="28"/>
          <w:rtl/>
        </w:rPr>
        <w:t xml:space="preserve"> فراغت </w:t>
      </w:r>
      <w:r w:rsidRPr="00BE1FC7">
        <w:rPr>
          <w:rFonts w:cs="B Badr" w:hint="cs"/>
          <w:sz w:val="28"/>
          <w:szCs w:val="28"/>
          <w:rtl/>
        </w:rPr>
        <w:t>ی</w:t>
      </w:r>
      <w:r w:rsidRPr="00BE1FC7">
        <w:rPr>
          <w:rFonts w:cs="B Badr" w:hint="eastAsia"/>
          <w:sz w:val="28"/>
          <w:szCs w:val="28"/>
          <w:rtl/>
        </w:rPr>
        <w:t>افته</w:t>
      </w:r>
      <w:r w:rsidRPr="00BE1FC7">
        <w:rPr>
          <w:rFonts w:cs="B Badr"/>
          <w:sz w:val="28"/>
          <w:szCs w:val="28"/>
          <w:rtl/>
        </w:rPr>
        <w:t xml:space="preserve"> بودند، از اطراف و اکناف سرزم</w:t>
      </w:r>
      <w:r w:rsidRPr="00BE1FC7">
        <w:rPr>
          <w:rFonts w:cs="B Badr" w:hint="cs"/>
          <w:sz w:val="28"/>
          <w:szCs w:val="28"/>
          <w:rtl/>
        </w:rPr>
        <w:t>ی</w:t>
      </w:r>
      <w:r w:rsidRPr="00BE1FC7">
        <w:rPr>
          <w:rFonts w:cs="B Badr" w:hint="eastAsia"/>
          <w:sz w:val="28"/>
          <w:szCs w:val="28"/>
          <w:rtl/>
        </w:rPr>
        <w:t>نها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برا</w:t>
      </w:r>
      <w:r w:rsidRPr="00BE1FC7">
        <w:rPr>
          <w:rFonts w:cs="B Badr" w:hint="cs"/>
          <w:sz w:val="28"/>
          <w:szCs w:val="28"/>
          <w:rtl/>
        </w:rPr>
        <w:t>ی</w:t>
      </w:r>
      <w:r w:rsidRPr="00BE1FC7">
        <w:rPr>
          <w:rFonts w:cs="B Badr"/>
          <w:sz w:val="28"/>
          <w:szCs w:val="28"/>
          <w:rtl/>
        </w:rPr>
        <w:t xml:space="preserve"> فراگرفتن احکام اله</w:t>
      </w:r>
      <w:r w:rsidRPr="00BE1FC7">
        <w:rPr>
          <w:rFonts w:cs="B Badr" w:hint="cs"/>
          <w:sz w:val="28"/>
          <w:szCs w:val="28"/>
          <w:rtl/>
        </w:rPr>
        <w:t>ی</w:t>
      </w:r>
      <w:r w:rsidRPr="00BE1FC7">
        <w:rPr>
          <w:rFonts w:cs="B Badr"/>
          <w:sz w:val="28"/>
          <w:szCs w:val="28"/>
          <w:rtl/>
        </w:rPr>
        <w:t xml:space="preserve"> و فقه اسلام</w:t>
      </w:r>
      <w:r w:rsidRPr="00BE1FC7">
        <w:rPr>
          <w:rFonts w:cs="B Badr" w:hint="cs"/>
          <w:sz w:val="28"/>
          <w:szCs w:val="28"/>
          <w:rtl/>
        </w:rPr>
        <w:t>ی</w:t>
      </w:r>
      <w:r w:rsidRPr="00BE1FC7">
        <w:rPr>
          <w:rFonts w:cs="B Badr"/>
          <w:sz w:val="28"/>
          <w:szCs w:val="28"/>
          <w:rtl/>
        </w:rPr>
        <w:t xml:space="preserve"> به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که شهر حضرت رسول صلّ</w:t>
      </w:r>
      <w:r w:rsidRPr="00BE1FC7">
        <w:rPr>
          <w:rFonts w:cs="B Badr" w:hint="cs"/>
          <w:sz w:val="28"/>
          <w:szCs w:val="28"/>
          <w:rtl/>
        </w:rPr>
        <w:t>ی</w:t>
      </w:r>
      <w:r w:rsidRPr="00BE1FC7">
        <w:rPr>
          <w:rFonts w:cs="B Badr"/>
          <w:sz w:val="28"/>
          <w:szCs w:val="28"/>
          <w:rtl/>
        </w:rPr>
        <w:t xml:space="preserve"> اللّه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وآله وسلّم و اصحاب و تابعان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بود، رو</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sz w:val="28"/>
          <w:szCs w:val="28"/>
          <w:rtl/>
        </w:rPr>
        <w:t xml:space="preserve"> نهادند. فقها و محدّثان بزرگ</w:t>
      </w:r>
      <w:r w:rsidRPr="00BE1FC7">
        <w:rPr>
          <w:rFonts w:cs="B Badr" w:hint="cs"/>
          <w:sz w:val="28"/>
          <w:szCs w:val="28"/>
          <w:rtl/>
        </w:rPr>
        <w:t>ی</w:t>
      </w:r>
      <w:r w:rsidRPr="00BE1FC7">
        <w:rPr>
          <w:rFonts w:cs="B Badr"/>
          <w:sz w:val="28"/>
          <w:szCs w:val="28"/>
          <w:rtl/>
        </w:rPr>
        <w:t xml:space="preserve"> از جمله 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مس</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۹۴)، رب</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الرأ</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۱۳۶)، سف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بن عُ</w:t>
      </w:r>
      <w:r w:rsidRPr="00BE1FC7">
        <w:rPr>
          <w:rFonts w:cs="B Badr" w:hint="cs"/>
          <w:sz w:val="28"/>
          <w:szCs w:val="28"/>
          <w:rtl/>
        </w:rPr>
        <w:t>یَیْ</w:t>
      </w:r>
      <w:r w:rsidRPr="00BE1FC7">
        <w:rPr>
          <w:rFonts w:cs="B Badr" w:hint="eastAsia"/>
          <w:sz w:val="28"/>
          <w:szCs w:val="28"/>
          <w:rtl/>
        </w:rPr>
        <w:t>نه</w:t>
      </w:r>
      <w:r w:rsidRPr="00BE1FC7">
        <w:rPr>
          <w:rFonts w:cs="B Badr"/>
          <w:sz w:val="28"/>
          <w:szCs w:val="28"/>
          <w:rtl/>
        </w:rPr>
        <w:t xml:space="preserve"> و محمّد بن شهاب زُهْر</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۱۲۴)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شهر جمع بودند. بخصوص که منع کتابت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در زمان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لغو شده بود.[۴]</w:t>
      </w:r>
    </w:p>
    <w:p w:rsidR="006E066F"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دورانِ شکوفا</w:t>
      </w:r>
      <w:r w:rsidRPr="00BE1FC7">
        <w:rPr>
          <w:rFonts w:cs="B Badr" w:hint="cs"/>
          <w:sz w:val="28"/>
          <w:szCs w:val="28"/>
          <w:rtl/>
        </w:rPr>
        <w:t>یی</w:t>
      </w:r>
      <w:r w:rsidRPr="00BE1FC7">
        <w:rPr>
          <w:rFonts w:cs="B Badr"/>
          <w:sz w:val="28"/>
          <w:szCs w:val="28"/>
          <w:rtl/>
        </w:rPr>
        <w:t xml:space="preserve"> فقه و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بود که دانش و معرفت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فرزند او امام صادق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بر همگان آشکار شد و اصول و مبان</w:t>
      </w:r>
      <w:r w:rsidRPr="00BE1FC7">
        <w:rPr>
          <w:rFonts w:cs="B Badr" w:hint="cs"/>
          <w:sz w:val="28"/>
          <w:szCs w:val="28"/>
          <w:rtl/>
        </w:rPr>
        <w:t>ی</w:t>
      </w:r>
      <w:r w:rsidRPr="00BE1FC7">
        <w:rPr>
          <w:rFonts w:cs="B Badr"/>
          <w:sz w:val="28"/>
          <w:szCs w:val="28"/>
          <w:rtl/>
        </w:rPr>
        <w:t xml:space="preserve"> کلام و فقه و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معارف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که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امام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همه مب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آن بودند، تدو</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توسّط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شاگردان </w:t>
      </w: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به عالم پراکنده شد.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از مجتهدان و مؤسّسان مذاهب فقه</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امام ف</w:t>
      </w:r>
      <w:r w:rsidRPr="00BE1FC7">
        <w:rPr>
          <w:rFonts w:cs="B Badr" w:hint="cs"/>
          <w:sz w:val="28"/>
          <w:szCs w:val="28"/>
          <w:rtl/>
        </w:rPr>
        <w:t>ی</w:t>
      </w:r>
      <w:r w:rsidRPr="00BE1FC7">
        <w:rPr>
          <w:rFonts w:cs="B Badr" w:hint="eastAsia"/>
          <w:sz w:val="28"/>
          <w:szCs w:val="28"/>
          <w:rtl/>
        </w:rPr>
        <w:t>ض</w:t>
      </w:r>
      <w:r w:rsidRPr="00BE1FC7">
        <w:rPr>
          <w:rFonts w:cs="B Badr"/>
          <w:sz w:val="28"/>
          <w:szCs w:val="28"/>
          <w:rtl/>
        </w:rPr>
        <w:t xml:space="preserve"> برده اند و به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جهت، را</w:t>
      </w:r>
      <w:r w:rsidRPr="00BE1FC7">
        <w:rPr>
          <w:rFonts w:cs="B Badr" w:hint="cs"/>
          <w:sz w:val="28"/>
          <w:szCs w:val="28"/>
          <w:rtl/>
        </w:rPr>
        <w:t>ی</w:t>
      </w:r>
      <w:r w:rsidRPr="00BE1FC7">
        <w:rPr>
          <w:rFonts w:cs="B Badr" w:hint="eastAsia"/>
          <w:sz w:val="28"/>
          <w:szCs w:val="28"/>
          <w:rtl/>
        </w:rPr>
        <w:t>ج</w:t>
      </w:r>
      <w:r w:rsidRPr="00BE1FC7">
        <w:rPr>
          <w:rFonts w:cs="B Badr"/>
          <w:sz w:val="28"/>
          <w:szCs w:val="28"/>
          <w:rtl/>
        </w:rPr>
        <w:t xml:space="preserve"> شدن لقب «باقر» برا</w:t>
      </w:r>
      <w:r w:rsidRPr="00BE1FC7">
        <w:rPr>
          <w:rFonts w:cs="B Badr" w:hint="cs"/>
          <w:sz w:val="28"/>
          <w:szCs w:val="28"/>
          <w:rtl/>
        </w:rPr>
        <w:t>ی</w:t>
      </w:r>
      <w:r w:rsidRPr="00BE1FC7">
        <w:rPr>
          <w:rFonts w:cs="B Badr"/>
          <w:sz w:val="28"/>
          <w:szCs w:val="28"/>
          <w:rtl/>
        </w:rPr>
        <w:t xml:space="preserve"> امام پنجم، که لقب</w:t>
      </w:r>
      <w:r w:rsidRPr="00BE1FC7">
        <w:rPr>
          <w:rFonts w:cs="B Badr" w:hint="cs"/>
          <w:sz w:val="28"/>
          <w:szCs w:val="28"/>
          <w:rtl/>
        </w:rPr>
        <w:t>ی</w:t>
      </w:r>
      <w:r w:rsidRPr="00BE1FC7">
        <w:rPr>
          <w:rFonts w:cs="B Badr"/>
          <w:sz w:val="28"/>
          <w:szCs w:val="28"/>
          <w:rtl/>
        </w:rPr>
        <w:t xml:space="preserve"> کاملاً علم</w:t>
      </w:r>
      <w:r w:rsidRPr="00BE1FC7">
        <w:rPr>
          <w:rFonts w:cs="B Badr" w:hint="cs"/>
          <w:sz w:val="28"/>
          <w:szCs w:val="28"/>
          <w:rtl/>
        </w:rPr>
        <w:t>ی</w:t>
      </w:r>
      <w:r w:rsidRPr="00BE1FC7">
        <w:rPr>
          <w:rFonts w:cs="B Badr"/>
          <w:sz w:val="28"/>
          <w:szCs w:val="28"/>
          <w:rtl/>
        </w:rPr>
        <w:t xml:space="preserve"> بود، بس</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پر معن</w:t>
      </w:r>
      <w:r w:rsidRPr="00BE1FC7">
        <w:rPr>
          <w:rFonts w:cs="B Badr" w:hint="cs"/>
          <w:sz w:val="28"/>
          <w:szCs w:val="28"/>
          <w:rtl/>
        </w:rPr>
        <w:t>ی</w:t>
      </w:r>
      <w:r w:rsidRPr="00BE1FC7">
        <w:rPr>
          <w:rFonts w:cs="B Badr"/>
          <w:sz w:val="28"/>
          <w:szCs w:val="28"/>
          <w:rtl/>
        </w:rPr>
        <w:t xml:space="preserve"> است.[۵]</w:t>
      </w:r>
    </w:p>
    <w:p w:rsidR="00BE1FC7" w:rsidRPr="00BE1FC7" w:rsidRDefault="00BE1FC7" w:rsidP="00BE1FC7">
      <w:pPr>
        <w:rPr>
          <w:rFonts w:cs="B Badr"/>
          <w:sz w:val="28"/>
          <w:szCs w:val="28"/>
          <w:rtl/>
        </w:rPr>
      </w:pPr>
      <w:r w:rsidRPr="00BE1FC7">
        <w:rPr>
          <w:rFonts w:cs="B Badr" w:hint="eastAsia"/>
          <w:sz w:val="28"/>
          <w:szCs w:val="28"/>
          <w:rtl/>
        </w:rPr>
        <w:lastRenderedPageBreak/>
        <w:t>در</w:t>
      </w:r>
      <w:r w:rsidRPr="00BE1FC7">
        <w:rPr>
          <w:rFonts w:cs="B Badr"/>
          <w:sz w:val="28"/>
          <w:szCs w:val="28"/>
          <w:rtl/>
        </w:rPr>
        <w:t xml:space="preserve"> زمان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فرقه ها</w:t>
      </w:r>
      <w:r w:rsidRPr="00BE1FC7">
        <w:rPr>
          <w:rFonts w:cs="B Badr" w:hint="cs"/>
          <w:sz w:val="28"/>
          <w:szCs w:val="28"/>
          <w:rtl/>
        </w:rPr>
        <w:t>ی</w:t>
      </w:r>
      <w:r w:rsidRPr="00BE1FC7">
        <w:rPr>
          <w:rFonts w:cs="B Badr"/>
          <w:sz w:val="28"/>
          <w:szCs w:val="28"/>
          <w:rtl/>
        </w:rPr>
        <w:t xml:space="preserve"> انحراف</w:t>
      </w:r>
      <w:r w:rsidRPr="00BE1FC7">
        <w:rPr>
          <w:rFonts w:cs="B Badr" w:hint="cs"/>
          <w:sz w:val="28"/>
          <w:szCs w:val="28"/>
          <w:rtl/>
        </w:rPr>
        <w:t>ی</w:t>
      </w:r>
      <w:r w:rsidRPr="00BE1FC7">
        <w:rPr>
          <w:rFonts w:cs="B Badr"/>
          <w:sz w:val="28"/>
          <w:szCs w:val="28"/>
          <w:rtl/>
        </w:rPr>
        <w:t xml:space="preserve">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پد</w:t>
      </w:r>
      <w:r w:rsidRPr="00BE1FC7">
        <w:rPr>
          <w:rFonts w:cs="B Badr" w:hint="cs"/>
          <w:sz w:val="28"/>
          <w:szCs w:val="28"/>
          <w:rtl/>
        </w:rPr>
        <w:t>ی</w:t>
      </w:r>
      <w:r w:rsidRPr="00BE1FC7">
        <w:rPr>
          <w:rFonts w:cs="B Badr" w:hint="eastAsia"/>
          <w:sz w:val="28"/>
          <w:szCs w:val="28"/>
          <w:rtl/>
        </w:rPr>
        <w:t>دار</w:t>
      </w:r>
      <w:r w:rsidRPr="00BE1FC7">
        <w:rPr>
          <w:rFonts w:cs="B Badr"/>
          <w:sz w:val="28"/>
          <w:szCs w:val="28"/>
          <w:rtl/>
        </w:rPr>
        <w:t xml:space="preserve"> شده بود که امام در‌ مقام پاسدار</w:t>
      </w:r>
      <w:r w:rsidRPr="00BE1FC7">
        <w:rPr>
          <w:rFonts w:cs="B Badr" w:hint="cs"/>
          <w:sz w:val="28"/>
          <w:szCs w:val="28"/>
          <w:rtl/>
        </w:rPr>
        <w:t>ی</w:t>
      </w:r>
      <w:r w:rsidRPr="00BE1FC7">
        <w:rPr>
          <w:rFonts w:cs="B Badr"/>
          <w:sz w:val="28"/>
          <w:szCs w:val="28"/>
          <w:rtl/>
        </w:rPr>
        <w:t xml:space="preserve"> از اسلام در قالب مناظره با سران فرقه‌ها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در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اصحاب خود، پوچ</w:t>
      </w:r>
      <w:r w:rsidRPr="00BE1FC7">
        <w:rPr>
          <w:rFonts w:cs="B Badr" w:hint="cs"/>
          <w:sz w:val="28"/>
          <w:szCs w:val="28"/>
          <w:rtl/>
        </w:rPr>
        <w:t>ی</w:t>
      </w:r>
      <w:r w:rsidRPr="00BE1FC7">
        <w:rPr>
          <w:rFonts w:cs="B Badr"/>
          <w:sz w:val="28"/>
          <w:szCs w:val="28"/>
          <w:rtl/>
        </w:rPr>
        <w:t xml:space="preserve"> عقا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منحرفان را آشکار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وس</w:t>
      </w:r>
      <w:r w:rsidRPr="00BE1FC7">
        <w:rPr>
          <w:rFonts w:cs="B Badr" w:hint="cs"/>
          <w:sz w:val="28"/>
          <w:szCs w:val="28"/>
          <w:rtl/>
        </w:rPr>
        <w:t>ی</w:t>
      </w:r>
      <w:r w:rsidRPr="00BE1FC7">
        <w:rPr>
          <w:rFonts w:cs="B Badr" w:hint="eastAsia"/>
          <w:sz w:val="28"/>
          <w:szCs w:val="28"/>
          <w:rtl/>
        </w:rPr>
        <w:t>له</w:t>
      </w:r>
      <w:r w:rsidRPr="00BE1FC7">
        <w:rPr>
          <w:rFonts w:cs="B Badr"/>
          <w:sz w:val="28"/>
          <w:szCs w:val="28"/>
          <w:rtl/>
        </w:rPr>
        <w:t xml:space="preserve"> از پا</w:t>
      </w:r>
      <w:r w:rsidRPr="00BE1FC7">
        <w:rPr>
          <w:rFonts w:cs="B Badr" w:hint="cs"/>
          <w:sz w:val="28"/>
          <w:szCs w:val="28"/>
          <w:rtl/>
        </w:rPr>
        <w:t>ی</w:t>
      </w:r>
      <w:r w:rsidRPr="00BE1FC7">
        <w:rPr>
          <w:rFonts w:cs="B Badr" w:hint="eastAsia"/>
          <w:sz w:val="28"/>
          <w:szCs w:val="28"/>
          <w:rtl/>
        </w:rPr>
        <w:t>گاه‌ها</w:t>
      </w:r>
      <w:r w:rsidRPr="00BE1FC7">
        <w:rPr>
          <w:rFonts w:cs="B Badr" w:hint="cs"/>
          <w:sz w:val="28"/>
          <w:szCs w:val="28"/>
          <w:rtl/>
        </w:rPr>
        <w:t>ی</w:t>
      </w:r>
      <w:r w:rsidRPr="00BE1FC7">
        <w:rPr>
          <w:rFonts w:cs="B Badr"/>
          <w:sz w:val="28"/>
          <w:szCs w:val="28"/>
          <w:rtl/>
        </w:rPr>
        <w:t xml:space="preserve"> فکر</w:t>
      </w:r>
      <w:r w:rsidRPr="00BE1FC7">
        <w:rPr>
          <w:rFonts w:cs="B Badr" w:hint="cs"/>
          <w:sz w:val="28"/>
          <w:szCs w:val="28"/>
          <w:rtl/>
        </w:rPr>
        <w:t>ی</w:t>
      </w:r>
      <w:r w:rsidRPr="00BE1FC7">
        <w:rPr>
          <w:rFonts w:cs="B Badr"/>
          <w:sz w:val="28"/>
          <w:szCs w:val="28"/>
          <w:rtl/>
        </w:rPr>
        <w:t xml:space="preserve"> و عق</w:t>
      </w:r>
      <w:r w:rsidRPr="00BE1FC7">
        <w:rPr>
          <w:rFonts w:cs="B Badr" w:hint="cs"/>
          <w:sz w:val="28"/>
          <w:szCs w:val="28"/>
          <w:rtl/>
        </w:rPr>
        <w:t>ی</w:t>
      </w:r>
      <w:r w:rsidRPr="00BE1FC7">
        <w:rPr>
          <w:rFonts w:cs="B Badr" w:hint="eastAsia"/>
          <w:sz w:val="28"/>
          <w:szCs w:val="28"/>
          <w:rtl/>
        </w:rPr>
        <w:t>دت</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دفاع م</w:t>
      </w:r>
      <w:r w:rsidRPr="00BE1FC7">
        <w:rPr>
          <w:rFonts w:cs="B Badr" w:hint="cs"/>
          <w:sz w:val="28"/>
          <w:szCs w:val="28"/>
          <w:rtl/>
        </w:rPr>
        <w:t>ی‌</w:t>
      </w:r>
      <w:r w:rsidRPr="00BE1FC7">
        <w:rPr>
          <w:rFonts w:cs="B Badr" w:hint="eastAsia"/>
          <w:sz w:val="28"/>
          <w:szCs w:val="28"/>
          <w:rtl/>
        </w:rPr>
        <w:t>نمود</w:t>
      </w:r>
      <w:r w:rsidRPr="00BE1FC7">
        <w:rPr>
          <w:rFonts w:cs="B Badr"/>
          <w:sz w:val="28"/>
          <w:szCs w:val="28"/>
          <w:rtl/>
        </w:rPr>
        <w:t>.[۶]</w:t>
      </w:r>
    </w:p>
    <w:p w:rsidR="006E066F" w:rsidRDefault="00BE1FC7" w:rsidP="00BE1FC7">
      <w:pPr>
        <w:rPr>
          <w:rFonts w:cs="B Badr"/>
          <w:sz w:val="28"/>
          <w:szCs w:val="28"/>
          <w:rtl/>
        </w:rPr>
      </w:pPr>
      <w:r w:rsidRPr="00BE1FC7">
        <w:rPr>
          <w:rFonts w:cs="B Badr" w:hint="eastAsia"/>
          <w:sz w:val="28"/>
          <w:szCs w:val="28"/>
          <w:rtl/>
        </w:rPr>
        <w:t>دانش</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6E066F" w:rsidRDefault="00BE1FC7" w:rsidP="00BE1FC7">
      <w:pPr>
        <w:rPr>
          <w:rFonts w:cs="B Badr"/>
          <w:sz w:val="28"/>
          <w:szCs w:val="28"/>
          <w:rtl/>
        </w:rPr>
      </w:pPr>
      <w:r w:rsidRPr="00BE1FC7">
        <w:rPr>
          <w:rFonts w:cs="B Badr" w:hint="eastAsia"/>
          <w:sz w:val="28"/>
          <w:szCs w:val="28"/>
          <w:rtl/>
        </w:rPr>
        <w:t>«باقر</w:t>
      </w:r>
      <w:r w:rsidRPr="00BE1FC7">
        <w:rPr>
          <w:rFonts w:cs="B Badr"/>
          <w:sz w:val="28"/>
          <w:szCs w:val="28"/>
          <w:rtl/>
        </w:rPr>
        <w:t xml:space="preserve"> العلوم» لقب مشهور آن حضرت است. در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معروف</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خدا صلى الله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 آله به جابر بن عبدالله انصار</w:t>
      </w:r>
      <w:r w:rsidRPr="00BE1FC7">
        <w:rPr>
          <w:rFonts w:cs="B Badr" w:hint="cs"/>
          <w:sz w:val="28"/>
          <w:szCs w:val="28"/>
          <w:rtl/>
        </w:rPr>
        <w:t>ی</w:t>
      </w:r>
      <w:r w:rsidRPr="00BE1FC7">
        <w:rPr>
          <w:rFonts w:cs="B Badr"/>
          <w:sz w:val="28"/>
          <w:szCs w:val="28"/>
          <w:rtl/>
        </w:rPr>
        <w:t xml:space="preserve"> فرمود: «إنّک ستُدرِک رجُلاً مِنّ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اسمُه اسْمِ</w:t>
      </w:r>
      <w:r w:rsidRPr="00BE1FC7">
        <w:rPr>
          <w:rFonts w:cs="B Badr" w:hint="cs"/>
          <w:sz w:val="28"/>
          <w:szCs w:val="28"/>
          <w:rtl/>
        </w:rPr>
        <w:t>ی</w:t>
      </w:r>
      <w:r w:rsidRPr="00BE1FC7">
        <w:rPr>
          <w:rFonts w:cs="B Badr"/>
          <w:sz w:val="28"/>
          <w:szCs w:val="28"/>
          <w:rtl/>
        </w:rPr>
        <w:t xml:space="preserve"> و شَمائلُهُ شَمائل</w:t>
      </w:r>
      <w:r w:rsidRPr="00BE1FC7">
        <w:rPr>
          <w:rFonts w:cs="B Badr" w:hint="cs"/>
          <w:sz w:val="28"/>
          <w:szCs w:val="28"/>
          <w:rtl/>
        </w:rPr>
        <w:t>ی</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بْقَرُ</w:t>
      </w:r>
      <w:r w:rsidRPr="00BE1FC7">
        <w:rPr>
          <w:rFonts w:cs="B Badr"/>
          <w:sz w:val="28"/>
          <w:szCs w:val="28"/>
          <w:rtl/>
        </w:rPr>
        <w:t xml:space="preserve"> العِلْمَ بَقْراَ». تو مردى از [ خاندان] مرا درک خواهى کرد که نامش نام م</w:t>
      </w:r>
      <w:r w:rsidRPr="00BE1FC7">
        <w:rPr>
          <w:rFonts w:cs="B Badr" w:hint="eastAsia"/>
          <w:sz w:val="28"/>
          <w:szCs w:val="28"/>
          <w:rtl/>
        </w:rPr>
        <w:t>ن</w:t>
      </w:r>
      <w:r w:rsidRPr="00BE1FC7">
        <w:rPr>
          <w:rFonts w:cs="B Badr"/>
          <w:sz w:val="28"/>
          <w:szCs w:val="28"/>
          <w:rtl/>
        </w:rPr>
        <w:t xml:space="preserve"> و رفتار و کردارش رفتار و کردار من است و دانش را تا ژرفا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مى شکافد.[۷]</w:t>
      </w:r>
    </w:p>
    <w:p w:rsidR="006E066F" w:rsidRDefault="00BE1FC7" w:rsidP="00BE1FC7">
      <w:pPr>
        <w:rPr>
          <w:rFonts w:cs="B Badr"/>
          <w:sz w:val="28"/>
          <w:szCs w:val="28"/>
          <w:rtl/>
        </w:rPr>
      </w:pP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صدوق (ره)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از عمرو بن شمر، که گفت: سؤال کردم از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جعفى که براى چه امام محمّدباقر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«باقر» نام</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 xml:space="preserve"> گفت: به علّت آن که «</w:t>
      </w:r>
      <w:r w:rsidRPr="00BE1FC7">
        <w:rPr>
          <w:rFonts w:cs="B Badr" w:hint="cs"/>
          <w:sz w:val="28"/>
          <w:szCs w:val="28"/>
          <w:rtl/>
        </w:rPr>
        <w:t>یَ</w:t>
      </w:r>
      <w:r w:rsidRPr="00BE1FC7">
        <w:rPr>
          <w:rFonts w:cs="B Badr" w:hint="eastAsia"/>
          <w:sz w:val="28"/>
          <w:szCs w:val="28"/>
          <w:rtl/>
        </w:rPr>
        <w:t>بْقُرُ</w:t>
      </w:r>
      <w:r w:rsidRPr="00BE1FC7">
        <w:rPr>
          <w:rFonts w:cs="B Badr"/>
          <w:sz w:val="28"/>
          <w:szCs w:val="28"/>
          <w:rtl/>
        </w:rPr>
        <w:t xml:space="preserve"> عِلْمَ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بَقْرا؛ أى شقّه شقّا و أظهره اظهارا»، شکافت علم را شکافتنى و آشکار و ظاهر ساخت آن را ظاهرکردنى، بتحق</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کرد مرا جابر بن عبد اللّه انصارى که شن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از رسول خدا(ص) که فرمود: اى جابر! تو زنده مى‌مانى تا ملاقات مى‌نما</w:t>
      </w:r>
      <w:r w:rsidRPr="00BE1FC7">
        <w:rPr>
          <w:rFonts w:cs="B Badr" w:hint="cs"/>
          <w:sz w:val="28"/>
          <w:szCs w:val="28"/>
          <w:rtl/>
        </w:rPr>
        <w:t>ی</w:t>
      </w:r>
      <w:r w:rsidRPr="00BE1FC7">
        <w:rPr>
          <w:rFonts w:cs="B Badr" w:hint="eastAsia"/>
          <w:sz w:val="28"/>
          <w:szCs w:val="28"/>
          <w:rtl/>
        </w:rPr>
        <w:t>ى</w:t>
      </w:r>
      <w:r w:rsidRPr="00BE1FC7">
        <w:rPr>
          <w:rFonts w:cs="B Badr"/>
          <w:sz w:val="28"/>
          <w:szCs w:val="28"/>
          <w:rtl/>
        </w:rPr>
        <w:t xml:space="preserve"> پسرم محمّد بن علىّ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بن علىّ بن ابى طالب (ع) را که معروف است در تورات به باقر، پس هرگاه ملاقات کردى او </w:t>
      </w:r>
      <w:r w:rsidRPr="00BE1FC7">
        <w:rPr>
          <w:rFonts w:cs="B Badr" w:hint="eastAsia"/>
          <w:sz w:val="28"/>
          <w:szCs w:val="28"/>
          <w:rtl/>
        </w:rPr>
        <w:t>را</w:t>
      </w:r>
      <w:r w:rsidRPr="00BE1FC7">
        <w:rPr>
          <w:rFonts w:cs="B Badr"/>
          <w:sz w:val="28"/>
          <w:szCs w:val="28"/>
          <w:rtl/>
        </w:rPr>
        <w:t xml:space="preserve"> از جانب من او را سلام برسان.[۸]</w:t>
      </w:r>
    </w:p>
    <w:p w:rsidR="006E066F" w:rsidRDefault="00BE1FC7" w:rsidP="00BE1FC7">
      <w:pPr>
        <w:rPr>
          <w:rFonts w:cs="B Badr"/>
          <w:sz w:val="28"/>
          <w:szCs w:val="28"/>
          <w:rtl/>
        </w:rPr>
      </w:pP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بر پا</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مشهور به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لوح» که جابر بن عبدالله انصار</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اسلام پ</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به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آمدن امام باقر(ع) نام او را محمد و لقبش را «باقر» قرار داده بود.</w:t>
      </w:r>
    </w:p>
    <w:p w:rsidR="006E066F" w:rsidRDefault="00BE1FC7" w:rsidP="00BE1FC7">
      <w:pPr>
        <w:rPr>
          <w:rFonts w:cs="B Badr"/>
          <w:sz w:val="28"/>
          <w:szCs w:val="28"/>
          <w:rtl/>
        </w:rPr>
      </w:pPr>
      <w:r w:rsidRPr="00BE1FC7">
        <w:rPr>
          <w:rFonts w:cs="B Badr" w:hint="eastAsia"/>
          <w:sz w:val="28"/>
          <w:szCs w:val="28"/>
          <w:rtl/>
        </w:rPr>
        <w:t>«عبدالله</w:t>
      </w:r>
      <w:r w:rsidRPr="00BE1FC7">
        <w:rPr>
          <w:rFonts w:cs="B Badr"/>
          <w:sz w:val="28"/>
          <w:szCs w:val="28"/>
          <w:rtl/>
        </w:rPr>
        <w:t xml:space="preserve"> بن عطاء مکى» مى گو</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هرگز دانشمندان را نزد کسى چنان حق</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و کوچک ن</w:t>
      </w:r>
      <w:r w:rsidRPr="00BE1FC7">
        <w:rPr>
          <w:rFonts w:cs="B Badr" w:hint="cs"/>
          <w:sz w:val="28"/>
          <w:szCs w:val="28"/>
          <w:rtl/>
        </w:rPr>
        <w:t>ی</w:t>
      </w:r>
      <w:r w:rsidRPr="00BE1FC7">
        <w:rPr>
          <w:rFonts w:cs="B Badr" w:hint="eastAsia"/>
          <w:sz w:val="28"/>
          <w:szCs w:val="28"/>
          <w:rtl/>
        </w:rPr>
        <w:t>افتم</w:t>
      </w:r>
      <w:r w:rsidRPr="00BE1FC7">
        <w:rPr>
          <w:rFonts w:cs="B Badr"/>
          <w:sz w:val="28"/>
          <w:szCs w:val="28"/>
          <w:rtl/>
        </w:rPr>
        <w:t xml:space="preserve"> که نزد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«حکم بن عت</w:t>
      </w:r>
      <w:r w:rsidRPr="00BE1FC7">
        <w:rPr>
          <w:rFonts w:cs="B Badr" w:hint="cs"/>
          <w:sz w:val="28"/>
          <w:szCs w:val="28"/>
          <w:rtl/>
        </w:rPr>
        <w:t>ی</w:t>
      </w:r>
      <w:r w:rsidRPr="00BE1FC7">
        <w:rPr>
          <w:rFonts w:cs="B Badr" w:hint="eastAsia"/>
          <w:sz w:val="28"/>
          <w:szCs w:val="28"/>
          <w:rtl/>
        </w:rPr>
        <w:t>به»</w:t>
      </w:r>
      <w:r w:rsidRPr="00BE1FC7">
        <w:rPr>
          <w:rFonts w:cs="B Badr"/>
          <w:sz w:val="28"/>
          <w:szCs w:val="28"/>
          <w:rtl/>
        </w:rPr>
        <w:t xml:space="preserve"> که در چشم مردمان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علمى والا</w:t>
      </w:r>
      <w:r w:rsidRPr="00BE1FC7">
        <w:rPr>
          <w:rFonts w:cs="B Badr" w:hint="cs"/>
          <w:sz w:val="28"/>
          <w:szCs w:val="28"/>
          <w:rtl/>
        </w:rPr>
        <w:t>ی</w:t>
      </w:r>
      <w:r w:rsidRPr="00BE1FC7">
        <w:rPr>
          <w:rFonts w:cs="B Badr" w:hint="eastAsia"/>
          <w:sz w:val="28"/>
          <w:szCs w:val="28"/>
          <w:rtl/>
        </w:rPr>
        <w:t>ى</w:t>
      </w:r>
      <w:r w:rsidRPr="00BE1FC7">
        <w:rPr>
          <w:rFonts w:cs="B Badr"/>
          <w:sz w:val="28"/>
          <w:szCs w:val="28"/>
          <w:rtl/>
        </w:rPr>
        <w:t xml:space="preserve"> داشت، در پ</w:t>
      </w:r>
      <w:r w:rsidRPr="00BE1FC7">
        <w:rPr>
          <w:rFonts w:cs="B Badr" w:hint="cs"/>
          <w:sz w:val="28"/>
          <w:szCs w:val="28"/>
          <w:rtl/>
        </w:rPr>
        <w:t>ی</w:t>
      </w:r>
      <w:r w:rsidRPr="00BE1FC7">
        <w:rPr>
          <w:rFonts w:cs="B Badr" w:hint="eastAsia"/>
          <w:sz w:val="28"/>
          <w:szCs w:val="28"/>
          <w:rtl/>
        </w:rPr>
        <w:t>شگاه</w:t>
      </w:r>
      <w:r w:rsidRPr="00BE1FC7">
        <w:rPr>
          <w:rFonts w:cs="B Badr"/>
          <w:sz w:val="28"/>
          <w:szCs w:val="28"/>
          <w:rtl/>
        </w:rPr>
        <w:t xml:space="preserve"> امام باقر چونان کودکى در برابر آموزگار بود.[۹]</w:t>
      </w:r>
    </w:p>
    <w:p w:rsidR="006E066F" w:rsidRDefault="00BE1FC7" w:rsidP="00BE1FC7">
      <w:pPr>
        <w:rPr>
          <w:rFonts w:cs="B Badr"/>
          <w:sz w:val="28"/>
          <w:szCs w:val="28"/>
          <w:rtl/>
        </w:rPr>
      </w:pPr>
      <w:r w:rsidRPr="00BE1FC7">
        <w:rPr>
          <w:rFonts w:cs="B Badr" w:hint="eastAsia"/>
          <w:sz w:val="28"/>
          <w:szCs w:val="28"/>
          <w:rtl/>
        </w:rPr>
        <w:t>شخص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آسمانى و شکوه علمى امام باقر (ع) چنان خ</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کننده بود که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جعفى» به هنگام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از آن گرامى مى گفت: «وصى اوص</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وارث علوم انب</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محمد بن على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مرا 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کرد...».[۱۰]</w:t>
      </w:r>
    </w:p>
    <w:p w:rsidR="006E066F" w:rsidRDefault="00BE1FC7" w:rsidP="00BE1FC7">
      <w:pPr>
        <w:rPr>
          <w:rFonts w:cs="B Badr"/>
          <w:sz w:val="28"/>
          <w:szCs w:val="28"/>
          <w:rtl/>
        </w:rPr>
      </w:pP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در الارشاد در باره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علم</w:t>
      </w:r>
      <w:r w:rsidRPr="00BE1FC7">
        <w:rPr>
          <w:rFonts w:cs="B Badr" w:hint="cs"/>
          <w:sz w:val="28"/>
          <w:szCs w:val="28"/>
          <w:rtl/>
        </w:rPr>
        <w:t>ی</w:t>
      </w:r>
      <w:r w:rsidRPr="00BE1FC7">
        <w:rPr>
          <w:rFonts w:cs="B Badr"/>
          <w:sz w:val="28"/>
          <w:szCs w:val="28"/>
          <w:rtl/>
        </w:rPr>
        <w:t xml:space="preserve"> آن حضرت م</w:t>
      </w:r>
      <w:r w:rsidRPr="00BE1FC7">
        <w:rPr>
          <w:rFonts w:cs="B Badr" w:hint="cs"/>
          <w:sz w:val="28"/>
          <w:szCs w:val="28"/>
          <w:rtl/>
        </w:rPr>
        <w:t>ی‌</w:t>
      </w:r>
      <w:r w:rsidRPr="00BE1FC7">
        <w:rPr>
          <w:rFonts w:cs="B Badr" w:hint="eastAsia"/>
          <w:sz w:val="28"/>
          <w:szCs w:val="28"/>
          <w:rtl/>
        </w:rPr>
        <w:t>نو</w:t>
      </w:r>
      <w:r w:rsidRPr="00BE1FC7">
        <w:rPr>
          <w:rFonts w:cs="B Badr" w:hint="cs"/>
          <w:sz w:val="28"/>
          <w:szCs w:val="28"/>
          <w:rtl/>
        </w:rPr>
        <w:t>ی</w:t>
      </w:r>
      <w:r w:rsidRPr="00BE1FC7">
        <w:rPr>
          <w:rFonts w:cs="B Badr" w:hint="eastAsia"/>
          <w:sz w:val="28"/>
          <w:szCs w:val="28"/>
          <w:rtl/>
        </w:rPr>
        <w:t>سد</w:t>
      </w:r>
      <w:r w:rsidRPr="00BE1FC7">
        <w:rPr>
          <w:rFonts w:cs="B Badr"/>
          <w:sz w:val="28"/>
          <w:szCs w:val="28"/>
          <w:rtl/>
        </w:rPr>
        <w:t>: که بازماندگان صحابه و بزرگان تابعان و رؤسا</w:t>
      </w:r>
      <w:r w:rsidRPr="00BE1FC7">
        <w:rPr>
          <w:rFonts w:cs="B Badr" w:hint="cs"/>
          <w:sz w:val="28"/>
          <w:szCs w:val="28"/>
          <w:rtl/>
        </w:rPr>
        <w:t>ی</w:t>
      </w:r>
      <w:r w:rsidRPr="00BE1FC7">
        <w:rPr>
          <w:rFonts w:cs="B Badr"/>
          <w:sz w:val="28"/>
          <w:szCs w:val="28"/>
          <w:rtl/>
        </w:rPr>
        <w:t xml:space="preserve"> فقها</w:t>
      </w:r>
      <w:r w:rsidRPr="00BE1FC7">
        <w:rPr>
          <w:rFonts w:cs="B Badr" w:hint="cs"/>
          <w:sz w:val="28"/>
          <w:szCs w:val="28"/>
          <w:rtl/>
        </w:rPr>
        <w:t>ی</w:t>
      </w:r>
      <w:r w:rsidRPr="00BE1FC7">
        <w:rPr>
          <w:rFonts w:cs="B Badr"/>
          <w:sz w:val="28"/>
          <w:szCs w:val="28"/>
          <w:rtl/>
        </w:rPr>
        <w:t xml:space="preserve"> مسلمانان از آن حضرت در مسا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کرده‌اند. به نوشته او، امام اخبار پ</w:t>
      </w:r>
      <w:r w:rsidRPr="00BE1FC7">
        <w:rPr>
          <w:rFonts w:cs="B Badr" w:hint="cs"/>
          <w:sz w:val="28"/>
          <w:szCs w:val="28"/>
          <w:rtl/>
        </w:rPr>
        <w:t>ی</w:t>
      </w: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پ</w:t>
      </w:r>
      <w:r w:rsidRPr="00BE1FC7">
        <w:rPr>
          <w:rFonts w:cs="B Badr" w:hint="cs"/>
          <w:sz w:val="28"/>
          <w:szCs w:val="28"/>
          <w:rtl/>
        </w:rPr>
        <w:t>ی</w:t>
      </w:r>
      <w:r w:rsidRPr="00BE1FC7">
        <w:rPr>
          <w:rFonts w:cs="B Badr" w:hint="eastAsia"/>
          <w:sz w:val="28"/>
          <w:szCs w:val="28"/>
          <w:rtl/>
        </w:rPr>
        <w:t>امبران</w:t>
      </w:r>
      <w:r w:rsidRPr="00BE1FC7">
        <w:rPr>
          <w:rFonts w:cs="B Badr"/>
          <w:sz w:val="28"/>
          <w:szCs w:val="28"/>
          <w:rtl/>
        </w:rPr>
        <w:t xml:space="preserve"> را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مردم از او در باب مغاز</w:t>
      </w:r>
      <w:r w:rsidRPr="00BE1FC7">
        <w:rPr>
          <w:rFonts w:cs="B Badr" w:hint="cs"/>
          <w:sz w:val="28"/>
          <w:szCs w:val="28"/>
          <w:rtl/>
        </w:rPr>
        <w:t>ی</w:t>
      </w:r>
      <w:r w:rsidRPr="00BE1FC7">
        <w:rPr>
          <w:rFonts w:cs="B Badr"/>
          <w:sz w:val="28"/>
          <w:szCs w:val="28"/>
          <w:rtl/>
        </w:rPr>
        <w:t xml:space="preserve"> و س</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و سنّت رسول خدا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آموختند</w:t>
      </w:r>
      <w:r w:rsidRPr="00BE1FC7">
        <w:rPr>
          <w:rFonts w:cs="B Badr"/>
          <w:sz w:val="28"/>
          <w:szCs w:val="28"/>
          <w:rtl/>
        </w:rPr>
        <w:t xml:space="preserve"> و در مناسک حجّ که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نقل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بر او اعتماد داشتند و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قرآن م</w:t>
      </w:r>
      <w:r w:rsidRPr="00BE1FC7">
        <w:rPr>
          <w:rFonts w:cs="B Badr" w:hint="cs"/>
          <w:sz w:val="28"/>
          <w:szCs w:val="28"/>
          <w:rtl/>
        </w:rPr>
        <w:t>ی‌</w:t>
      </w:r>
      <w:r w:rsidRPr="00BE1FC7">
        <w:rPr>
          <w:rFonts w:cs="B Badr" w:hint="eastAsia"/>
          <w:sz w:val="28"/>
          <w:szCs w:val="28"/>
          <w:rtl/>
        </w:rPr>
        <w:t>نوشتند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از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آن حضرت در ا</w:t>
      </w:r>
      <w:r w:rsidRPr="00BE1FC7">
        <w:rPr>
          <w:rFonts w:cs="B Badr" w:hint="cs"/>
          <w:sz w:val="28"/>
          <w:szCs w:val="28"/>
          <w:rtl/>
        </w:rPr>
        <w:t>ی</w:t>
      </w:r>
      <w:r w:rsidRPr="00BE1FC7">
        <w:rPr>
          <w:rFonts w:cs="B Badr" w:hint="eastAsia"/>
          <w:sz w:val="28"/>
          <w:szCs w:val="28"/>
          <w:rtl/>
        </w:rPr>
        <w:t>نجا</w:t>
      </w:r>
      <w:r w:rsidRPr="00BE1FC7">
        <w:rPr>
          <w:rFonts w:cs="B Badr"/>
          <w:sz w:val="28"/>
          <w:szCs w:val="28"/>
          <w:rtl/>
        </w:rPr>
        <w:t xml:space="preserve"> ذکر م</w:t>
      </w:r>
      <w:r w:rsidRPr="00BE1FC7">
        <w:rPr>
          <w:rFonts w:cs="B Badr" w:hint="cs"/>
          <w:sz w:val="28"/>
          <w:szCs w:val="28"/>
          <w:rtl/>
        </w:rPr>
        <w:t>ی</w:t>
      </w:r>
      <w:r w:rsidRPr="00BE1FC7">
        <w:rPr>
          <w:rFonts w:cs="B Badr"/>
          <w:sz w:val="28"/>
          <w:szCs w:val="28"/>
          <w:rtl/>
        </w:rPr>
        <w:t xml:space="preserve"> شود:</w:t>
      </w:r>
    </w:p>
    <w:p w:rsidR="00BE1FC7" w:rsidRPr="00BE1FC7" w:rsidRDefault="00BE1FC7" w:rsidP="00BE1FC7">
      <w:pPr>
        <w:rPr>
          <w:rFonts w:cs="B Badr"/>
          <w:sz w:val="28"/>
          <w:szCs w:val="28"/>
          <w:rtl/>
        </w:rPr>
      </w:pPr>
      <w:r w:rsidRPr="00BE1FC7">
        <w:rPr>
          <w:rFonts w:cs="B Badr"/>
          <w:sz w:val="28"/>
          <w:szCs w:val="28"/>
          <w:rtl/>
        </w:rPr>
        <w:t xml:space="preserve">    دروغ خرابى ا</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است.[۱۱]</w:t>
      </w:r>
    </w:p>
    <w:p w:rsidR="00BE1FC7" w:rsidRPr="00BE1FC7" w:rsidRDefault="00BE1FC7" w:rsidP="00BE1FC7">
      <w:pPr>
        <w:rPr>
          <w:rFonts w:cs="B Badr"/>
          <w:sz w:val="28"/>
          <w:szCs w:val="28"/>
          <w:rtl/>
        </w:rPr>
      </w:pPr>
      <w:r w:rsidRPr="00BE1FC7">
        <w:rPr>
          <w:rFonts w:cs="B Badr"/>
          <w:sz w:val="28"/>
          <w:szCs w:val="28"/>
          <w:rtl/>
        </w:rPr>
        <w:lastRenderedPageBreak/>
        <w:t xml:space="preserve">    مؤمن، ترسو و حر</w:t>
      </w:r>
      <w:r w:rsidRPr="00BE1FC7">
        <w:rPr>
          <w:rFonts w:cs="B Badr" w:hint="cs"/>
          <w:sz w:val="28"/>
          <w:szCs w:val="28"/>
          <w:rtl/>
        </w:rPr>
        <w:t>ی</w:t>
      </w:r>
      <w:r w:rsidRPr="00BE1FC7">
        <w:rPr>
          <w:rFonts w:cs="B Badr" w:hint="eastAsia"/>
          <w:sz w:val="28"/>
          <w:szCs w:val="28"/>
          <w:rtl/>
        </w:rPr>
        <w:t>ص</w:t>
      </w:r>
      <w:r w:rsidRPr="00BE1FC7">
        <w:rPr>
          <w:rFonts w:cs="B Badr"/>
          <w:sz w:val="28"/>
          <w:szCs w:val="28"/>
          <w:rtl/>
        </w:rPr>
        <w:t xml:space="preserve"> و بخ</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نمى‌شود.[۱۲]</w:t>
      </w:r>
    </w:p>
    <w:p w:rsidR="00BE1FC7" w:rsidRPr="00BE1FC7" w:rsidRDefault="00BE1FC7" w:rsidP="00BE1FC7">
      <w:pPr>
        <w:rPr>
          <w:rFonts w:cs="B Badr"/>
          <w:sz w:val="28"/>
          <w:szCs w:val="28"/>
          <w:rtl/>
        </w:rPr>
      </w:pPr>
      <w:r w:rsidRPr="00BE1FC7">
        <w:rPr>
          <w:rFonts w:cs="B Badr"/>
          <w:sz w:val="28"/>
          <w:szCs w:val="28"/>
          <w:rtl/>
        </w:rPr>
        <w:t xml:space="preserve">    همانا خداوند با ح</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و بردبار را دوست مى دارد.[۱۳]</w:t>
      </w:r>
    </w:p>
    <w:p w:rsidR="00BE1FC7" w:rsidRPr="00BE1FC7" w:rsidRDefault="00BE1FC7" w:rsidP="00BE1FC7">
      <w:pPr>
        <w:rPr>
          <w:rFonts w:cs="B Badr"/>
          <w:sz w:val="28"/>
          <w:szCs w:val="28"/>
          <w:rtl/>
        </w:rPr>
      </w:pPr>
      <w:r w:rsidRPr="00BE1FC7">
        <w:rPr>
          <w:rFonts w:cs="B Badr"/>
          <w:sz w:val="28"/>
          <w:szCs w:val="28"/>
          <w:rtl/>
        </w:rPr>
        <w:t xml:space="preserve">    آنکه خشمش را از مردم باز دارد خداوند عذاب ق</w:t>
      </w:r>
      <w:r w:rsidRPr="00BE1FC7">
        <w:rPr>
          <w:rFonts w:cs="B Badr" w:hint="cs"/>
          <w:sz w:val="28"/>
          <w:szCs w:val="28"/>
          <w:rtl/>
        </w:rPr>
        <w:t>ی</w:t>
      </w:r>
      <w:r w:rsidRPr="00BE1FC7">
        <w:rPr>
          <w:rFonts w:cs="B Badr" w:hint="eastAsia"/>
          <w:sz w:val="28"/>
          <w:szCs w:val="28"/>
          <w:rtl/>
        </w:rPr>
        <w:t>امت</w:t>
      </w:r>
      <w:r w:rsidRPr="00BE1FC7">
        <w:rPr>
          <w:rFonts w:cs="B Badr"/>
          <w:sz w:val="28"/>
          <w:szCs w:val="28"/>
          <w:rtl/>
        </w:rPr>
        <w:t xml:space="preserve"> را از او باز دارد.[۱۴]</w:t>
      </w:r>
    </w:p>
    <w:p w:rsidR="00BE1FC7" w:rsidRPr="00BE1FC7" w:rsidRDefault="00BE1FC7" w:rsidP="00BE1FC7">
      <w:pPr>
        <w:rPr>
          <w:rFonts w:cs="B Badr"/>
          <w:sz w:val="28"/>
          <w:szCs w:val="28"/>
          <w:rtl/>
        </w:rPr>
      </w:pPr>
      <w:r w:rsidRPr="00BE1FC7">
        <w:rPr>
          <w:rFonts w:cs="B Badr"/>
          <w:sz w:val="28"/>
          <w:szCs w:val="28"/>
          <w:rtl/>
        </w:rPr>
        <w:t xml:space="preserve">    آنانکه امر به معروف و نهى از منکر را ع</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مى دانند بد مردمانى هستند.[۱۵]</w:t>
      </w:r>
    </w:p>
    <w:p w:rsidR="006E066F" w:rsidRDefault="00BE1FC7" w:rsidP="00BE1FC7">
      <w:pPr>
        <w:rPr>
          <w:rFonts w:cs="B Badr"/>
          <w:sz w:val="28"/>
          <w:szCs w:val="28"/>
          <w:rtl/>
        </w:rPr>
      </w:pPr>
      <w:r w:rsidRPr="00BE1FC7">
        <w:rPr>
          <w:rFonts w:cs="B Badr"/>
          <w:sz w:val="28"/>
          <w:szCs w:val="28"/>
          <w:rtl/>
        </w:rPr>
        <w:t xml:space="preserve">    عالمى که از علم او استفاده شود، بهتر از هفتاد هزار پرستش کننده خداست.</w:t>
      </w:r>
    </w:p>
    <w:p w:rsidR="006E066F" w:rsidRDefault="00BE1FC7" w:rsidP="00BE1FC7">
      <w:pPr>
        <w:rPr>
          <w:rFonts w:cs="B Badr"/>
          <w:sz w:val="28"/>
          <w:szCs w:val="28"/>
          <w:rtl/>
        </w:rPr>
      </w:pPr>
      <w:r w:rsidRPr="00BE1FC7">
        <w:rPr>
          <w:rFonts w:cs="B Badr" w:hint="eastAsia"/>
          <w:sz w:val="28"/>
          <w:szCs w:val="28"/>
          <w:rtl/>
        </w:rPr>
        <w:t>اخلاق</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6E066F" w:rsidRDefault="00BE1FC7" w:rsidP="00BE1FC7">
      <w:pPr>
        <w:rPr>
          <w:rFonts w:cs="B Badr"/>
          <w:sz w:val="28"/>
          <w:szCs w:val="28"/>
          <w:rtl/>
        </w:rPr>
      </w:pPr>
      <w:r w:rsidRPr="00BE1FC7">
        <w:rPr>
          <w:rFonts w:cs="B Badr" w:hint="eastAsia"/>
          <w:sz w:val="28"/>
          <w:szCs w:val="28"/>
          <w:rtl/>
        </w:rPr>
        <w:t>دائم</w:t>
      </w:r>
      <w:r w:rsidRPr="00BE1FC7">
        <w:rPr>
          <w:rFonts w:cs="B Badr"/>
          <w:sz w:val="28"/>
          <w:szCs w:val="28"/>
          <w:rtl/>
        </w:rPr>
        <w:t xml:space="preserve"> الذکر بودن:</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همپا</w:t>
      </w:r>
      <w:r w:rsidRPr="00BE1FC7">
        <w:rPr>
          <w:rFonts w:cs="B Badr" w:hint="cs"/>
          <w:sz w:val="28"/>
          <w:szCs w:val="28"/>
          <w:rtl/>
        </w:rPr>
        <w:t>ی</w:t>
      </w:r>
      <w:r w:rsidRPr="00BE1FC7">
        <w:rPr>
          <w:rFonts w:cs="B Badr"/>
          <w:sz w:val="28"/>
          <w:szCs w:val="28"/>
          <w:rtl/>
        </w:rPr>
        <w:t xml:space="preserve"> همه‌‌</w:t>
      </w:r>
      <w:r w:rsidRPr="00BE1FC7">
        <w:rPr>
          <w:rFonts w:cs="B Badr" w:hint="cs"/>
          <w:sz w:val="28"/>
          <w:szCs w:val="28"/>
          <w:rtl/>
        </w:rPr>
        <w:t>ی</w:t>
      </w:r>
      <w:r w:rsidRPr="00BE1FC7">
        <w:rPr>
          <w:rFonts w:cs="B Badr"/>
          <w:sz w:val="28"/>
          <w:szCs w:val="28"/>
          <w:rtl/>
        </w:rPr>
        <w:t xml:space="preserve"> ارزش‌ها</w:t>
      </w:r>
      <w:r w:rsidRPr="00BE1FC7">
        <w:rPr>
          <w:rFonts w:cs="B Badr" w:hint="cs"/>
          <w:sz w:val="28"/>
          <w:szCs w:val="28"/>
          <w:rtl/>
        </w:rPr>
        <w:t>ی</w:t>
      </w:r>
      <w:r w:rsidRPr="00BE1FC7">
        <w:rPr>
          <w:rFonts w:cs="B Badr"/>
          <w:sz w:val="28"/>
          <w:szCs w:val="28"/>
          <w:rtl/>
        </w:rPr>
        <w:t xml:space="preserve"> علم</w:t>
      </w:r>
      <w:r w:rsidRPr="00BE1FC7">
        <w:rPr>
          <w:rFonts w:cs="B Badr" w:hint="cs"/>
          <w:sz w:val="28"/>
          <w:szCs w:val="28"/>
          <w:rtl/>
        </w:rPr>
        <w:t>ی</w:t>
      </w:r>
      <w:r w:rsidRPr="00BE1FC7">
        <w:rPr>
          <w:rFonts w:cs="B Badr"/>
          <w:sz w:val="28"/>
          <w:szCs w:val="28"/>
          <w:rtl/>
        </w:rPr>
        <w:t xml:space="preserve"> خو</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انسان</w:t>
      </w:r>
      <w:r w:rsidRPr="00BE1FC7">
        <w:rPr>
          <w:rFonts w:cs="B Badr" w:hint="cs"/>
          <w:sz w:val="28"/>
          <w:szCs w:val="28"/>
          <w:rtl/>
        </w:rPr>
        <w:t>ی</w:t>
      </w:r>
      <w:r w:rsidRPr="00BE1FC7">
        <w:rPr>
          <w:rFonts w:cs="B Badr"/>
          <w:sz w:val="28"/>
          <w:szCs w:val="28"/>
          <w:rtl/>
        </w:rPr>
        <w:t xml:space="preserve"> دائم الذکر بود. امام صادق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درباره‌‌</w:t>
      </w:r>
      <w:r w:rsidRPr="00BE1FC7">
        <w:rPr>
          <w:rFonts w:cs="B Badr" w:hint="cs"/>
          <w:sz w:val="28"/>
          <w:szCs w:val="28"/>
          <w:rtl/>
        </w:rPr>
        <w:t>ی</w:t>
      </w:r>
      <w:r w:rsidRPr="00BE1FC7">
        <w:rPr>
          <w:rFonts w:cs="B Badr"/>
          <w:sz w:val="28"/>
          <w:szCs w:val="28"/>
          <w:rtl/>
        </w:rPr>
        <w:t xml:space="preserve"> پدر بزرگوار خو</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فرما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پدرم</w:t>
      </w:r>
      <w:r w:rsidRPr="00BE1FC7">
        <w:rPr>
          <w:rFonts w:cs="B Badr"/>
          <w:sz w:val="28"/>
          <w:szCs w:val="28"/>
          <w:rtl/>
        </w:rPr>
        <w:t xml:space="preserve"> کث</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الذکر بود (هماره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خدا را بر قلب و زبان جار</w:t>
      </w:r>
      <w:r w:rsidRPr="00BE1FC7">
        <w:rPr>
          <w:rFonts w:cs="B Badr" w:hint="cs"/>
          <w:sz w:val="28"/>
          <w:szCs w:val="28"/>
          <w:rtl/>
        </w:rPr>
        <w:t>ی</w:t>
      </w:r>
      <w:r w:rsidRPr="00BE1FC7">
        <w:rPr>
          <w:rFonts w:cs="B Badr"/>
          <w:sz w:val="28"/>
          <w:szCs w:val="28"/>
          <w:rtl/>
        </w:rPr>
        <w:t xml:space="preserve"> داشت) به گونه‌ا</w:t>
      </w:r>
      <w:r w:rsidRPr="00BE1FC7">
        <w:rPr>
          <w:rFonts w:cs="B Badr" w:hint="cs"/>
          <w:sz w:val="28"/>
          <w:szCs w:val="28"/>
          <w:rtl/>
        </w:rPr>
        <w:t>ی</w:t>
      </w:r>
      <w:r w:rsidRPr="00BE1FC7">
        <w:rPr>
          <w:rFonts w:cs="B Badr"/>
          <w:sz w:val="28"/>
          <w:szCs w:val="28"/>
          <w:rtl/>
        </w:rPr>
        <w:t xml:space="preserve"> که وقت</w:t>
      </w:r>
      <w:r w:rsidRPr="00BE1FC7">
        <w:rPr>
          <w:rFonts w:cs="B Badr" w:hint="cs"/>
          <w:sz w:val="28"/>
          <w:szCs w:val="28"/>
          <w:rtl/>
        </w:rPr>
        <w:t>ی</w:t>
      </w:r>
      <w:r w:rsidRPr="00BE1FC7">
        <w:rPr>
          <w:rFonts w:cs="B Badr"/>
          <w:sz w:val="28"/>
          <w:szCs w:val="28"/>
          <w:rtl/>
        </w:rPr>
        <w:t xml:space="preserve"> همراه او راه م</w:t>
      </w:r>
      <w:r w:rsidRPr="00BE1FC7">
        <w:rPr>
          <w:rFonts w:cs="B Badr" w:hint="cs"/>
          <w:sz w:val="28"/>
          <w:szCs w:val="28"/>
          <w:rtl/>
        </w:rPr>
        <w:t>ی‌</w:t>
      </w:r>
      <w:r w:rsidRPr="00BE1FC7">
        <w:rPr>
          <w:rFonts w:cs="B Badr" w:hint="eastAsia"/>
          <w:sz w:val="28"/>
          <w:szCs w:val="28"/>
          <w:rtl/>
        </w:rPr>
        <w:t>رفتم</w:t>
      </w:r>
      <w:r w:rsidRPr="00BE1FC7">
        <w:rPr>
          <w:rFonts w:cs="B Badr"/>
          <w:sz w:val="28"/>
          <w:szCs w:val="28"/>
          <w:rtl/>
        </w:rPr>
        <w:t xml:space="preserve"> او مشغول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خدا بود و چون بر سفره‌</w:t>
      </w:r>
      <w:r w:rsidRPr="00BE1FC7">
        <w:rPr>
          <w:rFonts w:cs="B Badr" w:hint="cs"/>
          <w:sz w:val="28"/>
          <w:szCs w:val="28"/>
          <w:rtl/>
        </w:rPr>
        <w:t>ی</w:t>
      </w:r>
      <w:r w:rsidRPr="00BE1FC7">
        <w:rPr>
          <w:rFonts w:cs="B Badr"/>
          <w:sz w:val="28"/>
          <w:szCs w:val="28"/>
          <w:rtl/>
        </w:rPr>
        <w:t xml:space="preserve"> غذا مشغول خوردن غذا بود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باز هم از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خدا غافل نبود. با مردم سخن م</w:t>
      </w:r>
      <w:r w:rsidRPr="00BE1FC7">
        <w:rPr>
          <w:rFonts w:cs="B Badr" w:hint="cs"/>
          <w:sz w:val="28"/>
          <w:szCs w:val="28"/>
          <w:rtl/>
        </w:rPr>
        <w:t>ی‌</w:t>
      </w:r>
      <w:r w:rsidRPr="00BE1FC7">
        <w:rPr>
          <w:rFonts w:cs="B Badr" w:hint="eastAsia"/>
          <w:sz w:val="28"/>
          <w:szCs w:val="28"/>
          <w:rtl/>
        </w:rPr>
        <w:t>گفت،</w:t>
      </w:r>
      <w:r w:rsidRPr="00BE1FC7">
        <w:rPr>
          <w:rFonts w:cs="B Badr"/>
          <w:sz w:val="28"/>
          <w:szCs w:val="28"/>
          <w:rtl/>
        </w:rPr>
        <w:t xml:space="preserve"> ول</w:t>
      </w:r>
      <w:r w:rsidRPr="00BE1FC7">
        <w:rPr>
          <w:rFonts w:cs="B Badr" w:hint="cs"/>
          <w:sz w:val="28"/>
          <w:szCs w:val="28"/>
          <w:rtl/>
        </w:rPr>
        <w:t>ی</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روابط اجتماع</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او را از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ال</w:t>
      </w:r>
      <w:r w:rsidRPr="00BE1FC7">
        <w:rPr>
          <w:rFonts w:cs="B Badr" w:hint="eastAsia"/>
          <w:sz w:val="28"/>
          <w:szCs w:val="28"/>
          <w:rtl/>
        </w:rPr>
        <w:t>ه</w:t>
      </w:r>
      <w:r w:rsidRPr="00BE1FC7">
        <w:rPr>
          <w:rFonts w:cs="B Badr" w:hint="cs"/>
          <w:sz w:val="28"/>
          <w:szCs w:val="28"/>
          <w:rtl/>
        </w:rPr>
        <w:t>ی</w:t>
      </w:r>
      <w:r w:rsidRPr="00BE1FC7">
        <w:rPr>
          <w:rFonts w:cs="B Badr"/>
          <w:sz w:val="28"/>
          <w:szCs w:val="28"/>
          <w:rtl/>
        </w:rPr>
        <w:t xml:space="preserve"> دور نم</w:t>
      </w:r>
      <w:r w:rsidRPr="00BE1FC7">
        <w:rPr>
          <w:rFonts w:cs="B Badr" w:hint="cs"/>
          <w:sz w:val="28"/>
          <w:szCs w:val="28"/>
          <w:rtl/>
        </w:rPr>
        <w:t>ی‌</w:t>
      </w:r>
      <w:r w:rsidRPr="00BE1FC7">
        <w:rPr>
          <w:rFonts w:cs="B Badr" w:hint="eastAsia"/>
          <w:sz w:val="28"/>
          <w:szCs w:val="28"/>
          <w:rtl/>
        </w:rPr>
        <w:t>داشت،</w:t>
      </w:r>
      <w:r w:rsidRPr="00BE1FC7">
        <w:rPr>
          <w:rFonts w:cs="B Badr"/>
          <w:sz w:val="28"/>
          <w:szCs w:val="28"/>
          <w:rtl/>
        </w:rPr>
        <w:t xml:space="preserve"> زبانش هماره به گفتن «لا اله الا الله» مترنم بود. آن حضرت هم</w:t>
      </w:r>
      <w:r w:rsidRPr="00BE1FC7">
        <w:rPr>
          <w:rFonts w:cs="B Badr" w:hint="cs"/>
          <w:sz w:val="28"/>
          <w:szCs w:val="28"/>
          <w:rtl/>
        </w:rPr>
        <w:t>ی</w:t>
      </w:r>
      <w:r w:rsidRPr="00BE1FC7">
        <w:rPr>
          <w:rFonts w:cs="B Badr" w:hint="eastAsia"/>
          <w:sz w:val="28"/>
          <w:szCs w:val="28"/>
          <w:rtl/>
        </w:rPr>
        <w:t>شه</w:t>
      </w:r>
      <w:r w:rsidRPr="00BE1FC7">
        <w:rPr>
          <w:rFonts w:cs="B Badr"/>
          <w:sz w:val="28"/>
          <w:szCs w:val="28"/>
          <w:rtl/>
        </w:rPr>
        <w:t xml:space="preserve"> ما را فراخوانده و از ما م</w:t>
      </w:r>
      <w:r w:rsidRPr="00BE1FC7">
        <w:rPr>
          <w:rFonts w:cs="B Badr" w:hint="cs"/>
          <w:sz w:val="28"/>
          <w:szCs w:val="28"/>
          <w:rtl/>
        </w:rPr>
        <w:t>ی‌</w:t>
      </w:r>
      <w:r w:rsidRPr="00BE1FC7">
        <w:rPr>
          <w:rFonts w:cs="B Badr" w:hint="eastAsia"/>
          <w:sz w:val="28"/>
          <w:szCs w:val="28"/>
          <w:rtl/>
        </w:rPr>
        <w:t>خواست</w:t>
      </w:r>
      <w:r w:rsidRPr="00BE1FC7">
        <w:rPr>
          <w:rFonts w:cs="B Badr"/>
          <w:sz w:val="28"/>
          <w:szCs w:val="28"/>
          <w:rtl/>
        </w:rPr>
        <w:t xml:space="preserve"> تا طلوع خورش</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مشغول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و ذکر خدا باش</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به آن گروه از اعضا</w:t>
      </w:r>
      <w:r w:rsidRPr="00BE1FC7">
        <w:rPr>
          <w:rFonts w:cs="B Badr" w:hint="cs"/>
          <w:sz w:val="28"/>
          <w:szCs w:val="28"/>
          <w:rtl/>
        </w:rPr>
        <w:t>ی</w:t>
      </w:r>
      <w:r w:rsidRPr="00BE1FC7">
        <w:rPr>
          <w:rFonts w:cs="B Badr"/>
          <w:sz w:val="28"/>
          <w:szCs w:val="28"/>
          <w:rtl/>
        </w:rPr>
        <w:t xml:space="preserve"> خانواده که قادر به قرائت قرآن بودند، خواندن قرآن را توص</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آن گروه که قا</w:t>
      </w:r>
      <w:r w:rsidRPr="00BE1FC7">
        <w:rPr>
          <w:rFonts w:cs="B Badr" w:hint="eastAsia"/>
          <w:sz w:val="28"/>
          <w:szCs w:val="28"/>
          <w:rtl/>
        </w:rPr>
        <w:t>در</w:t>
      </w:r>
      <w:r w:rsidRPr="00BE1FC7">
        <w:rPr>
          <w:rFonts w:cs="B Badr"/>
          <w:sz w:val="28"/>
          <w:szCs w:val="28"/>
          <w:rtl/>
        </w:rPr>
        <w:t xml:space="preserve"> به تلاوت قرآن نبودند، دستور م</w:t>
      </w:r>
      <w:r w:rsidRPr="00BE1FC7">
        <w:rPr>
          <w:rFonts w:cs="B Badr" w:hint="cs"/>
          <w:sz w:val="28"/>
          <w:szCs w:val="28"/>
          <w:rtl/>
        </w:rPr>
        <w:t>ی‌</w:t>
      </w:r>
      <w:r w:rsidRPr="00BE1FC7">
        <w:rPr>
          <w:rFonts w:cs="B Badr" w:hint="eastAsia"/>
          <w:sz w:val="28"/>
          <w:szCs w:val="28"/>
          <w:rtl/>
        </w:rPr>
        <w:t>داد</w:t>
      </w:r>
      <w:r w:rsidRPr="00BE1FC7">
        <w:rPr>
          <w:rFonts w:cs="B Badr"/>
          <w:sz w:val="28"/>
          <w:szCs w:val="28"/>
          <w:rtl/>
        </w:rPr>
        <w:t xml:space="preserve"> که ذکر خدا را بر لب جار</w:t>
      </w:r>
      <w:r w:rsidRPr="00BE1FC7">
        <w:rPr>
          <w:rFonts w:cs="B Badr" w:hint="cs"/>
          <w:sz w:val="28"/>
          <w:szCs w:val="28"/>
          <w:rtl/>
        </w:rPr>
        <w:t>ی</w:t>
      </w:r>
      <w:r w:rsidRPr="00BE1FC7">
        <w:rPr>
          <w:rFonts w:cs="B Badr"/>
          <w:sz w:val="28"/>
          <w:szCs w:val="28"/>
          <w:rtl/>
        </w:rPr>
        <w:t xml:space="preserve"> کنند.[۱۶]</w:t>
      </w:r>
    </w:p>
    <w:p w:rsidR="006E066F" w:rsidRDefault="00BE1FC7" w:rsidP="00BE1FC7">
      <w:pPr>
        <w:rPr>
          <w:rFonts w:cs="B Badr"/>
          <w:sz w:val="28"/>
          <w:szCs w:val="28"/>
          <w:rtl/>
        </w:rPr>
      </w:pPr>
      <w:r w:rsidRPr="00BE1FC7">
        <w:rPr>
          <w:rFonts w:cs="B Badr" w:hint="eastAsia"/>
          <w:sz w:val="28"/>
          <w:szCs w:val="28"/>
          <w:rtl/>
        </w:rPr>
        <w:t>حلم</w:t>
      </w:r>
      <w:r w:rsidRPr="00BE1FC7">
        <w:rPr>
          <w:rFonts w:cs="B Badr"/>
          <w:sz w:val="28"/>
          <w:szCs w:val="28"/>
          <w:rtl/>
        </w:rPr>
        <w:t xml:space="preserve"> و بردبار</w:t>
      </w:r>
      <w:r w:rsidRPr="00BE1FC7">
        <w:rPr>
          <w:rFonts w:cs="B Badr" w:hint="cs"/>
          <w:sz w:val="28"/>
          <w:szCs w:val="28"/>
          <w:rtl/>
        </w:rPr>
        <w:t>ی</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مردى</w:t>
      </w:r>
      <w:r w:rsidRPr="00BE1FC7">
        <w:rPr>
          <w:rFonts w:cs="B Badr"/>
          <w:sz w:val="28"/>
          <w:szCs w:val="28"/>
          <w:rtl/>
        </w:rPr>
        <w:t xml:space="preserve"> از اهل شام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ساکن بود و به خانه‌ى امام بس</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مى‌آمد و به آن گرامى مى‌گفت: «...در روى زم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بغض و ک</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کسى را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تو در دل ندارم و با ه</w:t>
      </w:r>
      <w:r w:rsidRPr="00BE1FC7">
        <w:rPr>
          <w:rFonts w:cs="B Badr" w:hint="cs"/>
          <w:sz w:val="28"/>
          <w:szCs w:val="28"/>
          <w:rtl/>
        </w:rPr>
        <w:t>ی</w:t>
      </w:r>
      <w:r w:rsidRPr="00BE1FC7">
        <w:rPr>
          <w:rFonts w:cs="B Badr" w:hint="eastAsia"/>
          <w:sz w:val="28"/>
          <w:szCs w:val="28"/>
          <w:rtl/>
        </w:rPr>
        <w:t>چکس</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تو و خاندانت دشمن ن</w:t>
      </w:r>
      <w:r w:rsidRPr="00BE1FC7">
        <w:rPr>
          <w:rFonts w:cs="B Badr" w:hint="cs"/>
          <w:sz w:val="28"/>
          <w:szCs w:val="28"/>
          <w:rtl/>
        </w:rPr>
        <w:t>ی</w:t>
      </w:r>
      <w:r w:rsidRPr="00BE1FC7">
        <w:rPr>
          <w:rFonts w:cs="B Badr" w:hint="eastAsia"/>
          <w:sz w:val="28"/>
          <w:szCs w:val="28"/>
          <w:rtl/>
        </w:rPr>
        <w:t>ستم</w:t>
      </w:r>
      <w:r w:rsidRPr="00BE1FC7">
        <w:rPr>
          <w:rFonts w:cs="B Badr"/>
          <w:sz w:val="28"/>
          <w:szCs w:val="28"/>
          <w:rtl/>
        </w:rPr>
        <w:t>! و عق</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ام آنست که اطاعت خدا و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و ام</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مؤمنان در دشمنى با توست، ا</w:t>
      </w:r>
      <w:r w:rsidRPr="00BE1FC7">
        <w:rPr>
          <w:rFonts w:cs="B Badr" w:hint="eastAsia"/>
          <w:sz w:val="28"/>
          <w:szCs w:val="28"/>
          <w:rtl/>
        </w:rPr>
        <w:t>گر</w:t>
      </w:r>
      <w:r w:rsidRPr="00BE1FC7">
        <w:rPr>
          <w:rFonts w:cs="B Badr"/>
          <w:sz w:val="28"/>
          <w:szCs w:val="28"/>
          <w:rtl/>
        </w:rPr>
        <w:t xml:space="preserve"> مى ب</w:t>
      </w:r>
      <w:r w:rsidRPr="00BE1FC7">
        <w:rPr>
          <w:rFonts w:cs="B Badr" w:hint="cs"/>
          <w:sz w:val="28"/>
          <w:szCs w:val="28"/>
          <w:rtl/>
        </w:rPr>
        <w:t>ی</w:t>
      </w:r>
      <w:r w:rsidRPr="00BE1FC7">
        <w:rPr>
          <w:rFonts w:cs="B Badr" w:hint="eastAsia"/>
          <w:sz w:val="28"/>
          <w:szCs w:val="28"/>
          <w:rtl/>
        </w:rPr>
        <w:t>نى</w:t>
      </w:r>
      <w:r w:rsidRPr="00BE1FC7">
        <w:rPr>
          <w:rFonts w:cs="B Badr"/>
          <w:sz w:val="28"/>
          <w:szCs w:val="28"/>
          <w:rtl/>
        </w:rPr>
        <w:t xml:space="preserve"> به خانه تو رفت و آمد دارم بدان جهت است که تو مردى سخنور و اد</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و خوش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هستى!» در 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حال امام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با او مدارا مى‌فرمود و به نرمى سخن مى گفت. چندى بعد شامى ب</w:t>
      </w:r>
      <w:r w:rsidRPr="00BE1FC7">
        <w:rPr>
          <w:rFonts w:cs="B Badr" w:hint="cs"/>
          <w:sz w:val="28"/>
          <w:szCs w:val="28"/>
          <w:rtl/>
        </w:rPr>
        <w:t>ی</w:t>
      </w:r>
      <w:r w:rsidRPr="00BE1FC7">
        <w:rPr>
          <w:rFonts w:cs="B Badr" w:hint="eastAsia"/>
          <w:sz w:val="28"/>
          <w:szCs w:val="28"/>
          <w:rtl/>
        </w:rPr>
        <w:t>مار</w:t>
      </w:r>
      <w:r w:rsidRPr="00BE1FC7">
        <w:rPr>
          <w:rFonts w:cs="B Badr"/>
          <w:sz w:val="28"/>
          <w:szCs w:val="28"/>
          <w:rtl/>
        </w:rPr>
        <w:t xml:space="preserve"> شد و مرگ را رو</w:t>
      </w:r>
      <w:r w:rsidRPr="00BE1FC7">
        <w:rPr>
          <w:rFonts w:cs="B Badr" w:hint="cs"/>
          <w:sz w:val="28"/>
          <w:szCs w:val="28"/>
          <w:rtl/>
        </w:rPr>
        <w:t>ی</w:t>
      </w:r>
      <w:r w:rsidRPr="00BE1FC7">
        <w:rPr>
          <w:rFonts w:cs="B Badr" w:hint="eastAsia"/>
          <w:sz w:val="28"/>
          <w:szCs w:val="28"/>
          <w:rtl/>
        </w:rPr>
        <w:t>اروى</w:t>
      </w:r>
      <w:r w:rsidRPr="00BE1FC7">
        <w:rPr>
          <w:rFonts w:cs="B Badr"/>
          <w:sz w:val="28"/>
          <w:szCs w:val="28"/>
          <w:rtl/>
        </w:rPr>
        <w:t xml:space="preserve"> خو</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از زندگى ناام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شد، پس وص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 که چون در </w:t>
      </w:r>
      <w:r w:rsidRPr="00BE1FC7">
        <w:rPr>
          <w:rFonts w:cs="B Badr" w:hint="eastAsia"/>
          <w:sz w:val="28"/>
          <w:szCs w:val="28"/>
          <w:rtl/>
        </w:rPr>
        <w:t>گذرد</w:t>
      </w:r>
      <w:r w:rsidRPr="00BE1FC7">
        <w:rPr>
          <w:rFonts w:cs="B Badr"/>
          <w:sz w:val="28"/>
          <w:szCs w:val="28"/>
          <w:rtl/>
        </w:rPr>
        <w:t xml:space="preserve"> امام باقر(ع) بر او نماز گذارد. شب به ن</w:t>
      </w:r>
      <w:r w:rsidRPr="00BE1FC7">
        <w:rPr>
          <w:rFonts w:cs="B Badr" w:hint="cs"/>
          <w:sz w:val="28"/>
          <w:szCs w:val="28"/>
          <w:rtl/>
        </w:rPr>
        <w:t>ی</w:t>
      </w:r>
      <w:r w:rsidRPr="00BE1FC7">
        <w:rPr>
          <w:rFonts w:cs="B Badr" w:hint="eastAsia"/>
          <w:sz w:val="28"/>
          <w:szCs w:val="28"/>
          <w:rtl/>
        </w:rPr>
        <w:t>مه</w:t>
      </w:r>
      <w:r w:rsidRPr="00BE1FC7">
        <w:rPr>
          <w:rFonts w:cs="B Badr"/>
          <w:sz w:val="28"/>
          <w:szCs w:val="28"/>
          <w:rtl/>
        </w:rPr>
        <w:t xml:space="preserve"> 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بستگانش در</w:t>
      </w:r>
      <w:r w:rsidRPr="00BE1FC7">
        <w:rPr>
          <w:rFonts w:cs="B Badr" w:hint="cs"/>
          <w:sz w:val="28"/>
          <w:szCs w:val="28"/>
          <w:rtl/>
        </w:rPr>
        <w:t>ی</w:t>
      </w:r>
      <w:r w:rsidRPr="00BE1FC7">
        <w:rPr>
          <w:rFonts w:cs="B Badr" w:hint="eastAsia"/>
          <w:sz w:val="28"/>
          <w:szCs w:val="28"/>
          <w:rtl/>
        </w:rPr>
        <w:t>افتند</w:t>
      </w:r>
      <w:r w:rsidRPr="00BE1FC7">
        <w:rPr>
          <w:rFonts w:cs="B Badr"/>
          <w:sz w:val="28"/>
          <w:szCs w:val="28"/>
          <w:rtl/>
        </w:rPr>
        <w:t xml:space="preserve"> که او مرده است، بامداد وصى او به مسجد آمد و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نماز صبح به پا</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برده و به تعق</w:t>
      </w:r>
      <w:r w:rsidRPr="00BE1FC7">
        <w:rPr>
          <w:rFonts w:cs="B Badr" w:hint="cs"/>
          <w:sz w:val="28"/>
          <w:szCs w:val="28"/>
          <w:rtl/>
        </w:rPr>
        <w:t>ی</w:t>
      </w:r>
      <w:r w:rsidRPr="00BE1FC7">
        <w:rPr>
          <w:rFonts w:cs="B Badr" w:hint="eastAsia"/>
          <w:sz w:val="28"/>
          <w:szCs w:val="28"/>
          <w:rtl/>
        </w:rPr>
        <w:t>بات</w:t>
      </w:r>
      <w:r w:rsidRPr="00BE1FC7">
        <w:rPr>
          <w:rFonts w:cs="B Badr"/>
          <w:sz w:val="28"/>
          <w:szCs w:val="28"/>
          <w:rtl/>
        </w:rPr>
        <w:t xml:space="preserve"> مشغول است. عرض کرد: آن مرد شامى از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رفته و خود 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خواسته که شما بر </w:t>
      </w:r>
      <w:r w:rsidRPr="00BE1FC7">
        <w:rPr>
          <w:rFonts w:cs="B Badr" w:hint="eastAsia"/>
          <w:sz w:val="28"/>
          <w:szCs w:val="28"/>
          <w:rtl/>
        </w:rPr>
        <w:t>او</w:t>
      </w:r>
      <w:r w:rsidRPr="00BE1FC7">
        <w:rPr>
          <w:rFonts w:cs="B Badr"/>
          <w:sz w:val="28"/>
          <w:szCs w:val="28"/>
          <w:rtl/>
        </w:rPr>
        <w:t xml:space="preserve"> نماز گزار</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فرمود: او نمرده است... شتاب مکن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تا من ب</w:t>
      </w:r>
      <w:r w:rsidRPr="00BE1FC7">
        <w:rPr>
          <w:rFonts w:cs="B Badr" w:hint="cs"/>
          <w:sz w:val="28"/>
          <w:szCs w:val="28"/>
          <w:rtl/>
        </w:rPr>
        <w:t>ی</w:t>
      </w: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آنگاه به خانه مرد شامى آمد و بر بال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او نشست و او را صدا زد و او پاسخ داد، امام او را </w:t>
      </w:r>
      <w:r w:rsidRPr="00BE1FC7">
        <w:rPr>
          <w:rFonts w:cs="B Badr"/>
          <w:sz w:val="28"/>
          <w:szCs w:val="28"/>
          <w:rtl/>
        </w:rPr>
        <w:lastRenderedPageBreak/>
        <w:t>نشان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پشتش را به د</w:t>
      </w:r>
      <w:r w:rsidRPr="00BE1FC7">
        <w:rPr>
          <w:rFonts w:cs="B Badr" w:hint="cs"/>
          <w:sz w:val="28"/>
          <w:szCs w:val="28"/>
          <w:rtl/>
        </w:rPr>
        <w:t>ی</w:t>
      </w:r>
      <w:r w:rsidRPr="00BE1FC7">
        <w:rPr>
          <w:rFonts w:cs="B Badr" w:hint="eastAsia"/>
          <w:sz w:val="28"/>
          <w:szCs w:val="28"/>
          <w:rtl/>
        </w:rPr>
        <w:t>وار</w:t>
      </w:r>
      <w:r w:rsidRPr="00BE1FC7">
        <w:rPr>
          <w:rFonts w:cs="B Badr"/>
          <w:sz w:val="28"/>
          <w:szCs w:val="28"/>
          <w:rtl/>
        </w:rPr>
        <w:t xml:space="preserve"> تک</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داد و شربتى طلب</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به او داد و به بستگانش فرمود غذاهاى سرد به او بدهند و خ</w:t>
      </w:r>
      <w:r w:rsidRPr="00BE1FC7">
        <w:rPr>
          <w:rFonts w:cs="B Badr" w:hint="eastAsia"/>
          <w:sz w:val="28"/>
          <w:szCs w:val="28"/>
          <w:rtl/>
        </w:rPr>
        <w:t>ود</w:t>
      </w:r>
      <w:r w:rsidRPr="00BE1FC7">
        <w:rPr>
          <w:rFonts w:cs="B Badr"/>
          <w:sz w:val="28"/>
          <w:szCs w:val="28"/>
          <w:rtl/>
        </w:rPr>
        <w:t xml:space="preserve"> بازگشت. مدت</w:t>
      </w:r>
      <w:r w:rsidRPr="00BE1FC7">
        <w:rPr>
          <w:rFonts w:cs="B Badr" w:hint="cs"/>
          <w:sz w:val="28"/>
          <w:szCs w:val="28"/>
          <w:rtl/>
        </w:rPr>
        <w:t>ی</w:t>
      </w:r>
      <w:r w:rsidRPr="00BE1FC7">
        <w:rPr>
          <w:rFonts w:cs="B Badr"/>
          <w:sz w:val="28"/>
          <w:szCs w:val="28"/>
          <w:rtl/>
        </w:rPr>
        <w:t xml:space="preserve"> نگذشت که شامى شفا </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و به نزد امام آمد و عرض کرد: «گواهى مى دهم که تو حجت خدا بر مردمانى».[۱۷]</w:t>
      </w:r>
    </w:p>
    <w:p w:rsidR="006E066F" w:rsidRDefault="00BE1FC7" w:rsidP="00BE1FC7">
      <w:pPr>
        <w:rPr>
          <w:rFonts w:cs="B Badr"/>
          <w:sz w:val="28"/>
          <w:szCs w:val="28"/>
          <w:rtl/>
        </w:rPr>
      </w:pPr>
      <w:r w:rsidRPr="00BE1FC7">
        <w:rPr>
          <w:rFonts w:cs="B Badr" w:hint="eastAsia"/>
          <w:sz w:val="28"/>
          <w:szCs w:val="28"/>
          <w:rtl/>
        </w:rPr>
        <w:t>صبر</w:t>
      </w:r>
      <w:r w:rsidRPr="00BE1FC7">
        <w:rPr>
          <w:rFonts w:cs="B Badr"/>
          <w:sz w:val="28"/>
          <w:szCs w:val="28"/>
          <w:rtl/>
        </w:rPr>
        <w:t xml:space="preserve"> در مص</w:t>
      </w:r>
      <w:r w:rsidRPr="00BE1FC7">
        <w:rPr>
          <w:rFonts w:cs="B Badr" w:hint="cs"/>
          <w:sz w:val="28"/>
          <w:szCs w:val="28"/>
          <w:rtl/>
        </w:rPr>
        <w:t>ی</w:t>
      </w:r>
      <w:r w:rsidRPr="00BE1FC7">
        <w:rPr>
          <w:rFonts w:cs="B Badr" w:hint="eastAsia"/>
          <w:sz w:val="28"/>
          <w:szCs w:val="28"/>
          <w:rtl/>
        </w:rPr>
        <w:t>بت</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عده</w:t>
      </w:r>
      <w:r w:rsidRPr="00BE1FC7">
        <w:rPr>
          <w:rFonts w:cs="B Badr"/>
          <w:sz w:val="28"/>
          <w:szCs w:val="28"/>
          <w:rtl/>
        </w:rPr>
        <w:t xml:space="preserve"> اى به محضر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رس</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 xml:space="preserve"> و د</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 xml:space="preserve"> که </w:t>
      </w:r>
      <w:r w:rsidRPr="00BE1FC7">
        <w:rPr>
          <w:rFonts w:cs="B Badr" w:hint="cs"/>
          <w:sz w:val="28"/>
          <w:szCs w:val="28"/>
          <w:rtl/>
        </w:rPr>
        <w:t>ی</w:t>
      </w:r>
      <w:r w:rsidRPr="00BE1FC7">
        <w:rPr>
          <w:rFonts w:cs="B Badr" w:hint="eastAsia"/>
          <w:sz w:val="28"/>
          <w:szCs w:val="28"/>
          <w:rtl/>
        </w:rPr>
        <w:t>کى</w:t>
      </w:r>
      <w:r w:rsidRPr="00BE1FC7">
        <w:rPr>
          <w:rFonts w:cs="B Badr"/>
          <w:sz w:val="28"/>
          <w:szCs w:val="28"/>
          <w:rtl/>
        </w:rPr>
        <w:t xml:space="preserve"> از فرزندان او ب</w:t>
      </w:r>
      <w:r w:rsidRPr="00BE1FC7">
        <w:rPr>
          <w:rFonts w:cs="B Badr" w:hint="cs"/>
          <w:sz w:val="28"/>
          <w:szCs w:val="28"/>
          <w:rtl/>
        </w:rPr>
        <w:t>ی</w:t>
      </w:r>
      <w:r w:rsidRPr="00BE1FC7">
        <w:rPr>
          <w:rFonts w:cs="B Badr" w:hint="eastAsia"/>
          <w:sz w:val="28"/>
          <w:szCs w:val="28"/>
          <w:rtl/>
        </w:rPr>
        <w:t>مار</w:t>
      </w:r>
      <w:r w:rsidRPr="00BE1FC7">
        <w:rPr>
          <w:rFonts w:cs="B Badr"/>
          <w:sz w:val="28"/>
          <w:szCs w:val="28"/>
          <w:rtl/>
        </w:rPr>
        <w:t xml:space="preserve"> شده است و امام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ناراحت و اندوهگ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است. با خود گفتند: اگر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کودک از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برود مى ترس</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امام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آن گونه بب</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که نمى خواه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در آن حال باشد. چ</w:t>
      </w:r>
      <w:r w:rsidRPr="00BE1FC7">
        <w:rPr>
          <w:rFonts w:cs="B Badr" w:hint="cs"/>
          <w:sz w:val="28"/>
          <w:szCs w:val="28"/>
          <w:rtl/>
        </w:rPr>
        <w:t>ی</w:t>
      </w:r>
      <w:r w:rsidRPr="00BE1FC7">
        <w:rPr>
          <w:rFonts w:cs="B Badr" w:hint="eastAsia"/>
          <w:sz w:val="28"/>
          <w:szCs w:val="28"/>
          <w:rtl/>
        </w:rPr>
        <w:t>زى</w:t>
      </w:r>
      <w:r w:rsidRPr="00BE1FC7">
        <w:rPr>
          <w:rFonts w:cs="B Badr"/>
          <w:sz w:val="28"/>
          <w:szCs w:val="28"/>
          <w:rtl/>
        </w:rPr>
        <w:t xml:space="preserve"> نگذشت که صداى ش</w:t>
      </w:r>
      <w:r w:rsidRPr="00BE1FC7">
        <w:rPr>
          <w:rFonts w:cs="B Badr" w:hint="cs"/>
          <w:sz w:val="28"/>
          <w:szCs w:val="28"/>
          <w:rtl/>
        </w:rPr>
        <w:t>ی</w:t>
      </w:r>
      <w:r w:rsidRPr="00BE1FC7">
        <w:rPr>
          <w:rFonts w:cs="B Badr" w:hint="eastAsia"/>
          <w:sz w:val="28"/>
          <w:szCs w:val="28"/>
          <w:rtl/>
        </w:rPr>
        <w:t>ون</w:t>
      </w:r>
      <w:r w:rsidRPr="00BE1FC7">
        <w:rPr>
          <w:rFonts w:cs="B Badr"/>
          <w:sz w:val="28"/>
          <w:szCs w:val="28"/>
          <w:rtl/>
        </w:rPr>
        <w:t xml:space="preserve"> اهل خانه بلند شد و فرزند امام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از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رفت. آنگاه حضرت نزد آنها آمد در حال</w:t>
      </w:r>
      <w:r w:rsidRPr="00BE1FC7">
        <w:rPr>
          <w:rFonts w:cs="B Badr" w:hint="cs"/>
          <w:sz w:val="28"/>
          <w:szCs w:val="28"/>
          <w:rtl/>
        </w:rPr>
        <w:t>ی</w:t>
      </w:r>
      <w:r w:rsidRPr="00BE1FC7">
        <w:rPr>
          <w:rFonts w:cs="B Badr" w:hint="eastAsia"/>
          <w:sz w:val="28"/>
          <w:szCs w:val="28"/>
          <w:rtl/>
        </w:rPr>
        <w:t>که</w:t>
      </w:r>
      <w:r w:rsidRPr="00BE1FC7">
        <w:rPr>
          <w:rFonts w:cs="B Badr"/>
          <w:sz w:val="28"/>
          <w:szCs w:val="28"/>
          <w:rtl/>
        </w:rPr>
        <w:t xml:space="preserve"> چهره او شاد بود و ناراحتى‌ها</w:t>
      </w:r>
      <w:r w:rsidRPr="00BE1FC7">
        <w:rPr>
          <w:rFonts w:cs="B Badr" w:hint="cs"/>
          <w:sz w:val="28"/>
          <w:szCs w:val="28"/>
          <w:rtl/>
        </w:rPr>
        <w:t>ی</w:t>
      </w:r>
      <w:r w:rsidRPr="00BE1FC7">
        <w:rPr>
          <w:rFonts w:cs="B Badr"/>
          <w:sz w:val="28"/>
          <w:szCs w:val="28"/>
          <w:rtl/>
        </w:rPr>
        <w:t xml:space="preserve"> قبل از س</w:t>
      </w:r>
      <w:r w:rsidRPr="00BE1FC7">
        <w:rPr>
          <w:rFonts w:cs="B Badr" w:hint="cs"/>
          <w:sz w:val="28"/>
          <w:szCs w:val="28"/>
          <w:rtl/>
        </w:rPr>
        <w:t>ی</w:t>
      </w:r>
      <w:r w:rsidRPr="00BE1FC7">
        <w:rPr>
          <w:rFonts w:cs="B Badr" w:hint="eastAsia"/>
          <w:sz w:val="28"/>
          <w:szCs w:val="28"/>
          <w:rtl/>
        </w:rPr>
        <w:t>ماى</w:t>
      </w:r>
      <w:r w:rsidRPr="00BE1FC7">
        <w:rPr>
          <w:rFonts w:cs="B Badr"/>
          <w:sz w:val="28"/>
          <w:szCs w:val="28"/>
          <w:rtl/>
        </w:rPr>
        <w:t xml:space="preserve"> او بر طرف شده بود. آنها به امام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عرض کردند: فدا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شو</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ما ترس آن داشت</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که با مرگ فرزند حالتى پ</w:t>
      </w:r>
      <w:r w:rsidRPr="00BE1FC7">
        <w:rPr>
          <w:rFonts w:cs="B Badr" w:hint="cs"/>
          <w:sz w:val="28"/>
          <w:szCs w:val="28"/>
          <w:rtl/>
        </w:rPr>
        <w:t>ی</w:t>
      </w:r>
      <w:r w:rsidRPr="00BE1FC7">
        <w:rPr>
          <w:rFonts w:cs="B Badr" w:hint="eastAsia"/>
          <w:sz w:val="28"/>
          <w:szCs w:val="28"/>
          <w:rtl/>
        </w:rPr>
        <w:t>دا</w:t>
      </w:r>
      <w:r w:rsidRPr="00BE1FC7">
        <w:rPr>
          <w:rFonts w:cs="B Badr"/>
          <w:sz w:val="28"/>
          <w:szCs w:val="28"/>
          <w:rtl/>
        </w:rPr>
        <w:t xml:space="preserve"> کن</w:t>
      </w:r>
      <w:r w:rsidRPr="00BE1FC7">
        <w:rPr>
          <w:rFonts w:cs="B Badr" w:hint="cs"/>
          <w:sz w:val="28"/>
          <w:szCs w:val="28"/>
          <w:rtl/>
        </w:rPr>
        <w:t>ی</w:t>
      </w:r>
      <w:r w:rsidRPr="00BE1FC7">
        <w:rPr>
          <w:rFonts w:cs="B Badr"/>
          <w:sz w:val="28"/>
          <w:szCs w:val="28"/>
          <w:rtl/>
        </w:rPr>
        <w:t>د که ما هم بخاطر اندوه شما غمگ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شو</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حضرت به آنها فرمود: ما مى خواه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کسى را که دوست دار</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بسلامت باشد و ما راحت باش</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اما وقتى امر الهى فرا رسد تسل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اراده خداوند هست</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.[۱۸]</w:t>
      </w:r>
    </w:p>
    <w:p w:rsidR="006E066F" w:rsidRDefault="00BE1FC7" w:rsidP="00BE1FC7">
      <w:pPr>
        <w:rPr>
          <w:rFonts w:cs="B Badr"/>
          <w:sz w:val="28"/>
          <w:szCs w:val="28"/>
          <w:rtl/>
        </w:rPr>
      </w:pPr>
      <w:r w:rsidRPr="00BE1FC7">
        <w:rPr>
          <w:rFonts w:cs="B Badr" w:hint="eastAsia"/>
          <w:sz w:val="28"/>
          <w:szCs w:val="28"/>
          <w:rtl/>
        </w:rPr>
        <w:t>شاگردان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6E066F"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مکتب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شاگردانى نمونه و ممتاز پرورش </w:t>
      </w:r>
      <w:r w:rsidRPr="00BE1FC7">
        <w:rPr>
          <w:rFonts w:cs="B Badr" w:hint="cs"/>
          <w:sz w:val="28"/>
          <w:szCs w:val="28"/>
          <w:rtl/>
        </w:rPr>
        <w:t>ی</w:t>
      </w:r>
      <w:r w:rsidRPr="00BE1FC7">
        <w:rPr>
          <w:rFonts w:cs="B Badr" w:hint="eastAsia"/>
          <w:sz w:val="28"/>
          <w:szCs w:val="28"/>
          <w:rtl/>
        </w:rPr>
        <w:t>افتند</w:t>
      </w:r>
      <w:r w:rsidRPr="00BE1FC7">
        <w:rPr>
          <w:rFonts w:cs="B Badr"/>
          <w:sz w:val="28"/>
          <w:szCs w:val="28"/>
          <w:rtl/>
        </w:rPr>
        <w:t xml:space="preserve"> که برخ</w:t>
      </w:r>
      <w:r w:rsidRPr="00BE1FC7">
        <w:rPr>
          <w:rFonts w:cs="B Badr" w:hint="cs"/>
          <w:sz w:val="28"/>
          <w:szCs w:val="28"/>
          <w:rtl/>
        </w:rPr>
        <w:t>ی</w:t>
      </w:r>
      <w:r w:rsidRPr="00BE1FC7">
        <w:rPr>
          <w:rFonts w:cs="B Badr"/>
          <w:sz w:val="28"/>
          <w:szCs w:val="28"/>
          <w:rtl/>
        </w:rPr>
        <w:t xml:space="preserve"> از آنان در زمره اصحاب اجماع هستند، از جمله:</w:t>
      </w:r>
    </w:p>
    <w:p w:rsidR="006E066F" w:rsidRDefault="00BE1FC7" w:rsidP="00BE1FC7">
      <w:pPr>
        <w:rPr>
          <w:rFonts w:cs="B Badr"/>
          <w:sz w:val="28"/>
          <w:szCs w:val="28"/>
          <w:rtl/>
        </w:rPr>
      </w:pPr>
      <w:r w:rsidRPr="00BE1FC7">
        <w:rPr>
          <w:rFonts w:cs="B Badr"/>
          <w:sz w:val="28"/>
          <w:szCs w:val="28"/>
          <w:rtl/>
        </w:rPr>
        <w:t>۱- «ابان بن تغلب»: ابان از شخص</w:t>
      </w:r>
      <w:r w:rsidRPr="00BE1FC7">
        <w:rPr>
          <w:rFonts w:cs="B Badr" w:hint="cs"/>
          <w:sz w:val="28"/>
          <w:szCs w:val="28"/>
          <w:rtl/>
        </w:rPr>
        <w:t>ی</w:t>
      </w:r>
      <w:r w:rsidRPr="00BE1FC7">
        <w:rPr>
          <w:rFonts w:cs="B Badr" w:hint="eastAsia"/>
          <w:sz w:val="28"/>
          <w:szCs w:val="28"/>
          <w:rtl/>
        </w:rPr>
        <w:t>تهاى</w:t>
      </w:r>
      <w:r w:rsidRPr="00BE1FC7">
        <w:rPr>
          <w:rFonts w:cs="B Badr"/>
          <w:sz w:val="28"/>
          <w:szCs w:val="28"/>
          <w:rtl/>
        </w:rPr>
        <w:t xml:space="preserve"> علمى عصر خود بود و در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فقه و... تسلط بس</w:t>
      </w:r>
      <w:r w:rsidRPr="00BE1FC7">
        <w:rPr>
          <w:rFonts w:cs="B Badr" w:hint="cs"/>
          <w:sz w:val="28"/>
          <w:szCs w:val="28"/>
          <w:rtl/>
        </w:rPr>
        <w:t>ی</w:t>
      </w:r>
      <w:r w:rsidRPr="00BE1FC7">
        <w:rPr>
          <w:rFonts w:cs="B Badr" w:hint="eastAsia"/>
          <w:sz w:val="28"/>
          <w:szCs w:val="28"/>
          <w:rtl/>
        </w:rPr>
        <w:t>ارى</w:t>
      </w:r>
      <w:r w:rsidRPr="00BE1FC7">
        <w:rPr>
          <w:rFonts w:cs="B Badr"/>
          <w:sz w:val="28"/>
          <w:szCs w:val="28"/>
          <w:rtl/>
        </w:rPr>
        <w:t xml:space="preserve"> داشت. والا</w:t>
      </w:r>
      <w:r w:rsidRPr="00BE1FC7">
        <w:rPr>
          <w:rFonts w:cs="B Badr" w:hint="cs"/>
          <w:sz w:val="28"/>
          <w:szCs w:val="28"/>
          <w:rtl/>
        </w:rPr>
        <w:t>ی</w:t>
      </w:r>
      <w:r w:rsidRPr="00BE1FC7">
        <w:rPr>
          <w:rFonts w:cs="B Badr" w:hint="eastAsia"/>
          <w:sz w:val="28"/>
          <w:szCs w:val="28"/>
          <w:rtl/>
        </w:rPr>
        <w:t>ى</w:t>
      </w:r>
      <w:r w:rsidRPr="00BE1FC7">
        <w:rPr>
          <w:rFonts w:cs="B Badr"/>
          <w:sz w:val="28"/>
          <w:szCs w:val="28"/>
          <w:rtl/>
        </w:rPr>
        <w:t xml:space="preserve"> دانش ابان چنان بود که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به او فرمود در مسجد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بنش</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براى مردم فتوى بده، 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دوست دارم مردم چون تو</w:t>
      </w:r>
      <w:r w:rsidRPr="00BE1FC7">
        <w:rPr>
          <w:rFonts w:cs="B Badr" w:hint="cs"/>
          <w:sz w:val="28"/>
          <w:szCs w:val="28"/>
          <w:rtl/>
        </w:rPr>
        <w:t>ی</w:t>
      </w:r>
      <w:r w:rsidRPr="00BE1FC7">
        <w:rPr>
          <w:rFonts w:cs="B Badr" w:hint="eastAsia"/>
          <w:sz w:val="28"/>
          <w:szCs w:val="28"/>
          <w:rtl/>
        </w:rPr>
        <w:t>ى</w:t>
      </w:r>
      <w:r w:rsidRPr="00BE1FC7">
        <w:rPr>
          <w:rFonts w:cs="B Badr"/>
          <w:sz w:val="28"/>
          <w:szCs w:val="28"/>
          <w:rtl/>
        </w:rPr>
        <w:t xml:space="preserve"> را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ما بب</w:t>
      </w:r>
      <w:r w:rsidRPr="00BE1FC7">
        <w:rPr>
          <w:rFonts w:cs="B Badr" w:hint="cs"/>
          <w:sz w:val="28"/>
          <w:szCs w:val="28"/>
          <w:rtl/>
        </w:rPr>
        <w:t>ی</w:t>
      </w:r>
      <w:r w:rsidRPr="00BE1FC7">
        <w:rPr>
          <w:rFonts w:cs="B Badr"/>
          <w:sz w:val="28"/>
          <w:szCs w:val="28"/>
          <w:rtl/>
        </w:rPr>
        <w:t>نند.[۱۹]</w:t>
      </w:r>
    </w:p>
    <w:p w:rsidR="006E066F" w:rsidRDefault="00BE1FC7" w:rsidP="00BE1FC7">
      <w:pPr>
        <w:rPr>
          <w:rFonts w:cs="B Badr"/>
          <w:sz w:val="28"/>
          <w:szCs w:val="28"/>
          <w:rtl/>
        </w:rPr>
      </w:pPr>
      <w:r w:rsidRPr="00BE1FC7">
        <w:rPr>
          <w:rFonts w:cs="B Badr"/>
          <w:sz w:val="28"/>
          <w:szCs w:val="28"/>
          <w:rtl/>
        </w:rPr>
        <w:t>۲- «زرارة بن اع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زراره از قرائت و فقه و کلام و شعر و ادب عرب بهره اى گسترده داشت و نشانه هاى فض</w:t>
      </w:r>
      <w:r w:rsidRPr="00BE1FC7">
        <w:rPr>
          <w:rFonts w:cs="B Badr" w:hint="cs"/>
          <w:sz w:val="28"/>
          <w:szCs w:val="28"/>
          <w:rtl/>
        </w:rPr>
        <w:t>ی</w:t>
      </w:r>
      <w:r w:rsidRPr="00BE1FC7">
        <w:rPr>
          <w:rFonts w:cs="B Badr" w:hint="eastAsia"/>
          <w:sz w:val="28"/>
          <w:szCs w:val="28"/>
          <w:rtl/>
        </w:rPr>
        <w:t>لت</w:t>
      </w:r>
      <w:r w:rsidRPr="00BE1FC7">
        <w:rPr>
          <w:rFonts w:cs="B Badr"/>
          <w:sz w:val="28"/>
          <w:szCs w:val="28"/>
          <w:rtl/>
        </w:rPr>
        <w:t xml:space="preserve"> و د</w:t>
      </w:r>
      <w:r w:rsidRPr="00BE1FC7">
        <w:rPr>
          <w:rFonts w:cs="B Badr" w:hint="cs"/>
          <w:sz w:val="28"/>
          <w:szCs w:val="28"/>
          <w:rtl/>
        </w:rPr>
        <w:t>ی</w:t>
      </w:r>
      <w:r w:rsidRPr="00BE1FC7">
        <w:rPr>
          <w:rFonts w:cs="B Badr" w:hint="eastAsia"/>
          <w:sz w:val="28"/>
          <w:szCs w:val="28"/>
          <w:rtl/>
        </w:rPr>
        <w:t>ندارى</w:t>
      </w:r>
      <w:r w:rsidRPr="00BE1FC7">
        <w:rPr>
          <w:rFonts w:cs="B Badr"/>
          <w:sz w:val="28"/>
          <w:szCs w:val="28"/>
          <w:rtl/>
        </w:rPr>
        <w:t xml:space="preserve"> در او آشکار بود. [۲۰]</w:t>
      </w:r>
    </w:p>
    <w:p w:rsidR="006E066F" w:rsidRDefault="00BE1FC7" w:rsidP="00BE1FC7">
      <w:pPr>
        <w:rPr>
          <w:rFonts w:cs="B Badr"/>
          <w:sz w:val="28"/>
          <w:szCs w:val="28"/>
          <w:rtl/>
        </w:rPr>
      </w:pPr>
      <w:r w:rsidRPr="00BE1FC7">
        <w:rPr>
          <w:rFonts w:cs="B Badr"/>
          <w:sz w:val="28"/>
          <w:szCs w:val="28"/>
          <w:rtl/>
        </w:rPr>
        <w:t>۳- «محمد بن مسلم»: او فق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از </w:t>
      </w:r>
      <w:r w:rsidRPr="00BE1FC7">
        <w:rPr>
          <w:rFonts w:cs="B Badr" w:hint="cs"/>
          <w:sz w:val="28"/>
          <w:szCs w:val="28"/>
          <w:rtl/>
        </w:rPr>
        <w:t>ی</w:t>
      </w:r>
      <w:r w:rsidRPr="00BE1FC7">
        <w:rPr>
          <w:rFonts w:cs="B Badr" w:hint="eastAsia"/>
          <w:sz w:val="28"/>
          <w:szCs w:val="28"/>
          <w:rtl/>
        </w:rPr>
        <w:t>اران</w:t>
      </w:r>
      <w:r w:rsidRPr="00BE1FC7">
        <w:rPr>
          <w:rFonts w:cs="B Badr"/>
          <w:sz w:val="28"/>
          <w:szCs w:val="28"/>
          <w:rtl/>
        </w:rPr>
        <w:t xml:space="preserve"> راست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باقر و امام صادق عل</w:t>
      </w:r>
      <w:r w:rsidRPr="00BE1FC7">
        <w:rPr>
          <w:rFonts w:cs="B Badr" w:hint="cs"/>
          <w:sz w:val="28"/>
          <w:szCs w:val="28"/>
          <w:rtl/>
        </w:rPr>
        <w:t>ی</w:t>
      </w:r>
      <w:r w:rsidRPr="00BE1FC7">
        <w:rPr>
          <w:rFonts w:cs="B Badr" w:hint="eastAsia"/>
          <w:sz w:val="28"/>
          <w:szCs w:val="28"/>
          <w:rtl/>
        </w:rPr>
        <w:t>هما</w:t>
      </w:r>
      <w:r w:rsidRPr="00BE1FC7">
        <w:rPr>
          <w:rFonts w:cs="B Badr"/>
          <w:sz w:val="28"/>
          <w:szCs w:val="28"/>
          <w:rtl/>
        </w:rPr>
        <w:t xml:space="preserve"> السلام بود، او اهل کوفه بود و براى بهره گرفتن از دانش ب</w:t>
      </w:r>
      <w:r w:rsidRPr="00BE1FC7">
        <w:rPr>
          <w:rFonts w:cs="B Badr" w:hint="cs"/>
          <w:sz w:val="28"/>
          <w:szCs w:val="28"/>
          <w:rtl/>
        </w:rPr>
        <w:t>ی</w:t>
      </w:r>
      <w:r w:rsidRPr="00BE1FC7">
        <w:rPr>
          <w:rFonts w:cs="B Badr" w:hint="eastAsia"/>
          <w:sz w:val="28"/>
          <w:szCs w:val="28"/>
          <w:rtl/>
        </w:rPr>
        <w:t>کران</w:t>
      </w:r>
      <w:r w:rsidRPr="00BE1FC7">
        <w:rPr>
          <w:rFonts w:cs="B Badr"/>
          <w:sz w:val="28"/>
          <w:szCs w:val="28"/>
          <w:rtl/>
        </w:rPr>
        <w:t xml:space="preserve"> امام باقر (ع) به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آمد و چهار سال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ماند.</w:t>
      </w:r>
    </w:p>
    <w:p w:rsidR="006E066F" w:rsidRDefault="00BE1FC7" w:rsidP="00BE1FC7">
      <w:pPr>
        <w:rPr>
          <w:rFonts w:cs="B Badr"/>
          <w:sz w:val="28"/>
          <w:szCs w:val="28"/>
          <w:rtl/>
        </w:rPr>
      </w:pPr>
      <w:r w:rsidRPr="00BE1FC7">
        <w:rPr>
          <w:rFonts w:cs="B Badr"/>
          <w:sz w:val="28"/>
          <w:szCs w:val="28"/>
          <w:rtl/>
        </w:rPr>
        <w:t>۴- معروف بن خَرَّبوذ: مرحوم کشّ</w:t>
      </w:r>
      <w:r w:rsidRPr="00BE1FC7">
        <w:rPr>
          <w:rFonts w:cs="B Badr" w:hint="cs"/>
          <w:sz w:val="28"/>
          <w:szCs w:val="28"/>
          <w:rtl/>
        </w:rPr>
        <w:t>ی</w:t>
      </w:r>
      <w:r w:rsidRPr="00BE1FC7">
        <w:rPr>
          <w:rFonts w:cs="B Badr"/>
          <w:sz w:val="28"/>
          <w:szCs w:val="28"/>
          <w:rtl/>
        </w:rPr>
        <w:t xml:space="preserve"> در رجال خود او را از اصحاب اجماع و از فقها</w:t>
      </w:r>
      <w:r w:rsidRPr="00BE1FC7">
        <w:rPr>
          <w:rFonts w:cs="B Badr" w:hint="cs"/>
          <w:sz w:val="28"/>
          <w:szCs w:val="28"/>
          <w:rtl/>
        </w:rPr>
        <w:t>ی</w:t>
      </w:r>
      <w:r w:rsidRPr="00BE1FC7">
        <w:rPr>
          <w:rFonts w:cs="B Badr"/>
          <w:sz w:val="28"/>
          <w:szCs w:val="28"/>
          <w:rtl/>
        </w:rPr>
        <w:t xml:space="preserve"> برجسته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دانسته و م</w:t>
      </w:r>
      <w:r w:rsidRPr="00BE1FC7">
        <w:rPr>
          <w:rFonts w:cs="B Badr" w:hint="cs"/>
          <w:sz w:val="28"/>
          <w:szCs w:val="28"/>
          <w:rtl/>
        </w:rPr>
        <w:t>ی</w:t>
      </w:r>
      <w:r w:rsidRPr="00BE1FC7">
        <w:rPr>
          <w:rFonts w:cs="B Badr"/>
          <w:sz w:val="28"/>
          <w:szCs w:val="28"/>
          <w:rtl/>
        </w:rPr>
        <w:t xml:space="preserve"> گو</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سجده ها</w:t>
      </w:r>
      <w:r w:rsidRPr="00BE1FC7">
        <w:rPr>
          <w:rFonts w:cs="B Badr" w:hint="cs"/>
          <w:sz w:val="28"/>
          <w:szCs w:val="28"/>
          <w:rtl/>
        </w:rPr>
        <w:t>ی</w:t>
      </w:r>
      <w:r w:rsidRPr="00BE1FC7">
        <w:rPr>
          <w:rFonts w:cs="B Badr"/>
          <w:sz w:val="28"/>
          <w:szCs w:val="28"/>
          <w:rtl/>
        </w:rPr>
        <w:t xml:space="preserve"> طولان</w:t>
      </w:r>
      <w:r w:rsidRPr="00BE1FC7">
        <w:rPr>
          <w:rFonts w:cs="B Badr" w:hint="cs"/>
          <w:sz w:val="28"/>
          <w:szCs w:val="28"/>
          <w:rtl/>
        </w:rPr>
        <w:t>ی</w:t>
      </w:r>
      <w:r w:rsidRPr="00BE1FC7">
        <w:rPr>
          <w:rFonts w:cs="B Badr"/>
          <w:sz w:val="28"/>
          <w:szCs w:val="28"/>
          <w:rtl/>
        </w:rPr>
        <w:t xml:space="preserve"> او ضرب المثل بوده است.</w:t>
      </w:r>
    </w:p>
    <w:p w:rsidR="006E066F" w:rsidRDefault="00BE1FC7" w:rsidP="00BE1FC7">
      <w:pPr>
        <w:rPr>
          <w:rFonts w:cs="B Badr"/>
          <w:sz w:val="28"/>
          <w:szCs w:val="28"/>
          <w:rtl/>
        </w:rPr>
      </w:pPr>
      <w:r w:rsidRPr="00BE1FC7">
        <w:rPr>
          <w:rFonts w:cs="B Badr"/>
          <w:sz w:val="28"/>
          <w:szCs w:val="28"/>
          <w:rtl/>
        </w:rPr>
        <w:t>۵- بُرَ</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معاو</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از وجوه فقهاى اصحاب و ثقه و جل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القدر و از براى او مکانت عظ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است نزد ائمه اطهار عل</w:t>
      </w:r>
      <w:r w:rsidRPr="00BE1FC7">
        <w:rPr>
          <w:rFonts w:cs="B Badr" w:hint="cs"/>
          <w:sz w:val="28"/>
          <w:szCs w:val="28"/>
          <w:rtl/>
        </w:rPr>
        <w:t>ی</w:t>
      </w:r>
      <w:r w:rsidRPr="00BE1FC7">
        <w:rPr>
          <w:rFonts w:cs="B Badr" w:hint="eastAsia"/>
          <w:sz w:val="28"/>
          <w:szCs w:val="28"/>
          <w:rtl/>
        </w:rPr>
        <w:t>هم‌السلام</w:t>
      </w:r>
      <w:r w:rsidRPr="00BE1FC7">
        <w:rPr>
          <w:rFonts w:cs="B Badr"/>
          <w:sz w:val="28"/>
          <w:szCs w:val="28"/>
          <w:rtl/>
        </w:rPr>
        <w:t xml:space="preserve"> و از اصحاب اجماع بود.</w:t>
      </w:r>
    </w:p>
    <w:p w:rsidR="006E066F" w:rsidRDefault="00BE1FC7" w:rsidP="00BE1FC7">
      <w:pPr>
        <w:rPr>
          <w:rFonts w:cs="B Badr"/>
          <w:sz w:val="28"/>
          <w:szCs w:val="28"/>
          <w:rtl/>
        </w:rPr>
      </w:pPr>
      <w:r w:rsidRPr="00BE1FC7">
        <w:rPr>
          <w:rFonts w:cs="B Badr"/>
          <w:sz w:val="28"/>
          <w:szCs w:val="28"/>
          <w:rtl/>
        </w:rPr>
        <w:t>۶- فُضَ</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سار</w:t>
      </w:r>
      <w:r w:rsidRPr="00BE1FC7">
        <w:rPr>
          <w:rFonts w:cs="B Badr"/>
          <w:sz w:val="28"/>
          <w:szCs w:val="28"/>
          <w:rtl/>
        </w:rPr>
        <w:t>: فض</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ملقب به لقب فق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است و تمام</w:t>
      </w:r>
      <w:r w:rsidRPr="00BE1FC7">
        <w:rPr>
          <w:rFonts w:cs="B Badr" w:hint="cs"/>
          <w:sz w:val="28"/>
          <w:szCs w:val="28"/>
          <w:rtl/>
        </w:rPr>
        <w:t>ی</w:t>
      </w:r>
      <w:r w:rsidRPr="00BE1FC7">
        <w:rPr>
          <w:rFonts w:cs="B Badr"/>
          <w:sz w:val="28"/>
          <w:szCs w:val="28"/>
          <w:rtl/>
        </w:rPr>
        <w:t xml:space="preserve"> رجال شناسان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بر وثوق، علم و دانش او تاک</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دارند.</w:t>
      </w:r>
    </w:p>
    <w:p w:rsidR="00BE1FC7" w:rsidRPr="00BE1FC7" w:rsidRDefault="00BE1FC7" w:rsidP="00BE1FC7">
      <w:pPr>
        <w:rPr>
          <w:rFonts w:cs="B Badr"/>
          <w:sz w:val="28"/>
          <w:szCs w:val="28"/>
          <w:rtl/>
        </w:rPr>
      </w:pPr>
      <w:r w:rsidRPr="00BE1FC7">
        <w:rPr>
          <w:rFonts w:cs="B Badr"/>
          <w:sz w:val="28"/>
          <w:szCs w:val="28"/>
          <w:rtl/>
        </w:rPr>
        <w:lastRenderedPageBreak/>
        <w:t>۷- ابوبص</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اسد</w:t>
      </w:r>
      <w:r w:rsidRPr="00BE1FC7">
        <w:rPr>
          <w:rFonts w:cs="B Badr" w:hint="cs"/>
          <w:sz w:val="28"/>
          <w:szCs w:val="28"/>
          <w:rtl/>
        </w:rPr>
        <w:t>ی</w:t>
      </w:r>
      <w:r w:rsidRPr="00BE1FC7">
        <w:rPr>
          <w:rFonts w:cs="B Badr"/>
          <w:sz w:val="28"/>
          <w:szCs w:val="28"/>
          <w:rtl/>
        </w:rPr>
        <w:t>: شخص</w:t>
      </w:r>
      <w:r w:rsidRPr="00BE1FC7">
        <w:rPr>
          <w:rFonts w:cs="B Badr" w:hint="cs"/>
          <w:sz w:val="28"/>
          <w:szCs w:val="28"/>
          <w:rtl/>
        </w:rPr>
        <w:t>ی</w:t>
      </w:r>
      <w:r w:rsidRPr="00BE1FC7">
        <w:rPr>
          <w:rFonts w:cs="B Badr"/>
          <w:sz w:val="28"/>
          <w:szCs w:val="28"/>
          <w:rtl/>
        </w:rPr>
        <w:t xml:space="preserve"> مورد وثوق و از مشاه</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اصحاب و </w:t>
      </w:r>
      <w:r w:rsidRPr="00BE1FC7">
        <w:rPr>
          <w:rFonts w:cs="B Badr" w:hint="cs"/>
          <w:sz w:val="28"/>
          <w:szCs w:val="28"/>
          <w:rtl/>
        </w:rPr>
        <w:t>ی</w:t>
      </w:r>
      <w:r w:rsidRPr="00BE1FC7">
        <w:rPr>
          <w:rFonts w:cs="B Badr" w:hint="eastAsia"/>
          <w:sz w:val="28"/>
          <w:szCs w:val="28"/>
          <w:rtl/>
        </w:rPr>
        <w:t>اران</w:t>
      </w:r>
      <w:r w:rsidRPr="00BE1FC7">
        <w:rPr>
          <w:rFonts w:cs="B Badr"/>
          <w:sz w:val="28"/>
          <w:szCs w:val="28"/>
          <w:rtl/>
        </w:rPr>
        <w:t xml:space="preserve"> امام باقر و امام صادق عل</w:t>
      </w:r>
      <w:r w:rsidRPr="00BE1FC7">
        <w:rPr>
          <w:rFonts w:cs="B Badr" w:hint="cs"/>
          <w:sz w:val="28"/>
          <w:szCs w:val="28"/>
          <w:rtl/>
        </w:rPr>
        <w:t>ی</w:t>
      </w:r>
      <w:r w:rsidRPr="00BE1FC7">
        <w:rPr>
          <w:rFonts w:cs="B Badr" w:hint="eastAsia"/>
          <w:sz w:val="28"/>
          <w:szCs w:val="28"/>
          <w:rtl/>
        </w:rPr>
        <w:t>هما</w:t>
      </w:r>
      <w:r w:rsidRPr="00BE1FC7">
        <w:rPr>
          <w:rFonts w:cs="B Badr"/>
          <w:sz w:val="28"/>
          <w:szCs w:val="28"/>
          <w:rtl/>
        </w:rPr>
        <w:t xml:space="preserve"> السلام و راو</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آن دو بزرگوار است.</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در دربار هشام</w:t>
      </w:r>
    </w:p>
    <w:p w:rsidR="006E066F" w:rsidRDefault="00BE1FC7" w:rsidP="00BE1FC7">
      <w:pPr>
        <w:rPr>
          <w:rFonts w:cs="B Badr"/>
          <w:sz w:val="28"/>
          <w:szCs w:val="28"/>
          <w:rtl/>
        </w:rPr>
      </w:pPr>
      <w:r w:rsidRPr="00BE1FC7">
        <w:rPr>
          <w:rFonts w:cs="B Badr" w:hint="eastAsia"/>
          <w:sz w:val="28"/>
          <w:szCs w:val="28"/>
          <w:rtl/>
        </w:rPr>
        <w:t>هشام</w:t>
      </w:r>
      <w:r w:rsidRPr="00BE1FC7">
        <w:rPr>
          <w:rFonts w:cs="B Badr"/>
          <w:sz w:val="28"/>
          <w:szCs w:val="28"/>
          <w:rtl/>
        </w:rPr>
        <w:t xml:space="preserve"> بن عبدالملک در موسم حجّ در مسجدالحرام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در حال طواف است و مردم بر گردش حلقه زده از او سؤال م</w:t>
      </w:r>
      <w:r w:rsidRPr="00BE1FC7">
        <w:rPr>
          <w:rFonts w:cs="B Badr" w:hint="cs"/>
          <w:sz w:val="28"/>
          <w:szCs w:val="28"/>
          <w:rtl/>
        </w:rPr>
        <w:t>ی</w:t>
      </w:r>
      <w:r w:rsidRPr="00BE1FC7">
        <w:rPr>
          <w:rFonts w:cs="B Badr"/>
          <w:sz w:val="28"/>
          <w:szCs w:val="28"/>
          <w:rtl/>
        </w:rPr>
        <w:t xml:space="preserve"> کنند.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توجّه و علاقه مردم نظر او را جلب کرد، از اطراف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نام و</w:t>
      </w:r>
      <w:r w:rsidRPr="00BE1FC7">
        <w:rPr>
          <w:rFonts w:cs="B Badr" w:hint="cs"/>
          <w:sz w:val="28"/>
          <w:szCs w:val="28"/>
          <w:rtl/>
        </w:rPr>
        <w:t>ی</w:t>
      </w:r>
      <w:r w:rsidRPr="00BE1FC7">
        <w:rPr>
          <w:rFonts w:cs="B Badr"/>
          <w:sz w:val="28"/>
          <w:szCs w:val="28"/>
          <w:rtl/>
        </w:rPr>
        <w:t xml:space="preserve"> را پرس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چون گفتند که او محمّد بن عل</w:t>
      </w:r>
      <w:r w:rsidRPr="00BE1FC7">
        <w:rPr>
          <w:rFonts w:cs="B Badr" w:hint="cs"/>
          <w:sz w:val="28"/>
          <w:szCs w:val="28"/>
          <w:rtl/>
        </w:rPr>
        <w:t>ی</w:t>
      </w:r>
      <w:r w:rsidRPr="00BE1FC7">
        <w:rPr>
          <w:rFonts w:cs="B Badr"/>
          <w:sz w:val="28"/>
          <w:szCs w:val="28"/>
          <w:rtl/>
        </w:rPr>
        <w:t xml:space="preserve"> است، شگفت زده گفت: </w:t>
      </w:r>
      <w:r w:rsidRPr="00BE1FC7">
        <w:rPr>
          <w:rFonts w:cs="B Badr" w:hint="eastAsia"/>
          <w:sz w:val="28"/>
          <w:szCs w:val="28"/>
          <w:rtl/>
        </w:rPr>
        <w:t>«همان</w:t>
      </w:r>
      <w:r w:rsidRPr="00BE1FC7">
        <w:rPr>
          <w:rFonts w:cs="B Badr"/>
          <w:sz w:val="28"/>
          <w:szCs w:val="28"/>
          <w:rtl/>
        </w:rPr>
        <w:t xml:space="preserve"> که مردم عراق فر</w:t>
      </w:r>
      <w:r w:rsidRPr="00BE1FC7">
        <w:rPr>
          <w:rFonts w:cs="B Badr" w:hint="cs"/>
          <w:sz w:val="28"/>
          <w:szCs w:val="28"/>
          <w:rtl/>
        </w:rPr>
        <w:t>ی</w:t>
      </w:r>
      <w:r w:rsidRPr="00BE1FC7">
        <w:rPr>
          <w:rFonts w:cs="B Badr" w:hint="eastAsia"/>
          <w:sz w:val="28"/>
          <w:szCs w:val="28"/>
          <w:rtl/>
        </w:rPr>
        <w:t>فته</w:t>
      </w:r>
      <w:r w:rsidRPr="00BE1FC7">
        <w:rPr>
          <w:rFonts w:cs="B Badr"/>
          <w:sz w:val="28"/>
          <w:szCs w:val="28"/>
          <w:rtl/>
        </w:rPr>
        <w:t xml:space="preserve"> او</w:t>
      </w:r>
      <w:r w:rsidRPr="00BE1FC7">
        <w:rPr>
          <w:rFonts w:cs="B Badr" w:hint="cs"/>
          <w:sz w:val="28"/>
          <w:szCs w:val="28"/>
          <w:rtl/>
        </w:rPr>
        <w:t>ی</w:t>
      </w:r>
      <w:r w:rsidRPr="00BE1FC7">
        <w:rPr>
          <w:rFonts w:cs="B Badr" w:hint="eastAsia"/>
          <w:sz w:val="28"/>
          <w:szCs w:val="28"/>
          <w:rtl/>
        </w:rPr>
        <w:t>ند»</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«امام مردم عراق!».[۲۱]</w:t>
      </w:r>
    </w:p>
    <w:p w:rsidR="00BE1FC7" w:rsidRPr="00BE1FC7" w:rsidRDefault="00BE1FC7" w:rsidP="00BE1FC7">
      <w:pPr>
        <w:rPr>
          <w:rFonts w:cs="B Badr"/>
          <w:sz w:val="28"/>
          <w:szCs w:val="28"/>
          <w:rtl/>
        </w:rPr>
      </w:pPr>
      <w:r w:rsidRPr="00BE1FC7">
        <w:rPr>
          <w:rFonts w:cs="B Badr" w:hint="eastAsia"/>
          <w:sz w:val="28"/>
          <w:szCs w:val="28"/>
          <w:rtl/>
        </w:rPr>
        <w:t>گو</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بعد از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موسم حجّ بود که هشام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را همراه با فرزندش حضرت صادق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به شام فراخواند. امام هنگام ورود به مجلس او بر همه اهل مجلس </w:t>
      </w:r>
      <w:r w:rsidRPr="00BE1FC7">
        <w:rPr>
          <w:rFonts w:cs="B Badr" w:hint="cs"/>
          <w:sz w:val="28"/>
          <w:szCs w:val="28"/>
          <w:rtl/>
        </w:rPr>
        <w:t>ی</w:t>
      </w:r>
      <w:r w:rsidRPr="00BE1FC7">
        <w:rPr>
          <w:rFonts w:cs="B Badr" w:hint="eastAsia"/>
          <w:sz w:val="28"/>
          <w:szCs w:val="28"/>
          <w:rtl/>
        </w:rPr>
        <w:t>کجا</w:t>
      </w:r>
      <w:r w:rsidRPr="00BE1FC7">
        <w:rPr>
          <w:rFonts w:cs="B Badr"/>
          <w:sz w:val="28"/>
          <w:szCs w:val="28"/>
          <w:rtl/>
        </w:rPr>
        <w:t xml:space="preserve"> سلام کرد، بر خلاف رسم متعارف،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را «ام</w:t>
      </w:r>
      <w:r w:rsidRPr="00BE1FC7">
        <w:rPr>
          <w:rFonts w:cs="B Badr" w:hint="cs"/>
          <w:sz w:val="28"/>
          <w:szCs w:val="28"/>
          <w:rtl/>
        </w:rPr>
        <w:t>ی</w:t>
      </w:r>
      <w:r w:rsidRPr="00BE1FC7">
        <w:rPr>
          <w:rFonts w:cs="B Badr" w:hint="eastAsia"/>
          <w:sz w:val="28"/>
          <w:szCs w:val="28"/>
          <w:rtl/>
        </w:rPr>
        <w:t>رالمؤمن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نخواند و بدون کسب اجازه نشست. هشام خشمگ</w:t>
      </w:r>
      <w:r w:rsidRPr="00BE1FC7">
        <w:rPr>
          <w:rFonts w:cs="B Badr" w:hint="cs"/>
          <w:sz w:val="28"/>
          <w:szCs w:val="28"/>
          <w:rtl/>
        </w:rPr>
        <w:t>ی</w:t>
      </w:r>
      <w:r w:rsidRPr="00BE1FC7">
        <w:rPr>
          <w:rFonts w:cs="B Badr" w:hint="eastAsia"/>
          <w:sz w:val="28"/>
          <w:szCs w:val="28"/>
          <w:rtl/>
        </w:rPr>
        <w:t>نانه</w:t>
      </w:r>
      <w:r w:rsidRPr="00BE1FC7">
        <w:rPr>
          <w:rFonts w:cs="B Badr"/>
          <w:sz w:val="28"/>
          <w:szCs w:val="28"/>
          <w:rtl/>
        </w:rPr>
        <w:t xml:space="preserve"> زبان به ملامت گشود که چرا شما مردم را به امامت خود فرام</w:t>
      </w:r>
      <w:r w:rsidRPr="00BE1FC7">
        <w:rPr>
          <w:rFonts w:cs="B Badr" w:hint="cs"/>
          <w:sz w:val="28"/>
          <w:szCs w:val="28"/>
          <w:rtl/>
        </w:rPr>
        <w:t>ی‌</w:t>
      </w:r>
      <w:r w:rsidRPr="00BE1FC7">
        <w:rPr>
          <w:rFonts w:cs="B Badr" w:hint="eastAsia"/>
          <w:sz w:val="28"/>
          <w:szCs w:val="28"/>
          <w:rtl/>
        </w:rPr>
        <w:t>خوان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حاضران در مجلس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بنا بر قرار قبل</w:t>
      </w:r>
      <w:r w:rsidRPr="00BE1FC7">
        <w:rPr>
          <w:rFonts w:cs="B Badr" w:hint="cs"/>
          <w:sz w:val="28"/>
          <w:szCs w:val="28"/>
          <w:rtl/>
        </w:rPr>
        <w:t>ی</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وه</w:t>
      </w:r>
      <w:r w:rsidRPr="00BE1FC7">
        <w:rPr>
          <w:rFonts w:cs="B Badr"/>
          <w:sz w:val="28"/>
          <w:szCs w:val="28"/>
          <w:rtl/>
        </w:rPr>
        <w:t xml:space="preserve"> را به کار گرفتند. امام در پاسخ هشام بدون در نظر گرفتن موقع</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او، صر</w:t>
      </w:r>
      <w:r w:rsidRPr="00BE1FC7">
        <w:rPr>
          <w:rFonts w:cs="B Badr" w:hint="cs"/>
          <w:sz w:val="28"/>
          <w:szCs w:val="28"/>
          <w:rtl/>
        </w:rPr>
        <w:t>ی</w:t>
      </w:r>
      <w:r w:rsidRPr="00BE1FC7">
        <w:rPr>
          <w:rFonts w:cs="B Badr" w:hint="eastAsia"/>
          <w:sz w:val="28"/>
          <w:szCs w:val="28"/>
          <w:rtl/>
        </w:rPr>
        <w:t>حاً</w:t>
      </w:r>
      <w:r w:rsidRPr="00BE1FC7">
        <w:rPr>
          <w:rFonts w:cs="B Badr"/>
          <w:sz w:val="28"/>
          <w:szCs w:val="28"/>
          <w:rtl/>
        </w:rPr>
        <w:t xml:space="preserve"> از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در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w:t>
      </w:r>
      <w:r w:rsidRPr="00BE1FC7">
        <w:rPr>
          <w:rFonts w:cs="B Badr" w:hint="cs"/>
          <w:sz w:val="28"/>
          <w:szCs w:val="28"/>
          <w:rtl/>
        </w:rPr>
        <w:t>ی</w:t>
      </w:r>
      <w:r w:rsidRPr="00BE1FC7">
        <w:rPr>
          <w:rFonts w:cs="B Badr" w:hint="eastAsia"/>
          <w:sz w:val="28"/>
          <w:szCs w:val="28"/>
          <w:rtl/>
        </w:rPr>
        <w:t>نکه</w:t>
      </w:r>
      <w:r w:rsidRPr="00BE1FC7">
        <w:rPr>
          <w:rFonts w:cs="B Badr"/>
          <w:sz w:val="28"/>
          <w:szCs w:val="28"/>
          <w:rtl/>
        </w:rPr>
        <w:t xml:space="preserve"> آنان عهده دار هدا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مردم اند، سخن گفت. 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به گذرا بودن حکومت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اشاره کرد. هشام ابتدا امام را به زندان افکند، ول</w:t>
      </w:r>
      <w:r w:rsidRPr="00BE1FC7">
        <w:rPr>
          <w:rFonts w:cs="B Badr" w:hint="cs"/>
          <w:sz w:val="28"/>
          <w:szCs w:val="28"/>
          <w:rtl/>
        </w:rPr>
        <w:t>ی</w:t>
      </w:r>
      <w:r w:rsidRPr="00BE1FC7">
        <w:rPr>
          <w:rFonts w:cs="B Badr"/>
          <w:sz w:val="28"/>
          <w:szCs w:val="28"/>
          <w:rtl/>
        </w:rPr>
        <w:t xml:space="preserve"> بعد، ناگز</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به آزاد کردن و برگرداندن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شد.[۲۲][۲۳]</w:t>
      </w:r>
    </w:p>
    <w:p w:rsidR="00BE1FC7" w:rsidRPr="00BE1FC7" w:rsidRDefault="00BE1FC7" w:rsidP="00BE1FC7">
      <w:pPr>
        <w:rPr>
          <w:rFonts w:cs="B Badr"/>
          <w:sz w:val="28"/>
          <w:szCs w:val="28"/>
          <w:rtl/>
        </w:rPr>
      </w:pPr>
      <w:r w:rsidRPr="00BE1FC7">
        <w:rPr>
          <w:rFonts w:cs="B Badr" w:hint="eastAsia"/>
          <w:sz w:val="28"/>
          <w:szCs w:val="28"/>
          <w:rtl/>
        </w:rPr>
        <w:t>قبر</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در محل قبور ائمه بق</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هم</w:t>
      </w:r>
      <w:r w:rsidRPr="00BE1FC7">
        <w:rPr>
          <w:rFonts w:cs="B Badr"/>
          <w:sz w:val="28"/>
          <w:szCs w:val="28"/>
          <w:rtl/>
        </w:rPr>
        <w:t xml:space="preserve"> السلام در قبرستان بق</w:t>
      </w:r>
      <w:r w:rsidRPr="00BE1FC7">
        <w:rPr>
          <w:rFonts w:cs="B Badr" w:hint="cs"/>
          <w:sz w:val="28"/>
          <w:szCs w:val="28"/>
          <w:rtl/>
        </w:rPr>
        <w:t>ی</w:t>
      </w:r>
      <w:r w:rsidRPr="00BE1FC7">
        <w:rPr>
          <w:rFonts w:cs="B Badr" w:hint="eastAsia"/>
          <w:sz w:val="28"/>
          <w:szCs w:val="28"/>
          <w:rtl/>
        </w:rPr>
        <w:t>ع</w:t>
      </w:r>
    </w:p>
    <w:p w:rsidR="006E066F" w:rsidRDefault="00BE1FC7" w:rsidP="00BE1FC7">
      <w:pPr>
        <w:rPr>
          <w:rFonts w:cs="B Badr"/>
          <w:sz w:val="28"/>
          <w:szCs w:val="28"/>
          <w:rtl/>
        </w:rPr>
      </w:pPr>
      <w:r w:rsidRPr="00BE1FC7">
        <w:rPr>
          <w:rFonts w:cs="B Badr" w:hint="eastAsia"/>
          <w:sz w:val="28"/>
          <w:szCs w:val="28"/>
          <w:rtl/>
        </w:rPr>
        <w:t>شهادت</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محمد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به قول اکثر مورخان، در هفتم ذ</w:t>
      </w:r>
      <w:r w:rsidRPr="00BE1FC7">
        <w:rPr>
          <w:rFonts w:cs="B Badr" w:hint="cs"/>
          <w:sz w:val="28"/>
          <w:szCs w:val="28"/>
          <w:rtl/>
        </w:rPr>
        <w:t>ی</w:t>
      </w:r>
      <w:r w:rsidRPr="00BE1FC7">
        <w:rPr>
          <w:rFonts w:cs="B Badr"/>
          <w:sz w:val="28"/>
          <w:szCs w:val="28"/>
          <w:rtl/>
        </w:rPr>
        <w:t xml:space="preserve"> الحجه سال ۱۱۴ هجرى قمر</w:t>
      </w:r>
      <w:r w:rsidRPr="00BE1FC7">
        <w:rPr>
          <w:rFonts w:cs="B Badr" w:hint="cs"/>
          <w:sz w:val="28"/>
          <w:szCs w:val="28"/>
          <w:rtl/>
        </w:rPr>
        <w:t>ی</w:t>
      </w:r>
      <w:r w:rsidRPr="00BE1FC7">
        <w:rPr>
          <w:rFonts w:cs="B Badr"/>
          <w:sz w:val="28"/>
          <w:szCs w:val="28"/>
          <w:rtl/>
        </w:rPr>
        <w:t xml:space="preserve"> در پنجاه و هفت سالگى در زمان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اموى «هشام بن عبد الملک» مسموم و به شهادت 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در قبرستان بق</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به خاک سپرده شد.</w:t>
      </w:r>
    </w:p>
    <w:p w:rsidR="006E066F" w:rsidRDefault="00BE1FC7" w:rsidP="00BE1FC7">
      <w:pPr>
        <w:rPr>
          <w:rFonts w:cs="B Badr"/>
          <w:sz w:val="28"/>
          <w:szCs w:val="28"/>
          <w:rtl/>
        </w:rPr>
      </w:pPr>
      <w:r w:rsidRPr="00BE1FC7">
        <w:rPr>
          <w:rFonts w:cs="B Badr" w:hint="eastAsia"/>
          <w:sz w:val="28"/>
          <w:szCs w:val="28"/>
          <w:rtl/>
        </w:rPr>
        <w:t>پانو</w:t>
      </w:r>
      <w:r w:rsidRPr="00BE1FC7">
        <w:rPr>
          <w:rFonts w:cs="B Badr" w:hint="cs"/>
          <w:sz w:val="28"/>
          <w:szCs w:val="28"/>
          <w:rtl/>
        </w:rPr>
        <w:t>ی</w:t>
      </w:r>
      <w:r w:rsidRPr="00BE1FC7">
        <w:rPr>
          <w:rFonts w:cs="B Badr" w:hint="eastAsia"/>
          <w:sz w:val="28"/>
          <w:szCs w:val="28"/>
          <w:rtl/>
        </w:rPr>
        <w:t>س</w:t>
      </w:r>
    </w:p>
    <w:p w:rsidR="00BE1FC7" w:rsidRPr="00BE1FC7" w:rsidRDefault="00BE1FC7" w:rsidP="00BE1FC7">
      <w:pPr>
        <w:rPr>
          <w:rFonts w:cs="B Badr"/>
          <w:sz w:val="28"/>
          <w:szCs w:val="28"/>
          <w:rtl/>
        </w:rPr>
      </w:pPr>
      <w:r w:rsidRPr="00BE1FC7">
        <w:rPr>
          <w:rFonts w:cs="B Badr" w:hint="eastAsia"/>
          <w:sz w:val="28"/>
          <w:szCs w:val="28"/>
          <w:rtl/>
        </w:rPr>
        <w:t>مصباح</w:t>
      </w:r>
      <w:r w:rsidRPr="00BE1FC7">
        <w:rPr>
          <w:rFonts w:cs="B Badr"/>
          <w:sz w:val="28"/>
          <w:szCs w:val="28"/>
          <w:rtl/>
        </w:rPr>
        <w:t xml:space="preserve"> المتهجد،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طوسى، ص ۵۵۷.</w:t>
      </w:r>
    </w:p>
    <w:p w:rsidR="00BE1FC7" w:rsidRPr="00BE1FC7" w:rsidRDefault="00BE1FC7" w:rsidP="00BE1FC7">
      <w:pPr>
        <w:rPr>
          <w:rFonts w:cs="B Badr"/>
          <w:sz w:val="28"/>
          <w:szCs w:val="28"/>
          <w:rtl/>
        </w:rPr>
      </w:pPr>
      <w:r w:rsidRPr="00BE1FC7">
        <w:rPr>
          <w:rFonts w:cs="B Badr" w:hint="eastAsia"/>
          <w:sz w:val="28"/>
          <w:szCs w:val="28"/>
          <w:rtl/>
        </w:rPr>
        <w:t>ف</w:t>
      </w:r>
      <w:r w:rsidRPr="00BE1FC7">
        <w:rPr>
          <w:rFonts w:cs="B Badr" w:hint="cs"/>
          <w:sz w:val="28"/>
          <w:szCs w:val="28"/>
          <w:rtl/>
        </w:rPr>
        <w:t>ی</w:t>
      </w:r>
      <w:r w:rsidRPr="00BE1FC7">
        <w:rPr>
          <w:rFonts w:cs="B Badr" w:hint="eastAsia"/>
          <w:sz w:val="28"/>
          <w:szCs w:val="28"/>
          <w:rtl/>
        </w:rPr>
        <w:t>ض</w:t>
      </w:r>
      <w:r w:rsidRPr="00BE1FC7">
        <w:rPr>
          <w:rFonts w:cs="B Badr"/>
          <w:sz w:val="28"/>
          <w:szCs w:val="28"/>
          <w:rtl/>
        </w:rPr>
        <w:t xml:space="preserve"> العلام فى عمل الشهور و وقا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حاج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عباس قمى، وقا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ماه صفر، روز سوم</w:t>
      </w:r>
    </w:p>
    <w:p w:rsidR="00BE1FC7" w:rsidRPr="00BE1FC7" w:rsidRDefault="00BE1FC7" w:rsidP="00BE1FC7">
      <w:pPr>
        <w:rPr>
          <w:rFonts w:cs="B Badr"/>
          <w:sz w:val="28"/>
          <w:szCs w:val="28"/>
          <w:rtl/>
        </w:rPr>
      </w:pPr>
      <w:r w:rsidRPr="00BE1FC7">
        <w:rPr>
          <w:rFonts w:cs="B Badr" w:hint="eastAsia"/>
          <w:sz w:val="28"/>
          <w:szCs w:val="28"/>
          <w:rtl/>
        </w:rPr>
        <w:t>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ص۳۲۰</w:t>
      </w:r>
    </w:p>
    <w:p w:rsidR="00BE1FC7" w:rsidRPr="00BE1FC7" w:rsidRDefault="00BE1FC7" w:rsidP="00BE1FC7">
      <w:pPr>
        <w:rPr>
          <w:rFonts w:cs="B Badr"/>
          <w:sz w:val="28"/>
          <w:szCs w:val="28"/>
          <w:rtl/>
        </w:rPr>
      </w:pPr>
      <w:r w:rsidRPr="00BE1FC7">
        <w:rPr>
          <w:rFonts w:cs="B Badr" w:hint="eastAsia"/>
          <w:sz w:val="28"/>
          <w:szCs w:val="28"/>
          <w:rtl/>
        </w:rPr>
        <w:t>مرتض</w:t>
      </w:r>
      <w:r w:rsidRPr="00BE1FC7">
        <w:rPr>
          <w:rFonts w:cs="B Badr" w:hint="cs"/>
          <w:sz w:val="28"/>
          <w:szCs w:val="28"/>
          <w:rtl/>
        </w:rPr>
        <w:t>ی</w:t>
      </w:r>
      <w:r w:rsidRPr="00BE1FC7">
        <w:rPr>
          <w:rFonts w:cs="B Badr"/>
          <w:sz w:val="28"/>
          <w:szCs w:val="28"/>
          <w:rtl/>
        </w:rPr>
        <w:t xml:space="preserve"> عسکر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معالم المدرست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تهران، ۱۴۰۵ ق؛ ج ۲، ص ۴۴.</w:t>
      </w:r>
    </w:p>
    <w:p w:rsidR="00BE1FC7" w:rsidRPr="00BE1FC7" w:rsidRDefault="00BE1FC7" w:rsidP="00BE1FC7">
      <w:pPr>
        <w:rPr>
          <w:rFonts w:cs="B Badr"/>
          <w:sz w:val="28"/>
          <w:szCs w:val="28"/>
          <w:rtl/>
        </w:rPr>
      </w:pPr>
      <w:r w:rsidRPr="00BE1FC7">
        <w:rPr>
          <w:rFonts w:cs="B Badr" w:hint="eastAsia"/>
          <w:sz w:val="28"/>
          <w:szCs w:val="28"/>
          <w:rtl/>
        </w:rPr>
        <w:t>دانشنامه</w:t>
      </w:r>
      <w:r w:rsidRPr="00BE1FC7">
        <w:rPr>
          <w:rFonts w:cs="B Badr"/>
          <w:sz w:val="28"/>
          <w:szCs w:val="28"/>
          <w:rtl/>
        </w:rPr>
        <w:t xml:space="preserve"> جهان اسلام، مدخل «الباقر» از حسن طارم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lastRenderedPageBreak/>
        <w:t>هاد</w:t>
      </w:r>
      <w:r w:rsidRPr="00BE1FC7">
        <w:rPr>
          <w:rFonts w:cs="B Badr" w:hint="cs"/>
          <w:sz w:val="28"/>
          <w:szCs w:val="28"/>
          <w:rtl/>
        </w:rPr>
        <w:t>ی</w:t>
      </w:r>
      <w:r w:rsidRPr="00BE1FC7">
        <w:rPr>
          <w:rFonts w:cs="B Badr"/>
          <w:sz w:val="28"/>
          <w:szCs w:val="28"/>
          <w:rtl/>
        </w:rPr>
        <w:t xml:space="preserve"> منش، ابوالفضل، مبارزات فرهنگ</w:t>
      </w:r>
      <w:r w:rsidRPr="00BE1FC7">
        <w:rPr>
          <w:rFonts w:cs="B Badr" w:hint="cs"/>
          <w:sz w:val="28"/>
          <w:szCs w:val="28"/>
          <w:rtl/>
        </w:rPr>
        <w:t>ی</w:t>
      </w:r>
      <w:r w:rsidRPr="00BE1FC7">
        <w:rPr>
          <w:rFonts w:cs="B Badr"/>
          <w:sz w:val="28"/>
          <w:szCs w:val="28"/>
          <w:rtl/>
        </w:rPr>
        <w:t xml:space="preserve"> امام باقر (ع)، مجله مبلغان، اسفند ۱۳۸۳ و فرورد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۱۳۸۴ - شماره ۶۴ (از صفحه ۱۱ تا ۲۴)</w:t>
      </w:r>
    </w:p>
    <w:p w:rsidR="00BE1FC7" w:rsidRPr="00BE1FC7" w:rsidRDefault="00BE1FC7" w:rsidP="00BE1FC7">
      <w:pPr>
        <w:rPr>
          <w:rFonts w:cs="B Badr"/>
          <w:sz w:val="28"/>
          <w:szCs w:val="28"/>
          <w:rtl/>
        </w:rPr>
      </w:pPr>
      <w:r w:rsidRPr="00BE1FC7">
        <w:rPr>
          <w:rFonts w:cs="B Badr" w:hint="eastAsia"/>
          <w:sz w:val="28"/>
          <w:szCs w:val="28"/>
          <w:rtl/>
        </w:rPr>
        <w:t>بحار</w:t>
      </w:r>
      <w:r w:rsidRPr="00BE1FC7">
        <w:rPr>
          <w:rFonts w:cs="B Badr"/>
          <w:sz w:val="28"/>
          <w:szCs w:val="28"/>
          <w:rtl/>
        </w:rPr>
        <w:t xml:space="preserve"> الأنوار : ۴۶ / ۲۲۵ / ۵ .</w:t>
      </w:r>
    </w:p>
    <w:p w:rsidR="00BE1FC7" w:rsidRPr="00BE1FC7" w:rsidRDefault="00BE1FC7" w:rsidP="00BE1FC7">
      <w:pPr>
        <w:rPr>
          <w:rFonts w:cs="B Badr"/>
          <w:sz w:val="28"/>
          <w:szCs w:val="28"/>
          <w:rtl/>
        </w:rPr>
      </w:pPr>
      <w:r w:rsidRPr="00BE1FC7">
        <w:rPr>
          <w:rFonts w:cs="B Badr" w:hint="eastAsia"/>
          <w:sz w:val="28"/>
          <w:szCs w:val="28"/>
          <w:rtl/>
        </w:rPr>
        <w:t>قمى،</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عباس، ‌منتهى الآمال، ‌دل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ما، قم‌، ۱۳۷۹ش‌، ج‌۲، ص ۱۲۶۴.</w:t>
      </w:r>
    </w:p>
    <w:p w:rsidR="00BE1FC7" w:rsidRPr="00BE1FC7" w:rsidRDefault="00BE1FC7" w:rsidP="00BE1FC7">
      <w:pPr>
        <w:rPr>
          <w:rFonts w:cs="B Badr"/>
          <w:sz w:val="28"/>
          <w:szCs w:val="28"/>
          <w:rtl/>
        </w:rPr>
      </w:pPr>
      <w:r w:rsidRPr="00BE1FC7">
        <w:rPr>
          <w:rFonts w:cs="B Badr" w:hint="eastAsia"/>
          <w:sz w:val="28"/>
          <w:szCs w:val="28"/>
          <w:rtl/>
        </w:rPr>
        <w:t>ارشاد،</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ص ۲۶۴.</w:t>
      </w:r>
    </w:p>
    <w:p w:rsidR="00BE1FC7" w:rsidRPr="00BE1FC7" w:rsidRDefault="00BE1FC7" w:rsidP="00BE1FC7">
      <w:pPr>
        <w:rPr>
          <w:rFonts w:cs="B Badr"/>
          <w:sz w:val="28"/>
          <w:szCs w:val="28"/>
          <w:rtl/>
        </w:rPr>
      </w:pPr>
      <w:r w:rsidRPr="00BE1FC7">
        <w:rPr>
          <w:rFonts w:cs="B Badr" w:hint="eastAsia"/>
          <w:sz w:val="28"/>
          <w:szCs w:val="28"/>
          <w:rtl/>
        </w:rPr>
        <w:t>همان،</w:t>
      </w:r>
      <w:r w:rsidRPr="00BE1FC7">
        <w:rPr>
          <w:rFonts w:cs="B Badr"/>
          <w:sz w:val="28"/>
          <w:szCs w:val="28"/>
          <w:rtl/>
        </w:rPr>
        <w:t xml:space="preserve"> ص ۲۶۴.</w:t>
      </w:r>
    </w:p>
    <w:p w:rsidR="00BE1FC7" w:rsidRPr="00BE1FC7" w:rsidRDefault="00BE1FC7" w:rsidP="00BE1FC7">
      <w:pPr>
        <w:rPr>
          <w:rFonts w:cs="B Badr"/>
          <w:sz w:val="28"/>
          <w:szCs w:val="28"/>
          <w:rtl/>
        </w:rPr>
      </w:pPr>
      <w:r w:rsidRPr="00BE1FC7">
        <w:rPr>
          <w:rFonts w:cs="B Badr" w:hint="eastAsia"/>
          <w:sz w:val="28"/>
          <w:szCs w:val="28"/>
          <w:rtl/>
        </w:rPr>
        <w:t>وسائل</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محمد بن حسن حر عامل</w:t>
      </w:r>
      <w:r w:rsidRPr="00BE1FC7">
        <w:rPr>
          <w:rFonts w:cs="B Badr" w:hint="cs"/>
          <w:sz w:val="28"/>
          <w:szCs w:val="28"/>
          <w:rtl/>
        </w:rPr>
        <w:t>ی</w:t>
      </w:r>
      <w:r w:rsidRPr="00BE1FC7">
        <w:rPr>
          <w:rFonts w:cs="B Badr"/>
          <w:sz w:val="28"/>
          <w:szCs w:val="28"/>
          <w:rtl/>
        </w:rPr>
        <w:t xml:space="preserve"> ،ج ۲، ص ۲۳۳.</w:t>
      </w:r>
    </w:p>
    <w:p w:rsidR="00BE1FC7" w:rsidRPr="00BE1FC7" w:rsidRDefault="00BE1FC7" w:rsidP="00BE1FC7">
      <w:pPr>
        <w:rPr>
          <w:rFonts w:cs="B Badr"/>
          <w:sz w:val="28"/>
          <w:szCs w:val="28"/>
          <w:rtl/>
        </w:rPr>
      </w:pPr>
      <w:r w:rsidRPr="00BE1FC7">
        <w:rPr>
          <w:rFonts w:cs="B Badr" w:hint="eastAsia"/>
          <w:sz w:val="28"/>
          <w:szCs w:val="28"/>
          <w:rtl/>
        </w:rPr>
        <w:t>همان،</w:t>
      </w:r>
      <w:r w:rsidRPr="00BE1FC7">
        <w:rPr>
          <w:rFonts w:cs="B Badr"/>
          <w:sz w:val="28"/>
          <w:szCs w:val="28"/>
          <w:rtl/>
        </w:rPr>
        <w:t xml:space="preserve"> ص ۶.</w:t>
      </w:r>
    </w:p>
    <w:p w:rsidR="00BE1FC7" w:rsidRPr="00BE1FC7" w:rsidRDefault="00BE1FC7" w:rsidP="00BE1FC7">
      <w:pPr>
        <w:rPr>
          <w:rFonts w:cs="B Badr"/>
          <w:sz w:val="28"/>
          <w:szCs w:val="28"/>
          <w:rtl/>
        </w:rPr>
      </w:pPr>
      <w:r w:rsidRPr="00BE1FC7">
        <w:rPr>
          <w:rFonts w:cs="B Badr" w:hint="eastAsia"/>
          <w:sz w:val="28"/>
          <w:szCs w:val="28"/>
          <w:rtl/>
        </w:rPr>
        <w:t>همان،</w:t>
      </w:r>
      <w:r w:rsidRPr="00BE1FC7">
        <w:rPr>
          <w:rFonts w:cs="B Badr"/>
          <w:sz w:val="28"/>
          <w:szCs w:val="28"/>
          <w:rtl/>
        </w:rPr>
        <w:t xml:space="preserve"> ص ۴۵۵.</w:t>
      </w:r>
    </w:p>
    <w:p w:rsidR="00BE1FC7" w:rsidRPr="00BE1FC7" w:rsidRDefault="00BE1FC7" w:rsidP="00BE1FC7">
      <w:pPr>
        <w:rPr>
          <w:rFonts w:cs="B Badr"/>
          <w:sz w:val="28"/>
          <w:szCs w:val="28"/>
          <w:rtl/>
        </w:rPr>
      </w:pPr>
      <w:r w:rsidRPr="00BE1FC7">
        <w:rPr>
          <w:rFonts w:cs="B Badr" w:hint="eastAsia"/>
          <w:sz w:val="28"/>
          <w:szCs w:val="28"/>
          <w:rtl/>
        </w:rPr>
        <w:t>همان،</w:t>
      </w:r>
      <w:r w:rsidRPr="00BE1FC7">
        <w:rPr>
          <w:rFonts w:cs="B Badr"/>
          <w:sz w:val="28"/>
          <w:szCs w:val="28"/>
          <w:rtl/>
        </w:rPr>
        <w:t xml:space="preserve"> ص ۴۶۹.</w:t>
      </w:r>
    </w:p>
    <w:p w:rsidR="00BE1FC7" w:rsidRPr="00BE1FC7" w:rsidRDefault="00BE1FC7" w:rsidP="00BE1FC7">
      <w:pPr>
        <w:rPr>
          <w:rFonts w:cs="B Badr"/>
          <w:sz w:val="28"/>
          <w:szCs w:val="28"/>
          <w:rtl/>
        </w:rPr>
      </w:pPr>
      <w:r w:rsidRPr="00BE1FC7">
        <w:rPr>
          <w:rFonts w:cs="B Badr" w:hint="eastAsia"/>
          <w:sz w:val="28"/>
          <w:szCs w:val="28"/>
          <w:rtl/>
        </w:rPr>
        <w:t>فروع</w:t>
      </w:r>
      <w:r w:rsidRPr="00BE1FC7">
        <w:rPr>
          <w:rFonts w:cs="B Badr"/>
          <w:sz w:val="28"/>
          <w:szCs w:val="28"/>
          <w:rtl/>
        </w:rPr>
        <w:t xml:space="preserve"> کافى،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 ۳۴۳.</w:t>
      </w:r>
    </w:p>
    <w:p w:rsidR="00BE1FC7" w:rsidRPr="00BE1FC7" w:rsidRDefault="00BE1FC7" w:rsidP="00BE1FC7">
      <w:pPr>
        <w:rPr>
          <w:rFonts w:cs="B Badr"/>
          <w:sz w:val="28"/>
          <w:szCs w:val="28"/>
          <w:rtl/>
        </w:rPr>
      </w:pPr>
      <w:r w:rsidRPr="00BE1FC7">
        <w:rPr>
          <w:rFonts w:cs="B Badr" w:hint="eastAsia"/>
          <w:sz w:val="28"/>
          <w:szCs w:val="28"/>
          <w:rtl/>
        </w:rPr>
        <w:t>دانشنامه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جمع</w:t>
      </w:r>
      <w:r w:rsidRPr="00BE1FC7">
        <w:rPr>
          <w:rFonts w:cs="B Badr" w:hint="cs"/>
          <w:sz w:val="28"/>
          <w:szCs w:val="28"/>
          <w:rtl/>
        </w:rPr>
        <w:t>ی</w:t>
      </w:r>
      <w:r w:rsidRPr="00BE1FC7">
        <w:rPr>
          <w:rFonts w:cs="B Badr"/>
          <w:sz w:val="28"/>
          <w:szCs w:val="28"/>
          <w:rtl/>
        </w:rPr>
        <w:t xml:space="preserve"> از نو</w:t>
      </w:r>
      <w:r w:rsidRPr="00BE1FC7">
        <w:rPr>
          <w:rFonts w:cs="B Badr" w:hint="cs"/>
          <w:sz w:val="28"/>
          <w:szCs w:val="28"/>
          <w:rtl/>
        </w:rPr>
        <w:t>ی</w:t>
      </w:r>
      <w:r w:rsidRPr="00BE1FC7">
        <w:rPr>
          <w:rFonts w:cs="B Badr" w:hint="eastAsia"/>
          <w:sz w:val="28"/>
          <w:szCs w:val="28"/>
          <w:rtl/>
        </w:rPr>
        <w:t>سندگان،</w:t>
      </w:r>
      <w:r w:rsidRPr="00BE1FC7">
        <w:rPr>
          <w:rFonts w:cs="B Badr"/>
          <w:sz w:val="28"/>
          <w:szCs w:val="28"/>
          <w:rtl/>
        </w:rPr>
        <w:t xml:space="preserve"> ج۱، ص۳۰</w:t>
      </w:r>
    </w:p>
    <w:p w:rsidR="00BE1FC7" w:rsidRPr="00BE1FC7" w:rsidRDefault="00BE1FC7" w:rsidP="00BE1FC7">
      <w:pPr>
        <w:rPr>
          <w:rFonts w:cs="B Badr"/>
          <w:sz w:val="28"/>
          <w:szCs w:val="28"/>
          <w:rtl/>
        </w:rPr>
      </w:pPr>
      <w:r w:rsidRPr="00BE1FC7">
        <w:rPr>
          <w:rFonts w:cs="B Badr" w:hint="eastAsia"/>
          <w:sz w:val="28"/>
          <w:szCs w:val="28"/>
          <w:rtl/>
        </w:rPr>
        <w:t>امالى،</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طوسى، ص ۲۶۱.</w:t>
      </w:r>
    </w:p>
    <w:p w:rsidR="00BE1FC7" w:rsidRPr="00BE1FC7" w:rsidRDefault="00BE1FC7" w:rsidP="00BE1FC7">
      <w:pPr>
        <w:rPr>
          <w:rFonts w:cs="B Badr"/>
          <w:sz w:val="28"/>
          <w:szCs w:val="28"/>
          <w:rtl/>
        </w:rPr>
      </w:pPr>
      <w:r w:rsidRPr="00BE1FC7">
        <w:rPr>
          <w:rFonts w:cs="B Badr" w:hint="eastAsia"/>
          <w:sz w:val="28"/>
          <w:szCs w:val="28"/>
          <w:rtl/>
        </w:rPr>
        <w:t>وسائل</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 ۱۲، ص ۱۳۵.</w:t>
      </w:r>
    </w:p>
    <w:p w:rsidR="00BE1FC7" w:rsidRPr="00BE1FC7" w:rsidRDefault="00BE1FC7" w:rsidP="00BE1FC7">
      <w:pPr>
        <w:rPr>
          <w:rFonts w:cs="B Badr"/>
          <w:sz w:val="28"/>
          <w:szCs w:val="28"/>
          <w:rtl/>
        </w:rPr>
      </w:pPr>
      <w:r w:rsidRPr="00BE1FC7">
        <w:rPr>
          <w:rFonts w:cs="B Badr" w:hint="eastAsia"/>
          <w:sz w:val="28"/>
          <w:szCs w:val="28"/>
          <w:rtl/>
        </w:rPr>
        <w:t>جامع</w:t>
      </w:r>
      <w:r w:rsidRPr="00BE1FC7">
        <w:rPr>
          <w:rFonts w:cs="B Badr"/>
          <w:sz w:val="28"/>
          <w:szCs w:val="28"/>
          <w:rtl/>
        </w:rPr>
        <w:t xml:space="preserve"> الروات، محمد بن عل</w:t>
      </w:r>
      <w:r w:rsidRPr="00BE1FC7">
        <w:rPr>
          <w:rFonts w:cs="B Badr" w:hint="cs"/>
          <w:sz w:val="28"/>
          <w:szCs w:val="28"/>
          <w:rtl/>
        </w:rPr>
        <w:t>ی</w:t>
      </w:r>
      <w:r w:rsidRPr="00BE1FC7">
        <w:rPr>
          <w:rFonts w:cs="B Badr"/>
          <w:sz w:val="28"/>
          <w:szCs w:val="28"/>
          <w:rtl/>
        </w:rPr>
        <w:t xml:space="preserve"> اردب</w:t>
      </w:r>
      <w:r w:rsidRPr="00BE1FC7">
        <w:rPr>
          <w:rFonts w:cs="B Badr" w:hint="cs"/>
          <w:sz w:val="28"/>
          <w:szCs w:val="28"/>
          <w:rtl/>
        </w:rPr>
        <w:t>ی</w:t>
      </w:r>
      <w:r w:rsidRPr="00BE1FC7">
        <w:rPr>
          <w:rFonts w:cs="B Badr" w:hint="eastAsia"/>
          <w:sz w:val="28"/>
          <w:szCs w:val="28"/>
          <w:rtl/>
        </w:rPr>
        <w:t>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ص۹.</w:t>
      </w:r>
    </w:p>
    <w:p w:rsidR="00BE1FC7" w:rsidRPr="00BE1FC7" w:rsidRDefault="00BE1FC7" w:rsidP="00BE1FC7">
      <w:pPr>
        <w:rPr>
          <w:rFonts w:cs="B Badr"/>
          <w:sz w:val="28"/>
          <w:szCs w:val="28"/>
          <w:rtl/>
        </w:rPr>
      </w:pPr>
      <w:r w:rsidRPr="00BE1FC7">
        <w:rPr>
          <w:rFonts w:cs="B Badr" w:hint="eastAsia"/>
          <w:sz w:val="28"/>
          <w:szCs w:val="28"/>
          <w:rtl/>
        </w:rPr>
        <w:t>همان،</w:t>
      </w:r>
      <w:r w:rsidRPr="00BE1FC7">
        <w:rPr>
          <w:rFonts w:cs="B Badr"/>
          <w:sz w:val="28"/>
          <w:szCs w:val="28"/>
          <w:rtl/>
        </w:rPr>
        <w:t xml:space="preserve"> ص ۱۱۷.</w:t>
      </w:r>
    </w:p>
    <w:p w:rsidR="00BE1FC7" w:rsidRPr="00BE1FC7" w:rsidRDefault="00BE1FC7" w:rsidP="00BE1FC7">
      <w:pPr>
        <w:rPr>
          <w:rFonts w:cs="B Badr"/>
          <w:sz w:val="28"/>
          <w:szCs w:val="28"/>
          <w:rtl/>
        </w:rPr>
      </w:pPr>
      <w:r w:rsidRPr="00BE1FC7">
        <w:rPr>
          <w:rFonts w:cs="B Badr" w:hint="eastAsia"/>
          <w:sz w:val="28"/>
          <w:szCs w:val="28"/>
          <w:rtl/>
        </w:rPr>
        <w:t>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ج۸، ص۱۲۰؛ ذهب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ص۴۰۵؛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الارشاد، ج۲، ص۱۶۳ـ۱۶۴</w:t>
      </w:r>
    </w:p>
    <w:p w:rsidR="006E066F" w:rsidRDefault="00BE1FC7" w:rsidP="00BE1FC7">
      <w:pPr>
        <w:rPr>
          <w:rFonts w:cs="B Badr"/>
          <w:sz w:val="28"/>
          <w:szCs w:val="28"/>
          <w:rtl/>
        </w:rPr>
      </w:pPr>
      <w:r w:rsidRPr="00BE1FC7">
        <w:rPr>
          <w:rFonts w:cs="B Badr" w:hint="eastAsia"/>
          <w:sz w:val="28"/>
          <w:szCs w:val="28"/>
          <w:rtl/>
        </w:rPr>
        <w:t>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۱۴۰۱ق، ج۱، ۴۷۱</w:t>
      </w:r>
    </w:p>
    <w:p w:rsidR="006E066F" w:rsidRDefault="00BE1FC7" w:rsidP="00BE1FC7">
      <w:pPr>
        <w:rPr>
          <w:rFonts w:cs="B Badr"/>
          <w:sz w:val="28"/>
          <w:szCs w:val="28"/>
          <w:rtl/>
        </w:rPr>
      </w:pPr>
      <w:r w:rsidRPr="00BE1FC7">
        <w:rPr>
          <w:rFonts w:cs="B Badr"/>
          <w:sz w:val="28"/>
          <w:szCs w:val="28"/>
          <w:rtl/>
        </w:rPr>
        <w:t xml:space="preserve">    دانشنامه جهان اسلام، مدخل «الباقر» از حسن طارم</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منابع</w:t>
      </w:r>
    </w:p>
    <w:p w:rsidR="00BE1FC7" w:rsidRPr="00BE1FC7" w:rsidRDefault="00BE1FC7" w:rsidP="00BE1FC7">
      <w:pPr>
        <w:rPr>
          <w:rFonts w:cs="B Badr"/>
          <w:sz w:val="28"/>
          <w:szCs w:val="28"/>
          <w:rtl/>
        </w:rPr>
      </w:pP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شوا</w:t>
      </w:r>
      <w:r w:rsidRPr="00BE1FC7">
        <w:rPr>
          <w:rFonts w:cs="B Badr" w:hint="cs"/>
          <w:sz w:val="28"/>
          <w:szCs w:val="28"/>
          <w:rtl/>
        </w:rPr>
        <w:t>ی</w:t>
      </w:r>
      <w:r w:rsidRPr="00BE1FC7">
        <w:rPr>
          <w:rFonts w:cs="B Badr"/>
          <w:sz w:val="28"/>
          <w:szCs w:val="28"/>
          <w:rtl/>
        </w:rPr>
        <w:t xml:space="preserve"> پنجم حضرت امام محمد باقر(ع)، گروه نو</w:t>
      </w:r>
      <w:r w:rsidRPr="00BE1FC7">
        <w:rPr>
          <w:rFonts w:cs="B Badr" w:hint="cs"/>
          <w:sz w:val="28"/>
          <w:szCs w:val="28"/>
          <w:rtl/>
        </w:rPr>
        <w:t>ی</w:t>
      </w:r>
      <w:r w:rsidRPr="00BE1FC7">
        <w:rPr>
          <w:rFonts w:cs="B Badr" w:hint="eastAsia"/>
          <w:sz w:val="28"/>
          <w:szCs w:val="28"/>
          <w:rtl/>
        </w:rPr>
        <w:t>سندگان،</w:t>
      </w:r>
      <w:r w:rsidRPr="00BE1FC7">
        <w:rPr>
          <w:rFonts w:cs="B Badr"/>
          <w:sz w:val="28"/>
          <w:szCs w:val="28"/>
          <w:rtl/>
        </w:rPr>
        <w:t xml:space="preserve"> مؤسسه در راه حق.</w:t>
      </w:r>
    </w:p>
    <w:p w:rsidR="00BE1FC7" w:rsidRPr="00BE1FC7" w:rsidRDefault="00BE1FC7" w:rsidP="00BE1FC7">
      <w:pPr>
        <w:rPr>
          <w:rFonts w:cs="B Badr"/>
          <w:sz w:val="28"/>
          <w:szCs w:val="28"/>
          <w:rtl/>
        </w:rPr>
      </w:pPr>
      <w:r w:rsidRPr="00BE1FC7">
        <w:rPr>
          <w:rFonts w:cs="B Badr"/>
          <w:sz w:val="28"/>
          <w:szCs w:val="28"/>
          <w:rtl/>
        </w:rPr>
        <w:lastRenderedPageBreak/>
        <w:t xml:space="preserve">    ف</w:t>
      </w:r>
      <w:r w:rsidRPr="00BE1FC7">
        <w:rPr>
          <w:rFonts w:cs="B Badr" w:hint="cs"/>
          <w:sz w:val="28"/>
          <w:szCs w:val="28"/>
          <w:rtl/>
        </w:rPr>
        <w:t>ی</w:t>
      </w:r>
      <w:r w:rsidRPr="00BE1FC7">
        <w:rPr>
          <w:rFonts w:cs="B Badr" w:hint="eastAsia"/>
          <w:sz w:val="28"/>
          <w:szCs w:val="28"/>
          <w:rtl/>
        </w:rPr>
        <w:t>ض</w:t>
      </w:r>
      <w:r w:rsidRPr="00BE1FC7">
        <w:rPr>
          <w:rFonts w:cs="B Badr"/>
          <w:sz w:val="28"/>
          <w:szCs w:val="28"/>
          <w:rtl/>
        </w:rPr>
        <w:t xml:space="preserve"> العلام فى عمل الشهور و وقا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حاج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عباس قمى.</w:t>
      </w:r>
    </w:p>
    <w:p w:rsidR="00BE1FC7" w:rsidRPr="00BE1FC7" w:rsidRDefault="00BE1FC7" w:rsidP="00BE1FC7">
      <w:pPr>
        <w:rPr>
          <w:rFonts w:cs="B Badr"/>
          <w:sz w:val="28"/>
          <w:szCs w:val="28"/>
          <w:rtl/>
        </w:rPr>
      </w:pP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زان</w:t>
      </w:r>
      <w:r w:rsidRPr="00BE1FC7">
        <w:rPr>
          <w:rFonts w:cs="B Badr"/>
          <w:sz w:val="28"/>
          <w:szCs w:val="28"/>
          <w:rtl/>
        </w:rPr>
        <w:t xml:space="preserve"> الحکمه، ج۱، عنوان "امامت خاصّه (امام محمّد باقر) در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دانشنامه جهان اسلام، مدخل «الباقر» از حسن طارم</w:t>
      </w:r>
      <w:r w:rsidRPr="00BE1FC7">
        <w:rPr>
          <w:rFonts w:cs="B Badr" w:hint="cs"/>
          <w:sz w:val="28"/>
          <w:szCs w:val="28"/>
          <w:rtl/>
        </w:rPr>
        <w:t>ی</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دانشنامه امام باقر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 جمع</w:t>
      </w:r>
      <w:r w:rsidRPr="00BE1FC7">
        <w:rPr>
          <w:rFonts w:cs="B Badr" w:hint="cs"/>
          <w:sz w:val="28"/>
          <w:szCs w:val="28"/>
          <w:rtl/>
        </w:rPr>
        <w:t>ی</w:t>
      </w:r>
      <w:r w:rsidRPr="00BE1FC7">
        <w:rPr>
          <w:rFonts w:cs="B Badr"/>
          <w:sz w:val="28"/>
          <w:szCs w:val="28"/>
          <w:rtl/>
        </w:rPr>
        <w:t xml:space="preserve"> از نو</w:t>
      </w:r>
      <w:r w:rsidRPr="00BE1FC7">
        <w:rPr>
          <w:rFonts w:cs="B Badr" w:hint="cs"/>
          <w:sz w:val="28"/>
          <w:szCs w:val="28"/>
          <w:rtl/>
        </w:rPr>
        <w:t>ی</w:t>
      </w:r>
      <w:r w:rsidRPr="00BE1FC7">
        <w:rPr>
          <w:rFonts w:cs="B Badr" w:hint="eastAsia"/>
          <w:sz w:val="28"/>
          <w:szCs w:val="28"/>
          <w:rtl/>
        </w:rPr>
        <w:t>سندگان</w:t>
      </w:r>
      <w:r w:rsidRPr="00BE1FC7">
        <w:rPr>
          <w:rFonts w:cs="B Badr"/>
          <w:sz w:val="28"/>
          <w:szCs w:val="28"/>
          <w:rtl/>
        </w:rPr>
        <w:t xml:space="preserve"> [۱].</w:t>
      </w:r>
    </w:p>
    <w:p w:rsidR="00BE1FC7" w:rsidRPr="00BE1FC7" w:rsidRDefault="00BE1FC7" w:rsidP="00BE1FC7">
      <w:pPr>
        <w:rPr>
          <w:rFonts w:cs="B Badr"/>
          <w:sz w:val="28"/>
          <w:szCs w:val="28"/>
          <w:rtl/>
        </w:rPr>
      </w:pPr>
      <w:r w:rsidRPr="00BE1FC7">
        <w:rPr>
          <w:rFonts w:cs="B Badr"/>
          <w:sz w:val="28"/>
          <w:szCs w:val="28"/>
          <w:rtl/>
        </w:rPr>
        <w:t xml:space="preserve">    هاد</w:t>
      </w:r>
      <w:r w:rsidRPr="00BE1FC7">
        <w:rPr>
          <w:rFonts w:cs="B Badr" w:hint="cs"/>
          <w:sz w:val="28"/>
          <w:szCs w:val="28"/>
          <w:rtl/>
        </w:rPr>
        <w:t>ی</w:t>
      </w:r>
      <w:r w:rsidRPr="00BE1FC7">
        <w:rPr>
          <w:rFonts w:cs="B Badr"/>
          <w:sz w:val="28"/>
          <w:szCs w:val="28"/>
          <w:rtl/>
        </w:rPr>
        <w:t xml:space="preserve"> منش،ابوالفضل، مبارزات فرهنگ</w:t>
      </w:r>
      <w:r w:rsidRPr="00BE1FC7">
        <w:rPr>
          <w:rFonts w:cs="B Badr" w:hint="cs"/>
          <w:sz w:val="28"/>
          <w:szCs w:val="28"/>
          <w:rtl/>
        </w:rPr>
        <w:t>ی</w:t>
      </w:r>
      <w:r w:rsidRPr="00BE1FC7">
        <w:rPr>
          <w:rFonts w:cs="B Badr"/>
          <w:sz w:val="28"/>
          <w:szCs w:val="28"/>
          <w:rtl/>
        </w:rPr>
        <w:t xml:space="preserve"> امام باقر (ع)، مجله مبلغان، اسفند ۱۳۸۳ و فرورد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۱۳۸۴ - شماره ۶۴.</w:t>
      </w:r>
    </w:p>
    <w:p w:rsidR="006E066F" w:rsidRDefault="00BE1FC7" w:rsidP="00BE1FC7">
      <w:pPr>
        <w:rPr>
          <w:rFonts w:cs="B Badr"/>
          <w:sz w:val="28"/>
          <w:szCs w:val="28"/>
          <w:rtl/>
        </w:rPr>
      </w:pP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ال</w:t>
      </w:r>
      <w:r w:rsidRPr="00BE1FC7">
        <w:rPr>
          <w:rFonts w:cs="B Badr" w:hint="cs"/>
          <w:sz w:val="28"/>
          <w:szCs w:val="28"/>
          <w:rtl/>
        </w:rPr>
        <w:t>ی</w:t>
      </w:r>
      <w:r w:rsidRPr="00BE1FC7">
        <w:rPr>
          <w:rFonts w:cs="B Badr" w:hint="eastAsia"/>
          <w:sz w:val="28"/>
          <w:szCs w:val="28"/>
          <w:rtl/>
        </w:rPr>
        <w:t>عقوبى،</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دار صادر، بى تا.</w:t>
      </w:r>
    </w:p>
    <w:p w:rsidR="00EB4A4C" w:rsidRDefault="00BE1FC7" w:rsidP="00BE1FC7">
      <w:pPr>
        <w:pStyle w:val="Heading3"/>
        <w:rPr>
          <w:rFonts w:hint="cs"/>
          <w:rtl/>
        </w:rPr>
      </w:pPr>
      <w:r>
        <w:rPr>
          <w:rFonts w:hint="cs"/>
          <w:rtl/>
        </w:rPr>
        <w:t xml:space="preserve">ویکی فقه </w:t>
      </w:r>
    </w:p>
    <w:p w:rsidR="00BE1FC7" w:rsidRDefault="00B641A6" w:rsidP="001B3FD8">
      <w:pPr>
        <w:rPr>
          <w:rFonts w:cs="B Badr"/>
          <w:sz w:val="28"/>
          <w:szCs w:val="28"/>
          <w:rtl/>
        </w:rPr>
      </w:pPr>
      <w:r w:rsidRPr="00B641A6">
        <w:rPr>
          <w:rFonts w:cs="B Badr"/>
          <w:sz w:val="28"/>
          <w:szCs w:val="28"/>
          <w:rtl/>
        </w:rPr>
        <w:t>مقاله در ا</w:t>
      </w:r>
      <w:r w:rsidRPr="00B641A6">
        <w:rPr>
          <w:rFonts w:cs="B Badr" w:hint="cs"/>
          <w:sz w:val="28"/>
          <w:szCs w:val="28"/>
          <w:rtl/>
        </w:rPr>
        <w:t>ی</w:t>
      </w:r>
      <w:r w:rsidRPr="00B641A6">
        <w:rPr>
          <w:rFonts w:cs="B Badr" w:hint="eastAsia"/>
          <w:sz w:val="28"/>
          <w:szCs w:val="28"/>
          <w:rtl/>
        </w:rPr>
        <w:t>ن</w:t>
      </w:r>
      <w:r w:rsidRPr="00B641A6">
        <w:rPr>
          <w:rFonts w:cs="B Badr"/>
          <w:sz w:val="28"/>
          <w:szCs w:val="28"/>
          <w:rtl/>
        </w:rPr>
        <w:t xml:space="preserve"> آدرس</w:t>
      </w:r>
    </w:p>
    <w:p w:rsidR="00BE1FC7" w:rsidRDefault="00BE1FC7" w:rsidP="00BE1FC7">
      <w:pPr>
        <w:bidi w:val="0"/>
        <w:rPr>
          <w:rFonts w:cs="B Badr"/>
          <w:sz w:val="28"/>
          <w:szCs w:val="28"/>
          <w:rtl/>
        </w:rPr>
      </w:pPr>
      <w:r w:rsidRPr="00BE1FC7">
        <w:rPr>
          <w:rFonts w:cs="B Badr"/>
          <w:sz w:val="28"/>
          <w:szCs w:val="28"/>
        </w:rPr>
        <w:t>https://fa.wikifeqh.ir/%D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r w:rsidRPr="00BE1FC7">
        <w:rPr>
          <w:rFonts w:cs="B Badr"/>
          <w:sz w:val="28"/>
          <w:szCs w:val="28"/>
        </w:rPr>
        <w:t>_%D</w:t>
      </w:r>
      <w:r w:rsidRPr="00BE1FC7">
        <w:rPr>
          <w:rFonts w:cs="B Badr"/>
          <w:sz w:val="28"/>
          <w:szCs w:val="28"/>
          <w:rtl/>
        </w:rPr>
        <w:t>9%85%</w:t>
      </w:r>
      <w:r w:rsidRPr="00BE1FC7">
        <w:rPr>
          <w:rFonts w:cs="B Badr"/>
          <w:sz w:val="28"/>
          <w:szCs w:val="28"/>
        </w:rPr>
        <w:t>D</w:t>
      </w:r>
      <w:r w:rsidRPr="00BE1FC7">
        <w:rPr>
          <w:rFonts w:cs="B Badr"/>
          <w:sz w:val="28"/>
          <w:szCs w:val="28"/>
          <w:rtl/>
        </w:rPr>
        <w:t>8%</w:t>
      </w:r>
      <w:r w:rsidRPr="00BE1FC7">
        <w:rPr>
          <w:rFonts w:cs="B Badr"/>
          <w:sz w:val="28"/>
          <w:szCs w:val="28"/>
        </w:rPr>
        <w:t>AD%D</w:t>
      </w:r>
      <w:r w:rsidRPr="00BE1FC7">
        <w:rPr>
          <w:rFonts w:cs="B Badr"/>
          <w:sz w:val="28"/>
          <w:szCs w:val="28"/>
          <w:rtl/>
        </w:rPr>
        <w:t>9%85%</w:t>
      </w:r>
      <w:r w:rsidRPr="00BE1FC7">
        <w:rPr>
          <w:rFonts w:cs="B Badr"/>
          <w:sz w:val="28"/>
          <w:szCs w:val="28"/>
        </w:rPr>
        <w:t>D</w:t>
      </w:r>
      <w:r w:rsidRPr="00BE1FC7">
        <w:rPr>
          <w:rFonts w:cs="B Badr"/>
          <w:sz w:val="28"/>
          <w:szCs w:val="28"/>
          <w:rtl/>
        </w:rPr>
        <w:t>8%</w:t>
      </w:r>
      <w:r w:rsidRPr="00BE1FC7">
        <w:rPr>
          <w:rFonts w:cs="B Badr"/>
          <w:sz w:val="28"/>
          <w:szCs w:val="28"/>
        </w:rPr>
        <w:t>AF%D</w:t>
      </w:r>
      <w:r w:rsidRPr="00BE1FC7">
        <w:rPr>
          <w:rFonts w:cs="B Badr"/>
          <w:sz w:val="28"/>
          <w:szCs w:val="28"/>
          <w:rtl/>
        </w:rPr>
        <w:t>8%</w:t>
      </w:r>
      <w:r w:rsidRPr="00BE1FC7">
        <w:rPr>
          <w:rFonts w:cs="B Badr"/>
          <w:sz w:val="28"/>
          <w:szCs w:val="28"/>
        </w:rPr>
        <w:t>A</w:t>
      </w:r>
      <w:r w:rsidRPr="00BE1FC7">
        <w:rPr>
          <w:rFonts w:cs="B Badr"/>
          <w:sz w:val="28"/>
          <w:szCs w:val="28"/>
          <w:rtl/>
        </w:rPr>
        <w:t>8%</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9%82%</w:t>
      </w:r>
      <w:r w:rsidRPr="00BE1FC7">
        <w:rPr>
          <w:rFonts w:cs="B Badr"/>
          <w:sz w:val="28"/>
          <w:szCs w:val="28"/>
        </w:rPr>
        <w:t>D</w:t>
      </w:r>
      <w:r w:rsidRPr="00BE1FC7">
        <w:rPr>
          <w:rFonts w:cs="B Badr"/>
          <w:sz w:val="28"/>
          <w:szCs w:val="28"/>
          <w:rtl/>
        </w:rPr>
        <w:t>8%</w:t>
      </w:r>
      <w:r w:rsidRPr="00BE1FC7">
        <w:rPr>
          <w:rFonts w:cs="B Badr"/>
          <w:sz w:val="28"/>
          <w:szCs w:val="28"/>
        </w:rPr>
        <w:t>B</w:t>
      </w:r>
      <w:r w:rsidRPr="00BE1FC7">
        <w:rPr>
          <w:rFonts w:cs="B Badr"/>
          <w:sz w:val="28"/>
          <w:szCs w:val="28"/>
          <w:rtl/>
        </w:rPr>
        <w:t>1</w:t>
      </w:r>
      <w:r w:rsidRPr="00BE1FC7">
        <w:rPr>
          <w:rFonts w:cs="B Badr"/>
          <w:sz w:val="28"/>
          <w:szCs w:val="28"/>
        </w:rPr>
        <w:t>_%D</w:t>
      </w:r>
      <w:r w:rsidRPr="00BE1FC7">
        <w:rPr>
          <w:rFonts w:cs="B Badr"/>
          <w:sz w:val="28"/>
          <w:szCs w:val="28"/>
          <w:rtl/>
        </w:rPr>
        <w:t>8%</w:t>
      </w:r>
      <w:r w:rsidRPr="00BE1FC7">
        <w:rPr>
          <w:rFonts w:cs="B Badr"/>
          <w:sz w:val="28"/>
          <w:szCs w:val="28"/>
        </w:rPr>
        <w:t>B</w:t>
      </w:r>
      <w:r w:rsidRPr="00BE1FC7">
        <w:rPr>
          <w:rFonts w:cs="B Badr"/>
          <w:sz w:val="28"/>
          <w:szCs w:val="28"/>
          <w:rtl/>
        </w:rPr>
        <w:t>9%</w:t>
      </w:r>
      <w:r w:rsidRPr="00BE1FC7">
        <w:rPr>
          <w:rFonts w:cs="B Badr"/>
          <w:sz w:val="28"/>
          <w:szCs w:val="28"/>
        </w:rPr>
        <w:t>D</w:t>
      </w:r>
      <w:r w:rsidRPr="00BE1FC7">
        <w:rPr>
          <w:rFonts w:cs="B Badr"/>
          <w:sz w:val="28"/>
          <w:szCs w:val="28"/>
          <w:rtl/>
        </w:rPr>
        <w:t>9%84%</w:t>
      </w:r>
      <w:r w:rsidRPr="00BE1FC7">
        <w:rPr>
          <w:rFonts w:cs="B Badr"/>
          <w:sz w:val="28"/>
          <w:szCs w:val="28"/>
        </w:rPr>
        <w:t>DB</w:t>
      </w:r>
      <w:r w:rsidRPr="00BE1FC7">
        <w:rPr>
          <w:rFonts w:cs="B Badr"/>
          <w:sz w:val="28"/>
          <w:szCs w:val="28"/>
          <w:rtl/>
        </w:rPr>
        <w:t>%8</w:t>
      </w:r>
      <w:r w:rsidRPr="00BE1FC7">
        <w:rPr>
          <w:rFonts w:cs="B Badr"/>
          <w:sz w:val="28"/>
          <w:szCs w:val="28"/>
        </w:rPr>
        <w:t>C%D</w:t>
      </w:r>
      <w:r w:rsidRPr="00BE1FC7">
        <w:rPr>
          <w:rFonts w:cs="B Badr"/>
          <w:sz w:val="28"/>
          <w:szCs w:val="28"/>
          <w:rtl/>
        </w:rPr>
        <w:t>9%87%</w:t>
      </w:r>
      <w:r w:rsidRPr="00BE1FC7">
        <w:rPr>
          <w:rFonts w:cs="B Badr"/>
          <w:sz w:val="28"/>
          <w:szCs w:val="28"/>
        </w:rPr>
        <w:t>E</w:t>
      </w:r>
      <w:r w:rsidRPr="00BE1FC7">
        <w:rPr>
          <w:rFonts w:cs="B Badr"/>
          <w:sz w:val="28"/>
          <w:szCs w:val="28"/>
          <w:rtl/>
        </w:rPr>
        <w:t>2%80%8</w:t>
      </w:r>
      <w:r w:rsidRPr="00BE1FC7">
        <w:rPr>
          <w:rFonts w:cs="B Badr"/>
          <w:sz w:val="28"/>
          <w:szCs w:val="28"/>
        </w:rPr>
        <w:t>C%D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9%84%</w:t>
      </w:r>
      <w:r w:rsidRPr="00BE1FC7">
        <w:rPr>
          <w:rFonts w:cs="B Badr"/>
          <w:sz w:val="28"/>
          <w:szCs w:val="28"/>
        </w:rPr>
        <w:t>D</w:t>
      </w:r>
      <w:r w:rsidRPr="00BE1FC7">
        <w:rPr>
          <w:rFonts w:cs="B Badr"/>
          <w:sz w:val="28"/>
          <w:szCs w:val="28"/>
          <w:rtl/>
        </w:rPr>
        <w:t>8%</w:t>
      </w:r>
      <w:r w:rsidRPr="00BE1FC7">
        <w:rPr>
          <w:rFonts w:cs="B Badr"/>
          <w:sz w:val="28"/>
          <w:szCs w:val="28"/>
        </w:rPr>
        <w:t>B</w:t>
      </w:r>
      <w:r w:rsidRPr="00BE1FC7">
        <w:rPr>
          <w:rFonts w:cs="B Badr"/>
          <w:sz w:val="28"/>
          <w:szCs w:val="28"/>
          <w:rtl/>
        </w:rPr>
        <w:t>3%</w:t>
      </w:r>
      <w:r w:rsidRPr="00BE1FC7">
        <w:rPr>
          <w:rFonts w:cs="B Badr"/>
          <w:sz w:val="28"/>
          <w:szCs w:val="28"/>
        </w:rPr>
        <w:t>D</w:t>
      </w:r>
      <w:r w:rsidRPr="00BE1FC7">
        <w:rPr>
          <w:rFonts w:cs="B Badr"/>
          <w:sz w:val="28"/>
          <w:szCs w:val="28"/>
          <w:rtl/>
        </w:rPr>
        <w:t>9%84%</w:t>
      </w:r>
      <w:r w:rsidRPr="00BE1FC7">
        <w:rPr>
          <w:rFonts w:cs="B Badr"/>
          <w:sz w:val="28"/>
          <w:szCs w:val="28"/>
        </w:rPr>
        <w:t>D</w:t>
      </w:r>
      <w:r w:rsidRPr="00BE1FC7">
        <w:rPr>
          <w:rFonts w:cs="B Badr"/>
          <w:sz w:val="28"/>
          <w:szCs w:val="28"/>
          <w:rtl/>
        </w:rPr>
        <w:t>8%</w:t>
      </w:r>
      <w:r w:rsidRPr="00BE1FC7">
        <w:rPr>
          <w:rFonts w:cs="B Badr"/>
          <w:sz w:val="28"/>
          <w:szCs w:val="28"/>
        </w:rPr>
        <w:t>A</w:t>
      </w:r>
      <w:r w:rsidRPr="00BE1FC7">
        <w:rPr>
          <w:rFonts w:cs="B Badr"/>
          <w:sz w:val="28"/>
          <w:szCs w:val="28"/>
          <w:rtl/>
        </w:rPr>
        <w:t>7%</w:t>
      </w:r>
      <w:r w:rsidRPr="00BE1FC7">
        <w:rPr>
          <w:rFonts w:cs="B Badr"/>
          <w:sz w:val="28"/>
          <w:szCs w:val="28"/>
        </w:rPr>
        <w:t>D</w:t>
      </w:r>
      <w:r w:rsidRPr="00BE1FC7">
        <w:rPr>
          <w:rFonts w:cs="B Badr"/>
          <w:sz w:val="28"/>
          <w:szCs w:val="28"/>
          <w:rtl/>
        </w:rPr>
        <w:t>9%85</w:t>
      </w:r>
    </w:p>
    <w:p w:rsidR="00BE1FC7" w:rsidRPr="00BE1FC7" w:rsidRDefault="00BE1FC7" w:rsidP="00BE1FC7">
      <w:pPr>
        <w:rPr>
          <w:rFonts w:cs="B Badr"/>
          <w:sz w:val="28"/>
          <w:szCs w:val="28"/>
          <w:rtl/>
        </w:rPr>
      </w:pPr>
      <w:r w:rsidRPr="00BE1FC7">
        <w:rPr>
          <w:rFonts w:cs="B Badr"/>
          <w:sz w:val="28"/>
          <w:szCs w:val="28"/>
          <w:rtl/>
        </w:rPr>
        <w:t>امام محمدباقر عل</w:t>
      </w:r>
      <w:r w:rsidRPr="00BE1FC7">
        <w:rPr>
          <w:rFonts w:cs="B Badr" w:hint="cs"/>
          <w:sz w:val="28"/>
          <w:szCs w:val="28"/>
          <w:rtl/>
        </w:rPr>
        <w:t>ی</w:t>
      </w:r>
      <w:r w:rsidRPr="00BE1FC7">
        <w:rPr>
          <w:rFonts w:cs="B Badr" w:hint="eastAsia"/>
          <w:sz w:val="28"/>
          <w:szCs w:val="28"/>
          <w:rtl/>
        </w:rPr>
        <w:t>ه‌السلام</w:t>
      </w:r>
    </w:p>
    <w:p w:rsidR="00BE1FC7" w:rsidRPr="00BE1FC7" w:rsidRDefault="00BE1FC7" w:rsidP="00BE1FC7">
      <w:pPr>
        <w:rPr>
          <w:rFonts w:cs="B Badr"/>
          <w:sz w:val="28"/>
          <w:szCs w:val="28"/>
          <w:rtl/>
        </w:rPr>
      </w:pPr>
      <w:r w:rsidRPr="00BE1FC7">
        <w:rPr>
          <w:rFonts w:cs="B Badr" w:hint="eastAsia"/>
          <w:sz w:val="28"/>
          <w:szCs w:val="28"/>
          <w:rtl/>
        </w:rPr>
        <w:t>الباقر،</w:t>
      </w:r>
      <w:r w:rsidRPr="00BE1FC7">
        <w:rPr>
          <w:rFonts w:cs="B Badr"/>
          <w:sz w:val="28"/>
          <w:szCs w:val="28"/>
          <w:rtl/>
        </w:rPr>
        <w:t xml:space="preserve"> امام محمد بن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ابوجعفر محمّد بن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بن عل</w:t>
      </w:r>
      <w:r w:rsidRPr="00BE1FC7">
        <w:rPr>
          <w:rFonts w:cs="B Badr" w:hint="cs"/>
          <w:sz w:val="28"/>
          <w:szCs w:val="28"/>
          <w:rtl/>
        </w:rPr>
        <w:t>ی</w:t>
      </w:r>
      <w:r w:rsidRPr="00BE1FC7">
        <w:rPr>
          <w:rFonts w:cs="B Badr"/>
          <w:sz w:val="28"/>
          <w:szCs w:val="28"/>
          <w:rtl/>
        </w:rPr>
        <w:t xml:space="preserve"> بن اب</w:t>
      </w:r>
      <w:r w:rsidRPr="00BE1FC7">
        <w:rPr>
          <w:rFonts w:cs="B Badr" w:hint="cs"/>
          <w:sz w:val="28"/>
          <w:szCs w:val="28"/>
          <w:rtl/>
        </w:rPr>
        <w:t>ی</w:t>
      </w:r>
      <w:r w:rsidRPr="00BE1FC7">
        <w:rPr>
          <w:rFonts w:cs="B Badr"/>
          <w:sz w:val="28"/>
          <w:szCs w:val="28"/>
          <w:rtl/>
        </w:rPr>
        <w:t xml:space="preserve"> طالب عل</w:t>
      </w:r>
      <w:r w:rsidRPr="00BE1FC7">
        <w:rPr>
          <w:rFonts w:cs="B Badr" w:hint="cs"/>
          <w:sz w:val="28"/>
          <w:szCs w:val="28"/>
          <w:rtl/>
        </w:rPr>
        <w:t>ی</w:t>
      </w:r>
      <w:r w:rsidRPr="00BE1FC7">
        <w:rPr>
          <w:rFonts w:cs="B Badr" w:hint="eastAsia"/>
          <w:sz w:val="28"/>
          <w:szCs w:val="28"/>
          <w:rtl/>
        </w:rPr>
        <w:t>هم‌السلام،</w:t>
      </w:r>
      <w:r w:rsidRPr="00BE1FC7">
        <w:rPr>
          <w:rFonts w:cs="B Badr"/>
          <w:sz w:val="28"/>
          <w:szCs w:val="28"/>
          <w:rtl/>
        </w:rPr>
        <w:t xml:space="preserve"> امام پنجم از ائمّه اثنا عشر و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چهارده معصوم م</w:t>
      </w:r>
      <w:r w:rsidRPr="00BE1FC7">
        <w:rPr>
          <w:rFonts w:cs="B Badr" w:hint="cs"/>
          <w:sz w:val="28"/>
          <w:szCs w:val="28"/>
          <w:rtl/>
        </w:rPr>
        <w:t>ی‌</w:t>
      </w:r>
      <w:r w:rsidRPr="00BE1FC7">
        <w:rPr>
          <w:rFonts w:cs="B Badr" w:hint="eastAsia"/>
          <w:sz w:val="28"/>
          <w:szCs w:val="28"/>
          <w:rtl/>
        </w:rPr>
        <w:t>باشد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فهرست</w:t>
      </w:r>
      <w:r w:rsidRPr="00BE1FC7">
        <w:rPr>
          <w:rFonts w:cs="B Badr"/>
          <w:sz w:val="28"/>
          <w:szCs w:val="28"/>
          <w:rtl/>
        </w:rPr>
        <w:t xml:space="preserve"> مندرجات</w:t>
      </w:r>
    </w:p>
    <w:p w:rsidR="00BE1FC7" w:rsidRPr="00BE1FC7" w:rsidRDefault="00BE1FC7" w:rsidP="00BE1FC7">
      <w:pPr>
        <w:rPr>
          <w:rFonts w:cs="B Badr"/>
          <w:sz w:val="28"/>
          <w:szCs w:val="28"/>
          <w:rtl/>
        </w:rPr>
      </w:pPr>
      <w:r w:rsidRPr="00BE1FC7">
        <w:rPr>
          <w:rFonts w:cs="B Badr"/>
          <w:sz w:val="28"/>
          <w:szCs w:val="28"/>
          <w:rtl/>
        </w:rPr>
        <w:t>۱ -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۲ - القاب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۳ - نسب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۴ - مادر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۴.۱ - فضا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مادر حضرت</w:t>
      </w:r>
    </w:p>
    <w:p w:rsidR="00BE1FC7" w:rsidRPr="00BE1FC7" w:rsidRDefault="00BE1FC7" w:rsidP="00BE1FC7">
      <w:pPr>
        <w:rPr>
          <w:rFonts w:cs="B Badr"/>
          <w:sz w:val="28"/>
          <w:szCs w:val="28"/>
          <w:rtl/>
        </w:rPr>
      </w:pPr>
      <w:r w:rsidRPr="00BE1FC7">
        <w:rPr>
          <w:rFonts w:cs="B Badr"/>
          <w:sz w:val="28"/>
          <w:szCs w:val="28"/>
          <w:rtl/>
        </w:rPr>
        <w:t xml:space="preserve">       ۴.۲ - اقوال درباره نام مادر حضرت</w:t>
      </w:r>
    </w:p>
    <w:p w:rsidR="00BE1FC7" w:rsidRPr="00BE1FC7" w:rsidRDefault="00BE1FC7" w:rsidP="00BE1FC7">
      <w:pPr>
        <w:rPr>
          <w:rFonts w:cs="B Badr"/>
          <w:sz w:val="28"/>
          <w:szCs w:val="28"/>
          <w:rtl/>
        </w:rPr>
      </w:pPr>
      <w:r w:rsidRPr="00BE1FC7">
        <w:rPr>
          <w:rFonts w:cs="B Badr"/>
          <w:sz w:val="28"/>
          <w:szCs w:val="28"/>
          <w:rtl/>
        </w:rPr>
        <w:t xml:space="preserve">              ۴.۲.۱ - سبط ابن جوز</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lastRenderedPageBreak/>
        <w:t xml:space="preserve">              ۴.۲.۲ - اربل</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۵ - تولد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۶ - شهادت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۶.۱ - ماه و روز شهادت</w:t>
      </w:r>
    </w:p>
    <w:p w:rsidR="00BE1FC7" w:rsidRPr="00BE1FC7" w:rsidRDefault="00BE1FC7" w:rsidP="00BE1FC7">
      <w:pPr>
        <w:rPr>
          <w:rFonts w:cs="B Badr"/>
          <w:sz w:val="28"/>
          <w:szCs w:val="28"/>
          <w:rtl/>
        </w:rPr>
      </w:pPr>
      <w:r w:rsidRPr="00BE1FC7">
        <w:rPr>
          <w:rFonts w:cs="B Badr"/>
          <w:sz w:val="28"/>
          <w:szCs w:val="28"/>
          <w:rtl/>
        </w:rPr>
        <w:t xml:space="preserve">       ۶.۲ - محل شهادت</w:t>
      </w:r>
    </w:p>
    <w:p w:rsidR="00BE1FC7" w:rsidRPr="00BE1FC7" w:rsidRDefault="00BE1FC7" w:rsidP="00BE1FC7">
      <w:pPr>
        <w:rPr>
          <w:rFonts w:cs="B Badr"/>
          <w:sz w:val="28"/>
          <w:szCs w:val="28"/>
          <w:rtl/>
        </w:rPr>
      </w:pPr>
      <w:r w:rsidRPr="00BE1FC7">
        <w:rPr>
          <w:rFonts w:cs="B Badr"/>
          <w:sz w:val="28"/>
          <w:szCs w:val="28"/>
          <w:rtl/>
        </w:rPr>
        <w:t>۷ - سوانح ح</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۷.۱ - ائمه زمان حضرت</w:t>
      </w:r>
    </w:p>
    <w:p w:rsidR="00BE1FC7" w:rsidRPr="00BE1FC7" w:rsidRDefault="00BE1FC7" w:rsidP="00BE1FC7">
      <w:pPr>
        <w:rPr>
          <w:rFonts w:cs="B Badr"/>
          <w:sz w:val="28"/>
          <w:szCs w:val="28"/>
          <w:rtl/>
        </w:rPr>
      </w:pPr>
      <w:r w:rsidRPr="00BE1FC7">
        <w:rPr>
          <w:rFonts w:cs="B Badr"/>
          <w:sz w:val="28"/>
          <w:szCs w:val="28"/>
          <w:rtl/>
        </w:rPr>
        <w:t xml:space="preserve">       ۷.۲ - خلفا</w:t>
      </w:r>
      <w:r w:rsidRPr="00BE1FC7">
        <w:rPr>
          <w:rFonts w:cs="B Badr" w:hint="cs"/>
          <w:sz w:val="28"/>
          <w:szCs w:val="28"/>
          <w:rtl/>
        </w:rPr>
        <w:t>ی</w:t>
      </w:r>
      <w:r w:rsidRPr="00BE1FC7">
        <w:rPr>
          <w:rFonts w:cs="B Badr"/>
          <w:sz w:val="28"/>
          <w:szCs w:val="28"/>
          <w:rtl/>
        </w:rPr>
        <w:t xml:space="preserve"> زمان حضرت</w:t>
      </w:r>
    </w:p>
    <w:p w:rsidR="00BE1FC7" w:rsidRPr="00BE1FC7" w:rsidRDefault="00BE1FC7" w:rsidP="00BE1FC7">
      <w:pPr>
        <w:rPr>
          <w:rFonts w:cs="B Badr"/>
          <w:sz w:val="28"/>
          <w:szCs w:val="28"/>
          <w:rtl/>
        </w:rPr>
      </w:pPr>
      <w:r w:rsidRPr="00BE1FC7">
        <w:rPr>
          <w:rFonts w:cs="B Badr"/>
          <w:sz w:val="28"/>
          <w:szCs w:val="28"/>
          <w:rtl/>
        </w:rPr>
        <w:t xml:space="preserve">       ۷.۳ - فعال</w:t>
      </w:r>
      <w:r w:rsidRPr="00BE1FC7">
        <w:rPr>
          <w:rFonts w:cs="B Badr" w:hint="cs"/>
          <w:sz w:val="28"/>
          <w:szCs w:val="28"/>
          <w:rtl/>
        </w:rPr>
        <w:t>ی</w:t>
      </w:r>
      <w:r w:rsidRPr="00BE1FC7">
        <w:rPr>
          <w:rFonts w:cs="B Badr" w:hint="eastAsia"/>
          <w:sz w:val="28"/>
          <w:szCs w:val="28"/>
          <w:rtl/>
        </w:rPr>
        <w:t>ت‌ها</w:t>
      </w:r>
      <w:r w:rsidRPr="00BE1FC7">
        <w:rPr>
          <w:rFonts w:cs="B Badr" w:hint="cs"/>
          <w:sz w:val="28"/>
          <w:szCs w:val="28"/>
          <w:rtl/>
        </w:rPr>
        <w:t>ی</w:t>
      </w:r>
      <w:r w:rsidRPr="00BE1FC7">
        <w:rPr>
          <w:rFonts w:cs="B Badr"/>
          <w:sz w:val="28"/>
          <w:szCs w:val="28"/>
          <w:rtl/>
        </w:rPr>
        <w:t xml:space="preserve"> فرهنگ</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۷.۴ - احضار شدن به شام</w:t>
      </w:r>
    </w:p>
    <w:p w:rsidR="00BE1FC7" w:rsidRPr="00BE1FC7" w:rsidRDefault="00BE1FC7" w:rsidP="00BE1FC7">
      <w:pPr>
        <w:rPr>
          <w:rFonts w:cs="B Badr"/>
          <w:sz w:val="28"/>
          <w:szCs w:val="28"/>
          <w:rtl/>
        </w:rPr>
      </w:pPr>
      <w:r w:rsidRPr="00BE1FC7">
        <w:rPr>
          <w:rFonts w:cs="B Badr"/>
          <w:sz w:val="28"/>
          <w:szCs w:val="28"/>
          <w:rtl/>
        </w:rPr>
        <w:t>۸ - فرزندان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۹ - شما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۱۰ - س</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۱۰.۱ - م</w:t>
      </w:r>
      <w:r w:rsidRPr="00BE1FC7">
        <w:rPr>
          <w:rFonts w:cs="B Badr" w:hint="cs"/>
          <w:sz w:val="28"/>
          <w:szCs w:val="28"/>
          <w:rtl/>
        </w:rPr>
        <w:t>ی</w:t>
      </w:r>
      <w:r w:rsidRPr="00BE1FC7">
        <w:rPr>
          <w:rFonts w:cs="B Badr" w:hint="eastAsia"/>
          <w:sz w:val="28"/>
          <w:szCs w:val="28"/>
          <w:rtl/>
        </w:rPr>
        <w:t>زان</w:t>
      </w:r>
      <w:r w:rsidRPr="00BE1FC7">
        <w:rPr>
          <w:rFonts w:cs="B Badr"/>
          <w:sz w:val="28"/>
          <w:szCs w:val="28"/>
          <w:rtl/>
        </w:rPr>
        <w:t xml:space="preserve"> بهره‌مند</w:t>
      </w:r>
      <w:r w:rsidRPr="00BE1FC7">
        <w:rPr>
          <w:rFonts w:cs="B Badr" w:hint="cs"/>
          <w:sz w:val="28"/>
          <w:szCs w:val="28"/>
          <w:rtl/>
        </w:rPr>
        <w:t>ی</w:t>
      </w:r>
      <w:r w:rsidRPr="00BE1FC7">
        <w:rPr>
          <w:rFonts w:cs="B Badr"/>
          <w:sz w:val="28"/>
          <w:szCs w:val="28"/>
          <w:rtl/>
        </w:rPr>
        <w:t xml:space="preserve"> از دن</w:t>
      </w:r>
      <w:r w:rsidRPr="00BE1FC7">
        <w:rPr>
          <w:rFonts w:cs="B Badr" w:hint="cs"/>
          <w:sz w:val="28"/>
          <w:szCs w:val="28"/>
          <w:rtl/>
        </w:rPr>
        <w:t>ی</w:t>
      </w:r>
      <w:r w:rsidRPr="00BE1FC7">
        <w:rPr>
          <w:rFonts w:cs="B Badr" w:hint="eastAsia"/>
          <w:sz w:val="28"/>
          <w:szCs w:val="28"/>
          <w:rtl/>
        </w:rPr>
        <w:t>ا</w:t>
      </w:r>
    </w:p>
    <w:p w:rsidR="00BE1FC7" w:rsidRPr="00BE1FC7" w:rsidRDefault="00BE1FC7" w:rsidP="00BE1FC7">
      <w:pPr>
        <w:rPr>
          <w:rFonts w:cs="B Badr"/>
          <w:sz w:val="28"/>
          <w:szCs w:val="28"/>
          <w:rtl/>
        </w:rPr>
      </w:pPr>
      <w:r w:rsidRPr="00BE1FC7">
        <w:rPr>
          <w:rFonts w:cs="B Badr"/>
          <w:sz w:val="28"/>
          <w:szCs w:val="28"/>
          <w:rtl/>
        </w:rPr>
        <w:t xml:space="preserve">       ۱۰.۲ - کشاورز</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۱۰.۳ - هز</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زندگ</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۱۰.۴ - مردم‌دار</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۱۰.۵ - زهد</w:t>
      </w:r>
    </w:p>
    <w:p w:rsidR="00BE1FC7" w:rsidRPr="00BE1FC7" w:rsidRDefault="00BE1FC7" w:rsidP="00BE1FC7">
      <w:pPr>
        <w:rPr>
          <w:rFonts w:cs="B Badr"/>
          <w:sz w:val="28"/>
          <w:szCs w:val="28"/>
          <w:rtl/>
        </w:rPr>
      </w:pPr>
      <w:r w:rsidRPr="00BE1FC7">
        <w:rPr>
          <w:rFonts w:cs="B Badr"/>
          <w:sz w:val="28"/>
          <w:szCs w:val="28"/>
          <w:rtl/>
        </w:rPr>
        <w:t xml:space="preserve">       ۱۰.۶ -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حقا</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عرفان</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۱۰.۷ - ذکر</w:t>
      </w:r>
    </w:p>
    <w:p w:rsidR="00BE1FC7" w:rsidRPr="00BE1FC7" w:rsidRDefault="00BE1FC7" w:rsidP="00BE1FC7">
      <w:pPr>
        <w:rPr>
          <w:rFonts w:cs="B Badr"/>
          <w:sz w:val="28"/>
          <w:szCs w:val="28"/>
          <w:rtl/>
        </w:rPr>
      </w:pPr>
      <w:r w:rsidRPr="00BE1FC7">
        <w:rPr>
          <w:rFonts w:cs="B Badr"/>
          <w:sz w:val="28"/>
          <w:szCs w:val="28"/>
          <w:rtl/>
        </w:rPr>
        <w:t xml:space="preserve">       ۱۰.۸ - مواجهه با مصائب</w:t>
      </w:r>
    </w:p>
    <w:p w:rsidR="00BE1FC7" w:rsidRPr="00BE1FC7" w:rsidRDefault="00BE1FC7" w:rsidP="00BE1FC7">
      <w:pPr>
        <w:rPr>
          <w:rFonts w:cs="B Badr"/>
          <w:sz w:val="28"/>
          <w:szCs w:val="28"/>
          <w:rtl/>
        </w:rPr>
      </w:pPr>
      <w:r w:rsidRPr="00BE1FC7">
        <w:rPr>
          <w:rFonts w:cs="B Badr"/>
          <w:sz w:val="28"/>
          <w:szCs w:val="28"/>
          <w:rtl/>
        </w:rPr>
        <w:lastRenderedPageBreak/>
        <w:t xml:space="preserve">       ۱۰.۹ - فروتن</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۱۰.۱۰ - عبادت</w:t>
      </w:r>
    </w:p>
    <w:p w:rsidR="00BE1FC7" w:rsidRPr="00BE1FC7" w:rsidRDefault="00BE1FC7" w:rsidP="00BE1FC7">
      <w:pPr>
        <w:rPr>
          <w:rFonts w:cs="B Badr"/>
          <w:sz w:val="28"/>
          <w:szCs w:val="28"/>
          <w:rtl/>
        </w:rPr>
      </w:pPr>
      <w:r w:rsidRPr="00BE1FC7">
        <w:rPr>
          <w:rFonts w:cs="B Badr"/>
          <w:sz w:val="28"/>
          <w:szCs w:val="28"/>
          <w:rtl/>
        </w:rPr>
        <w:t>۱۱ - مقام علم</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۱۱.۱ - وجه تسم</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به باقر</w:t>
      </w:r>
    </w:p>
    <w:p w:rsidR="00BE1FC7" w:rsidRPr="00BE1FC7" w:rsidRDefault="00BE1FC7" w:rsidP="00BE1FC7">
      <w:pPr>
        <w:rPr>
          <w:rFonts w:cs="B Badr"/>
          <w:sz w:val="28"/>
          <w:szCs w:val="28"/>
          <w:rtl/>
        </w:rPr>
      </w:pPr>
      <w:r w:rsidRPr="00BE1FC7">
        <w:rPr>
          <w:rFonts w:cs="B Badr"/>
          <w:sz w:val="28"/>
          <w:szCs w:val="28"/>
          <w:rtl/>
        </w:rPr>
        <w:t xml:space="preserve">              ۱۱.۱.۱ -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p>
    <w:p w:rsidR="00BE1FC7" w:rsidRPr="00BE1FC7" w:rsidRDefault="00BE1FC7" w:rsidP="00BE1FC7">
      <w:pPr>
        <w:rPr>
          <w:rFonts w:cs="B Badr"/>
          <w:sz w:val="28"/>
          <w:szCs w:val="28"/>
          <w:rtl/>
        </w:rPr>
      </w:pPr>
      <w:r w:rsidRPr="00BE1FC7">
        <w:rPr>
          <w:rFonts w:cs="B Badr"/>
          <w:sz w:val="28"/>
          <w:szCs w:val="28"/>
          <w:rtl/>
        </w:rPr>
        <w:t xml:space="preserve">              ۱۱.۱.۲ - نظر ابن عماد</w:t>
      </w:r>
    </w:p>
    <w:p w:rsidR="00BE1FC7" w:rsidRPr="00BE1FC7" w:rsidRDefault="00BE1FC7" w:rsidP="00BE1FC7">
      <w:pPr>
        <w:rPr>
          <w:rFonts w:cs="B Badr"/>
          <w:sz w:val="28"/>
          <w:szCs w:val="28"/>
          <w:rtl/>
        </w:rPr>
      </w:pPr>
      <w:r w:rsidRPr="00BE1FC7">
        <w:rPr>
          <w:rFonts w:cs="B Badr"/>
          <w:sz w:val="28"/>
          <w:szCs w:val="28"/>
          <w:rtl/>
        </w:rPr>
        <w:t xml:space="preserve">              ۱۱.۱.۳ - نظر ابن خلکان</w:t>
      </w:r>
    </w:p>
    <w:p w:rsidR="00BE1FC7" w:rsidRPr="00BE1FC7" w:rsidRDefault="00BE1FC7" w:rsidP="00BE1FC7">
      <w:pPr>
        <w:rPr>
          <w:rFonts w:cs="B Badr"/>
          <w:sz w:val="28"/>
          <w:szCs w:val="28"/>
          <w:rtl/>
        </w:rPr>
      </w:pPr>
      <w:r w:rsidRPr="00BE1FC7">
        <w:rPr>
          <w:rFonts w:cs="B Badr"/>
          <w:sz w:val="28"/>
          <w:szCs w:val="28"/>
          <w:rtl/>
        </w:rPr>
        <w:t xml:space="preserve">              ۱۱.۱.۴ - نظر ابن منظور</w:t>
      </w:r>
    </w:p>
    <w:p w:rsidR="00BE1FC7" w:rsidRPr="00BE1FC7" w:rsidRDefault="00BE1FC7" w:rsidP="00BE1FC7">
      <w:pPr>
        <w:rPr>
          <w:rFonts w:cs="B Badr"/>
          <w:sz w:val="28"/>
          <w:szCs w:val="28"/>
          <w:rtl/>
        </w:rPr>
      </w:pPr>
      <w:r w:rsidRPr="00BE1FC7">
        <w:rPr>
          <w:rFonts w:cs="B Badr"/>
          <w:sz w:val="28"/>
          <w:szCs w:val="28"/>
          <w:rtl/>
        </w:rPr>
        <w:t xml:space="preserve">              ۱۱.۱.۵ - نظر زب</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۱۱.۲ - فقه و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حضرت</w:t>
      </w:r>
    </w:p>
    <w:p w:rsidR="00BE1FC7" w:rsidRPr="00BE1FC7" w:rsidRDefault="00BE1FC7" w:rsidP="00BE1FC7">
      <w:pPr>
        <w:rPr>
          <w:rFonts w:cs="B Badr"/>
          <w:sz w:val="28"/>
          <w:szCs w:val="28"/>
          <w:rtl/>
        </w:rPr>
      </w:pPr>
      <w:r w:rsidRPr="00BE1FC7">
        <w:rPr>
          <w:rFonts w:cs="B Badr"/>
          <w:sz w:val="28"/>
          <w:szCs w:val="28"/>
          <w:rtl/>
        </w:rPr>
        <w:t xml:space="preserve">              ۱۱.۲.۱ - نظر نسا</w:t>
      </w:r>
      <w:r w:rsidRPr="00BE1FC7">
        <w:rPr>
          <w:rFonts w:cs="B Badr" w:hint="cs"/>
          <w:sz w:val="28"/>
          <w:szCs w:val="28"/>
          <w:rtl/>
        </w:rPr>
        <w:t>یی</w:t>
      </w:r>
    </w:p>
    <w:p w:rsidR="00BE1FC7" w:rsidRPr="00BE1FC7" w:rsidRDefault="00BE1FC7" w:rsidP="00BE1FC7">
      <w:pPr>
        <w:rPr>
          <w:rFonts w:cs="B Badr"/>
          <w:sz w:val="28"/>
          <w:szCs w:val="28"/>
          <w:rtl/>
        </w:rPr>
      </w:pPr>
      <w:r w:rsidRPr="00BE1FC7">
        <w:rPr>
          <w:rFonts w:cs="B Badr"/>
          <w:sz w:val="28"/>
          <w:szCs w:val="28"/>
          <w:rtl/>
        </w:rPr>
        <w:t xml:space="preserve">              ۱۱.۲.۲ - نظر ذهب</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۱۱.۲.۳ - نظر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p>
    <w:p w:rsidR="00BE1FC7" w:rsidRPr="00BE1FC7" w:rsidRDefault="00BE1FC7" w:rsidP="00BE1FC7">
      <w:pPr>
        <w:rPr>
          <w:rFonts w:cs="B Badr"/>
          <w:sz w:val="28"/>
          <w:szCs w:val="28"/>
          <w:rtl/>
        </w:rPr>
      </w:pPr>
      <w:r w:rsidRPr="00BE1FC7">
        <w:rPr>
          <w:rFonts w:cs="B Badr"/>
          <w:sz w:val="28"/>
          <w:szCs w:val="28"/>
          <w:rtl/>
        </w:rPr>
        <w:t xml:space="preserve">              ۱۱.۲.۴ - نظر عبدالله مک</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۱۲ -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۱۳ - </w:t>
      </w:r>
      <w:r w:rsidRPr="00BE1FC7">
        <w:rPr>
          <w:rFonts w:cs="B Badr" w:hint="cs"/>
          <w:sz w:val="28"/>
          <w:szCs w:val="28"/>
          <w:rtl/>
        </w:rPr>
        <w:t>ی</w:t>
      </w:r>
      <w:r w:rsidRPr="00BE1FC7">
        <w:rPr>
          <w:rFonts w:cs="B Badr" w:hint="eastAsia"/>
          <w:sz w:val="28"/>
          <w:szCs w:val="28"/>
          <w:rtl/>
        </w:rPr>
        <w:t>اران</w:t>
      </w:r>
      <w:r w:rsidRPr="00BE1FC7">
        <w:rPr>
          <w:rFonts w:cs="B Badr"/>
          <w:sz w:val="28"/>
          <w:szCs w:val="28"/>
          <w:rtl/>
        </w:rPr>
        <w:t xml:space="preserve"> خاص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۱۴ -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۱۴.۱ - کتب اهل سنت</w:t>
      </w:r>
    </w:p>
    <w:p w:rsidR="00BE1FC7" w:rsidRPr="00BE1FC7" w:rsidRDefault="00BE1FC7" w:rsidP="00BE1FC7">
      <w:pPr>
        <w:rPr>
          <w:rFonts w:cs="B Badr"/>
          <w:sz w:val="28"/>
          <w:szCs w:val="28"/>
          <w:rtl/>
        </w:rPr>
      </w:pPr>
      <w:r w:rsidRPr="00BE1FC7">
        <w:rPr>
          <w:rFonts w:cs="B Badr"/>
          <w:sz w:val="28"/>
          <w:szCs w:val="28"/>
          <w:rtl/>
        </w:rPr>
        <w:t xml:space="preserve">              ۱۴.۱.۱ - علل کم بودن احاد</w:t>
      </w:r>
      <w:r w:rsidRPr="00BE1FC7">
        <w:rPr>
          <w:rFonts w:cs="B Badr" w:hint="cs"/>
          <w:sz w:val="28"/>
          <w:szCs w:val="28"/>
          <w:rtl/>
        </w:rPr>
        <w:t>ی</w:t>
      </w:r>
      <w:r w:rsidRPr="00BE1FC7">
        <w:rPr>
          <w:rFonts w:cs="B Badr" w:hint="eastAsia"/>
          <w:sz w:val="28"/>
          <w:szCs w:val="28"/>
          <w:rtl/>
        </w:rPr>
        <w:t>ث</w:t>
      </w:r>
    </w:p>
    <w:p w:rsidR="00BE1FC7" w:rsidRPr="00BE1FC7" w:rsidRDefault="00BE1FC7" w:rsidP="00BE1FC7">
      <w:pPr>
        <w:rPr>
          <w:rFonts w:cs="B Badr"/>
          <w:sz w:val="28"/>
          <w:szCs w:val="28"/>
          <w:rtl/>
        </w:rPr>
      </w:pPr>
      <w:r w:rsidRPr="00BE1FC7">
        <w:rPr>
          <w:rFonts w:cs="B Badr"/>
          <w:sz w:val="28"/>
          <w:szCs w:val="28"/>
          <w:rtl/>
        </w:rPr>
        <w:t xml:space="preserve">              ۱۴.۱.۲ - نوع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نقل شده</w:t>
      </w:r>
    </w:p>
    <w:p w:rsidR="00BE1FC7" w:rsidRPr="00BE1FC7" w:rsidRDefault="00BE1FC7" w:rsidP="00BE1FC7">
      <w:pPr>
        <w:rPr>
          <w:rFonts w:cs="B Badr"/>
          <w:sz w:val="28"/>
          <w:szCs w:val="28"/>
          <w:rtl/>
        </w:rPr>
      </w:pPr>
      <w:r w:rsidRPr="00BE1FC7">
        <w:rPr>
          <w:rFonts w:cs="B Badr"/>
          <w:sz w:val="28"/>
          <w:szCs w:val="28"/>
          <w:rtl/>
        </w:rPr>
        <w:t xml:space="preserve">              ۱۴.۱.۳ - نقل امام از افراد</w:t>
      </w:r>
    </w:p>
    <w:p w:rsidR="00BE1FC7" w:rsidRPr="00BE1FC7" w:rsidRDefault="00BE1FC7" w:rsidP="00BE1FC7">
      <w:pPr>
        <w:rPr>
          <w:rFonts w:cs="B Badr"/>
          <w:sz w:val="28"/>
          <w:szCs w:val="28"/>
          <w:rtl/>
        </w:rPr>
      </w:pPr>
      <w:r w:rsidRPr="00BE1FC7">
        <w:rPr>
          <w:rFonts w:cs="B Badr"/>
          <w:sz w:val="28"/>
          <w:szCs w:val="28"/>
          <w:rtl/>
        </w:rPr>
        <w:lastRenderedPageBreak/>
        <w:t xml:space="preserve">       ۱۴.۲ - موضوعات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امام</w:t>
      </w:r>
    </w:p>
    <w:p w:rsidR="00BE1FC7" w:rsidRPr="00BE1FC7" w:rsidRDefault="00BE1FC7" w:rsidP="00BE1FC7">
      <w:pPr>
        <w:rPr>
          <w:rFonts w:cs="B Badr"/>
          <w:sz w:val="28"/>
          <w:szCs w:val="28"/>
          <w:rtl/>
        </w:rPr>
      </w:pPr>
      <w:r w:rsidRPr="00BE1FC7">
        <w:rPr>
          <w:rFonts w:cs="B Badr"/>
          <w:sz w:val="28"/>
          <w:szCs w:val="28"/>
          <w:rtl/>
        </w:rPr>
        <w:t xml:space="preserve">       ۱۴.۳ -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منسوب به امام</w:t>
      </w:r>
    </w:p>
    <w:p w:rsidR="00BE1FC7" w:rsidRPr="00BE1FC7" w:rsidRDefault="00BE1FC7" w:rsidP="00BE1FC7">
      <w:pPr>
        <w:rPr>
          <w:rFonts w:cs="B Badr"/>
          <w:sz w:val="28"/>
          <w:szCs w:val="28"/>
          <w:rtl/>
        </w:rPr>
      </w:pPr>
      <w:r w:rsidRPr="00BE1FC7">
        <w:rPr>
          <w:rFonts w:cs="B Badr"/>
          <w:sz w:val="28"/>
          <w:szCs w:val="28"/>
          <w:rtl/>
        </w:rPr>
        <w:t>۱۵ - اهداف حلقه‌ها</w:t>
      </w:r>
      <w:r w:rsidRPr="00BE1FC7">
        <w:rPr>
          <w:rFonts w:cs="B Badr" w:hint="cs"/>
          <w:sz w:val="28"/>
          <w:szCs w:val="28"/>
          <w:rtl/>
        </w:rPr>
        <w:t>ی</w:t>
      </w:r>
      <w:r w:rsidRPr="00BE1FC7">
        <w:rPr>
          <w:rFonts w:cs="B Badr"/>
          <w:sz w:val="28"/>
          <w:szCs w:val="28"/>
          <w:rtl/>
        </w:rPr>
        <w:t xml:space="preserve"> درس</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۱۵.۱ - عرضه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۱۵.۲ - روشن‌گر</w:t>
      </w:r>
      <w:r w:rsidRPr="00BE1FC7">
        <w:rPr>
          <w:rFonts w:cs="B Badr" w:hint="cs"/>
          <w:sz w:val="28"/>
          <w:szCs w:val="28"/>
          <w:rtl/>
        </w:rPr>
        <w:t>ی</w:t>
      </w:r>
      <w:r w:rsidRPr="00BE1FC7">
        <w:rPr>
          <w:rFonts w:cs="B Badr"/>
          <w:sz w:val="28"/>
          <w:szCs w:val="28"/>
          <w:rtl/>
        </w:rPr>
        <w:t xml:space="preserve"> درباره انحرافات</w:t>
      </w:r>
    </w:p>
    <w:p w:rsidR="00BE1FC7" w:rsidRPr="00BE1FC7" w:rsidRDefault="00BE1FC7" w:rsidP="00BE1FC7">
      <w:pPr>
        <w:rPr>
          <w:rFonts w:cs="B Badr"/>
          <w:sz w:val="28"/>
          <w:szCs w:val="28"/>
          <w:rtl/>
        </w:rPr>
      </w:pPr>
      <w:r w:rsidRPr="00BE1FC7">
        <w:rPr>
          <w:rFonts w:cs="B Badr"/>
          <w:sz w:val="28"/>
          <w:szCs w:val="28"/>
          <w:rtl/>
        </w:rPr>
        <w:t xml:space="preserve">       ۱۵.۳ - گشا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ابواب علم</w:t>
      </w:r>
      <w:r w:rsidRPr="00BE1FC7">
        <w:rPr>
          <w:rFonts w:cs="B Badr" w:hint="cs"/>
          <w:sz w:val="28"/>
          <w:szCs w:val="28"/>
          <w:rtl/>
        </w:rPr>
        <w:t>ی</w:t>
      </w:r>
      <w:r w:rsidRPr="00BE1FC7">
        <w:rPr>
          <w:rFonts w:cs="B Badr"/>
          <w:sz w:val="28"/>
          <w:szCs w:val="28"/>
          <w:rtl/>
        </w:rPr>
        <w:t xml:space="preserve"> غ</w:t>
      </w:r>
      <w:r w:rsidRPr="00BE1FC7">
        <w:rPr>
          <w:rFonts w:cs="B Badr" w:hint="cs"/>
          <w:sz w:val="28"/>
          <w:szCs w:val="28"/>
          <w:rtl/>
        </w:rPr>
        <w:t>ی</w:t>
      </w:r>
      <w:r w:rsidRPr="00BE1FC7">
        <w:rPr>
          <w:rFonts w:cs="B Badr" w:hint="eastAsia"/>
          <w:sz w:val="28"/>
          <w:szCs w:val="28"/>
          <w:rtl/>
        </w:rPr>
        <w:t>رمطرح</w:t>
      </w:r>
    </w:p>
    <w:p w:rsidR="00BE1FC7" w:rsidRPr="00BE1FC7" w:rsidRDefault="00BE1FC7" w:rsidP="00BE1FC7">
      <w:pPr>
        <w:rPr>
          <w:rFonts w:cs="B Badr"/>
          <w:sz w:val="28"/>
          <w:szCs w:val="28"/>
          <w:rtl/>
        </w:rPr>
      </w:pPr>
      <w:r w:rsidRPr="00BE1FC7">
        <w:rPr>
          <w:rFonts w:cs="B Badr"/>
          <w:sz w:val="28"/>
          <w:szCs w:val="28"/>
          <w:rtl/>
        </w:rPr>
        <w:t xml:space="preserve">       ۱۵.۴ - پروزش دانشمندان اسلام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۱۶ - مناظرات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۱۶.۱ - مناظرات گردآور</w:t>
      </w:r>
      <w:r w:rsidRPr="00BE1FC7">
        <w:rPr>
          <w:rFonts w:cs="B Badr" w:hint="cs"/>
          <w:sz w:val="28"/>
          <w:szCs w:val="28"/>
          <w:rtl/>
        </w:rPr>
        <w:t>ی</w:t>
      </w:r>
      <w:r w:rsidRPr="00BE1FC7">
        <w:rPr>
          <w:rFonts w:cs="B Badr"/>
          <w:sz w:val="28"/>
          <w:szCs w:val="28"/>
          <w:rtl/>
        </w:rPr>
        <w:t xml:space="preserve"> شده</w:t>
      </w:r>
    </w:p>
    <w:p w:rsidR="00BE1FC7" w:rsidRPr="00BE1FC7" w:rsidRDefault="00BE1FC7" w:rsidP="00BE1FC7">
      <w:pPr>
        <w:rPr>
          <w:rFonts w:cs="B Badr"/>
          <w:sz w:val="28"/>
          <w:szCs w:val="28"/>
          <w:rtl/>
        </w:rPr>
      </w:pPr>
      <w:r w:rsidRPr="00BE1FC7">
        <w:rPr>
          <w:rFonts w:cs="B Badr"/>
          <w:sz w:val="28"/>
          <w:szCs w:val="28"/>
          <w:rtl/>
        </w:rPr>
        <w:t xml:space="preserve">       ۱۶.۲ - مناظرات مشهور</w:t>
      </w:r>
    </w:p>
    <w:p w:rsidR="00BE1FC7" w:rsidRPr="00BE1FC7" w:rsidRDefault="00BE1FC7" w:rsidP="00BE1FC7">
      <w:pPr>
        <w:rPr>
          <w:rFonts w:cs="B Badr"/>
          <w:sz w:val="28"/>
          <w:szCs w:val="28"/>
          <w:rtl/>
        </w:rPr>
      </w:pPr>
      <w:r w:rsidRPr="00BE1FC7">
        <w:rPr>
          <w:rFonts w:cs="B Badr"/>
          <w:sz w:val="28"/>
          <w:szCs w:val="28"/>
          <w:rtl/>
        </w:rPr>
        <w:t xml:space="preserve">       ۱۶.۳ - بررس</w:t>
      </w:r>
      <w:r w:rsidRPr="00BE1FC7">
        <w:rPr>
          <w:rFonts w:cs="B Badr" w:hint="cs"/>
          <w:sz w:val="28"/>
          <w:szCs w:val="28"/>
          <w:rtl/>
        </w:rPr>
        <w:t>ی</w:t>
      </w:r>
      <w:r w:rsidRPr="00BE1FC7">
        <w:rPr>
          <w:rFonts w:cs="B Badr"/>
          <w:sz w:val="28"/>
          <w:szCs w:val="28"/>
          <w:rtl/>
        </w:rPr>
        <w:t xml:space="preserve"> مناظره با نافع</w:t>
      </w:r>
    </w:p>
    <w:p w:rsidR="00BE1FC7" w:rsidRPr="00BE1FC7" w:rsidRDefault="00BE1FC7" w:rsidP="00BE1FC7">
      <w:pPr>
        <w:rPr>
          <w:rFonts w:cs="B Badr"/>
          <w:sz w:val="28"/>
          <w:szCs w:val="28"/>
          <w:rtl/>
        </w:rPr>
      </w:pPr>
      <w:r w:rsidRPr="00BE1FC7">
        <w:rPr>
          <w:rFonts w:cs="B Badr"/>
          <w:sz w:val="28"/>
          <w:szCs w:val="28"/>
          <w:rtl/>
        </w:rPr>
        <w:t>۱۷ - مواضع و اقدامات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۱۷.۱ -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اجتماع</w:t>
      </w:r>
      <w:r w:rsidRPr="00BE1FC7">
        <w:rPr>
          <w:rFonts w:cs="B Badr" w:hint="cs"/>
          <w:sz w:val="28"/>
          <w:szCs w:val="28"/>
          <w:rtl/>
        </w:rPr>
        <w:t>ی</w:t>
      </w:r>
      <w:r w:rsidRPr="00BE1FC7">
        <w:rPr>
          <w:rFonts w:cs="B Badr"/>
          <w:sz w:val="28"/>
          <w:szCs w:val="28"/>
          <w:rtl/>
        </w:rPr>
        <w:t xml:space="preserve"> امام</w:t>
      </w:r>
    </w:p>
    <w:p w:rsidR="00BE1FC7" w:rsidRPr="00BE1FC7" w:rsidRDefault="00BE1FC7" w:rsidP="00BE1FC7">
      <w:pPr>
        <w:rPr>
          <w:rFonts w:cs="B Badr"/>
          <w:sz w:val="28"/>
          <w:szCs w:val="28"/>
          <w:rtl/>
        </w:rPr>
      </w:pPr>
      <w:r w:rsidRPr="00BE1FC7">
        <w:rPr>
          <w:rFonts w:cs="B Badr"/>
          <w:sz w:val="28"/>
          <w:szCs w:val="28"/>
          <w:rtl/>
        </w:rPr>
        <w:t xml:space="preserve">       ۱۷.۲ - تق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w:t>
      </w:r>
    </w:p>
    <w:p w:rsidR="00BE1FC7" w:rsidRPr="00BE1FC7" w:rsidRDefault="00BE1FC7" w:rsidP="00BE1FC7">
      <w:pPr>
        <w:rPr>
          <w:rFonts w:cs="B Badr"/>
          <w:sz w:val="28"/>
          <w:szCs w:val="28"/>
          <w:rtl/>
        </w:rPr>
      </w:pPr>
      <w:r w:rsidRPr="00BE1FC7">
        <w:rPr>
          <w:rFonts w:cs="B Badr"/>
          <w:sz w:val="28"/>
          <w:szCs w:val="28"/>
          <w:rtl/>
        </w:rPr>
        <w:t xml:space="preserve">       ۱۷.۳ - مواجهه با هشام</w:t>
      </w:r>
    </w:p>
    <w:p w:rsidR="00BE1FC7" w:rsidRPr="00BE1FC7" w:rsidRDefault="00BE1FC7" w:rsidP="00BE1FC7">
      <w:pPr>
        <w:rPr>
          <w:rFonts w:cs="B Badr"/>
          <w:sz w:val="28"/>
          <w:szCs w:val="28"/>
          <w:rtl/>
        </w:rPr>
      </w:pPr>
      <w:r w:rsidRPr="00BE1FC7">
        <w:rPr>
          <w:rFonts w:cs="B Badr"/>
          <w:sz w:val="28"/>
          <w:szCs w:val="28"/>
          <w:rtl/>
        </w:rPr>
        <w:t xml:space="preserve">       ۱۷.۴ - گزارش ابن اب</w:t>
      </w:r>
      <w:r w:rsidRPr="00BE1FC7">
        <w:rPr>
          <w:rFonts w:cs="B Badr" w:hint="cs"/>
          <w:sz w:val="28"/>
          <w:szCs w:val="28"/>
          <w:rtl/>
        </w:rPr>
        <w:t>ی</w:t>
      </w:r>
      <w:r w:rsidRPr="00BE1FC7">
        <w:rPr>
          <w:rFonts w:cs="B Badr"/>
          <w:sz w:val="28"/>
          <w:szCs w:val="28"/>
          <w:rtl/>
        </w:rPr>
        <w:t xml:space="preserve"> الحد</w:t>
      </w:r>
      <w:r w:rsidRPr="00BE1FC7">
        <w:rPr>
          <w:rFonts w:cs="B Badr" w:hint="cs"/>
          <w:sz w:val="28"/>
          <w:szCs w:val="28"/>
          <w:rtl/>
        </w:rPr>
        <w:t>ی</w:t>
      </w:r>
      <w:r w:rsidRPr="00BE1FC7">
        <w:rPr>
          <w:rFonts w:cs="B Badr" w:hint="eastAsia"/>
          <w:sz w:val="28"/>
          <w:szCs w:val="28"/>
          <w:rtl/>
        </w:rPr>
        <w:t>د</w:t>
      </w:r>
    </w:p>
    <w:p w:rsidR="00BE1FC7" w:rsidRPr="00BE1FC7" w:rsidRDefault="00BE1FC7" w:rsidP="00BE1FC7">
      <w:pPr>
        <w:rPr>
          <w:rFonts w:cs="B Badr"/>
          <w:sz w:val="28"/>
          <w:szCs w:val="28"/>
          <w:rtl/>
        </w:rPr>
      </w:pPr>
      <w:r w:rsidRPr="00BE1FC7">
        <w:rPr>
          <w:rFonts w:cs="B Badr"/>
          <w:sz w:val="28"/>
          <w:szCs w:val="28"/>
          <w:rtl/>
        </w:rPr>
        <w:t xml:space="preserve">       ۱۷.۵ - گزارشات د</w:t>
      </w:r>
      <w:r w:rsidRPr="00BE1FC7">
        <w:rPr>
          <w:rFonts w:cs="B Badr" w:hint="cs"/>
          <w:sz w:val="28"/>
          <w:szCs w:val="28"/>
          <w:rtl/>
        </w:rPr>
        <w:t>ی</w:t>
      </w:r>
      <w:r w:rsidRPr="00BE1FC7">
        <w:rPr>
          <w:rFonts w:cs="B Badr" w:hint="eastAsia"/>
          <w:sz w:val="28"/>
          <w:szCs w:val="28"/>
          <w:rtl/>
        </w:rPr>
        <w:t>گر</w:t>
      </w:r>
    </w:p>
    <w:p w:rsidR="00BE1FC7" w:rsidRPr="00BE1FC7" w:rsidRDefault="00BE1FC7" w:rsidP="00BE1FC7">
      <w:pPr>
        <w:rPr>
          <w:rFonts w:cs="B Badr"/>
          <w:sz w:val="28"/>
          <w:szCs w:val="28"/>
          <w:rtl/>
        </w:rPr>
      </w:pPr>
      <w:r w:rsidRPr="00BE1FC7">
        <w:rPr>
          <w:rFonts w:cs="B Badr"/>
          <w:sz w:val="28"/>
          <w:szCs w:val="28"/>
          <w:rtl/>
        </w:rPr>
        <w:t xml:space="preserve">       ۱۷.۶ - پره</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اقدام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عموم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۱۷.۷ - راهنما</w:t>
      </w:r>
      <w:r w:rsidRPr="00BE1FC7">
        <w:rPr>
          <w:rFonts w:cs="B Badr" w:hint="cs"/>
          <w:sz w:val="28"/>
          <w:szCs w:val="28"/>
          <w:rtl/>
        </w:rPr>
        <w:t>یی</w:t>
      </w:r>
      <w:r w:rsidRPr="00BE1FC7">
        <w:rPr>
          <w:rFonts w:cs="B Badr"/>
          <w:sz w:val="28"/>
          <w:szCs w:val="28"/>
          <w:rtl/>
        </w:rPr>
        <w:t xml:space="preserve"> حاکمان امو</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۱۸ - امامت امام باقر(عل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BE1FC7" w:rsidRPr="00BE1FC7" w:rsidRDefault="00BE1FC7" w:rsidP="00BE1FC7">
      <w:pPr>
        <w:rPr>
          <w:rFonts w:cs="B Badr"/>
          <w:sz w:val="28"/>
          <w:szCs w:val="28"/>
          <w:rtl/>
        </w:rPr>
      </w:pPr>
      <w:r w:rsidRPr="00BE1FC7">
        <w:rPr>
          <w:rFonts w:cs="B Badr"/>
          <w:sz w:val="28"/>
          <w:szCs w:val="28"/>
          <w:rtl/>
        </w:rPr>
        <w:t xml:space="preserve">       ۱۸.۱ - مخالفان امامت حضرت از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BE1FC7" w:rsidRPr="00BE1FC7" w:rsidRDefault="00BE1FC7" w:rsidP="00BE1FC7">
      <w:pPr>
        <w:rPr>
          <w:rFonts w:cs="B Badr"/>
          <w:sz w:val="28"/>
          <w:szCs w:val="28"/>
          <w:rtl/>
        </w:rPr>
      </w:pPr>
      <w:r w:rsidRPr="00BE1FC7">
        <w:rPr>
          <w:rFonts w:cs="B Badr"/>
          <w:sz w:val="28"/>
          <w:szCs w:val="28"/>
          <w:rtl/>
        </w:rPr>
        <w:lastRenderedPageBreak/>
        <w:t xml:space="preserve">              ۱۸.۱.۱ - ک</w:t>
      </w:r>
      <w:r w:rsidRPr="00BE1FC7">
        <w:rPr>
          <w:rFonts w:cs="B Badr" w:hint="cs"/>
          <w:sz w:val="28"/>
          <w:szCs w:val="28"/>
          <w:rtl/>
        </w:rPr>
        <w:t>ی</w:t>
      </w:r>
      <w:r w:rsidRPr="00BE1FC7">
        <w:rPr>
          <w:rFonts w:cs="B Badr" w:hint="eastAsia"/>
          <w:sz w:val="28"/>
          <w:szCs w:val="28"/>
          <w:rtl/>
        </w:rPr>
        <w:t>سان</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sz w:val="28"/>
          <w:szCs w:val="28"/>
          <w:rtl/>
        </w:rPr>
        <w:t xml:space="preserve">       ۱۸.۲ - سرحوب</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sz w:val="28"/>
          <w:szCs w:val="28"/>
          <w:rtl/>
        </w:rPr>
        <w:t xml:space="preserve">              ۱۸.۲.۱ - ز</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sz w:val="28"/>
          <w:szCs w:val="28"/>
          <w:rtl/>
        </w:rPr>
        <w:t xml:space="preserve">              ۱۸.۲.۲ - ولد الحسن</w:t>
      </w:r>
    </w:p>
    <w:p w:rsidR="00BE1FC7" w:rsidRPr="00BE1FC7" w:rsidRDefault="00BE1FC7" w:rsidP="00BE1FC7">
      <w:pPr>
        <w:rPr>
          <w:rFonts w:cs="B Badr"/>
          <w:sz w:val="28"/>
          <w:szCs w:val="28"/>
          <w:rtl/>
        </w:rPr>
      </w:pPr>
      <w:r w:rsidRPr="00BE1FC7">
        <w:rPr>
          <w:rFonts w:cs="B Badr"/>
          <w:sz w:val="28"/>
          <w:szCs w:val="28"/>
          <w:rtl/>
        </w:rPr>
        <w:t xml:space="preserve">       ۱۸.۳ -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اثبات امامت حضرت</w:t>
      </w:r>
    </w:p>
    <w:p w:rsidR="00BE1FC7" w:rsidRPr="00BE1FC7" w:rsidRDefault="00BE1FC7" w:rsidP="00BE1FC7">
      <w:pPr>
        <w:rPr>
          <w:rFonts w:cs="B Badr"/>
          <w:sz w:val="28"/>
          <w:szCs w:val="28"/>
          <w:rtl/>
        </w:rPr>
      </w:pPr>
      <w:r w:rsidRPr="00BE1FC7">
        <w:rPr>
          <w:rFonts w:cs="B Badr"/>
          <w:sz w:val="28"/>
          <w:szCs w:val="28"/>
          <w:rtl/>
        </w:rPr>
        <w:t xml:space="preserve">       ۱۸.۴ - دلا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کلام</w:t>
      </w:r>
      <w:r w:rsidRPr="00BE1FC7">
        <w:rPr>
          <w:rFonts w:cs="B Badr" w:hint="cs"/>
          <w:sz w:val="28"/>
          <w:szCs w:val="28"/>
          <w:rtl/>
        </w:rPr>
        <w:t>ی</w:t>
      </w:r>
      <w:r w:rsidRPr="00BE1FC7">
        <w:rPr>
          <w:rFonts w:cs="B Badr"/>
          <w:sz w:val="28"/>
          <w:szCs w:val="28"/>
          <w:rtl/>
        </w:rPr>
        <w:t xml:space="preserve"> امامت حضرت</w:t>
      </w:r>
    </w:p>
    <w:p w:rsidR="00BE1FC7" w:rsidRPr="00BE1FC7" w:rsidRDefault="00BE1FC7" w:rsidP="00BE1FC7">
      <w:pPr>
        <w:rPr>
          <w:rFonts w:cs="B Badr"/>
          <w:sz w:val="28"/>
          <w:szCs w:val="28"/>
          <w:rtl/>
        </w:rPr>
      </w:pPr>
      <w:r w:rsidRPr="00BE1FC7">
        <w:rPr>
          <w:rFonts w:cs="B Badr"/>
          <w:sz w:val="28"/>
          <w:szCs w:val="28"/>
          <w:rtl/>
        </w:rPr>
        <w:t>۱۹ - فرق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بعد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 xml:space="preserve">       ۱۹.۱ -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نفس زک</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sz w:val="28"/>
          <w:szCs w:val="28"/>
          <w:rtl/>
        </w:rPr>
        <w:t xml:space="preserve">       ۱۹.۲ -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ابومنصور عجل</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 xml:space="preserve">       ۱۹.۳ - باقر</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sz w:val="28"/>
          <w:szCs w:val="28"/>
          <w:rtl/>
        </w:rPr>
        <w:t>۲۰ - رابطه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و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BE1FC7" w:rsidRPr="00BE1FC7" w:rsidRDefault="00BE1FC7" w:rsidP="00BE1FC7">
      <w:pPr>
        <w:rPr>
          <w:rFonts w:cs="B Badr"/>
          <w:sz w:val="28"/>
          <w:szCs w:val="28"/>
          <w:rtl/>
        </w:rPr>
      </w:pPr>
      <w:r w:rsidRPr="00BE1FC7">
        <w:rPr>
          <w:rFonts w:cs="B Badr"/>
          <w:sz w:val="28"/>
          <w:szCs w:val="28"/>
          <w:rtl/>
        </w:rPr>
        <w:t>۲۱ - در نگاه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sz w:val="28"/>
          <w:szCs w:val="28"/>
          <w:rtl/>
        </w:rPr>
        <w:t>۲۲ - عناو</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مرتبط</w:t>
      </w:r>
    </w:p>
    <w:p w:rsidR="00BE1FC7" w:rsidRPr="00BE1FC7" w:rsidRDefault="00BE1FC7" w:rsidP="00BE1FC7">
      <w:pPr>
        <w:rPr>
          <w:rFonts w:cs="B Badr"/>
          <w:sz w:val="28"/>
          <w:szCs w:val="28"/>
          <w:rtl/>
        </w:rPr>
      </w:pPr>
      <w:r w:rsidRPr="00BE1FC7">
        <w:rPr>
          <w:rFonts w:cs="B Badr"/>
          <w:sz w:val="28"/>
          <w:szCs w:val="28"/>
          <w:rtl/>
        </w:rPr>
        <w:t>۲۳ - فهرست منابع</w:t>
      </w:r>
    </w:p>
    <w:p w:rsidR="00BE1FC7" w:rsidRPr="00BE1FC7" w:rsidRDefault="00BE1FC7" w:rsidP="00BE1FC7">
      <w:pPr>
        <w:rPr>
          <w:rFonts w:cs="B Badr"/>
          <w:sz w:val="28"/>
          <w:szCs w:val="28"/>
          <w:rtl/>
        </w:rPr>
      </w:pPr>
      <w:r w:rsidRPr="00BE1FC7">
        <w:rPr>
          <w:rFonts w:cs="B Badr"/>
          <w:sz w:val="28"/>
          <w:szCs w:val="28"/>
          <w:rtl/>
        </w:rPr>
        <w:t>۲۴ - پانو</w:t>
      </w:r>
      <w:r w:rsidRPr="00BE1FC7">
        <w:rPr>
          <w:rFonts w:cs="B Badr" w:hint="cs"/>
          <w:sz w:val="28"/>
          <w:szCs w:val="28"/>
          <w:rtl/>
        </w:rPr>
        <w:t>ی</w:t>
      </w:r>
      <w:r w:rsidRPr="00BE1FC7">
        <w:rPr>
          <w:rFonts w:cs="B Badr" w:hint="eastAsia"/>
          <w:sz w:val="28"/>
          <w:szCs w:val="28"/>
          <w:rtl/>
        </w:rPr>
        <w:t>س</w:t>
      </w:r>
    </w:p>
    <w:p w:rsidR="006E066F" w:rsidRDefault="00BE1FC7" w:rsidP="00BE1FC7">
      <w:pPr>
        <w:rPr>
          <w:rFonts w:cs="B Badr"/>
          <w:sz w:val="28"/>
          <w:szCs w:val="28"/>
          <w:rtl/>
        </w:rPr>
      </w:pPr>
      <w:r w:rsidRPr="00BE1FC7">
        <w:rPr>
          <w:rFonts w:cs="B Badr"/>
          <w:sz w:val="28"/>
          <w:szCs w:val="28"/>
          <w:rtl/>
        </w:rPr>
        <w:t>۲۵ - منبع</w:t>
      </w:r>
    </w:p>
    <w:p w:rsidR="006E066F" w:rsidRDefault="00BE1FC7" w:rsidP="00BE1FC7">
      <w:pPr>
        <w:rPr>
          <w:rFonts w:cs="B Badr"/>
          <w:sz w:val="28"/>
          <w:szCs w:val="28"/>
          <w:rtl/>
        </w:rPr>
      </w:pPr>
      <w:r w:rsidRPr="00BE1FC7">
        <w:rPr>
          <w:rFonts w:cs="B Badr"/>
          <w:sz w:val="28"/>
          <w:szCs w:val="28"/>
          <w:rtl/>
        </w:rPr>
        <w:t>۱ -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محدثان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غالباً با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ابوجعفر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کرده‌اند.</w:t>
      </w:r>
    </w:p>
    <w:p w:rsidR="006E066F" w:rsidRDefault="00BE1FC7" w:rsidP="00BE1FC7">
      <w:pPr>
        <w:rPr>
          <w:rFonts w:cs="B Badr"/>
          <w:sz w:val="28"/>
          <w:szCs w:val="28"/>
          <w:rtl/>
        </w:rPr>
      </w:pPr>
      <w:r w:rsidRPr="00BE1FC7">
        <w:rPr>
          <w:rFonts w:cs="B Badr" w:hint="eastAsia"/>
          <w:sz w:val="28"/>
          <w:szCs w:val="28"/>
          <w:rtl/>
        </w:rPr>
        <w:t>برا</w:t>
      </w:r>
      <w:r w:rsidRPr="00BE1FC7">
        <w:rPr>
          <w:rFonts w:cs="B Badr" w:hint="cs"/>
          <w:sz w:val="28"/>
          <w:szCs w:val="28"/>
          <w:rtl/>
        </w:rPr>
        <w:t>ی</w:t>
      </w:r>
      <w:r w:rsidRPr="00BE1FC7">
        <w:rPr>
          <w:rFonts w:cs="B Badr"/>
          <w:sz w:val="28"/>
          <w:szCs w:val="28"/>
          <w:rtl/>
        </w:rPr>
        <w:t xml:space="preserve"> تما</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منقول از امام نهم، حضرت محمّد بن عل</w:t>
      </w:r>
      <w:r w:rsidRPr="00BE1FC7">
        <w:rPr>
          <w:rFonts w:cs="B Badr" w:hint="cs"/>
          <w:sz w:val="28"/>
          <w:szCs w:val="28"/>
          <w:rtl/>
        </w:rPr>
        <w:t>ی</w:t>
      </w:r>
      <w:r w:rsidRPr="00BE1FC7">
        <w:rPr>
          <w:rFonts w:cs="B Badr"/>
          <w:sz w:val="28"/>
          <w:szCs w:val="28"/>
          <w:rtl/>
        </w:rPr>
        <w:t xml:space="preserve"> الجواد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که او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ابوجعفر داشته است، از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لفظ «ثان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را به کن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 نهم افزوده‌اند. [۱]</w:t>
      </w:r>
    </w:p>
    <w:p w:rsidR="00BE1FC7" w:rsidRPr="00BE1FC7" w:rsidRDefault="00BE1FC7" w:rsidP="00BE1FC7">
      <w:pPr>
        <w:rPr>
          <w:rFonts w:cs="B Badr"/>
          <w:sz w:val="28"/>
          <w:szCs w:val="28"/>
          <w:rtl/>
        </w:rPr>
      </w:pPr>
    </w:p>
    <w:p w:rsidR="006E066F" w:rsidRDefault="00BE1FC7" w:rsidP="00BE1FC7">
      <w:pPr>
        <w:rPr>
          <w:rFonts w:cs="B Badr"/>
          <w:sz w:val="28"/>
          <w:szCs w:val="28"/>
          <w:rtl/>
        </w:rPr>
      </w:pPr>
      <w:r w:rsidRPr="00BE1FC7">
        <w:rPr>
          <w:rFonts w:cs="B Badr"/>
          <w:sz w:val="28"/>
          <w:szCs w:val="28"/>
          <w:rtl/>
        </w:rPr>
        <w:lastRenderedPageBreak/>
        <w:t>۲ - القاب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لقب</w:t>
      </w:r>
      <w:r w:rsidRPr="00BE1FC7">
        <w:rPr>
          <w:rFonts w:cs="B Badr"/>
          <w:sz w:val="28"/>
          <w:szCs w:val="28"/>
          <w:rtl/>
        </w:rPr>
        <w:t xml:space="preserve"> مشهورشان « باقر » </w:t>
      </w:r>
      <w:r w:rsidRPr="00BE1FC7">
        <w:rPr>
          <w:rFonts w:cs="B Badr" w:hint="cs"/>
          <w:sz w:val="28"/>
          <w:szCs w:val="28"/>
          <w:rtl/>
        </w:rPr>
        <w:t>ی</w:t>
      </w:r>
      <w:r w:rsidRPr="00BE1FC7">
        <w:rPr>
          <w:rFonts w:cs="B Badr" w:hint="eastAsia"/>
          <w:sz w:val="28"/>
          <w:szCs w:val="28"/>
          <w:rtl/>
        </w:rPr>
        <w:t>عن</w:t>
      </w:r>
      <w:r w:rsidRPr="00BE1FC7">
        <w:rPr>
          <w:rFonts w:cs="B Badr" w:hint="cs"/>
          <w:sz w:val="28"/>
          <w:szCs w:val="28"/>
          <w:rtl/>
        </w:rPr>
        <w:t>ی</w:t>
      </w:r>
      <w:r w:rsidRPr="00BE1FC7">
        <w:rPr>
          <w:rFonts w:cs="B Badr"/>
          <w:sz w:val="28"/>
          <w:szCs w:val="28"/>
          <w:rtl/>
        </w:rPr>
        <w:t xml:space="preserve"> شکافنده علوم است (رجوع 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دنباله مقاله)، امّا القاب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چون «هاد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و «شاکر» هم داشته‌اند. [۲]</w:t>
      </w:r>
    </w:p>
    <w:p w:rsidR="00BE1FC7" w:rsidRPr="00BE1FC7" w:rsidRDefault="00BE1FC7" w:rsidP="00BE1FC7">
      <w:pPr>
        <w:rPr>
          <w:rFonts w:cs="B Badr"/>
          <w:sz w:val="28"/>
          <w:szCs w:val="28"/>
          <w:rtl/>
        </w:rPr>
      </w:pPr>
      <w:r w:rsidRPr="00BE1FC7">
        <w:rPr>
          <w:rFonts w:cs="B Badr" w:hint="eastAsia"/>
          <w:sz w:val="28"/>
          <w:szCs w:val="28"/>
          <w:rtl/>
        </w:rPr>
        <w:t>نقش</w:t>
      </w:r>
      <w:r w:rsidRPr="00BE1FC7">
        <w:rPr>
          <w:rFonts w:cs="B Badr"/>
          <w:sz w:val="28"/>
          <w:szCs w:val="28"/>
          <w:rtl/>
        </w:rPr>
        <w:t xml:space="preserve"> انگشتر</w:t>
      </w:r>
      <w:r w:rsidRPr="00BE1FC7">
        <w:rPr>
          <w:rFonts w:cs="B Badr" w:hint="cs"/>
          <w:sz w:val="28"/>
          <w:szCs w:val="28"/>
          <w:rtl/>
        </w:rPr>
        <w:t>ی</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ابن عساکر ، [۳]</w:t>
      </w:r>
    </w:p>
    <w:p w:rsidR="006E066F" w:rsidRDefault="00BE1FC7" w:rsidP="00BE1FC7">
      <w:pPr>
        <w:rPr>
          <w:rFonts w:cs="B Badr"/>
          <w:sz w:val="28"/>
          <w:szCs w:val="28"/>
          <w:rtl/>
        </w:rPr>
      </w:pPr>
      <w:r w:rsidRPr="00BE1FC7">
        <w:rPr>
          <w:rFonts w:cs="B Badr" w:hint="eastAsia"/>
          <w:sz w:val="28"/>
          <w:szCs w:val="28"/>
          <w:rtl/>
        </w:rPr>
        <w:t>«اَلْقُوَّةُ</w:t>
      </w:r>
      <w:r w:rsidRPr="00BE1FC7">
        <w:rPr>
          <w:rFonts w:cs="B Badr"/>
          <w:sz w:val="28"/>
          <w:szCs w:val="28"/>
          <w:rtl/>
        </w:rPr>
        <w:t xml:space="preserve"> للّهِ جم</w:t>
      </w:r>
      <w:r w:rsidRPr="00BE1FC7">
        <w:rPr>
          <w:rFonts w:cs="B Badr" w:hint="cs"/>
          <w:sz w:val="28"/>
          <w:szCs w:val="28"/>
          <w:rtl/>
        </w:rPr>
        <w:t>ی</w:t>
      </w:r>
      <w:r w:rsidRPr="00BE1FC7">
        <w:rPr>
          <w:rFonts w:cs="B Badr" w:hint="eastAsia"/>
          <w:sz w:val="28"/>
          <w:szCs w:val="28"/>
          <w:rtl/>
        </w:rPr>
        <w:t>عاً»</w:t>
      </w:r>
      <w:r w:rsidRPr="00BE1FC7">
        <w:rPr>
          <w:rFonts w:cs="B Badr"/>
          <w:sz w:val="28"/>
          <w:szCs w:val="28"/>
          <w:rtl/>
        </w:rPr>
        <w:t xml:space="preserve"> بوده است.</w:t>
      </w:r>
    </w:p>
    <w:p w:rsidR="006E066F" w:rsidRDefault="00BE1FC7" w:rsidP="00BE1FC7">
      <w:pPr>
        <w:rPr>
          <w:rFonts w:cs="B Badr"/>
          <w:sz w:val="28"/>
          <w:szCs w:val="28"/>
          <w:rtl/>
        </w:rPr>
      </w:pPr>
      <w:r w:rsidRPr="00BE1FC7">
        <w:rPr>
          <w:rFonts w:cs="B Badr"/>
          <w:sz w:val="28"/>
          <w:szCs w:val="28"/>
          <w:rtl/>
        </w:rPr>
        <w:t>۳ - نسب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حضرت</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سو</w:t>
      </w:r>
      <w:r w:rsidRPr="00BE1FC7">
        <w:rPr>
          <w:rFonts w:cs="B Badr" w:hint="cs"/>
          <w:sz w:val="28"/>
          <w:szCs w:val="28"/>
          <w:rtl/>
        </w:rPr>
        <w:t>ی</w:t>
      </w:r>
      <w:r w:rsidRPr="00BE1FC7">
        <w:rPr>
          <w:rFonts w:cs="B Badr"/>
          <w:sz w:val="28"/>
          <w:szCs w:val="28"/>
          <w:rtl/>
        </w:rPr>
        <w:t xml:space="preserve"> پدر ، نوه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از سو</w:t>
      </w:r>
      <w:r w:rsidRPr="00BE1FC7">
        <w:rPr>
          <w:rFonts w:cs="B Badr" w:hint="cs"/>
          <w:sz w:val="28"/>
          <w:szCs w:val="28"/>
          <w:rtl/>
        </w:rPr>
        <w:t>ی</w:t>
      </w:r>
      <w:r w:rsidRPr="00BE1FC7">
        <w:rPr>
          <w:rFonts w:cs="B Badr"/>
          <w:sz w:val="28"/>
          <w:szCs w:val="28"/>
          <w:rtl/>
        </w:rPr>
        <w:t xml:space="preserve"> مادر ، نوه امام حسن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است.</w:t>
      </w:r>
    </w:p>
    <w:p w:rsidR="006E066F" w:rsidRDefault="00BE1FC7" w:rsidP="00BE1FC7">
      <w:pPr>
        <w:rPr>
          <w:rFonts w:cs="B Badr"/>
          <w:sz w:val="28"/>
          <w:szCs w:val="28"/>
          <w:rtl/>
        </w:rPr>
      </w:pPr>
      <w:r w:rsidRPr="00BE1FC7">
        <w:rPr>
          <w:rFonts w:cs="B Badr"/>
          <w:sz w:val="28"/>
          <w:szCs w:val="28"/>
          <w:rtl/>
        </w:rPr>
        <w:t>۴ - مادر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مادرشان</w:t>
      </w:r>
      <w:r w:rsidRPr="00BE1FC7">
        <w:rPr>
          <w:rFonts w:cs="B Badr"/>
          <w:sz w:val="28"/>
          <w:szCs w:val="28"/>
          <w:rtl/>
        </w:rPr>
        <w:t xml:space="preserve"> فاطمه دختر امام حسن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بود، از</w:t>
      </w:r>
      <w:r w:rsidRPr="00BE1FC7">
        <w:rPr>
          <w:rFonts w:cs="B Badr" w:hint="cs"/>
          <w:sz w:val="28"/>
          <w:szCs w:val="28"/>
          <w:rtl/>
        </w:rPr>
        <w:t>ی</w:t>
      </w:r>
      <w:r w:rsidRPr="00BE1FC7">
        <w:rPr>
          <w:rFonts w:cs="B Badr" w:hint="eastAsia"/>
          <w:sz w:val="28"/>
          <w:szCs w:val="28"/>
          <w:rtl/>
        </w:rPr>
        <w:t>ن‌رو</w:t>
      </w:r>
      <w:r w:rsidRPr="00BE1FC7">
        <w:rPr>
          <w:rFonts w:cs="B Badr"/>
          <w:sz w:val="28"/>
          <w:szCs w:val="28"/>
          <w:rtl/>
        </w:rPr>
        <w:t xml:space="preserve"> در حقّ او گفته‌اند: علو</w:t>
      </w:r>
      <w:r w:rsidRPr="00BE1FC7">
        <w:rPr>
          <w:rFonts w:cs="B Badr" w:hint="cs"/>
          <w:sz w:val="28"/>
          <w:szCs w:val="28"/>
          <w:rtl/>
        </w:rPr>
        <w:t>یی</w:t>
      </w:r>
      <w:r w:rsidRPr="00BE1FC7">
        <w:rPr>
          <w:rFonts w:cs="B Badr"/>
          <w:sz w:val="28"/>
          <w:szCs w:val="28"/>
          <w:rtl/>
        </w:rPr>
        <w:t xml:space="preserve"> بود که از دو سو</w:t>
      </w:r>
      <w:r w:rsidRPr="00BE1FC7">
        <w:rPr>
          <w:rFonts w:cs="B Badr" w:hint="cs"/>
          <w:sz w:val="28"/>
          <w:szCs w:val="28"/>
          <w:rtl/>
        </w:rPr>
        <w:t>ی</w:t>
      </w:r>
      <w:r w:rsidRPr="00BE1FC7">
        <w:rPr>
          <w:rFonts w:cs="B Badr"/>
          <w:sz w:val="28"/>
          <w:szCs w:val="28"/>
          <w:rtl/>
        </w:rPr>
        <w:t xml:space="preserve"> علو</w:t>
      </w:r>
      <w:r w:rsidRPr="00BE1FC7">
        <w:rPr>
          <w:rFonts w:cs="B Badr" w:hint="cs"/>
          <w:sz w:val="28"/>
          <w:szCs w:val="28"/>
          <w:rtl/>
        </w:rPr>
        <w:t>ی</w:t>
      </w:r>
      <w:r w:rsidRPr="00BE1FC7">
        <w:rPr>
          <w:rFonts w:cs="B Badr"/>
          <w:sz w:val="28"/>
          <w:szCs w:val="28"/>
          <w:rtl/>
        </w:rPr>
        <w:t xml:space="preserve"> بود و فاطم</w:t>
      </w:r>
      <w:r w:rsidRPr="00BE1FC7">
        <w:rPr>
          <w:rFonts w:cs="B Badr" w:hint="cs"/>
          <w:sz w:val="28"/>
          <w:szCs w:val="28"/>
          <w:rtl/>
        </w:rPr>
        <w:t>یی</w:t>
      </w:r>
      <w:r w:rsidRPr="00BE1FC7">
        <w:rPr>
          <w:rFonts w:cs="B Badr"/>
          <w:sz w:val="28"/>
          <w:szCs w:val="28"/>
          <w:rtl/>
        </w:rPr>
        <w:t xml:space="preserve"> بود که از دو سو</w:t>
      </w:r>
      <w:r w:rsidRPr="00BE1FC7">
        <w:rPr>
          <w:rFonts w:cs="B Badr" w:hint="cs"/>
          <w:sz w:val="28"/>
          <w:szCs w:val="28"/>
          <w:rtl/>
        </w:rPr>
        <w:t>ی</w:t>
      </w:r>
      <w:r w:rsidRPr="00BE1FC7">
        <w:rPr>
          <w:rFonts w:cs="B Badr"/>
          <w:sz w:val="28"/>
          <w:szCs w:val="28"/>
          <w:rtl/>
        </w:rPr>
        <w:t xml:space="preserve"> فاطم</w:t>
      </w:r>
      <w:r w:rsidRPr="00BE1FC7">
        <w:rPr>
          <w:rFonts w:cs="B Badr" w:hint="cs"/>
          <w:sz w:val="28"/>
          <w:szCs w:val="28"/>
          <w:rtl/>
        </w:rPr>
        <w:t>ی</w:t>
      </w:r>
      <w:r w:rsidRPr="00BE1FC7">
        <w:rPr>
          <w:rFonts w:cs="B Badr"/>
          <w:sz w:val="28"/>
          <w:szCs w:val="28"/>
          <w:rtl/>
        </w:rPr>
        <w:t xml:space="preserve"> بود. [۴]</w:t>
      </w:r>
    </w:p>
    <w:p w:rsidR="006E066F" w:rsidRDefault="00BE1FC7" w:rsidP="00BE1FC7">
      <w:pPr>
        <w:rPr>
          <w:rFonts w:cs="B Badr"/>
          <w:sz w:val="28"/>
          <w:szCs w:val="28"/>
          <w:rtl/>
        </w:rPr>
      </w:pPr>
      <w:r w:rsidRPr="00BE1FC7">
        <w:rPr>
          <w:rFonts w:cs="B Badr"/>
          <w:sz w:val="28"/>
          <w:szCs w:val="28"/>
          <w:rtl/>
        </w:rPr>
        <w:t>۴.۱ - فضا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مادر حضرت</w:t>
      </w:r>
    </w:p>
    <w:p w:rsidR="006E066F" w:rsidRDefault="00BE1FC7" w:rsidP="00BE1FC7">
      <w:pPr>
        <w:rPr>
          <w:rFonts w:cs="B Badr"/>
          <w:sz w:val="28"/>
          <w:szCs w:val="28"/>
          <w:rtl/>
        </w:rPr>
      </w:pPr>
      <w:r w:rsidRPr="00BE1FC7">
        <w:rPr>
          <w:rFonts w:cs="B Badr" w:hint="eastAsia"/>
          <w:sz w:val="28"/>
          <w:szCs w:val="28"/>
          <w:rtl/>
        </w:rPr>
        <w:t>فاطمه</w:t>
      </w:r>
      <w:r w:rsidRPr="00BE1FC7">
        <w:rPr>
          <w:rFonts w:cs="B Badr"/>
          <w:sz w:val="28"/>
          <w:szCs w:val="28"/>
          <w:rtl/>
        </w:rPr>
        <w:t xml:space="preserve"> بنت الحسن ، که به امّ‌عبداللّه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امّ‌عبد ،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امّ‌حسن ) شهرت داشت، بانو</w:t>
      </w:r>
      <w:r w:rsidRPr="00BE1FC7">
        <w:rPr>
          <w:rFonts w:cs="B Badr" w:hint="cs"/>
          <w:sz w:val="28"/>
          <w:szCs w:val="28"/>
          <w:rtl/>
        </w:rPr>
        <w:t>یی</w:t>
      </w:r>
      <w:r w:rsidRPr="00BE1FC7">
        <w:rPr>
          <w:rFonts w:cs="B Badr"/>
          <w:sz w:val="28"/>
          <w:szCs w:val="28"/>
          <w:rtl/>
        </w:rPr>
        <w:t xml:space="preserve"> جل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القدر بود و از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درباره او نقل شده است که «او صدّ</w:t>
      </w:r>
      <w:r w:rsidRPr="00BE1FC7">
        <w:rPr>
          <w:rFonts w:cs="B Badr" w:hint="cs"/>
          <w:sz w:val="28"/>
          <w:szCs w:val="28"/>
          <w:rtl/>
        </w:rPr>
        <w:t>ی</w:t>
      </w:r>
      <w:r w:rsidRPr="00BE1FC7">
        <w:rPr>
          <w:rFonts w:cs="B Badr" w:hint="eastAsia"/>
          <w:sz w:val="28"/>
          <w:szCs w:val="28"/>
          <w:rtl/>
        </w:rPr>
        <w:t>قه</w:t>
      </w:r>
      <w:r w:rsidRPr="00BE1FC7">
        <w:rPr>
          <w:rFonts w:cs="B Badr"/>
          <w:sz w:val="28"/>
          <w:szCs w:val="28"/>
          <w:rtl/>
        </w:rPr>
        <w:t xml:space="preserve"> بود و در آل حسن زن</w:t>
      </w:r>
      <w:r w:rsidRPr="00BE1FC7">
        <w:rPr>
          <w:rFonts w:cs="B Badr" w:hint="cs"/>
          <w:sz w:val="28"/>
          <w:szCs w:val="28"/>
          <w:rtl/>
        </w:rPr>
        <w:t>ی</w:t>
      </w:r>
      <w:r w:rsidRPr="00BE1FC7">
        <w:rPr>
          <w:rFonts w:cs="B Badr"/>
          <w:sz w:val="28"/>
          <w:szCs w:val="28"/>
          <w:rtl/>
        </w:rPr>
        <w:t xml:space="preserve"> چون او نبوده است». [۵]</w:t>
      </w:r>
    </w:p>
    <w:p w:rsidR="006E066F" w:rsidRDefault="00BE1FC7" w:rsidP="00BE1FC7">
      <w:pPr>
        <w:rPr>
          <w:rFonts w:cs="B Badr"/>
          <w:sz w:val="28"/>
          <w:szCs w:val="28"/>
          <w:rtl/>
        </w:rPr>
      </w:pPr>
      <w:r w:rsidRPr="00BE1FC7">
        <w:rPr>
          <w:rFonts w:cs="B Badr"/>
          <w:sz w:val="28"/>
          <w:szCs w:val="28"/>
          <w:rtl/>
        </w:rPr>
        <w:t>۴.۲ - اقوال درباره نام مادر حضرت</w:t>
      </w:r>
    </w:p>
    <w:p w:rsidR="006E066F" w:rsidRDefault="00BE1FC7" w:rsidP="00BE1FC7">
      <w:pPr>
        <w:rPr>
          <w:rFonts w:cs="B Badr"/>
          <w:sz w:val="28"/>
          <w:szCs w:val="28"/>
          <w:rtl/>
        </w:rPr>
      </w:pPr>
      <w:r w:rsidRPr="00BE1FC7">
        <w:rPr>
          <w:rFonts w:cs="B Badr"/>
          <w:sz w:val="28"/>
          <w:szCs w:val="28"/>
          <w:rtl/>
        </w:rPr>
        <w:t>۴.۲.۱ - سبط ابن جوز</w:t>
      </w:r>
      <w:r w:rsidRPr="00BE1FC7">
        <w:rPr>
          <w:rFonts w:cs="B Badr" w:hint="cs"/>
          <w:sz w:val="28"/>
          <w:szCs w:val="28"/>
          <w:rtl/>
        </w:rPr>
        <w:t>ی</w:t>
      </w:r>
    </w:p>
    <w:p w:rsidR="006E066F" w:rsidRDefault="00BE1FC7" w:rsidP="006E066F">
      <w:pPr>
        <w:rPr>
          <w:rFonts w:cs="B Badr"/>
          <w:sz w:val="28"/>
          <w:szCs w:val="28"/>
          <w:rtl/>
        </w:rPr>
      </w:pP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از متأخّران چون سبط ابن جوز</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۶۴۵) [۶]</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ابن خلّکان (متوفّ</w:t>
      </w:r>
      <w:r w:rsidRPr="00BE1FC7">
        <w:rPr>
          <w:rFonts w:cs="B Badr" w:hint="cs"/>
          <w:sz w:val="28"/>
          <w:szCs w:val="28"/>
          <w:rtl/>
        </w:rPr>
        <w:t>ی</w:t>
      </w:r>
      <w:r w:rsidRPr="00BE1FC7">
        <w:rPr>
          <w:rFonts w:cs="B Badr"/>
          <w:sz w:val="28"/>
          <w:szCs w:val="28"/>
          <w:rtl/>
        </w:rPr>
        <w:t xml:space="preserve"> ۶۸۱) [۷]</w:t>
      </w:r>
      <w:r w:rsidR="006E066F">
        <w:rPr>
          <w:rFonts w:cs="B Badr" w:hint="cs"/>
          <w:sz w:val="28"/>
          <w:szCs w:val="28"/>
          <w:rtl/>
        </w:rPr>
        <w:t xml:space="preserve"> </w:t>
      </w:r>
      <w:r w:rsidRPr="00BE1FC7">
        <w:rPr>
          <w:rFonts w:cs="B Badr" w:hint="eastAsia"/>
          <w:sz w:val="28"/>
          <w:szCs w:val="28"/>
          <w:rtl/>
        </w:rPr>
        <w:t>مادر</w:t>
      </w:r>
      <w:r w:rsidRPr="00BE1FC7">
        <w:rPr>
          <w:rFonts w:cs="B Badr"/>
          <w:sz w:val="28"/>
          <w:szCs w:val="28"/>
          <w:rtl/>
        </w:rPr>
        <w:t xml:space="preserve"> امام پنجم را دختر حسن مثنّ</w:t>
      </w:r>
      <w:r w:rsidRPr="00BE1FC7">
        <w:rPr>
          <w:rFonts w:cs="B Badr" w:hint="cs"/>
          <w:sz w:val="28"/>
          <w:szCs w:val="28"/>
          <w:rtl/>
        </w:rPr>
        <w:t>ی</w:t>
      </w:r>
      <w:r w:rsidRPr="00BE1FC7">
        <w:rPr>
          <w:rFonts w:cs="B Badr"/>
          <w:sz w:val="28"/>
          <w:szCs w:val="28"/>
          <w:rtl/>
        </w:rPr>
        <w:t xml:space="preserve"> و نوه امام مجتب</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دانسته‌اند.</w:t>
      </w:r>
      <w:r w:rsidR="006E066F">
        <w:rPr>
          <w:rFonts w:cs="B Badr" w:hint="cs"/>
          <w:sz w:val="28"/>
          <w:szCs w:val="28"/>
          <w:rtl/>
        </w:rPr>
        <w:t xml:space="preserve"> </w:t>
      </w: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قول صح</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ست،</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مورّخان قرن سوّم و از جمله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sz w:val="28"/>
          <w:szCs w:val="28"/>
          <w:rtl/>
        </w:rPr>
        <w:t xml:space="preserve"> [۸]</w:t>
      </w:r>
      <w:r w:rsidR="006E066F">
        <w:rPr>
          <w:rFonts w:cs="B Badr" w:hint="cs"/>
          <w:sz w:val="28"/>
          <w:szCs w:val="28"/>
          <w:rtl/>
        </w:rPr>
        <w:t xml:space="preserve"> </w:t>
      </w:r>
      <w:r w:rsidRPr="00BE1FC7">
        <w:rPr>
          <w:rFonts w:cs="B Badr"/>
          <w:sz w:val="28"/>
          <w:szCs w:val="28"/>
          <w:rtl/>
        </w:rPr>
        <w:t>[۹]</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علو</w:t>
      </w:r>
      <w:r w:rsidRPr="00BE1FC7">
        <w:rPr>
          <w:rFonts w:cs="B Badr" w:hint="cs"/>
          <w:sz w:val="28"/>
          <w:szCs w:val="28"/>
          <w:rtl/>
        </w:rPr>
        <w:t>ی</w:t>
      </w:r>
      <w:r w:rsidRPr="00BE1FC7">
        <w:rPr>
          <w:rFonts w:cs="B Badr"/>
          <w:sz w:val="28"/>
          <w:szCs w:val="28"/>
          <w:rtl/>
        </w:rPr>
        <w:t xml:space="preserve"> عمر</w:t>
      </w:r>
      <w:r w:rsidRPr="00BE1FC7">
        <w:rPr>
          <w:rFonts w:cs="B Badr" w:hint="cs"/>
          <w:sz w:val="28"/>
          <w:szCs w:val="28"/>
          <w:rtl/>
        </w:rPr>
        <w:t>ی</w:t>
      </w:r>
      <w:r w:rsidRPr="00BE1FC7">
        <w:rPr>
          <w:rFonts w:cs="B Badr"/>
          <w:sz w:val="28"/>
          <w:szCs w:val="28"/>
          <w:rtl/>
        </w:rPr>
        <w:t xml:space="preserve"> ، نَسب شناس قرن پنجم، [۱۰]</w:t>
      </w:r>
      <w:r w:rsidR="006E066F">
        <w:rPr>
          <w:rFonts w:cs="B Badr" w:hint="cs"/>
          <w:sz w:val="28"/>
          <w:szCs w:val="28"/>
          <w:rtl/>
        </w:rPr>
        <w:t xml:space="preserve"> </w:t>
      </w:r>
      <w:r w:rsidRPr="00BE1FC7">
        <w:rPr>
          <w:rFonts w:cs="B Badr" w:hint="eastAsia"/>
          <w:sz w:val="28"/>
          <w:szCs w:val="28"/>
          <w:rtl/>
        </w:rPr>
        <w:t>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کرده‌اند که او دختر امام مجتب</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بوده است.</w:t>
      </w:r>
    </w:p>
    <w:p w:rsidR="006E066F" w:rsidRDefault="00BE1FC7" w:rsidP="00BE1FC7">
      <w:pPr>
        <w:rPr>
          <w:rFonts w:cs="B Badr"/>
          <w:sz w:val="28"/>
          <w:szCs w:val="28"/>
          <w:rtl/>
        </w:rPr>
      </w:pPr>
      <w:r w:rsidRPr="00BE1FC7">
        <w:rPr>
          <w:rFonts w:cs="B Badr"/>
          <w:sz w:val="28"/>
          <w:szCs w:val="28"/>
          <w:rtl/>
        </w:rPr>
        <w:t>۴.۲.۲ - اربل</w:t>
      </w:r>
      <w:r w:rsidRPr="00BE1FC7">
        <w:rPr>
          <w:rFonts w:cs="B Badr" w:hint="cs"/>
          <w:sz w:val="28"/>
          <w:szCs w:val="28"/>
          <w:rtl/>
        </w:rPr>
        <w:t>ی</w:t>
      </w:r>
    </w:p>
    <w:p w:rsidR="00BE1FC7" w:rsidRPr="00BE1FC7" w:rsidRDefault="00BE1FC7" w:rsidP="006E066F">
      <w:pPr>
        <w:rPr>
          <w:rFonts w:cs="B Badr"/>
          <w:sz w:val="28"/>
          <w:szCs w:val="28"/>
          <w:rtl/>
        </w:rPr>
      </w:pPr>
      <w:r w:rsidRPr="00BE1FC7">
        <w:rPr>
          <w:rFonts w:cs="B Badr" w:hint="eastAsia"/>
          <w:sz w:val="28"/>
          <w:szCs w:val="28"/>
          <w:rtl/>
        </w:rPr>
        <w:t>اِرْبِل</w:t>
      </w:r>
      <w:r w:rsidRPr="00BE1FC7">
        <w:rPr>
          <w:rFonts w:cs="B Badr" w:hint="cs"/>
          <w:sz w:val="28"/>
          <w:szCs w:val="28"/>
          <w:rtl/>
        </w:rPr>
        <w:t>ی</w:t>
      </w:r>
      <w:r w:rsidRPr="00BE1FC7">
        <w:rPr>
          <w:rFonts w:cs="B Badr"/>
          <w:sz w:val="28"/>
          <w:szCs w:val="28"/>
          <w:rtl/>
        </w:rPr>
        <w:t xml:space="preserve"> [۱۱]</w:t>
      </w:r>
      <w:r w:rsidR="006E066F">
        <w:rPr>
          <w:rFonts w:cs="B Badr" w:hint="cs"/>
          <w:sz w:val="28"/>
          <w:szCs w:val="28"/>
          <w:rtl/>
        </w:rPr>
        <w:t xml:space="preserve"> </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نقل از حافظ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جُنابذ</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۶۱۱)، مادر امّ‌عبداللّه را امّ‌فَرْوه دختر قاسم بن محمّد اب</w:t>
      </w:r>
      <w:r w:rsidRPr="00BE1FC7">
        <w:rPr>
          <w:rFonts w:cs="B Badr" w:hint="cs"/>
          <w:sz w:val="28"/>
          <w:szCs w:val="28"/>
          <w:rtl/>
        </w:rPr>
        <w:t>ی</w:t>
      </w:r>
      <w:r w:rsidRPr="00BE1FC7">
        <w:rPr>
          <w:rFonts w:cs="B Badr"/>
          <w:sz w:val="28"/>
          <w:szCs w:val="28"/>
          <w:rtl/>
        </w:rPr>
        <w:t xml:space="preserve"> بکر (متولّد ۳۷) دانسته، که اشتباه است.</w:t>
      </w:r>
      <w:r w:rsidR="006E066F">
        <w:rPr>
          <w:rFonts w:cs="B Badr" w:hint="cs"/>
          <w:sz w:val="28"/>
          <w:szCs w:val="28"/>
          <w:rtl/>
        </w:rPr>
        <w:t xml:space="preserve"> </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به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علما، از جمله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[۱۲]</w:t>
      </w:r>
      <w:r w:rsidR="006E066F">
        <w:rPr>
          <w:rFonts w:cs="B Badr" w:hint="cs"/>
          <w:sz w:val="28"/>
          <w:szCs w:val="28"/>
          <w:rtl/>
        </w:rPr>
        <w:t xml:space="preserve"> </w:t>
      </w:r>
      <w:r w:rsidRPr="00BE1FC7">
        <w:rPr>
          <w:rFonts w:cs="B Badr"/>
          <w:sz w:val="28"/>
          <w:szCs w:val="28"/>
          <w:rtl/>
        </w:rPr>
        <w:t>[۱۳]</w:t>
      </w:r>
      <w:r w:rsidR="006E066F">
        <w:rPr>
          <w:rFonts w:cs="B Badr" w:hint="cs"/>
          <w:sz w:val="28"/>
          <w:szCs w:val="28"/>
          <w:rtl/>
        </w:rPr>
        <w:t xml:space="preserve"> </w:t>
      </w:r>
      <w:r w:rsidRPr="00BE1FC7">
        <w:rPr>
          <w:rFonts w:cs="B Badr" w:hint="eastAsia"/>
          <w:sz w:val="28"/>
          <w:szCs w:val="28"/>
          <w:rtl/>
        </w:rPr>
        <w:t>امّ‌فروه</w:t>
      </w:r>
      <w:r w:rsidRPr="00BE1FC7">
        <w:rPr>
          <w:rFonts w:cs="B Badr"/>
          <w:sz w:val="28"/>
          <w:szCs w:val="28"/>
          <w:rtl/>
        </w:rPr>
        <w:t xml:space="preserve"> همسر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بوده است.</w:t>
      </w:r>
    </w:p>
    <w:p w:rsidR="00BE1FC7" w:rsidRPr="00BE1FC7" w:rsidRDefault="00BE1FC7" w:rsidP="00BE1FC7">
      <w:pPr>
        <w:rPr>
          <w:rFonts w:cs="B Badr"/>
          <w:sz w:val="28"/>
          <w:szCs w:val="28"/>
          <w:rtl/>
        </w:rPr>
      </w:pPr>
      <w:r w:rsidRPr="00BE1FC7">
        <w:rPr>
          <w:rFonts w:cs="B Badr" w:hint="eastAsia"/>
          <w:sz w:val="28"/>
          <w:szCs w:val="28"/>
          <w:rtl/>
        </w:rPr>
        <w:lastRenderedPageBreak/>
        <w:t>منشأ</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اشتباه خطا</w:t>
      </w:r>
      <w:r w:rsidRPr="00BE1FC7">
        <w:rPr>
          <w:rFonts w:cs="B Badr" w:hint="cs"/>
          <w:sz w:val="28"/>
          <w:szCs w:val="28"/>
          <w:rtl/>
        </w:rPr>
        <w:t>یی</w:t>
      </w:r>
      <w:r w:rsidRPr="00BE1FC7">
        <w:rPr>
          <w:rFonts w:cs="B Badr"/>
          <w:sz w:val="28"/>
          <w:szCs w:val="28"/>
          <w:rtl/>
        </w:rPr>
        <w:t xml:space="preserve"> است که در کتابت و نقل رخ داده و بر اثر حذف شدن قسمت</w:t>
      </w:r>
      <w:r w:rsidRPr="00BE1FC7">
        <w:rPr>
          <w:rFonts w:cs="B Badr" w:hint="cs"/>
          <w:sz w:val="28"/>
          <w:szCs w:val="28"/>
          <w:rtl/>
        </w:rPr>
        <w:t>ی</w:t>
      </w:r>
      <w:r w:rsidRPr="00BE1FC7">
        <w:rPr>
          <w:rFonts w:cs="B Badr"/>
          <w:sz w:val="28"/>
          <w:szCs w:val="28"/>
          <w:rtl/>
        </w:rPr>
        <w:t xml:space="preserve"> از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 عبارت راجع به فرزندان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عن</w:t>
      </w:r>
      <w:r w:rsidRPr="00BE1FC7">
        <w:rPr>
          <w:rFonts w:cs="B Badr" w:hint="cs"/>
          <w:sz w:val="28"/>
          <w:szCs w:val="28"/>
          <w:rtl/>
        </w:rPr>
        <w:t>ی</w:t>
      </w:r>
      <w:r w:rsidRPr="00BE1FC7">
        <w:rPr>
          <w:rFonts w:cs="B Badr"/>
          <w:sz w:val="28"/>
          <w:szCs w:val="28"/>
          <w:rtl/>
        </w:rPr>
        <w:t xml:space="preserve">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عبداللّه بن محمّد ) به خطا به مادر آن حضرت نسبت داده شده است.</w:t>
      </w:r>
    </w:p>
    <w:p w:rsidR="00BE1FC7" w:rsidRPr="00BE1FC7" w:rsidRDefault="00BE1FC7" w:rsidP="006E066F">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اشتباه ع</w:t>
      </w:r>
      <w:r w:rsidRPr="00BE1FC7">
        <w:rPr>
          <w:rFonts w:cs="B Badr" w:hint="cs"/>
          <w:sz w:val="28"/>
          <w:szCs w:val="28"/>
          <w:rtl/>
        </w:rPr>
        <w:t>ی</w:t>
      </w:r>
      <w:r w:rsidRPr="00BE1FC7">
        <w:rPr>
          <w:rFonts w:cs="B Badr" w:hint="eastAsia"/>
          <w:sz w:val="28"/>
          <w:szCs w:val="28"/>
          <w:rtl/>
        </w:rPr>
        <w:t>ناً</w:t>
      </w:r>
      <w:r w:rsidRPr="00BE1FC7">
        <w:rPr>
          <w:rFonts w:cs="B Badr"/>
          <w:sz w:val="28"/>
          <w:szCs w:val="28"/>
          <w:rtl/>
        </w:rPr>
        <w:t xml:space="preserve"> در بحار الانوار [۱۴]</w:t>
      </w:r>
      <w:r w:rsidR="006E066F">
        <w:rPr>
          <w:rFonts w:cs="B Badr" w:hint="cs"/>
          <w:sz w:val="28"/>
          <w:szCs w:val="28"/>
          <w:rtl/>
        </w:rPr>
        <w:t xml:space="preserve"> </w:t>
      </w:r>
      <w:r w:rsidRPr="00BE1FC7">
        <w:rPr>
          <w:rFonts w:cs="B Badr" w:hint="eastAsia"/>
          <w:sz w:val="28"/>
          <w:szCs w:val="28"/>
          <w:rtl/>
        </w:rPr>
        <w:t>تکرار</w:t>
      </w:r>
      <w:r w:rsidRPr="00BE1FC7">
        <w:rPr>
          <w:rFonts w:cs="B Badr"/>
          <w:sz w:val="28"/>
          <w:szCs w:val="28"/>
          <w:rtl/>
        </w:rPr>
        <w:t xml:space="preserve"> شده است، ول</w:t>
      </w:r>
      <w:r w:rsidRPr="00BE1FC7">
        <w:rPr>
          <w:rFonts w:cs="B Badr" w:hint="cs"/>
          <w:sz w:val="28"/>
          <w:szCs w:val="28"/>
          <w:rtl/>
        </w:rPr>
        <w:t>ی</w:t>
      </w:r>
      <w:r w:rsidRPr="00BE1FC7">
        <w:rPr>
          <w:rFonts w:cs="B Badr"/>
          <w:sz w:val="28"/>
          <w:szCs w:val="28"/>
          <w:rtl/>
        </w:rPr>
        <w:t xml:space="preserve"> عبارت درست و کامل را ابن سعد [۱۵]</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ابن جوز</w:t>
      </w:r>
      <w:r w:rsidRPr="00BE1FC7">
        <w:rPr>
          <w:rFonts w:cs="B Badr" w:hint="cs"/>
          <w:sz w:val="28"/>
          <w:szCs w:val="28"/>
          <w:rtl/>
        </w:rPr>
        <w:t>ی</w:t>
      </w:r>
      <w:r w:rsidRPr="00BE1FC7">
        <w:rPr>
          <w:rFonts w:cs="B Badr"/>
          <w:sz w:val="28"/>
          <w:szCs w:val="28"/>
          <w:rtl/>
        </w:rPr>
        <w:t xml:space="preserve"> [۱۶]</w:t>
      </w:r>
      <w:r w:rsidR="006E066F">
        <w:rPr>
          <w:rFonts w:cs="B Badr" w:hint="cs"/>
          <w:sz w:val="28"/>
          <w:szCs w:val="28"/>
          <w:rtl/>
        </w:rPr>
        <w:t xml:space="preserve"> </w:t>
      </w:r>
      <w:r w:rsidRPr="00BE1FC7">
        <w:rPr>
          <w:rFonts w:cs="B Badr" w:hint="eastAsia"/>
          <w:sz w:val="28"/>
          <w:szCs w:val="28"/>
          <w:rtl/>
        </w:rPr>
        <w:t>آورده‌اند</w:t>
      </w:r>
      <w:r w:rsidRPr="00BE1FC7">
        <w:rPr>
          <w:rFonts w:cs="B Badr"/>
          <w:sz w:val="28"/>
          <w:szCs w:val="28"/>
          <w:rtl/>
        </w:rPr>
        <w:t>.</w:t>
      </w:r>
    </w:p>
    <w:p w:rsidR="006E066F" w:rsidRDefault="00BE1FC7" w:rsidP="006E066F">
      <w:pPr>
        <w:rPr>
          <w:rFonts w:cs="B Badr"/>
          <w:sz w:val="28"/>
          <w:szCs w:val="28"/>
          <w:rtl/>
        </w:rPr>
      </w:pPr>
      <w:r w:rsidRPr="00BE1FC7">
        <w:rPr>
          <w:rFonts w:cs="B Badr" w:hint="eastAsia"/>
          <w:sz w:val="28"/>
          <w:szCs w:val="28"/>
          <w:rtl/>
        </w:rPr>
        <w:t>اربل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عبارت ابن جوز</w:t>
      </w:r>
      <w:r w:rsidRPr="00BE1FC7">
        <w:rPr>
          <w:rFonts w:cs="B Badr" w:hint="cs"/>
          <w:sz w:val="28"/>
          <w:szCs w:val="28"/>
          <w:rtl/>
        </w:rPr>
        <w:t>ی</w:t>
      </w:r>
      <w:r w:rsidRPr="00BE1FC7">
        <w:rPr>
          <w:rFonts w:cs="B Badr"/>
          <w:sz w:val="28"/>
          <w:szCs w:val="28"/>
          <w:rtl/>
        </w:rPr>
        <w:t xml:space="preserve"> را در صفحات بعد [۱۷]</w:t>
      </w:r>
      <w:r w:rsidR="006E066F">
        <w:rPr>
          <w:rFonts w:cs="B Badr" w:hint="cs"/>
          <w:sz w:val="28"/>
          <w:szCs w:val="28"/>
          <w:rtl/>
        </w:rPr>
        <w:t xml:space="preserve"> </w:t>
      </w:r>
      <w:r w:rsidRPr="00BE1FC7">
        <w:rPr>
          <w:rFonts w:cs="B Badr" w:hint="eastAsia"/>
          <w:sz w:val="28"/>
          <w:szCs w:val="28"/>
          <w:rtl/>
        </w:rPr>
        <w:t>نقل</w:t>
      </w:r>
      <w:r w:rsidRPr="00BE1FC7">
        <w:rPr>
          <w:rFonts w:cs="B Badr"/>
          <w:sz w:val="28"/>
          <w:szCs w:val="28"/>
          <w:rtl/>
        </w:rPr>
        <w:t xml:space="preserve"> کرده است.</w:t>
      </w:r>
    </w:p>
    <w:p w:rsidR="006E066F" w:rsidRDefault="00BE1FC7" w:rsidP="00BE1FC7">
      <w:pPr>
        <w:rPr>
          <w:rFonts w:cs="B Badr"/>
          <w:sz w:val="28"/>
          <w:szCs w:val="28"/>
          <w:rtl/>
        </w:rPr>
      </w:pPr>
      <w:r w:rsidRPr="00BE1FC7">
        <w:rPr>
          <w:rFonts w:cs="B Badr"/>
          <w:sz w:val="28"/>
          <w:szCs w:val="28"/>
          <w:rtl/>
        </w:rPr>
        <w:t>۵ - تولد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6E066F">
      <w:pPr>
        <w:rPr>
          <w:rFonts w:cs="B Badr"/>
          <w:sz w:val="28"/>
          <w:szCs w:val="28"/>
          <w:rtl/>
        </w:rPr>
      </w:pPr>
      <w:r w:rsidRPr="00BE1FC7">
        <w:rPr>
          <w:rFonts w:cs="B Badr" w:hint="eastAsia"/>
          <w:sz w:val="28"/>
          <w:szCs w:val="28"/>
          <w:rtl/>
        </w:rPr>
        <w:t>همه</w:t>
      </w:r>
      <w:r w:rsidRPr="00BE1FC7">
        <w:rPr>
          <w:rFonts w:cs="B Badr"/>
          <w:sz w:val="28"/>
          <w:szCs w:val="28"/>
          <w:rtl/>
        </w:rPr>
        <w:t xml:space="preserve"> منابع محل تولد آن حضرت را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نوشته، ول</w:t>
      </w:r>
      <w:r w:rsidRPr="00BE1FC7">
        <w:rPr>
          <w:rFonts w:cs="B Badr" w:hint="cs"/>
          <w:sz w:val="28"/>
          <w:szCs w:val="28"/>
          <w:rtl/>
        </w:rPr>
        <w:t>ی</w:t>
      </w:r>
      <w:r w:rsidRPr="00BE1FC7">
        <w:rPr>
          <w:rFonts w:cs="B Badr"/>
          <w:sz w:val="28"/>
          <w:szCs w:val="28"/>
          <w:rtl/>
        </w:rPr>
        <w:t xml:space="preserve"> در سال ولادتشان اختلاف دارند.</w:t>
      </w:r>
      <w:r w:rsidR="006E066F">
        <w:rPr>
          <w:rFonts w:cs="B Badr" w:hint="cs"/>
          <w:sz w:val="28"/>
          <w:szCs w:val="28"/>
          <w:rtl/>
        </w:rPr>
        <w:t xml:space="preserve"> </w:t>
      </w:r>
      <w:r w:rsidRPr="00BE1FC7">
        <w:rPr>
          <w:rFonts w:cs="B Badr" w:hint="eastAsia"/>
          <w:sz w:val="28"/>
          <w:szCs w:val="28"/>
          <w:rtl/>
        </w:rPr>
        <w:t>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منابع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تولد آن حضرت را در ۵۷ هجر</w:t>
      </w:r>
      <w:r w:rsidRPr="00BE1FC7">
        <w:rPr>
          <w:rFonts w:cs="B Badr" w:hint="cs"/>
          <w:sz w:val="28"/>
          <w:szCs w:val="28"/>
          <w:rtl/>
        </w:rPr>
        <w:t>ی</w:t>
      </w:r>
      <w:r w:rsidRPr="00BE1FC7">
        <w:rPr>
          <w:rFonts w:cs="B Badr"/>
          <w:sz w:val="28"/>
          <w:szCs w:val="28"/>
          <w:rtl/>
        </w:rPr>
        <w:t xml:space="preserve"> دانسته‌اند [۱۸]</w:t>
      </w:r>
      <w:r w:rsidR="006E066F">
        <w:rPr>
          <w:rFonts w:cs="B Badr" w:hint="cs"/>
          <w:sz w:val="28"/>
          <w:szCs w:val="28"/>
          <w:rtl/>
        </w:rPr>
        <w:t xml:space="preserve"> </w:t>
      </w:r>
      <w:r w:rsidRPr="00BE1FC7">
        <w:rPr>
          <w:rFonts w:cs="B Badr"/>
          <w:sz w:val="28"/>
          <w:szCs w:val="28"/>
          <w:rtl/>
        </w:rPr>
        <w:t>[۱۹]</w:t>
      </w:r>
      <w:r w:rsidR="006E066F">
        <w:rPr>
          <w:rFonts w:cs="B Badr" w:hint="cs"/>
          <w:sz w:val="28"/>
          <w:szCs w:val="28"/>
          <w:rtl/>
        </w:rPr>
        <w:t xml:space="preserve"> </w:t>
      </w:r>
      <w:r w:rsidRPr="00BE1FC7">
        <w:rPr>
          <w:rFonts w:cs="B Badr"/>
          <w:sz w:val="28"/>
          <w:szCs w:val="28"/>
          <w:rtl/>
        </w:rPr>
        <w:t>[۲۰]</w:t>
      </w:r>
      <w:r w:rsidR="006E066F">
        <w:rPr>
          <w:rFonts w:cs="B Badr" w:hint="cs"/>
          <w:sz w:val="28"/>
          <w:szCs w:val="28"/>
          <w:rtl/>
        </w:rPr>
        <w:t xml:space="preserve"> </w:t>
      </w:r>
      <w:r w:rsidRPr="00BE1FC7">
        <w:rPr>
          <w:rFonts w:cs="B Badr"/>
          <w:sz w:val="28"/>
          <w:szCs w:val="28"/>
          <w:rtl/>
        </w:rPr>
        <w:t>( مجلس</w:t>
      </w:r>
      <w:r w:rsidRPr="00BE1FC7">
        <w:rPr>
          <w:rFonts w:cs="B Badr" w:hint="cs"/>
          <w:sz w:val="28"/>
          <w:szCs w:val="28"/>
          <w:rtl/>
        </w:rPr>
        <w:t>ی</w:t>
      </w:r>
      <w:r w:rsidRPr="00BE1FC7">
        <w:rPr>
          <w:rFonts w:cs="B Badr"/>
          <w:sz w:val="28"/>
          <w:szCs w:val="28"/>
          <w:rtl/>
        </w:rPr>
        <w:t xml:space="preserve"> [۲۱]</w:t>
      </w:r>
      <w:r w:rsidR="006E066F">
        <w:rPr>
          <w:rFonts w:cs="B Badr" w:hint="cs"/>
          <w:sz w:val="28"/>
          <w:szCs w:val="28"/>
          <w:rtl/>
        </w:rPr>
        <w:t xml:space="preserve"> </w:t>
      </w:r>
      <w:r w:rsidRPr="00BE1FC7">
        <w:rPr>
          <w:rFonts w:cs="B Badr" w:hint="eastAsia"/>
          <w:sz w:val="28"/>
          <w:szCs w:val="28"/>
          <w:rtl/>
        </w:rPr>
        <w:t>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اقوال را آورده است)، و برخ</w:t>
      </w:r>
      <w:r w:rsidRPr="00BE1FC7">
        <w:rPr>
          <w:rFonts w:cs="B Badr" w:hint="cs"/>
          <w:sz w:val="28"/>
          <w:szCs w:val="28"/>
          <w:rtl/>
        </w:rPr>
        <w:t>ی</w:t>
      </w:r>
      <w:r w:rsidRPr="00BE1FC7">
        <w:rPr>
          <w:rFonts w:cs="B Badr"/>
          <w:sz w:val="28"/>
          <w:szCs w:val="28"/>
          <w:rtl/>
        </w:rPr>
        <w:t xml:space="preserve"> از مورخان اهل سنت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قول‌اند، [۲۲]</w:t>
      </w:r>
      <w:r w:rsidR="006E066F">
        <w:rPr>
          <w:rFonts w:cs="B Badr" w:hint="cs"/>
          <w:sz w:val="28"/>
          <w:szCs w:val="28"/>
          <w:rtl/>
        </w:rPr>
        <w:t xml:space="preserve"> </w:t>
      </w:r>
      <w:r w:rsidRPr="00BE1FC7">
        <w:rPr>
          <w:rFonts w:cs="B Badr" w:hint="eastAsia"/>
          <w:sz w:val="28"/>
          <w:szCs w:val="28"/>
          <w:rtl/>
        </w:rPr>
        <w:t>امّا</w:t>
      </w:r>
      <w:r w:rsidRPr="00BE1FC7">
        <w:rPr>
          <w:rFonts w:cs="B Badr"/>
          <w:sz w:val="28"/>
          <w:szCs w:val="28"/>
          <w:rtl/>
        </w:rPr>
        <w:t xml:space="preserve"> عدّه‌ا</w:t>
      </w:r>
      <w:r w:rsidRPr="00BE1FC7">
        <w:rPr>
          <w:rFonts w:cs="B Badr" w:hint="cs"/>
          <w:sz w:val="28"/>
          <w:szCs w:val="28"/>
          <w:rtl/>
        </w:rPr>
        <w:t>ی</w:t>
      </w:r>
      <w:r w:rsidRPr="00BE1FC7">
        <w:rPr>
          <w:rFonts w:cs="B Badr"/>
          <w:sz w:val="28"/>
          <w:szCs w:val="28"/>
          <w:rtl/>
        </w:rPr>
        <w:t xml:space="preserve"> سال ۵۶ را ذکر کرده‌اند. [۲۳]</w:t>
      </w:r>
      <w:r w:rsidR="006E066F">
        <w:rPr>
          <w:rFonts w:cs="B Badr" w:hint="cs"/>
          <w:sz w:val="28"/>
          <w:szCs w:val="28"/>
          <w:rtl/>
        </w:rPr>
        <w:t xml:space="preserve"> </w:t>
      </w:r>
      <w:r w:rsidRPr="00BE1FC7">
        <w:rPr>
          <w:rFonts w:cs="B Badr"/>
          <w:sz w:val="28"/>
          <w:szCs w:val="28"/>
          <w:rtl/>
        </w:rPr>
        <w:t>[۲۴]</w:t>
      </w:r>
      <w:r w:rsidR="006E066F">
        <w:rPr>
          <w:rFonts w:cs="B Badr" w:hint="cs"/>
          <w:sz w:val="28"/>
          <w:szCs w:val="28"/>
          <w:rtl/>
        </w:rPr>
        <w:t xml:space="preserve"> </w:t>
      </w:r>
      <w:r w:rsidRPr="00BE1FC7">
        <w:rPr>
          <w:rFonts w:cs="B Badr"/>
          <w:sz w:val="28"/>
          <w:szCs w:val="28"/>
          <w:rtl/>
        </w:rPr>
        <w:t>[۲۵]</w:t>
      </w:r>
      <w:r w:rsidR="006E066F">
        <w:rPr>
          <w:rFonts w:cs="B Badr" w:hint="cs"/>
          <w:sz w:val="28"/>
          <w:szCs w:val="28"/>
          <w:rtl/>
        </w:rPr>
        <w:t xml:space="preserve"> </w:t>
      </w:r>
      <w:r w:rsidRPr="00BE1FC7">
        <w:rPr>
          <w:rFonts w:cs="B Badr" w:hint="eastAsia"/>
          <w:sz w:val="28"/>
          <w:szCs w:val="28"/>
          <w:rtl/>
        </w:rPr>
        <w:t>در</w:t>
      </w:r>
      <w:r w:rsidRPr="00BE1FC7">
        <w:rPr>
          <w:rFonts w:cs="B Badr"/>
          <w:sz w:val="28"/>
          <w:szCs w:val="28"/>
          <w:rtl/>
        </w:rPr>
        <w:t xml:space="preserve"> روز تولد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اختلاف است.</w:t>
      </w:r>
      <w:r w:rsidR="006E066F">
        <w:rPr>
          <w:rFonts w:cs="B Badr" w:hint="cs"/>
          <w:sz w:val="28"/>
          <w:szCs w:val="28"/>
          <w:rtl/>
        </w:rPr>
        <w:t xml:space="preserve"> </w:t>
      </w: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طوس</w:t>
      </w:r>
      <w:r w:rsidRPr="00BE1FC7">
        <w:rPr>
          <w:rFonts w:cs="B Badr" w:hint="cs"/>
          <w:sz w:val="28"/>
          <w:szCs w:val="28"/>
          <w:rtl/>
        </w:rPr>
        <w:t>ی</w:t>
      </w:r>
      <w:r w:rsidRPr="00BE1FC7">
        <w:rPr>
          <w:rFonts w:cs="B Badr"/>
          <w:sz w:val="28"/>
          <w:szCs w:val="28"/>
          <w:rtl/>
        </w:rPr>
        <w:t xml:space="preserve"> [۲۶]</w:t>
      </w:r>
    </w:p>
    <w:p w:rsidR="006E066F" w:rsidRDefault="00BE1FC7" w:rsidP="006E066F">
      <w:pPr>
        <w:rPr>
          <w:rFonts w:cs="B Badr"/>
          <w:sz w:val="28"/>
          <w:szCs w:val="28"/>
          <w:rtl/>
        </w:rPr>
      </w:pPr>
      <w:r w:rsidRPr="00BE1FC7">
        <w:rPr>
          <w:rFonts w:cs="B Badr" w:hint="eastAsia"/>
          <w:sz w:val="28"/>
          <w:szCs w:val="28"/>
          <w:rtl/>
        </w:rPr>
        <w:t>فضل</w:t>
      </w:r>
      <w:r w:rsidRPr="00BE1FC7">
        <w:rPr>
          <w:rFonts w:cs="B Badr"/>
          <w:sz w:val="28"/>
          <w:szCs w:val="28"/>
          <w:rtl/>
        </w:rPr>
        <w:t xml:space="preserve"> بن حسن طبرس</w:t>
      </w:r>
      <w:r w:rsidRPr="00BE1FC7">
        <w:rPr>
          <w:rFonts w:cs="B Badr" w:hint="cs"/>
          <w:sz w:val="28"/>
          <w:szCs w:val="28"/>
          <w:rtl/>
        </w:rPr>
        <w:t>ی</w:t>
      </w:r>
      <w:r w:rsidRPr="00BE1FC7">
        <w:rPr>
          <w:rFonts w:cs="B Badr"/>
          <w:sz w:val="28"/>
          <w:szCs w:val="28"/>
          <w:rtl/>
        </w:rPr>
        <w:t xml:space="preserve"> [۲۷]</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گران</w:t>
      </w:r>
      <w:r w:rsidRPr="00BE1FC7">
        <w:rPr>
          <w:rFonts w:cs="B Badr"/>
          <w:sz w:val="28"/>
          <w:szCs w:val="28"/>
          <w:rtl/>
        </w:rPr>
        <w:t xml:space="preserve"> [۲۸]</w:t>
      </w:r>
      <w:r w:rsidR="006E066F">
        <w:rPr>
          <w:rFonts w:cs="B Badr" w:hint="cs"/>
          <w:sz w:val="28"/>
          <w:szCs w:val="28"/>
          <w:rtl/>
        </w:rPr>
        <w:t xml:space="preserve">  </w:t>
      </w:r>
      <w:r w:rsidRPr="00BE1FC7">
        <w:rPr>
          <w:rFonts w:cs="B Badr" w:hint="eastAsia"/>
          <w:sz w:val="28"/>
          <w:szCs w:val="28"/>
          <w:rtl/>
        </w:rPr>
        <w:t>روز</w:t>
      </w:r>
      <w:r w:rsidRPr="00BE1FC7">
        <w:rPr>
          <w:rFonts w:cs="B Badr"/>
          <w:sz w:val="28"/>
          <w:szCs w:val="28"/>
          <w:rtl/>
        </w:rPr>
        <w:t xml:space="preserve"> ولادت آن حضرت را روز جمعه اول ماه رجب و به گفته طبرس</w:t>
      </w:r>
      <w:r w:rsidRPr="00BE1FC7">
        <w:rPr>
          <w:rFonts w:cs="B Badr" w:hint="cs"/>
          <w:sz w:val="28"/>
          <w:szCs w:val="28"/>
          <w:rtl/>
        </w:rPr>
        <w:t>ی</w:t>
      </w:r>
      <w:r w:rsidRPr="00BE1FC7">
        <w:rPr>
          <w:rFonts w:cs="B Badr"/>
          <w:sz w:val="28"/>
          <w:szCs w:val="28"/>
          <w:rtl/>
        </w:rPr>
        <w:t xml:space="preserve"> بعض</w:t>
      </w:r>
      <w:r w:rsidRPr="00BE1FC7">
        <w:rPr>
          <w:rFonts w:cs="B Badr" w:hint="cs"/>
          <w:sz w:val="28"/>
          <w:szCs w:val="28"/>
          <w:rtl/>
        </w:rPr>
        <w:t>ی</w:t>
      </w:r>
      <w:r w:rsidRPr="00BE1FC7">
        <w:rPr>
          <w:rFonts w:cs="B Badr"/>
          <w:sz w:val="28"/>
          <w:szCs w:val="28"/>
          <w:rtl/>
        </w:rPr>
        <w:t xml:space="preserve"> تولّد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در سوم صفر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w:t>
      </w:r>
      <w:r w:rsidR="006E066F">
        <w:rPr>
          <w:rFonts w:cs="B Badr" w:hint="cs"/>
          <w:sz w:val="28"/>
          <w:szCs w:val="28"/>
          <w:rtl/>
        </w:rPr>
        <w:t xml:space="preserve"> </w:t>
      </w:r>
      <w:r w:rsidRPr="00BE1FC7">
        <w:rPr>
          <w:rFonts w:cs="B Badr" w:hint="eastAsia"/>
          <w:sz w:val="28"/>
          <w:szCs w:val="28"/>
          <w:rtl/>
        </w:rPr>
        <w:t>از</w:t>
      </w:r>
      <w:r w:rsidRPr="00BE1FC7">
        <w:rPr>
          <w:rFonts w:cs="B Badr"/>
          <w:sz w:val="28"/>
          <w:szCs w:val="28"/>
          <w:rtl/>
        </w:rPr>
        <w:t xml:space="preserve"> معاصران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محسن 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[۲۹]</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حاج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عباس قم</w:t>
      </w:r>
      <w:r w:rsidRPr="00BE1FC7">
        <w:rPr>
          <w:rFonts w:cs="B Badr" w:hint="cs"/>
          <w:sz w:val="28"/>
          <w:szCs w:val="28"/>
          <w:rtl/>
        </w:rPr>
        <w:t>ی</w:t>
      </w:r>
      <w:r w:rsidRPr="00BE1FC7">
        <w:rPr>
          <w:rFonts w:cs="B Badr"/>
          <w:sz w:val="28"/>
          <w:szCs w:val="28"/>
          <w:rtl/>
        </w:rPr>
        <w:t xml:space="preserve"> [۳۰]</w:t>
      </w:r>
      <w:r w:rsidR="006E066F">
        <w:rPr>
          <w:rFonts w:cs="B Badr" w:hint="cs"/>
          <w:sz w:val="28"/>
          <w:szCs w:val="28"/>
          <w:rtl/>
        </w:rPr>
        <w:t xml:space="preserve"> </w:t>
      </w:r>
      <w:r w:rsidRPr="00BE1FC7">
        <w:rPr>
          <w:rFonts w:cs="B Badr" w:hint="eastAsia"/>
          <w:sz w:val="28"/>
          <w:szCs w:val="28"/>
          <w:rtl/>
        </w:rPr>
        <w:t>آن</w:t>
      </w:r>
      <w:r w:rsidRPr="00BE1FC7">
        <w:rPr>
          <w:rFonts w:cs="B Badr"/>
          <w:sz w:val="28"/>
          <w:szCs w:val="28"/>
          <w:rtl/>
        </w:rPr>
        <w:t xml:space="preserve"> را سوم صفر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اول رجب؛ و از اهل سنّت، ابن خلّکان [۳۱]</w:t>
      </w:r>
      <w:r w:rsidR="006E066F">
        <w:rPr>
          <w:rFonts w:cs="B Badr" w:hint="cs"/>
          <w:sz w:val="28"/>
          <w:szCs w:val="28"/>
          <w:rtl/>
        </w:rPr>
        <w:t xml:space="preserve"> </w:t>
      </w:r>
      <w:r w:rsidRPr="00BE1FC7">
        <w:rPr>
          <w:rFonts w:cs="B Badr" w:hint="eastAsia"/>
          <w:sz w:val="28"/>
          <w:szCs w:val="28"/>
          <w:rtl/>
        </w:rPr>
        <w:t>سوم</w:t>
      </w:r>
      <w:r w:rsidRPr="00BE1FC7">
        <w:rPr>
          <w:rFonts w:cs="B Badr"/>
          <w:sz w:val="28"/>
          <w:szCs w:val="28"/>
          <w:rtl/>
        </w:rPr>
        <w:t xml:space="preserve"> صفر ضبط کرده‌اند.</w:t>
      </w:r>
    </w:p>
    <w:p w:rsidR="006E066F" w:rsidRDefault="00BE1FC7" w:rsidP="00BE1FC7">
      <w:pPr>
        <w:rPr>
          <w:rFonts w:cs="B Badr"/>
          <w:sz w:val="28"/>
          <w:szCs w:val="28"/>
          <w:rtl/>
        </w:rPr>
      </w:pPr>
      <w:r w:rsidRPr="00BE1FC7">
        <w:rPr>
          <w:rFonts w:cs="B Badr"/>
          <w:sz w:val="28"/>
          <w:szCs w:val="28"/>
          <w:rtl/>
        </w:rPr>
        <w:t>۶ - شهادت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6E066F">
      <w:pPr>
        <w:rPr>
          <w:rFonts w:cs="B Badr"/>
          <w:sz w:val="28"/>
          <w:szCs w:val="28"/>
          <w:rtl/>
        </w:rPr>
      </w:pPr>
      <w:r w:rsidRPr="00BE1FC7">
        <w:rPr>
          <w:rFonts w:cs="B Badr" w:hint="eastAsia"/>
          <w:sz w:val="28"/>
          <w:szCs w:val="28"/>
          <w:rtl/>
        </w:rPr>
        <w:t>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رحلت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با اختلاف پنج سال، از ۱۱۳ تا ۱۱۸، ذکر کرده‌اند.</w:t>
      </w:r>
      <w:r w:rsidR="006E066F">
        <w:rPr>
          <w:rFonts w:cs="B Badr" w:hint="cs"/>
          <w:sz w:val="28"/>
          <w:szCs w:val="28"/>
          <w:rtl/>
        </w:rPr>
        <w:t xml:space="preserve">  </w:t>
      </w:r>
      <w:r w:rsidRPr="00BE1FC7">
        <w:rPr>
          <w:rFonts w:cs="B Badr" w:hint="eastAsia"/>
          <w:sz w:val="28"/>
          <w:szCs w:val="28"/>
          <w:rtl/>
        </w:rPr>
        <w:t>ابن</w:t>
      </w:r>
      <w:r w:rsidR="006E066F">
        <w:rPr>
          <w:rFonts w:cs="B Badr"/>
          <w:sz w:val="28"/>
          <w:szCs w:val="28"/>
          <w:rtl/>
        </w:rPr>
        <w:t xml:space="preserve"> سعد [۳۲]</w:t>
      </w:r>
      <w:r w:rsidR="006E066F">
        <w:rPr>
          <w:rFonts w:cs="B Badr" w:hint="cs"/>
          <w:sz w:val="28"/>
          <w:szCs w:val="28"/>
          <w:rtl/>
        </w:rPr>
        <w:t xml:space="preserve"> </w:t>
      </w:r>
      <w:r w:rsidRPr="00BE1FC7">
        <w:rPr>
          <w:rFonts w:cs="B Badr" w:hint="eastAsia"/>
          <w:sz w:val="28"/>
          <w:szCs w:val="28"/>
          <w:rtl/>
        </w:rPr>
        <w:t>نخست</w:t>
      </w:r>
      <w:r w:rsidRPr="00BE1FC7">
        <w:rPr>
          <w:rFonts w:cs="B Badr"/>
          <w:sz w:val="28"/>
          <w:szCs w:val="28"/>
          <w:rtl/>
        </w:rPr>
        <w:t xml:space="preserve"> با نقل خبر</w:t>
      </w:r>
      <w:r w:rsidRPr="00BE1FC7">
        <w:rPr>
          <w:rFonts w:cs="B Badr" w:hint="cs"/>
          <w:sz w:val="28"/>
          <w:szCs w:val="28"/>
          <w:rtl/>
        </w:rPr>
        <w:t>ی</w:t>
      </w:r>
      <w:r w:rsidRPr="00BE1FC7">
        <w:rPr>
          <w:rFonts w:cs="B Badr"/>
          <w:sz w:val="28"/>
          <w:szCs w:val="28"/>
          <w:rtl/>
        </w:rPr>
        <w:t xml:space="preserve"> از استاد خود واقِد</w:t>
      </w:r>
      <w:r w:rsidRPr="00BE1FC7">
        <w:rPr>
          <w:rFonts w:cs="B Badr" w:hint="cs"/>
          <w:sz w:val="28"/>
          <w:szCs w:val="28"/>
          <w:rtl/>
        </w:rPr>
        <w:t>ی</w:t>
      </w:r>
      <w:r w:rsidRPr="00BE1FC7">
        <w:rPr>
          <w:rFonts w:cs="B Badr"/>
          <w:sz w:val="28"/>
          <w:szCs w:val="28"/>
          <w:rtl/>
        </w:rPr>
        <w:t xml:space="preserve">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رحلت آن حضرت را سال ۱۱۷ و مدت عمرشان را ۷۳ سال ذکر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 xml:space="preserve"> سپس م</w:t>
      </w:r>
      <w:r w:rsidRPr="00BE1FC7">
        <w:rPr>
          <w:rFonts w:cs="B Badr" w:hint="cs"/>
          <w:sz w:val="28"/>
          <w:szCs w:val="28"/>
          <w:rtl/>
        </w:rPr>
        <w:t>ی‌</w:t>
      </w:r>
      <w:r w:rsidRPr="00BE1FC7">
        <w:rPr>
          <w:rFonts w:cs="B Badr" w:hint="eastAsia"/>
          <w:sz w:val="28"/>
          <w:szCs w:val="28"/>
          <w:rtl/>
        </w:rPr>
        <w:t>گو</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رحلت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در ۱۱۸ و ۱۱۴ هم دانسته‌اند.</w:t>
      </w:r>
      <w:r w:rsidR="006E066F">
        <w:rPr>
          <w:rFonts w:cs="B Badr" w:hint="cs"/>
          <w:sz w:val="28"/>
          <w:szCs w:val="28"/>
          <w:rtl/>
        </w:rPr>
        <w:t xml:space="preserve"> </w:t>
      </w:r>
    </w:p>
    <w:p w:rsidR="00BE1FC7" w:rsidRPr="00BE1FC7" w:rsidRDefault="00BE1FC7" w:rsidP="006E066F">
      <w:pPr>
        <w:rPr>
          <w:rFonts w:cs="B Badr"/>
          <w:sz w:val="28"/>
          <w:szCs w:val="28"/>
          <w:rtl/>
        </w:rPr>
      </w:pPr>
      <w:r w:rsidRPr="00BE1FC7">
        <w:rPr>
          <w:rFonts w:cs="B Badr" w:hint="eastAsia"/>
          <w:sz w:val="28"/>
          <w:szCs w:val="28"/>
          <w:rtl/>
        </w:rPr>
        <w:t>ابن</w:t>
      </w:r>
      <w:r w:rsidRPr="00BE1FC7">
        <w:rPr>
          <w:rFonts w:cs="B Badr"/>
          <w:sz w:val="28"/>
          <w:szCs w:val="28"/>
          <w:rtl/>
        </w:rPr>
        <w:t xml:space="preserve"> اث</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[۳۳]</w:t>
      </w:r>
      <w:r w:rsidR="006E066F">
        <w:rPr>
          <w:rFonts w:cs="B Badr" w:hint="cs"/>
          <w:sz w:val="28"/>
          <w:szCs w:val="28"/>
          <w:rtl/>
        </w:rPr>
        <w:t xml:space="preserve"> </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عمر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۷۳ سال ثبت کرده و ۵۸ سال را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نسبت داده است.</w:t>
      </w:r>
    </w:p>
    <w:p w:rsidR="00BE1FC7" w:rsidRPr="00BE1FC7" w:rsidRDefault="00BE1FC7" w:rsidP="00BE1FC7">
      <w:pPr>
        <w:rPr>
          <w:rFonts w:cs="B Badr"/>
          <w:sz w:val="28"/>
          <w:szCs w:val="28"/>
          <w:rtl/>
        </w:rPr>
      </w:pPr>
      <w:r w:rsidRPr="00BE1FC7">
        <w:rPr>
          <w:rFonts w:cs="B Badr" w:hint="eastAsia"/>
          <w:sz w:val="28"/>
          <w:szCs w:val="28"/>
          <w:rtl/>
        </w:rPr>
        <w:t>امّا</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مورخان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و سن</w:t>
      </w:r>
      <w:r w:rsidRPr="00BE1FC7">
        <w:rPr>
          <w:rFonts w:cs="B Badr" w:hint="cs"/>
          <w:sz w:val="28"/>
          <w:szCs w:val="28"/>
          <w:rtl/>
        </w:rPr>
        <w:t>ی</w:t>
      </w:r>
      <w:r w:rsidRPr="00BE1FC7">
        <w:rPr>
          <w:rFonts w:cs="B Badr"/>
          <w:sz w:val="28"/>
          <w:szCs w:val="28"/>
          <w:rtl/>
        </w:rPr>
        <w:t xml:space="preserve"> وفات آن حضرت را در ۱۱۴ و اکثر س</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نو</w:t>
      </w:r>
      <w:r w:rsidRPr="00BE1FC7">
        <w:rPr>
          <w:rFonts w:cs="B Badr" w:hint="cs"/>
          <w:sz w:val="28"/>
          <w:szCs w:val="28"/>
          <w:rtl/>
        </w:rPr>
        <w:t>ی</w:t>
      </w:r>
      <w:r w:rsidRPr="00BE1FC7">
        <w:rPr>
          <w:rFonts w:cs="B Badr" w:hint="eastAsia"/>
          <w:sz w:val="28"/>
          <w:szCs w:val="28"/>
          <w:rtl/>
        </w:rPr>
        <w:t>سان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عمر و</w:t>
      </w:r>
      <w:r w:rsidRPr="00BE1FC7">
        <w:rPr>
          <w:rFonts w:cs="B Badr" w:hint="cs"/>
          <w:sz w:val="28"/>
          <w:szCs w:val="28"/>
          <w:rtl/>
        </w:rPr>
        <w:t>ی</w:t>
      </w:r>
      <w:r w:rsidRPr="00BE1FC7">
        <w:rPr>
          <w:rFonts w:cs="B Badr"/>
          <w:sz w:val="28"/>
          <w:szCs w:val="28"/>
          <w:rtl/>
        </w:rPr>
        <w:t xml:space="preserve"> را ۵۷ سال دانسته‌اند ( [۳۴]</w:t>
      </w:r>
    </w:p>
    <w:p w:rsidR="00BE1FC7" w:rsidRPr="00BE1FC7" w:rsidRDefault="00BE1FC7" w:rsidP="006E066F">
      <w:pPr>
        <w:rPr>
          <w:rFonts w:cs="B Badr"/>
          <w:sz w:val="28"/>
          <w:szCs w:val="28"/>
          <w:rtl/>
        </w:rPr>
      </w:pPr>
      <w:r w:rsidRPr="00BE1FC7">
        <w:rPr>
          <w:rFonts w:cs="B Badr"/>
          <w:sz w:val="28"/>
          <w:szCs w:val="28"/>
          <w:rtl/>
        </w:rPr>
        <w:t>[۳۵]</w:t>
      </w:r>
      <w:r w:rsidR="006E066F">
        <w:rPr>
          <w:rFonts w:cs="B Badr" w:hint="cs"/>
          <w:sz w:val="28"/>
          <w:szCs w:val="28"/>
          <w:rtl/>
        </w:rPr>
        <w:t xml:space="preserve"> </w:t>
      </w:r>
      <w:r w:rsidR="006E066F">
        <w:rPr>
          <w:rFonts w:cs="B Badr"/>
          <w:sz w:val="28"/>
          <w:szCs w:val="28"/>
          <w:rtl/>
        </w:rPr>
        <w:t>[۳۶]</w:t>
      </w:r>
      <w:r w:rsidR="006E066F">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منابع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هر حال، ۷۳ سال </w:t>
      </w:r>
      <w:r w:rsidRPr="00BE1FC7">
        <w:rPr>
          <w:rFonts w:cs="B Badr" w:hint="cs"/>
          <w:sz w:val="28"/>
          <w:szCs w:val="28"/>
          <w:rtl/>
        </w:rPr>
        <w:t>ی</w:t>
      </w:r>
      <w:r w:rsidRPr="00BE1FC7">
        <w:rPr>
          <w:rFonts w:cs="B Badr" w:hint="eastAsia"/>
          <w:sz w:val="28"/>
          <w:szCs w:val="28"/>
          <w:rtl/>
        </w:rPr>
        <w:t>ق</w:t>
      </w:r>
      <w:r w:rsidRPr="00BE1FC7">
        <w:rPr>
          <w:rFonts w:cs="B Badr" w:hint="cs"/>
          <w:sz w:val="28"/>
          <w:szCs w:val="28"/>
          <w:rtl/>
        </w:rPr>
        <w:t>ی</w:t>
      </w:r>
      <w:r w:rsidRPr="00BE1FC7">
        <w:rPr>
          <w:rFonts w:cs="B Badr" w:hint="eastAsia"/>
          <w:sz w:val="28"/>
          <w:szCs w:val="28"/>
          <w:rtl/>
        </w:rPr>
        <w:t>ناً</w:t>
      </w:r>
      <w:r w:rsidRPr="00BE1FC7">
        <w:rPr>
          <w:rFonts w:cs="B Badr"/>
          <w:sz w:val="28"/>
          <w:szCs w:val="28"/>
          <w:rtl/>
        </w:rPr>
        <w:t xml:space="preserve"> نادرست است، 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در آن صورت با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در سال ۴۴ متولد شده باشند.</w:t>
      </w:r>
    </w:p>
    <w:p w:rsidR="00BE1FC7" w:rsidRPr="00BE1FC7" w:rsidRDefault="00BE1FC7" w:rsidP="00BE1FC7">
      <w:pPr>
        <w:rPr>
          <w:rFonts w:cs="B Badr"/>
          <w:sz w:val="28"/>
          <w:szCs w:val="28"/>
          <w:rtl/>
        </w:rPr>
      </w:pPr>
      <w:r w:rsidRPr="00BE1FC7">
        <w:rPr>
          <w:rFonts w:cs="B Badr" w:hint="eastAsia"/>
          <w:sz w:val="28"/>
          <w:szCs w:val="28"/>
          <w:rtl/>
        </w:rPr>
        <w:t>امّا</w:t>
      </w:r>
      <w:r w:rsidRPr="00BE1FC7">
        <w:rPr>
          <w:rFonts w:cs="B Badr"/>
          <w:sz w:val="28"/>
          <w:szCs w:val="28"/>
          <w:rtl/>
        </w:rPr>
        <w:t xml:space="preserve"> چون عموم مورخان تولّد پدرش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در سال ۳۸ نوشته‌اند و بنا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در سال ۴۴ آن حضرت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شش سال نداشته است، امکان تولّد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سال ۴۴ منتف</w:t>
      </w:r>
      <w:r w:rsidRPr="00BE1FC7">
        <w:rPr>
          <w:rFonts w:cs="B Badr" w:hint="cs"/>
          <w:sz w:val="28"/>
          <w:szCs w:val="28"/>
          <w:rtl/>
        </w:rPr>
        <w:t>ی</w:t>
      </w:r>
      <w:r w:rsidRPr="00BE1FC7">
        <w:rPr>
          <w:rFonts w:cs="B Badr"/>
          <w:sz w:val="28"/>
          <w:szCs w:val="28"/>
          <w:rtl/>
        </w:rPr>
        <w:t xml:space="preserve"> است.</w:t>
      </w:r>
    </w:p>
    <w:p w:rsidR="00BE1FC7" w:rsidRPr="00BE1FC7" w:rsidRDefault="00BE1FC7" w:rsidP="006E066F">
      <w:pPr>
        <w:rPr>
          <w:rFonts w:cs="B Badr"/>
          <w:sz w:val="28"/>
          <w:szCs w:val="28"/>
          <w:rtl/>
        </w:rPr>
      </w:pP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sz w:val="28"/>
          <w:szCs w:val="28"/>
          <w:rtl/>
        </w:rPr>
        <w:t xml:space="preserve"> [۳۷]</w:t>
      </w:r>
      <w:r w:rsidR="006E066F">
        <w:rPr>
          <w:rFonts w:cs="B Badr" w:hint="cs"/>
          <w:sz w:val="28"/>
          <w:szCs w:val="28"/>
          <w:rtl/>
        </w:rPr>
        <w:t xml:space="preserve"> </w:t>
      </w:r>
      <w:r w:rsidRPr="00BE1FC7">
        <w:rPr>
          <w:rFonts w:cs="B Badr" w:hint="eastAsia"/>
          <w:sz w:val="28"/>
          <w:szCs w:val="28"/>
          <w:rtl/>
        </w:rPr>
        <w:t>هر</w:t>
      </w:r>
      <w:r w:rsidRPr="00BE1FC7">
        <w:rPr>
          <w:rFonts w:cs="B Badr"/>
          <w:sz w:val="28"/>
          <w:szCs w:val="28"/>
          <w:rtl/>
        </w:rPr>
        <w:t xml:space="preserve"> چند وفات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به سال ۱۱۷ م</w:t>
      </w:r>
      <w:r w:rsidRPr="00BE1FC7">
        <w:rPr>
          <w:rFonts w:cs="B Badr" w:hint="cs"/>
          <w:sz w:val="28"/>
          <w:szCs w:val="28"/>
          <w:rtl/>
        </w:rPr>
        <w:t>ی‌</w:t>
      </w:r>
      <w:r w:rsidRPr="00BE1FC7">
        <w:rPr>
          <w:rFonts w:cs="B Badr" w:hint="eastAsia"/>
          <w:sz w:val="28"/>
          <w:szCs w:val="28"/>
          <w:rtl/>
        </w:rPr>
        <w:t>داند،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گو</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و</w:t>
      </w:r>
      <w:r w:rsidRPr="00BE1FC7">
        <w:rPr>
          <w:rFonts w:cs="B Badr" w:hint="cs"/>
          <w:sz w:val="28"/>
          <w:szCs w:val="28"/>
          <w:rtl/>
        </w:rPr>
        <w:t>ی</w:t>
      </w:r>
      <w:r w:rsidRPr="00BE1FC7">
        <w:rPr>
          <w:rFonts w:cs="B Badr"/>
          <w:sz w:val="28"/>
          <w:szCs w:val="28"/>
          <w:rtl/>
        </w:rPr>
        <w:t xml:space="preserve"> ۵۸ سال عمر کرده و در واقعه عاشورا چهار ساله بوده است.</w:t>
      </w:r>
    </w:p>
    <w:p w:rsidR="00BE1FC7" w:rsidRPr="00BE1FC7" w:rsidRDefault="00BE1FC7" w:rsidP="00BE1FC7">
      <w:pPr>
        <w:rPr>
          <w:rFonts w:cs="B Badr"/>
          <w:sz w:val="28"/>
          <w:szCs w:val="28"/>
          <w:rtl/>
        </w:rPr>
      </w:pPr>
      <w:r w:rsidRPr="00BE1FC7">
        <w:rPr>
          <w:rFonts w:cs="B Badr" w:hint="eastAsia"/>
          <w:sz w:val="28"/>
          <w:szCs w:val="28"/>
          <w:rtl/>
        </w:rPr>
        <w:lastRenderedPageBreak/>
        <w:t>امّا</w:t>
      </w:r>
      <w:r w:rsidRPr="00BE1FC7">
        <w:rPr>
          <w:rFonts w:cs="B Badr"/>
          <w:sz w:val="28"/>
          <w:szCs w:val="28"/>
          <w:rtl/>
        </w:rPr>
        <w:t xml:space="preserve"> چون واقعه عاشورا در سال ۶۱ هجر</w:t>
      </w:r>
      <w:r w:rsidRPr="00BE1FC7">
        <w:rPr>
          <w:rFonts w:cs="B Badr" w:hint="cs"/>
          <w:sz w:val="28"/>
          <w:szCs w:val="28"/>
          <w:rtl/>
        </w:rPr>
        <w:t>ی</w:t>
      </w:r>
      <w:r w:rsidRPr="00BE1FC7">
        <w:rPr>
          <w:rFonts w:cs="B Badr"/>
          <w:sz w:val="28"/>
          <w:szCs w:val="28"/>
          <w:rtl/>
        </w:rPr>
        <w:t xml:space="preserve"> بوده، وفات آن حضرت سال ۱۱۴ 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 xml:space="preserve"> نه ۱۱۷.</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نظر م</w:t>
      </w:r>
      <w:r w:rsidRPr="00BE1FC7">
        <w:rPr>
          <w:rFonts w:cs="B Badr" w:hint="cs"/>
          <w:sz w:val="28"/>
          <w:szCs w:val="28"/>
          <w:rtl/>
        </w:rPr>
        <w:t>ی‌</w:t>
      </w:r>
      <w:r w:rsidRPr="00BE1FC7">
        <w:rPr>
          <w:rFonts w:cs="B Badr" w:hint="eastAsia"/>
          <w:sz w:val="28"/>
          <w:szCs w:val="28"/>
          <w:rtl/>
        </w:rPr>
        <w:t>رسد</w:t>
      </w:r>
      <w:r w:rsidRPr="00BE1FC7">
        <w:rPr>
          <w:rFonts w:cs="B Badr"/>
          <w:sz w:val="28"/>
          <w:szCs w:val="28"/>
          <w:rtl/>
        </w:rPr>
        <w:t xml:space="preserve"> که چون مورخان اهل سنّت، ولادت را سال ۵۶ و وفات را ۱۱۴ ثبت کرده‌اند، با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عمر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۵۸ سال بدانند. [۳۸]</w:t>
      </w:r>
    </w:p>
    <w:p w:rsidR="006E066F" w:rsidRDefault="00BE1FC7" w:rsidP="00BE1FC7">
      <w:pPr>
        <w:rPr>
          <w:rFonts w:cs="B Badr"/>
          <w:sz w:val="28"/>
          <w:szCs w:val="28"/>
          <w:rtl/>
        </w:rPr>
      </w:pPr>
      <w:r w:rsidRPr="00BE1FC7">
        <w:rPr>
          <w:rFonts w:cs="B Badr"/>
          <w:sz w:val="28"/>
          <w:szCs w:val="28"/>
          <w:rtl/>
        </w:rPr>
        <w:t>۶.۱ - ماه و روز شهادت</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ماه و روز رحلت آن حضرت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اختلاف است و آن را در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الاوّل و هفتم ذ</w:t>
      </w:r>
      <w:r w:rsidRPr="00BE1FC7">
        <w:rPr>
          <w:rFonts w:cs="B Badr" w:hint="cs"/>
          <w:sz w:val="28"/>
          <w:szCs w:val="28"/>
          <w:rtl/>
        </w:rPr>
        <w:t>ی</w:t>
      </w:r>
      <w:r w:rsidRPr="00BE1FC7">
        <w:rPr>
          <w:rFonts w:cs="B Badr"/>
          <w:sz w:val="28"/>
          <w:szCs w:val="28"/>
          <w:rtl/>
        </w:rPr>
        <w:t xml:space="preserve"> الحجه و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الاخر گفته‌اند. [۳۹]</w:t>
      </w:r>
    </w:p>
    <w:p w:rsidR="00BE1FC7" w:rsidRPr="00BE1FC7" w:rsidRDefault="00BE1FC7" w:rsidP="006E066F">
      <w:pPr>
        <w:rPr>
          <w:rFonts w:cs="B Badr"/>
          <w:sz w:val="28"/>
          <w:szCs w:val="28"/>
          <w:rtl/>
        </w:rPr>
      </w:pPr>
      <w:r w:rsidRPr="00BE1FC7">
        <w:rPr>
          <w:rFonts w:cs="B Badr"/>
          <w:sz w:val="28"/>
          <w:szCs w:val="28"/>
          <w:rtl/>
        </w:rPr>
        <w:t>[۴۰]</w:t>
      </w:r>
      <w:r w:rsidR="006E066F">
        <w:rPr>
          <w:rFonts w:cs="B Badr" w:hint="cs"/>
          <w:sz w:val="28"/>
          <w:szCs w:val="28"/>
          <w:rtl/>
        </w:rPr>
        <w:t xml:space="preserve">  </w:t>
      </w:r>
      <w:r w:rsidRPr="00BE1FC7">
        <w:rPr>
          <w:rFonts w:cs="B Badr"/>
          <w:sz w:val="28"/>
          <w:szCs w:val="28"/>
          <w:rtl/>
        </w:rPr>
        <w:t>[۴۱]</w:t>
      </w:r>
      <w:r w:rsidR="006E066F">
        <w:rPr>
          <w:rFonts w:cs="B Badr" w:hint="cs"/>
          <w:sz w:val="28"/>
          <w:szCs w:val="28"/>
          <w:rtl/>
        </w:rPr>
        <w:t xml:space="preserve"> </w:t>
      </w: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از مورخان، از جمله ابن خلّکان [۴۲]</w:t>
      </w:r>
    </w:p>
    <w:p w:rsidR="00BE1FC7" w:rsidRPr="00BE1FC7" w:rsidRDefault="00BE1FC7" w:rsidP="006E066F">
      <w:pPr>
        <w:rPr>
          <w:rFonts w:cs="B Badr"/>
          <w:sz w:val="28"/>
          <w:szCs w:val="28"/>
          <w:rtl/>
        </w:rPr>
      </w:pPr>
      <w:r w:rsidRPr="00BE1FC7">
        <w:rPr>
          <w:rFonts w:cs="B Badr" w:hint="eastAsia"/>
          <w:sz w:val="28"/>
          <w:szCs w:val="28"/>
          <w:rtl/>
        </w:rPr>
        <w:t>و</w:t>
      </w:r>
      <w:r w:rsidRPr="00BE1FC7">
        <w:rPr>
          <w:rFonts w:cs="B Badr"/>
          <w:sz w:val="28"/>
          <w:szCs w:val="28"/>
          <w:rtl/>
        </w:rPr>
        <w:t xml:space="preserve"> صفد</w:t>
      </w:r>
      <w:r w:rsidRPr="00BE1FC7">
        <w:rPr>
          <w:rFonts w:cs="B Badr" w:hint="cs"/>
          <w:sz w:val="28"/>
          <w:szCs w:val="28"/>
          <w:rtl/>
        </w:rPr>
        <w:t>ی</w:t>
      </w:r>
      <w:r w:rsidRPr="00BE1FC7">
        <w:rPr>
          <w:rFonts w:cs="B Badr"/>
          <w:sz w:val="28"/>
          <w:szCs w:val="28"/>
          <w:rtl/>
        </w:rPr>
        <w:t xml:space="preserve"> [۴۳]</w:t>
      </w:r>
      <w:r w:rsidR="006E066F">
        <w:rPr>
          <w:rFonts w:cs="B Badr" w:hint="cs"/>
          <w:sz w:val="28"/>
          <w:szCs w:val="28"/>
          <w:rtl/>
        </w:rPr>
        <w:t xml:space="preserve"> </w:t>
      </w:r>
      <w:r w:rsidRPr="00BE1FC7">
        <w:rPr>
          <w:rFonts w:cs="B Badr" w:hint="eastAsia"/>
          <w:sz w:val="28"/>
          <w:szCs w:val="28"/>
          <w:rtl/>
        </w:rPr>
        <w:t>محل</w:t>
      </w:r>
      <w:r w:rsidRPr="00BE1FC7">
        <w:rPr>
          <w:rFonts w:cs="B Badr"/>
          <w:sz w:val="28"/>
          <w:szCs w:val="28"/>
          <w:rtl/>
        </w:rPr>
        <w:t xml:space="preserve"> وفات او را ده‌کده‌ا</w:t>
      </w:r>
      <w:r w:rsidRPr="00BE1FC7">
        <w:rPr>
          <w:rFonts w:cs="B Badr" w:hint="cs"/>
          <w:sz w:val="28"/>
          <w:szCs w:val="28"/>
          <w:rtl/>
        </w:rPr>
        <w:t>ی</w:t>
      </w:r>
      <w:r w:rsidRPr="00BE1FC7">
        <w:rPr>
          <w:rFonts w:cs="B Badr"/>
          <w:sz w:val="28"/>
          <w:szCs w:val="28"/>
          <w:rtl/>
        </w:rPr>
        <w:t xml:space="preserve"> به نام حُمَ</w:t>
      </w:r>
      <w:r w:rsidRPr="00BE1FC7">
        <w:rPr>
          <w:rFonts w:cs="B Badr" w:hint="cs"/>
          <w:sz w:val="28"/>
          <w:szCs w:val="28"/>
          <w:rtl/>
        </w:rPr>
        <w:t>یْ</w:t>
      </w:r>
      <w:r w:rsidRPr="00BE1FC7">
        <w:rPr>
          <w:rFonts w:cs="B Badr" w:hint="eastAsia"/>
          <w:sz w:val="28"/>
          <w:szCs w:val="28"/>
          <w:rtl/>
        </w:rPr>
        <w:t>مَه</w:t>
      </w:r>
      <w:r w:rsidRPr="00BE1FC7">
        <w:rPr>
          <w:rFonts w:cs="B Badr"/>
          <w:sz w:val="28"/>
          <w:szCs w:val="28"/>
          <w:rtl/>
        </w:rPr>
        <w:t xml:space="preserve"> واقع در منطقه شراة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راه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به دمشق [۴۴]</w:t>
      </w:r>
    </w:p>
    <w:p w:rsidR="006E066F" w:rsidRDefault="00BE1FC7" w:rsidP="00BE1FC7">
      <w:pPr>
        <w:rPr>
          <w:rFonts w:cs="B Badr"/>
          <w:sz w:val="28"/>
          <w:szCs w:val="28"/>
          <w:rtl/>
        </w:rPr>
      </w:pPr>
      <w:r w:rsidRPr="00BE1FC7">
        <w:rPr>
          <w:rFonts w:cs="B Badr" w:hint="eastAsia"/>
          <w:sz w:val="28"/>
          <w:szCs w:val="28"/>
          <w:rtl/>
        </w:rPr>
        <w:t>دانسته‌اند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۶.۲ - محل شهادت</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باره محل دفن آن حضرت، گورستان بق</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اختلاف</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نم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ابوبص</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از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که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[۴۵]</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به نقل از او مجلس</w:t>
      </w:r>
      <w:r w:rsidRPr="00BE1FC7">
        <w:rPr>
          <w:rFonts w:cs="B Badr" w:hint="cs"/>
          <w:sz w:val="28"/>
          <w:szCs w:val="28"/>
          <w:rtl/>
        </w:rPr>
        <w:t>ی</w:t>
      </w:r>
      <w:r w:rsidRPr="00BE1FC7">
        <w:rPr>
          <w:rFonts w:cs="B Badr"/>
          <w:sz w:val="28"/>
          <w:szCs w:val="28"/>
          <w:rtl/>
        </w:rPr>
        <w:t xml:space="preserve"> [۴۶]</w:t>
      </w:r>
    </w:p>
    <w:p w:rsidR="00BE1FC7" w:rsidRPr="00BE1FC7" w:rsidRDefault="00BE1FC7" w:rsidP="00BE1FC7">
      <w:pPr>
        <w:rPr>
          <w:rFonts w:cs="B Badr"/>
          <w:sz w:val="28"/>
          <w:szCs w:val="28"/>
          <w:rtl/>
        </w:rPr>
      </w:pPr>
      <w:r w:rsidRPr="00BE1FC7">
        <w:rPr>
          <w:rFonts w:cs="B Badr" w:hint="eastAsia"/>
          <w:sz w:val="28"/>
          <w:szCs w:val="28"/>
          <w:rtl/>
        </w:rPr>
        <w:t>آورده</w:t>
      </w:r>
      <w:r w:rsidRPr="00BE1FC7">
        <w:rPr>
          <w:rFonts w:cs="B Badr"/>
          <w:sz w:val="28"/>
          <w:szCs w:val="28"/>
          <w:rtl/>
        </w:rPr>
        <w:t xml:space="preserve"> است، آن حضرت م</w:t>
      </w:r>
      <w:r w:rsidRPr="00BE1FC7">
        <w:rPr>
          <w:rFonts w:cs="B Badr" w:hint="cs"/>
          <w:sz w:val="28"/>
          <w:szCs w:val="28"/>
          <w:rtl/>
        </w:rPr>
        <w:t>ی‌</w:t>
      </w:r>
      <w:r w:rsidRPr="00BE1FC7">
        <w:rPr>
          <w:rFonts w:cs="B Badr" w:hint="eastAsia"/>
          <w:sz w:val="28"/>
          <w:szCs w:val="28"/>
          <w:rtl/>
        </w:rPr>
        <w:t>فرما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پدرم به سال ۱۱۴ وفات </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و پس از پدر نوزده سال و دو ماه زنده بود.</w:t>
      </w:r>
    </w:p>
    <w:p w:rsidR="00BE1FC7" w:rsidRPr="00BE1FC7" w:rsidRDefault="00BE1FC7" w:rsidP="00BE1FC7">
      <w:pPr>
        <w:rPr>
          <w:rFonts w:cs="B Badr"/>
          <w:sz w:val="28"/>
          <w:szCs w:val="28"/>
          <w:rtl/>
        </w:rPr>
      </w:pPr>
      <w:r w:rsidRPr="00BE1FC7">
        <w:rPr>
          <w:rFonts w:cs="B Badr" w:hint="eastAsia"/>
          <w:sz w:val="28"/>
          <w:szCs w:val="28"/>
          <w:rtl/>
        </w:rPr>
        <w:t>چون</w:t>
      </w:r>
      <w:r w:rsidRPr="00BE1FC7">
        <w:rPr>
          <w:rFonts w:cs="B Badr"/>
          <w:sz w:val="28"/>
          <w:szCs w:val="28"/>
          <w:rtl/>
        </w:rPr>
        <w:t xml:space="preserve"> رحلت امام سجاد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مورخان در محرم نوشته‌اند، ظاهراً رحلت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الاول بوده است.</w:t>
      </w:r>
    </w:p>
    <w:p w:rsidR="00BE1FC7" w:rsidRPr="00BE1FC7" w:rsidRDefault="00BE1FC7" w:rsidP="00BE1FC7">
      <w:pPr>
        <w:rPr>
          <w:rFonts w:cs="B Badr"/>
          <w:sz w:val="28"/>
          <w:szCs w:val="28"/>
          <w:rtl/>
        </w:rPr>
      </w:pPr>
      <w:r w:rsidRPr="00BE1FC7">
        <w:rPr>
          <w:rFonts w:cs="B Badr" w:hint="eastAsia"/>
          <w:sz w:val="28"/>
          <w:szCs w:val="28"/>
          <w:rtl/>
        </w:rPr>
        <w:t>ول</w:t>
      </w:r>
      <w:r w:rsidRPr="00BE1FC7">
        <w:rPr>
          <w:rFonts w:cs="B Badr" w:hint="cs"/>
          <w:sz w:val="28"/>
          <w:szCs w:val="28"/>
          <w:rtl/>
        </w:rPr>
        <w:t>ی</w:t>
      </w:r>
      <w:r w:rsidRPr="00BE1FC7">
        <w:rPr>
          <w:rFonts w:cs="B Badr"/>
          <w:sz w:val="28"/>
          <w:szCs w:val="28"/>
          <w:rtl/>
        </w:rPr>
        <w:t xml:space="preserve"> از ظاهر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مورخان و 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عبارت شه</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اوّل (مجلس</w:t>
      </w:r>
      <w:r w:rsidRPr="00BE1FC7">
        <w:rPr>
          <w:rFonts w:cs="B Badr" w:hint="cs"/>
          <w:sz w:val="28"/>
          <w:szCs w:val="28"/>
          <w:rtl/>
        </w:rPr>
        <w:t>ی</w:t>
      </w:r>
      <w:r w:rsidRPr="00BE1FC7">
        <w:rPr>
          <w:rFonts w:cs="B Badr"/>
          <w:sz w:val="28"/>
          <w:szCs w:val="28"/>
          <w:rtl/>
        </w:rPr>
        <w:t xml:space="preserve"> [۴۷]</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نقل از الدّروس) و قم</w:t>
      </w:r>
      <w:r w:rsidRPr="00BE1FC7">
        <w:rPr>
          <w:rFonts w:cs="B Badr" w:hint="cs"/>
          <w:sz w:val="28"/>
          <w:szCs w:val="28"/>
          <w:rtl/>
        </w:rPr>
        <w:t>ی</w:t>
      </w:r>
      <w:r w:rsidRPr="00BE1FC7">
        <w:rPr>
          <w:rFonts w:cs="B Badr"/>
          <w:sz w:val="28"/>
          <w:szCs w:val="28"/>
          <w:rtl/>
        </w:rPr>
        <w:t xml:space="preserve"> [۴۸]</w:t>
      </w:r>
    </w:p>
    <w:p w:rsidR="006E066F" w:rsidRDefault="00BE1FC7" w:rsidP="00BE1FC7">
      <w:pPr>
        <w:rPr>
          <w:rFonts w:cs="B Badr"/>
          <w:sz w:val="28"/>
          <w:szCs w:val="28"/>
          <w:rtl/>
        </w:rPr>
      </w:pPr>
      <w:r w:rsidRPr="00BE1FC7">
        <w:rPr>
          <w:rFonts w:cs="B Badr" w:hint="eastAsia"/>
          <w:sz w:val="28"/>
          <w:szCs w:val="28"/>
          <w:rtl/>
        </w:rPr>
        <w:t>برم</w:t>
      </w:r>
      <w:r w:rsidRPr="00BE1FC7">
        <w:rPr>
          <w:rFonts w:cs="B Badr" w:hint="cs"/>
          <w:sz w:val="28"/>
          <w:szCs w:val="28"/>
          <w:rtl/>
        </w:rPr>
        <w:t>ی</w:t>
      </w:r>
      <w:r w:rsidRPr="00BE1FC7">
        <w:rPr>
          <w:rFonts w:cs="B Badr"/>
          <w:sz w:val="28"/>
          <w:szCs w:val="28"/>
          <w:rtl/>
        </w:rPr>
        <w:t xml:space="preserve"> 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هفتم ذ</w:t>
      </w:r>
      <w:r w:rsidRPr="00BE1FC7">
        <w:rPr>
          <w:rFonts w:cs="B Badr" w:hint="cs"/>
          <w:sz w:val="28"/>
          <w:szCs w:val="28"/>
          <w:rtl/>
        </w:rPr>
        <w:t>ی</w:t>
      </w:r>
      <w:r w:rsidRPr="00BE1FC7">
        <w:rPr>
          <w:rFonts w:cs="B Badr"/>
          <w:sz w:val="28"/>
          <w:szCs w:val="28"/>
          <w:rtl/>
        </w:rPr>
        <w:t xml:space="preserve"> الحجه را برگز</w:t>
      </w:r>
      <w:r w:rsidRPr="00BE1FC7">
        <w:rPr>
          <w:rFonts w:cs="B Badr" w:hint="cs"/>
          <w:sz w:val="28"/>
          <w:szCs w:val="28"/>
          <w:rtl/>
        </w:rPr>
        <w:t>ی</w:t>
      </w:r>
      <w:r w:rsidRPr="00BE1FC7">
        <w:rPr>
          <w:rFonts w:cs="B Badr" w:hint="eastAsia"/>
          <w:sz w:val="28"/>
          <w:szCs w:val="28"/>
          <w:rtl/>
        </w:rPr>
        <w:t>ده‌اند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۷ - سوانح ح</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اشهر اقوال، تولد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سال ۵۷ و وفات آن حضرت در ۱۱۴ است و مدت عمر او ۵۷ سال و مدت امامتش ۱۹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۲۰ سال (محرّم ۹۴ تا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الاوّل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ذ</w:t>
      </w:r>
      <w:r w:rsidRPr="00BE1FC7">
        <w:rPr>
          <w:rFonts w:cs="B Badr" w:hint="cs"/>
          <w:sz w:val="28"/>
          <w:szCs w:val="28"/>
          <w:rtl/>
        </w:rPr>
        <w:t>ی</w:t>
      </w:r>
      <w:r w:rsidRPr="00BE1FC7">
        <w:rPr>
          <w:rFonts w:cs="B Badr"/>
          <w:sz w:val="28"/>
          <w:szCs w:val="28"/>
          <w:rtl/>
        </w:rPr>
        <w:t xml:space="preserve"> الحجه ۱۱۴) است.</w:t>
      </w:r>
    </w:p>
    <w:p w:rsidR="006E066F" w:rsidRDefault="00BE1FC7" w:rsidP="00BE1FC7">
      <w:pPr>
        <w:rPr>
          <w:rFonts w:cs="B Badr"/>
          <w:sz w:val="28"/>
          <w:szCs w:val="28"/>
          <w:rtl/>
        </w:rPr>
      </w:pPr>
      <w:r w:rsidRPr="00BE1FC7">
        <w:rPr>
          <w:rFonts w:cs="B Badr"/>
          <w:sz w:val="28"/>
          <w:szCs w:val="28"/>
          <w:rtl/>
        </w:rPr>
        <w:lastRenderedPageBreak/>
        <w:t>۷.۱ - ائمه زمان حضرت</w:t>
      </w:r>
    </w:p>
    <w:p w:rsidR="006E066F" w:rsidRDefault="00BE1FC7" w:rsidP="00BE1FC7">
      <w:pPr>
        <w:rPr>
          <w:rFonts w:cs="B Badr"/>
          <w:sz w:val="28"/>
          <w:szCs w:val="28"/>
          <w:rtl/>
        </w:rPr>
      </w:pPr>
      <w:r w:rsidRPr="00BE1FC7">
        <w:rPr>
          <w:rFonts w:cs="B Badr" w:hint="eastAsia"/>
          <w:sz w:val="28"/>
          <w:szCs w:val="28"/>
          <w:rtl/>
        </w:rPr>
        <w:t>چهار</w:t>
      </w:r>
      <w:r w:rsidRPr="00BE1FC7">
        <w:rPr>
          <w:rFonts w:cs="B Badr"/>
          <w:sz w:val="28"/>
          <w:szCs w:val="28"/>
          <w:rtl/>
        </w:rPr>
        <w:t xml:space="preserve"> سال از ح</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جدّ خود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۳۷ سال از زندگ</w:t>
      </w:r>
      <w:r w:rsidRPr="00BE1FC7">
        <w:rPr>
          <w:rFonts w:cs="B Badr" w:hint="cs"/>
          <w:sz w:val="28"/>
          <w:szCs w:val="28"/>
          <w:rtl/>
        </w:rPr>
        <w:t>ی</w:t>
      </w:r>
      <w:r w:rsidRPr="00BE1FC7">
        <w:rPr>
          <w:rFonts w:cs="B Badr"/>
          <w:sz w:val="28"/>
          <w:szCs w:val="28"/>
          <w:rtl/>
        </w:rPr>
        <w:t xml:space="preserve"> پدر خود حضرت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درک کرد.</w:t>
      </w:r>
    </w:p>
    <w:p w:rsidR="006E066F" w:rsidRDefault="00BE1FC7" w:rsidP="00BE1FC7">
      <w:pPr>
        <w:rPr>
          <w:rFonts w:cs="B Badr"/>
          <w:sz w:val="28"/>
          <w:szCs w:val="28"/>
          <w:rtl/>
        </w:rPr>
      </w:pPr>
      <w:r w:rsidRPr="00BE1FC7">
        <w:rPr>
          <w:rFonts w:cs="B Badr"/>
          <w:sz w:val="28"/>
          <w:szCs w:val="28"/>
          <w:rtl/>
        </w:rPr>
        <w:t>۷.۲ - خلفا</w:t>
      </w:r>
      <w:r w:rsidRPr="00BE1FC7">
        <w:rPr>
          <w:rFonts w:cs="B Badr" w:hint="cs"/>
          <w:sz w:val="28"/>
          <w:szCs w:val="28"/>
          <w:rtl/>
        </w:rPr>
        <w:t>ی</w:t>
      </w:r>
      <w:r w:rsidRPr="00BE1FC7">
        <w:rPr>
          <w:rFonts w:cs="B Badr"/>
          <w:sz w:val="28"/>
          <w:szCs w:val="28"/>
          <w:rtl/>
        </w:rPr>
        <w:t xml:space="preserve"> زمان حضرت</w:t>
      </w:r>
    </w:p>
    <w:p w:rsidR="00BE1FC7" w:rsidRPr="00BE1FC7" w:rsidRDefault="00BE1FC7" w:rsidP="00BE1FC7">
      <w:pPr>
        <w:rPr>
          <w:rFonts w:cs="B Badr"/>
          <w:sz w:val="28"/>
          <w:szCs w:val="28"/>
          <w:rtl/>
        </w:rPr>
      </w:pPr>
      <w:r w:rsidRPr="00BE1FC7">
        <w:rPr>
          <w:rFonts w:cs="B Badr" w:hint="eastAsia"/>
          <w:sz w:val="28"/>
          <w:szCs w:val="28"/>
          <w:rtl/>
        </w:rPr>
        <w:t>دوران</w:t>
      </w:r>
      <w:r w:rsidRPr="00BE1FC7">
        <w:rPr>
          <w:rFonts w:cs="B Badr"/>
          <w:sz w:val="28"/>
          <w:szCs w:val="28"/>
          <w:rtl/>
        </w:rPr>
        <w:t xml:space="preserve"> زندگ</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با حکومت ده تن از خلفا</w:t>
      </w:r>
      <w:r w:rsidRPr="00BE1FC7">
        <w:rPr>
          <w:rFonts w:cs="B Badr" w:hint="cs"/>
          <w:sz w:val="28"/>
          <w:szCs w:val="28"/>
          <w:rtl/>
        </w:rPr>
        <w:t>ی</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(از معاو</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بن اب</w:t>
      </w:r>
      <w:r w:rsidRPr="00BE1FC7">
        <w:rPr>
          <w:rFonts w:cs="B Badr" w:hint="cs"/>
          <w:sz w:val="28"/>
          <w:szCs w:val="28"/>
          <w:rtl/>
        </w:rPr>
        <w:t>ی</w:t>
      </w:r>
      <w:r w:rsidRPr="00BE1FC7">
        <w:rPr>
          <w:rFonts w:cs="B Badr"/>
          <w:sz w:val="28"/>
          <w:szCs w:val="28"/>
          <w:rtl/>
        </w:rPr>
        <w:t xml:space="preserve"> سف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تا هشام بن عبدالملک) و ا</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امامتش با حکومت پنج تن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ـ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۹۶) و سل</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۹۹) و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۱۰۱) و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۱۰۵) و هشام بن عبدالملک (متوف</w:t>
      </w:r>
      <w:r w:rsidRPr="00BE1FC7">
        <w:rPr>
          <w:rFonts w:cs="B Badr" w:hint="cs"/>
          <w:sz w:val="28"/>
          <w:szCs w:val="28"/>
          <w:rtl/>
        </w:rPr>
        <w:t>ی</w:t>
      </w:r>
      <w:r w:rsidRPr="00BE1FC7">
        <w:rPr>
          <w:rFonts w:cs="B Badr"/>
          <w:sz w:val="28"/>
          <w:szCs w:val="28"/>
          <w:rtl/>
        </w:rPr>
        <w:t xml:space="preserve"> ۱۲۵) مقارن بود.</w:t>
      </w:r>
    </w:p>
    <w:p w:rsidR="00BE1FC7" w:rsidRPr="00BE1FC7" w:rsidRDefault="00BE1FC7" w:rsidP="00BE1FC7">
      <w:pPr>
        <w:rPr>
          <w:rFonts w:cs="B Badr"/>
          <w:sz w:val="28"/>
          <w:szCs w:val="28"/>
          <w:rtl/>
        </w:rPr>
      </w:pPr>
      <w:r w:rsidRPr="00BE1FC7">
        <w:rPr>
          <w:rFonts w:cs="B Badr" w:hint="eastAsia"/>
          <w:sz w:val="28"/>
          <w:szCs w:val="28"/>
          <w:rtl/>
        </w:rPr>
        <w:t>پس</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ن‌که</w:t>
      </w:r>
      <w:r w:rsidRPr="00BE1FC7">
        <w:rPr>
          <w:rFonts w:cs="B Badr"/>
          <w:sz w:val="28"/>
          <w:szCs w:val="28"/>
          <w:rtl/>
        </w:rPr>
        <w:t xml:space="preserve"> بعض</w:t>
      </w:r>
      <w:r w:rsidRPr="00BE1FC7">
        <w:rPr>
          <w:rFonts w:cs="B Badr" w:hint="cs"/>
          <w:sz w:val="28"/>
          <w:szCs w:val="28"/>
          <w:rtl/>
        </w:rPr>
        <w:t>ی</w:t>
      </w:r>
      <w:r w:rsidRPr="00BE1FC7">
        <w:rPr>
          <w:rFonts w:cs="B Badr"/>
          <w:sz w:val="28"/>
          <w:szCs w:val="28"/>
          <w:rtl/>
        </w:rPr>
        <w:t xml:space="preserve"> از جمله ابن شهر آشوب [۴۹]</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مجلس</w:t>
      </w:r>
      <w:r w:rsidRPr="00BE1FC7">
        <w:rPr>
          <w:rFonts w:cs="B Badr" w:hint="cs"/>
          <w:sz w:val="28"/>
          <w:szCs w:val="28"/>
          <w:rtl/>
        </w:rPr>
        <w:t>ی</w:t>
      </w:r>
      <w:r w:rsidRPr="00BE1FC7">
        <w:rPr>
          <w:rFonts w:cs="B Badr"/>
          <w:sz w:val="28"/>
          <w:szCs w:val="28"/>
          <w:rtl/>
        </w:rPr>
        <w:t xml:space="preserve"> به نقل از او در بحارالانوار، [۵۰]</w:t>
      </w:r>
    </w:p>
    <w:p w:rsidR="006E066F" w:rsidRDefault="00BE1FC7" w:rsidP="00BE1FC7">
      <w:pPr>
        <w:rPr>
          <w:rFonts w:cs="B Badr"/>
          <w:sz w:val="28"/>
          <w:szCs w:val="28"/>
          <w:rtl/>
        </w:rPr>
      </w:pPr>
      <w:r w:rsidRPr="00BE1FC7">
        <w:rPr>
          <w:rFonts w:cs="B Badr" w:hint="eastAsia"/>
          <w:sz w:val="28"/>
          <w:szCs w:val="28"/>
          <w:rtl/>
        </w:rPr>
        <w:t>سال‌ها</w:t>
      </w:r>
      <w:r w:rsidRPr="00BE1FC7">
        <w:rPr>
          <w:rFonts w:cs="B Badr" w:hint="cs"/>
          <w:sz w:val="28"/>
          <w:szCs w:val="28"/>
          <w:rtl/>
        </w:rPr>
        <w:t>ی</w:t>
      </w:r>
      <w:r w:rsidRPr="00BE1FC7">
        <w:rPr>
          <w:rFonts w:cs="B Badr"/>
          <w:sz w:val="28"/>
          <w:szCs w:val="28"/>
          <w:rtl/>
        </w:rPr>
        <w:t xml:space="preserve"> امامت او را تا زمان خلافت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(مقتول ۱۲۶) و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(متوف</w:t>
      </w:r>
      <w:r w:rsidRPr="00BE1FC7">
        <w:rPr>
          <w:rFonts w:cs="B Badr" w:hint="cs"/>
          <w:sz w:val="28"/>
          <w:szCs w:val="28"/>
          <w:rtl/>
        </w:rPr>
        <w:t>ی</w:t>
      </w:r>
      <w:r w:rsidRPr="00BE1FC7">
        <w:rPr>
          <w:rFonts w:cs="B Badr"/>
          <w:sz w:val="28"/>
          <w:szCs w:val="28"/>
          <w:rtl/>
        </w:rPr>
        <w:t xml:space="preserve"> ۱۲۶) و برادرش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بن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(مخلوع در ۱۲۷) بسط داده‌اند، اشتباه کرده‌اند. [۵۱]</w:t>
      </w:r>
    </w:p>
    <w:p w:rsidR="00BE1FC7" w:rsidRPr="00BE1FC7" w:rsidRDefault="00BE1FC7" w:rsidP="00BE1FC7">
      <w:pPr>
        <w:rPr>
          <w:rFonts w:cs="B Badr"/>
          <w:sz w:val="28"/>
          <w:szCs w:val="28"/>
          <w:rtl/>
        </w:rPr>
      </w:pPr>
      <w:r w:rsidRPr="00BE1FC7">
        <w:rPr>
          <w:rFonts w:cs="B Badr" w:hint="eastAsia"/>
          <w:sz w:val="28"/>
          <w:szCs w:val="28"/>
          <w:rtl/>
        </w:rPr>
        <w:t>مسعود</w:t>
      </w:r>
      <w:r w:rsidRPr="00BE1FC7">
        <w:rPr>
          <w:rFonts w:cs="B Badr" w:hint="cs"/>
          <w:sz w:val="28"/>
          <w:szCs w:val="28"/>
          <w:rtl/>
        </w:rPr>
        <w:t>ی</w:t>
      </w:r>
      <w:r w:rsidRPr="00BE1FC7">
        <w:rPr>
          <w:rFonts w:cs="B Badr"/>
          <w:sz w:val="28"/>
          <w:szCs w:val="28"/>
          <w:rtl/>
        </w:rPr>
        <w:t xml:space="preserve"> [۵۲]</w:t>
      </w:r>
    </w:p>
    <w:p w:rsidR="006E066F" w:rsidRDefault="00BE1FC7" w:rsidP="00BE1FC7">
      <w:pPr>
        <w:rPr>
          <w:rFonts w:cs="B Badr"/>
          <w:sz w:val="28"/>
          <w:szCs w:val="28"/>
          <w:rtl/>
        </w:rPr>
      </w:pPr>
      <w:r w:rsidRPr="00BE1FC7">
        <w:rPr>
          <w:rFonts w:cs="B Badr" w:hint="eastAsia"/>
          <w:sz w:val="28"/>
          <w:szCs w:val="28"/>
          <w:rtl/>
        </w:rPr>
        <w:t>ضمن</w:t>
      </w:r>
      <w:r w:rsidRPr="00BE1FC7">
        <w:rPr>
          <w:rFonts w:cs="B Badr"/>
          <w:sz w:val="28"/>
          <w:szCs w:val="28"/>
          <w:rtl/>
        </w:rPr>
        <w:t xml:space="preserve"> آن‌که وفات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به دوران حکومت ول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نسبت داده، گفته است که بعض</w:t>
      </w:r>
      <w:r w:rsidRPr="00BE1FC7">
        <w:rPr>
          <w:rFonts w:cs="B Badr" w:hint="cs"/>
          <w:sz w:val="28"/>
          <w:szCs w:val="28"/>
          <w:rtl/>
        </w:rPr>
        <w:t>ی</w:t>
      </w:r>
      <w:r w:rsidRPr="00BE1FC7">
        <w:rPr>
          <w:rFonts w:cs="B Badr"/>
          <w:sz w:val="28"/>
          <w:szCs w:val="28"/>
          <w:rtl/>
        </w:rPr>
        <w:t xml:space="preserve"> وفات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در روزگار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عبدالملک دانسته‌اند.</w:t>
      </w:r>
    </w:p>
    <w:p w:rsidR="006E066F" w:rsidRDefault="00BE1FC7" w:rsidP="00BE1FC7">
      <w:pPr>
        <w:rPr>
          <w:rFonts w:cs="B Badr"/>
          <w:sz w:val="28"/>
          <w:szCs w:val="28"/>
          <w:rtl/>
        </w:rPr>
      </w:pPr>
      <w:r w:rsidRPr="00BE1FC7">
        <w:rPr>
          <w:rFonts w:cs="B Badr"/>
          <w:sz w:val="28"/>
          <w:szCs w:val="28"/>
          <w:rtl/>
        </w:rPr>
        <w:t>۷.۳ - فعال</w:t>
      </w:r>
      <w:r w:rsidRPr="00BE1FC7">
        <w:rPr>
          <w:rFonts w:cs="B Badr" w:hint="cs"/>
          <w:sz w:val="28"/>
          <w:szCs w:val="28"/>
          <w:rtl/>
        </w:rPr>
        <w:t>ی</w:t>
      </w:r>
      <w:r w:rsidRPr="00BE1FC7">
        <w:rPr>
          <w:rFonts w:cs="B Badr" w:hint="eastAsia"/>
          <w:sz w:val="28"/>
          <w:szCs w:val="28"/>
          <w:rtl/>
        </w:rPr>
        <w:t>ت‌ها</w:t>
      </w:r>
      <w:r w:rsidRPr="00BE1FC7">
        <w:rPr>
          <w:rFonts w:cs="B Badr" w:hint="cs"/>
          <w:sz w:val="28"/>
          <w:szCs w:val="28"/>
          <w:rtl/>
        </w:rPr>
        <w:t>ی</w:t>
      </w:r>
      <w:r w:rsidRPr="00BE1FC7">
        <w:rPr>
          <w:rFonts w:cs="B Badr"/>
          <w:sz w:val="28"/>
          <w:szCs w:val="28"/>
          <w:rtl/>
        </w:rPr>
        <w:t xml:space="preserve"> فرهنگ</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آن‌چه از منابع معتبر به دست م</w:t>
      </w:r>
      <w:r w:rsidRPr="00BE1FC7">
        <w:rPr>
          <w:rFonts w:cs="B Badr" w:hint="cs"/>
          <w:sz w:val="28"/>
          <w:szCs w:val="28"/>
          <w:rtl/>
        </w:rPr>
        <w:t>ی‌</w:t>
      </w:r>
      <w:r w:rsidRPr="00BE1FC7">
        <w:rPr>
          <w:rFonts w:cs="B Badr" w:hint="eastAsia"/>
          <w:sz w:val="28"/>
          <w:szCs w:val="28"/>
          <w:rtl/>
        </w:rPr>
        <w:t>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دوران زندگ</w:t>
      </w:r>
      <w:r w:rsidRPr="00BE1FC7">
        <w:rPr>
          <w:rFonts w:cs="B Badr" w:hint="cs"/>
          <w:sz w:val="28"/>
          <w:szCs w:val="28"/>
          <w:rtl/>
        </w:rPr>
        <w:t>ی</w:t>
      </w:r>
      <w:r w:rsidRPr="00BE1FC7">
        <w:rPr>
          <w:rFonts w:cs="B Badr"/>
          <w:sz w:val="28"/>
          <w:szCs w:val="28"/>
          <w:rtl/>
        </w:rPr>
        <w:t xml:space="preserve"> امام پنجم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در شهر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به نشر معارف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و ارشاد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ترب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شاگردان گذشت.</w:t>
      </w:r>
    </w:p>
    <w:p w:rsidR="006E066F" w:rsidRDefault="00BE1FC7" w:rsidP="00BE1FC7">
      <w:pPr>
        <w:rPr>
          <w:rFonts w:cs="B Badr"/>
          <w:sz w:val="28"/>
          <w:szCs w:val="28"/>
          <w:rtl/>
        </w:rPr>
      </w:pPr>
      <w:r w:rsidRPr="00BE1FC7">
        <w:rPr>
          <w:rFonts w:cs="B Badr"/>
          <w:sz w:val="28"/>
          <w:szCs w:val="28"/>
          <w:rtl/>
        </w:rPr>
        <w:t>۷.۴ - احضار شدن به شام</w:t>
      </w:r>
    </w:p>
    <w:p w:rsidR="00BE1FC7" w:rsidRPr="00BE1FC7" w:rsidRDefault="00BE1FC7" w:rsidP="006E066F">
      <w:pPr>
        <w:rPr>
          <w:rFonts w:cs="B Badr"/>
          <w:sz w:val="28"/>
          <w:szCs w:val="28"/>
          <w:rtl/>
        </w:rPr>
      </w:pPr>
      <w:r w:rsidRPr="00BE1FC7">
        <w:rPr>
          <w:rFonts w:cs="B Badr" w:hint="eastAsia"/>
          <w:sz w:val="28"/>
          <w:szCs w:val="28"/>
          <w:rtl/>
        </w:rPr>
        <w:t>به</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006E066F">
        <w:rPr>
          <w:rFonts w:cs="B Badr"/>
          <w:sz w:val="28"/>
          <w:szCs w:val="28"/>
          <w:rtl/>
        </w:rPr>
        <w:t xml:space="preserve"> [۵۳]</w:t>
      </w:r>
      <w:r w:rsidR="006E066F">
        <w:rPr>
          <w:rFonts w:cs="B Badr" w:hint="cs"/>
          <w:sz w:val="28"/>
          <w:szCs w:val="28"/>
          <w:rtl/>
        </w:rPr>
        <w:t xml:space="preserve"> </w:t>
      </w:r>
      <w:r w:rsidRPr="00BE1FC7">
        <w:rPr>
          <w:rFonts w:cs="B Badr"/>
          <w:sz w:val="28"/>
          <w:szCs w:val="28"/>
          <w:rtl/>
        </w:rPr>
        <w:t>[۵۴]</w:t>
      </w:r>
      <w:r w:rsidR="006E066F">
        <w:rPr>
          <w:rFonts w:cs="B Badr" w:hint="cs"/>
          <w:sz w:val="28"/>
          <w:szCs w:val="28"/>
          <w:rtl/>
        </w:rPr>
        <w:t xml:space="preserve">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بار در دوران هشام بن عبدالملک (حک: ۱۰۵ـ۱۲۵) آن حضرت و فرزندش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به شام احضار شدند.</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ماجرا بعد از مراسم حجّ ، که هشام و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هر دو در آن حضور داشتند، رو</w:t>
      </w:r>
      <w:r w:rsidRPr="00BE1FC7">
        <w:rPr>
          <w:rFonts w:cs="B Badr" w:hint="cs"/>
          <w:sz w:val="28"/>
          <w:szCs w:val="28"/>
          <w:rtl/>
        </w:rPr>
        <w:t>ی</w:t>
      </w:r>
      <w:r w:rsidRPr="00BE1FC7">
        <w:rPr>
          <w:rFonts w:cs="B Badr"/>
          <w:sz w:val="28"/>
          <w:szCs w:val="28"/>
          <w:rtl/>
        </w:rPr>
        <w:t xml:space="preserve"> داده و ظاهراً قصد هشام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ارعاب امام بوده است.</w:t>
      </w:r>
    </w:p>
    <w:p w:rsidR="00BE1FC7" w:rsidRPr="00BE1FC7" w:rsidRDefault="00BE1FC7" w:rsidP="00BE1FC7">
      <w:pPr>
        <w:rPr>
          <w:rFonts w:cs="B Badr"/>
          <w:sz w:val="28"/>
          <w:szCs w:val="28"/>
          <w:rtl/>
        </w:rPr>
      </w:pPr>
      <w:r w:rsidRPr="00BE1FC7">
        <w:rPr>
          <w:rFonts w:cs="B Badr" w:hint="eastAsia"/>
          <w:sz w:val="28"/>
          <w:szCs w:val="28"/>
          <w:rtl/>
        </w:rPr>
        <w:t>ب</w:t>
      </w:r>
      <w:r w:rsidRPr="00BE1FC7">
        <w:rPr>
          <w:rFonts w:cs="B Badr" w:hint="cs"/>
          <w:sz w:val="28"/>
          <w:szCs w:val="28"/>
          <w:rtl/>
        </w:rPr>
        <w:t>ی</w:t>
      </w:r>
      <w:r w:rsidRPr="00BE1FC7">
        <w:rPr>
          <w:rFonts w:cs="B Badr" w:hint="eastAsia"/>
          <w:sz w:val="28"/>
          <w:szCs w:val="28"/>
          <w:rtl/>
        </w:rPr>
        <w:t>هق</w:t>
      </w:r>
      <w:r w:rsidRPr="00BE1FC7">
        <w:rPr>
          <w:rFonts w:cs="B Badr" w:hint="cs"/>
          <w:sz w:val="28"/>
          <w:szCs w:val="28"/>
          <w:rtl/>
        </w:rPr>
        <w:t>ی</w:t>
      </w:r>
      <w:r w:rsidRPr="00BE1FC7">
        <w:rPr>
          <w:rFonts w:cs="B Badr"/>
          <w:sz w:val="28"/>
          <w:szCs w:val="28"/>
          <w:rtl/>
        </w:rPr>
        <w:t xml:space="preserve"> [۵۵]</w:t>
      </w:r>
    </w:p>
    <w:p w:rsidR="00BE1FC7" w:rsidRPr="00BE1FC7" w:rsidRDefault="00BE1FC7" w:rsidP="00BE1FC7">
      <w:pPr>
        <w:rPr>
          <w:rFonts w:cs="B Badr"/>
          <w:sz w:val="28"/>
          <w:szCs w:val="28"/>
          <w:rtl/>
        </w:rPr>
      </w:pPr>
      <w:r w:rsidRPr="00BE1FC7">
        <w:rPr>
          <w:rFonts w:cs="B Badr" w:hint="eastAsia"/>
          <w:sz w:val="28"/>
          <w:szCs w:val="28"/>
          <w:rtl/>
        </w:rPr>
        <w:lastRenderedPageBreak/>
        <w:t>به</w:t>
      </w:r>
      <w:r w:rsidRPr="00BE1FC7">
        <w:rPr>
          <w:rFonts w:cs="B Badr"/>
          <w:sz w:val="28"/>
          <w:szCs w:val="28"/>
          <w:rtl/>
        </w:rPr>
        <w:t xml:space="preserve"> نقل از کسا</w:t>
      </w:r>
      <w:r w:rsidRPr="00BE1FC7">
        <w:rPr>
          <w:rFonts w:cs="B Badr" w:hint="cs"/>
          <w:sz w:val="28"/>
          <w:szCs w:val="28"/>
          <w:rtl/>
        </w:rPr>
        <w:t>یی</w:t>
      </w:r>
      <w:r w:rsidRPr="00BE1FC7">
        <w:rPr>
          <w:rFonts w:cs="B Badr"/>
          <w:sz w:val="28"/>
          <w:szCs w:val="28"/>
          <w:rtl/>
        </w:rPr>
        <w:t xml:space="preserve"> و نقلِ او از هارون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عباس</w:t>
      </w:r>
      <w:r w:rsidRPr="00BE1FC7">
        <w:rPr>
          <w:rFonts w:cs="B Badr" w:hint="cs"/>
          <w:sz w:val="28"/>
          <w:szCs w:val="28"/>
          <w:rtl/>
        </w:rPr>
        <w:t>ی</w:t>
      </w:r>
      <w:r w:rsidRPr="00BE1FC7">
        <w:rPr>
          <w:rFonts w:cs="B Badr"/>
          <w:sz w:val="28"/>
          <w:szCs w:val="28"/>
          <w:rtl/>
        </w:rPr>
        <w:t xml:space="preserve"> ، سفر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آن حضرت را به شام به دعوت عبدالملک مروان (حک: ۶۵ـ۸۶) گزارش کرده که البته پ</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دوران امامت او بوده است. (در باره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سفر و آن‌چه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و خلفا</w:t>
      </w:r>
      <w:r w:rsidRPr="00BE1FC7">
        <w:rPr>
          <w:rFonts w:cs="B Badr" w:hint="cs"/>
          <w:sz w:val="28"/>
          <w:szCs w:val="28"/>
          <w:rtl/>
        </w:rPr>
        <w:t>ی</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گذشت رجوع 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دنباله مقاله) ابن عساکر [۵۶]</w:t>
      </w:r>
    </w:p>
    <w:p w:rsidR="00BE1FC7" w:rsidRPr="00BE1FC7" w:rsidRDefault="00BE1FC7" w:rsidP="00BE1FC7">
      <w:pPr>
        <w:rPr>
          <w:rFonts w:cs="B Badr"/>
          <w:sz w:val="28"/>
          <w:szCs w:val="28"/>
          <w:rtl/>
        </w:rPr>
      </w:pP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دعوت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(حک: ۹۹ـ۱۰۱)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به شام، به منظور را</w:t>
      </w:r>
      <w:r w:rsidRPr="00BE1FC7">
        <w:rPr>
          <w:rFonts w:cs="B Badr" w:hint="cs"/>
          <w:sz w:val="28"/>
          <w:szCs w:val="28"/>
          <w:rtl/>
        </w:rPr>
        <w:t>ی‌</w:t>
      </w:r>
      <w:r w:rsidRPr="00BE1FC7">
        <w:rPr>
          <w:rFonts w:cs="B Badr" w:hint="eastAsia"/>
          <w:sz w:val="28"/>
          <w:szCs w:val="28"/>
          <w:rtl/>
        </w:rPr>
        <w:t>زن</w:t>
      </w:r>
      <w:r w:rsidRPr="00BE1FC7">
        <w:rPr>
          <w:rFonts w:cs="B Badr" w:hint="cs"/>
          <w:sz w:val="28"/>
          <w:szCs w:val="28"/>
          <w:rtl/>
        </w:rPr>
        <w:t>ی</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از مسائل دانسته است.</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گفته او،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فقها علاقه فراوان داشت و آنان را نزد خود دعوت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که از جمله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بود.</w:t>
      </w:r>
    </w:p>
    <w:p w:rsidR="006E066F" w:rsidRDefault="00BE1FC7" w:rsidP="00BE1FC7">
      <w:pPr>
        <w:rPr>
          <w:rFonts w:cs="B Badr"/>
          <w:sz w:val="28"/>
          <w:szCs w:val="28"/>
          <w:rtl/>
        </w:rPr>
      </w:pPr>
      <w:r w:rsidRPr="00BE1FC7">
        <w:rPr>
          <w:rFonts w:cs="B Badr"/>
          <w:sz w:val="28"/>
          <w:szCs w:val="28"/>
          <w:rtl/>
        </w:rPr>
        <w:t>۸ - فرزندان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سعد [۵۷]</w:t>
      </w:r>
    </w:p>
    <w:p w:rsidR="00BE1FC7" w:rsidRPr="00BE1FC7" w:rsidRDefault="00BE1FC7" w:rsidP="00BE1FC7">
      <w:pPr>
        <w:rPr>
          <w:rFonts w:cs="B Badr"/>
          <w:sz w:val="28"/>
          <w:szCs w:val="28"/>
          <w:rtl/>
        </w:rPr>
      </w:pPr>
      <w:r w:rsidRPr="00BE1FC7">
        <w:rPr>
          <w:rFonts w:cs="B Badr" w:hint="eastAsia"/>
          <w:sz w:val="28"/>
          <w:szCs w:val="28"/>
          <w:rtl/>
        </w:rPr>
        <w:t>فرزندان</w:t>
      </w:r>
      <w:r w:rsidRPr="00BE1FC7">
        <w:rPr>
          <w:rFonts w:cs="B Badr"/>
          <w:sz w:val="28"/>
          <w:szCs w:val="28"/>
          <w:rtl/>
        </w:rPr>
        <w:t xml:space="preserve">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چهار پسر و دو دختر نوشته است.</w:t>
      </w:r>
    </w:p>
    <w:p w:rsidR="00BE1FC7" w:rsidRPr="00BE1FC7" w:rsidRDefault="00BE1FC7" w:rsidP="00BE1FC7">
      <w:pPr>
        <w:rPr>
          <w:rFonts w:cs="B Badr"/>
          <w:sz w:val="28"/>
          <w:szCs w:val="28"/>
          <w:rtl/>
        </w:rPr>
      </w:pPr>
      <w:r w:rsidRPr="00BE1FC7">
        <w:rPr>
          <w:rFonts w:cs="B Badr" w:hint="eastAsia"/>
          <w:sz w:val="28"/>
          <w:szCs w:val="28"/>
          <w:rtl/>
        </w:rPr>
        <w:t>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طبرس</w:t>
      </w:r>
      <w:r w:rsidRPr="00BE1FC7">
        <w:rPr>
          <w:rFonts w:cs="B Badr" w:hint="cs"/>
          <w:sz w:val="28"/>
          <w:szCs w:val="28"/>
          <w:rtl/>
        </w:rPr>
        <w:t>ی</w:t>
      </w:r>
      <w:r w:rsidRPr="00BE1FC7">
        <w:rPr>
          <w:rFonts w:cs="B Badr"/>
          <w:sz w:val="28"/>
          <w:szCs w:val="28"/>
          <w:rtl/>
        </w:rPr>
        <w:t xml:space="preserve"> پنج پسر و دو دختر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شرح نوشته‌اند: ابوعبداللّه جعفر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و عبداللّه (ابن شهر آشوب [۵۸]</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اشتباه او را عبداللّه افطح خوانده است) که مادر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اُمّ‌فَروه دختر قاسم بن محمّد بن اب</w:t>
      </w:r>
      <w:r w:rsidRPr="00BE1FC7">
        <w:rPr>
          <w:rFonts w:cs="B Badr" w:hint="cs"/>
          <w:sz w:val="28"/>
          <w:szCs w:val="28"/>
          <w:rtl/>
        </w:rPr>
        <w:t>ی</w:t>
      </w:r>
      <w:r w:rsidRPr="00BE1FC7">
        <w:rPr>
          <w:rFonts w:cs="B Badr"/>
          <w:sz w:val="28"/>
          <w:szCs w:val="28"/>
          <w:rtl/>
        </w:rPr>
        <w:t xml:space="preserve"> بکر بود؛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عب</w:t>
      </w:r>
      <w:r w:rsidRPr="00BE1FC7">
        <w:rPr>
          <w:rFonts w:cs="B Badr" w:hint="cs"/>
          <w:sz w:val="28"/>
          <w:szCs w:val="28"/>
          <w:rtl/>
        </w:rPr>
        <w:t>ی</w:t>
      </w:r>
      <w:r w:rsidRPr="00BE1FC7">
        <w:rPr>
          <w:rFonts w:cs="B Badr" w:hint="eastAsia"/>
          <w:sz w:val="28"/>
          <w:szCs w:val="28"/>
          <w:rtl/>
        </w:rPr>
        <w:t>داللّه</w:t>
      </w:r>
      <w:r w:rsidRPr="00BE1FC7">
        <w:rPr>
          <w:rFonts w:cs="B Badr"/>
          <w:sz w:val="28"/>
          <w:szCs w:val="28"/>
          <w:rtl/>
        </w:rPr>
        <w:t xml:space="preserve"> که در کودک</w:t>
      </w:r>
      <w:r w:rsidRPr="00BE1FC7">
        <w:rPr>
          <w:rFonts w:cs="B Badr" w:hint="cs"/>
          <w:sz w:val="28"/>
          <w:szCs w:val="28"/>
          <w:rtl/>
        </w:rPr>
        <w:t>ی</w:t>
      </w:r>
      <w:r w:rsidRPr="00BE1FC7">
        <w:rPr>
          <w:rFonts w:cs="B Badr"/>
          <w:sz w:val="28"/>
          <w:szCs w:val="28"/>
          <w:rtl/>
        </w:rPr>
        <w:t xml:space="preserve"> درگذشتند و مادرشان امّ‌حک</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دختر اُس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(اسد و 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هم ثبت شده است) بن مغ</w:t>
      </w:r>
      <w:r w:rsidRPr="00BE1FC7">
        <w:rPr>
          <w:rFonts w:cs="B Badr" w:hint="cs"/>
          <w:sz w:val="28"/>
          <w:szCs w:val="28"/>
          <w:rtl/>
        </w:rPr>
        <w:t>ی</w:t>
      </w:r>
      <w:r w:rsidRPr="00BE1FC7">
        <w:rPr>
          <w:rFonts w:cs="B Badr" w:hint="eastAsia"/>
          <w:sz w:val="28"/>
          <w:szCs w:val="28"/>
          <w:rtl/>
        </w:rPr>
        <w:t>رة</w:t>
      </w:r>
      <w:r w:rsidRPr="00BE1FC7">
        <w:rPr>
          <w:rFonts w:cs="B Badr"/>
          <w:sz w:val="28"/>
          <w:szCs w:val="28"/>
          <w:rtl/>
        </w:rPr>
        <w:t xml:space="preserve"> الثّقف</w:t>
      </w:r>
      <w:r w:rsidRPr="00BE1FC7">
        <w:rPr>
          <w:rFonts w:cs="B Badr" w:hint="cs"/>
          <w:sz w:val="28"/>
          <w:szCs w:val="28"/>
          <w:rtl/>
        </w:rPr>
        <w:t>ی</w:t>
      </w:r>
      <w:r w:rsidRPr="00BE1FC7">
        <w:rPr>
          <w:rFonts w:cs="B Badr"/>
          <w:sz w:val="28"/>
          <w:szCs w:val="28"/>
          <w:rtl/>
        </w:rPr>
        <w:t xml:space="preserve"> بود؛ عل</w:t>
      </w:r>
      <w:r w:rsidRPr="00BE1FC7">
        <w:rPr>
          <w:rFonts w:cs="B Badr" w:hint="cs"/>
          <w:sz w:val="28"/>
          <w:szCs w:val="28"/>
          <w:rtl/>
        </w:rPr>
        <w:t>ی</w:t>
      </w:r>
      <w:r w:rsidRPr="00BE1FC7">
        <w:rPr>
          <w:rFonts w:cs="B Badr"/>
          <w:sz w:val="28"/>
          <w:szCs w:val="28"/>
          <w:rtl/>
        </w:rPr>
        <w:t xml:space="preserve"> و ز</w:t>
      </w:r>
      <w:r w:rsidRPr="00BE1FC7">
        <w:rPr>
          <w:rFonts w:cs="B Badr" w:hint="cs"/>
          <w:sz w:val="28"/>
          <w:szCs w:val="28"/>
          <w:rtl/>
        </w:rPr>
        <w:t>ی</w:t>
      </w:r>
      <w:r w:rsidRPr="00BE1FC7">
        <w:rPr>
          <w:rFonts w:cs="B Badr" w:hint="eastAsia"/>
          <w:sz w:val="28"/>
          <w:szCs w:val="28"/>
          <w:rtl/>
        </w:rPr>
        <w:t>نب</w:t>
      </w:r>
      <w:r w:rsidRPr="00BE1FC7">
        <w:rPr>
          <w:rFonts w:cs="B Badr"/>
          <w:sz w:val="28"/>
          <w:szCs w:val="28"/>
          <w:rtl/>
        </w:rPr>
        <w:t xml:space="preserve"> و امّ‌سلَمه که مادرها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کن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بوده‌اند.</w:t>
      </w:r>
    </w:p>
    <w:p w:rsidR="006E066F" w:rsidRDefault="00BE1FC7" w:rsidP="00BE1FC7">
      <w:pPr>
        <w:rPr>
          <w:rFonts w:cs="B Badr"/>
          <w:sz w:val="28"/>
          <w:szCs w:val="28"/>
          <w:rtl/>
        </w:rPr>
      </w:pPr>
      <w:r w:rsidRPr="00BE1FC7">
        <w:rPr>
          <w:rFonts w:cs="B Badr" w:hint="eastAsia"/>
          <w:sz w:val="28"/>
          <w:szCs w:val="28"/>
          <w:rtl/>
        </w:rPr>
        <w:t>اِرْبل</w:t>
      </w:r>
      <w:r w:rsidRPr="00BE1FC7">
        <w:rPr>
          <w:rFonts w:cs="B Badr" w:hint="cs"/>
          <w:sz w:val="28"/>
          <w:szCs w:val="28"/>
          <w:rtl/>
        </w:rPr>
        <w:t>ی</w:t>
      </w:r>
      <w:r w:rsidRPr="00BE1FC7">
        <w:rPr>
          <w:rFonts w:cs="B Badr"/>
          <w:sz w:val="28"/>
          <w:szCs w:val="28"/>
          <w:rtl/>
        </w:rPr>
        <w:t xml:space="preserve"> ضمن نقل کامل سخن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از ابن طلحه شافع</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است که او فرزندان امام را سه پسر و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دختر دانسته است. [۵۹]</w:t>
      </w:r>
    </w:p>
    <w:p w:rsidR="00BE1FC7" w:rsidRPr="00BE1FC7" w:rsidRDefault="00BE1FC7" w:rsidP="00BE1FC7">
      <w:pPr>
        <w:rPr>
          <w:rFonts w:cs="B Badr"/>
          <w:sz w:val="28"/>
          <w:szCs w:val="28"/>
          <w:rtl/>
        </w:rPr>
      </w:pPr>
      <w:r w:rsidRPr="00BE1FC7">
        <w:rPr>
          <w:rFonts w:cs="B Badr" w:hint="eastAsia"/>
          <w:sz w:val="28"/>
          <w:szCs w:val="28"/>
          <w:rtl/>
        </w:rPr>
        <w:t>علو</w:t>
      </w:r>
      <w:r w:rsidRPr="00BE1FC7">
        <w:rPr>
          <w:rFonts w:cs="B Badr" w:hint="cs"/>
          <w:sz w:val="28"/>
          <w:szCs w:val="28"/>
          <w:rtl/>
        </w:rPr>
        <w:t>ی</w:t>
      </w:r>
      <w:r w:rsidRPr="00BE1FC7">
        <w:rPr>
          <w:rFonts w:cs="B Badr"/>
          <w:sz w:val="28"/>
          <w:szCs w:val="28"/>
          <w:rtl/>
        </w:rPr>
        <w:t xml:space="preserve"> عمر</w:t>
      </w:r>
      <w:r w:rsidRPr="00BE1FC7">
        <w:rPr>
          <w:rFonts w:cs="B Badr" w:hint="cs"/>
          <w:sz w:val="28"/>
          <w:szCs w:val="28"/>
          <w:rtl/>
        </w:rPr>
        <w:t>ی</w:t>
      </w:r>
      <w:r w:rsidRPr="00BE1FC7">
        <w:rPr>
          <w:rFonts w:cs="B Badr"/>
          <w:sz w:val="28"/>
          <w:szCs w:val="28"/>
          <w:rtl/>
        </w:rPr>
        <w:t xml:space="preserve"> [۶۰]</w:t>
      </w:r>
    </w:p>
    <w:p w:rsidR="00BE1FC7" w:rsidRPr="00BE1FC7" w:rsidRDefault="00BE1FC7" w:rsidP="00BE1FC7">
      <w:pPr>
        <w:rPr>
          <w:rFonts w:cs="B Badr"/>
          <w:sz w:val="28"/>
          <w:szCs w:val="28"/>
          <w:rtl/>
        </w:rPr>
      </w:pPr>
      <w:r w:rsidRPr="00BE1FC7">
        <w:rPr>
          <w:rFonts w:cs="B Badr" w:hint="eastAsia"/>
          <w:sz w:val="28"/>
          <w:szCs w:val="28"/>
          <w:rtl/>
        </w:rPr>
        <w:t>فرزندان</w:t>
      </w:r>
      <w:r w:rsidRPr="00BE1FC7">
        <w:rPr>
          <w:rFonts w:cs="B Badr"/>
          <w:sz w:val="28"/>
          <w:szCs w:val="28"/>
          <w:rtl/>
        </w:rPr>
        <w:t xml:space="preserve"> امام را سه دختر و شش پسر ذکر کرده، اما سوّم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دختر را نام نبرده و نام پسر ششم را، که با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عب</w:t>
      </w:r>
      <w:r w:rsidRPr="00BE1FC7">
        <w:rPr>
          <w:rFonts w:cs="B Badr" w:hint="cs"/>
          <w:sz w:val="28"/>
          <w:szCs w:val="28"/>
          <w:rtl/>
        </w:rPr>
        <w:t>ی</w:t>
      </w:r>
      <w:r w:rsidRPr="00BE1FC7">
        <w:rPr>
          <w:rFonts w:cs="B Badr" w:hint="eastAsia"/>
          <w:sz w:val="28"/>
          <w:szCs w:val="28"/>
          <w:rtl/>
        </w:rPr>
        <w:t>داللّه</w:t>
      </w:r>
      <w:r w:rsidRPr="00BE1FC7">
        <w:rPr>
          <w:rFonts w:cs="B Badr"/>
          <w:sz w:val="28"/>
          <w:szCs w:val="28"/>
          <w:rtl/>
        </w:rPr>
        <w:t xml:space="preserve"> از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مادر بوده،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نوشته است.</w:t>
      </w:r>
    </w:p>
    <w:p w:rsidR="00BE1FC7" w:rsidRPr="00BE1FC7" w:rsidRDefault="00BE1FC7" w:rsidP="00BE1FC7">
      <w:pPr>
        <w:rPr>
          <w:rFonts w:cs="B Badr"/>
          <w:sz w:val="28"/>
          <w:szCs w:val="28"/>
          <w:rtl/>
        </w:rPr>
      </w:pPr>
      <w:r w:rsidRPr="00BE1FC7">
        <w:rPr>
          <w:rFonts w:cs="B Badr" w:hint="eastAsia"/>
          <w:sz w:val="28"/>
          <w:szCs w:val="28"/>
          <w:rtl/>
        </w:rPr>
        <w:t>نسل</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هم‌چنان‌که علو</w:t>
      </w:r>
      <w:r w:rsidRPr="00BE1FC7">
        <w:rPr>
          <w:rFonts w:cs="B Badr" w:hint="cs"/>
          <w:sz w:val="28"/>
          <w:szCs w:val="28"/>
          <w:rtl/>
        </w:rPr>
        <w:t>ی</w:t>
      </w:r>
      <w:r w:rsidRPr="00BE1FC7">
        <w:rPr>
          <w:rFonts w:cs="B Badr"/>
          <w:sz w:val="28"/>
          <w:szCs w:val="28"/>
          <w:rtl/>
        </w:rPr>
        <w:t xml:space="preserve"> عمر</w:t>
      </w:r>
      <w:r w:rsidRPr="00BE1FC7">
        <w:rPr>
          <w:rFonts w:cs="B Badr" w:hint="cs"/>
          <w:sz w:val="28"/>
          <w:szCs w:val="28"/>
          <w:rtl/>
        </w:rPr>
        <w:t>ی</w:t>
      </w:r>
      <w:r w:rsidRPr="00BE1FC7">
        <w:rPr>
          <w:rFonts w:cs="B Badr"/>
          <w:sz w:val="28"/>
          <w:szCs w:val="28"/>
          <w:rtl/>
        </w:rPr>
        <w:t xml:space="preserve"> [۶۱]</w:t>
      </w:r>
    </w:p>
    <w:p w:rsidR="006E066F" w:rsidRDefault="00BE1FC7" w:rsidP="00BE1FC7">
      <w:pPr>
        <w:rPr>
          <w:rFonts w:cs="B Badr"/>
          <w:sz w:val="28"/>
          <w:szCs w:val="28"/>
          <w:rtl/>
        </w:rPr>
      </w:pP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ادآور</w:t>
      </w:r>
      <w:r w:rsidRPr="00BE1FC7">
        <w:rPr>
          <w:rFonts w:cs="B Badr" w:hint="cs"/>
          <w:sz w:val="28"/>
          <w:szCs w:val="28"/>
          <w:rtl/>
        </w:rPr>
        <w:t>ی</w:t>
      </w:r>
      <w:r w:rsidRPr="00BE1FC7">
        <w:rPr>
          <w:rFonts w:cs="B Badr"/>
          <w:sz w:val="28"/>
          <w:szCs w:val="28"/>
          <w:rtl/>
        </w:rPr>
        <w:t xml:space="preserve"> کرده، فقط از فرزند برومندش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باق</w:t>
      </w:r>
      <w:r w:rsidRPr="00BE1FC7">
        <w:rPr>
          <w:rFonts w:cs="B Badr" w:hint="cs"/>
          <w:sz w:val="28"/>
          <w:szCs w:val="28"/>
          <w:rtl/>
        </w:rPr>
        <w:t>ی</w:t>
      </w:r>
      <w:r w:rsidRPr="00BE1FC7">
        <w:rPr>
          <w:rFonts w:cs="B Badr"/>
          <w:sz w:val="28"/>
          <w:szCs w:val="28"/>
          <w:rtl/>
        </w:rPr>
        <w:t xml:space="preserve"> ماند.</w:t>
      </w:r>
    </w:p>
    <w:p w:rsidR="006E066F" w:rsidRDefault="00BE1FC7" w:rsidP="00BE1FC7">
      <w:pPr>
        <w:rPr>
          <w:rFonts w:cs="B Badr"/>
          <w:sz w:val="28"/>
          <w:szCs w:val="28"/>
          <w:rtl/>
        </w:rPr>
      </w:pPr>
      <w:r w:rsidRPr="00BE1FC7">
        <w:rPr>
          <w:rFonts w:cs="B Badr"/>
          <w:sz w:val="28"/>
          <w:szCs w:val="28"/>
          <w:rtl/>
        </w:rPr>
        <w:t>۹ - شما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انه</w:t>
      </w:r>
      <w:r w:rsidRPr="00BE1FC7">
        <w:rPr>
          <w:rFonts w:cs="B Badr"/>
          <w:sz w:val="28"/>
          <w:szCs w:val="28"/>
          <w:rtl/>
        </w:rPr>
        <w:t xml:space="preserve"> بالا و گندم‌گون و لاغرم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بود.</w:t>
      </w:r>
    </w:p>
    <w:p w:rsidR="00BE1FC7" w:rsidRPr="00BE1FC7" w:rsidRDefault="00BE1FC7" w:rsidP="00BE1FC7">
      <w:pPr>
        <w:rPr>
          <w:rFonts w:cs="B Badr"/>
          <w:sz w:val="28"/>
          <w:szCs w:val="28"/>
          <w:rtl/>
        </w:rPr>
      </w:pPr>
      <w:r w:rsidRPr="00BE1FC7">
        <w:rPr>
          <w:rFonts w:cs="B Badr" w:hint="eastAsia"/>
          <w:sz w:val="28"/>
          <w:szCs w:val="28"/>
          <w:rtl/>
        </w:rPr>
        <w:lastRenderedPageBreak/>
        <w:t>پوست</w:t>
      </w:r>
      <w:r w:rsidRPr="00BE1FC7">
        <w:rPr>
          <w:rFonts w:cs="B Badr" w:hint="cs"/>
          <w:sz w:val="28"/>
          <w:szCs w:val="28"/>
          <w:rtl/>
        </w:rPr>
        <w:t>ی</w:t>
      </w:r>
      <w:r w:rsidRPr="00BE1FC7">
        <w:rPr>
          <w:rFonts w:cs="B Badr"/>
          <w:sz w:val="28"/>
          <w:szCs w:val="28"/>
          <w:rtl/>
        </w:rPr>
        <w:t xml:space="preserve"> شاداب و نرم و مو</w:t>
      </w:r>
      <w:r w:rsidRPr="00BE1FC7">
        <w:rPr>
          <w:rFonts w:cs="B Badr" w:hint="cs"/>
          <w:sz w:val="28"/>
          <w:szCs w:val="28"/>
          <w:rtl/>
        </w:rPr>
        <w:t>یی</w:t>
      </w:r>
      <w:r w:rsidRPr="00BE1FC7">
        <w:rPr>
          <w:rFonts w:cs="B Badr"/>
          <w:sz w:val="28"/>
          <w:szCs w:val="28"/>
          <w:rtl/>
        </w:rPr>
        <w:t xml:space="preserve"> مجعّد داشت.</w:t>
      </w:r>
    </w:p>
    <w:p w:rsidR="006E066F" w:rsidRDefault="00BE1FC7" w:rsidP="00BE1FC7">
      <w:pPr>
        <w:rPr>
          <w:rFonts w:cs="B Badr"/>
          <w:sz w:val="28"/>
          <w:szCs w:val="28"/>
          <w:rtl/>
        </w:rPr>
      </w:pPr>
      <w:r w:rsidRPr="00BE1FC7">
        <w:rPr>
          <w:rFonts w:cs="B Badr" w:hint="eastAsia"/>
          <w:sz w:val="28"/>
          <w:szCs w:val="28"/>
          <w:rtl/>
        </w:rPr>
        <w:t>صدا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کو</w:t>
      </w:r>
      <w:r w:rsidRPr="00BE1FC7">
        <w:rPr>
          <w:rFonts w:cs="B Badr"/>
          <w:sz w:val="28"/>
          <w:szCs w:val="28"/>
          <w:rtl/>
        </w:rPr>
        <w:t xml:space="preserve"> بود و بر گونه‌اش خال</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[۶۲]</w:t>
      </w:r>
    </w:p>
    <w:p w:rsidR="006E066F" w:rsidRDefault="00BE1FC7" w:rsidP="00BE1FC7">
      <w:pPr>
        <w:rPr>
          <w:rFonts w:cs="B Badr"/>
          <w:sz w:val="28"/>
          <w:szCs w:val="28"/>
          <w:rtl/>
        </w:rPr>
      </w:pPr>
      <w:r w:rsidRPr="00BE1FC7">
        <w:rPr>
          <w:rFonts w:cs="B Badr" w:hint="eastAsia"/>
          <w:sz w:val="28"/>
          <w:szCs w:val="28"/>
          <w:rtl/>
        </w:rPr>
        <w:t>محمّد</w:t>
      </w:r>
      <w:r w:rsidRPr="00BE1FC7">
        <w:rPr>
          <w:rFonts w:cs="B Badr"/>
          <w:sz w:val="28"/>
          <w:szCs w:val="28"/>
          <w:rtl/>
        </w:rPr>
        <w:t xml:space="preserve"> بن منکدر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تنومند وصف کرده است. [۶۳]</w:t>
      </w:r>
    </w:p>
    <w:p w:rsidR="006E066F" w:rsidRDefault="00BE1FC7" w:rsidP="00BE1FC7">
      <w:pPr>
        <w:rPr>
          <w:rFonts w:cs="B Badr"/>
          <w:sz w:val="28"/>
          <w:szCs w:val="28"/>
          <w:rtl/>
        </w:rPr>
      </w:pPr>
      <w:r w:rsidRPr="00BE1FC7">
        <w:rPr>
          <w:rFonts w:cs="B Badr"/>
          <w:sz w:val="28"/>
          <w:szCs w:val="28"/>
          <w:rtl/>
        </w:rPr>
        <w:t>۱۰ - س</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۱۰.۱ - م</w:t>
      </w:r>
      <w:r w:rsidRPr="00BE1FC7">
        <w:rPr>
          <w:rFonts w:cs="B Badr" w:hint="cs"/>
          <w:sz w:val="28"/>
          <w:szCs w:val="28"/>
          <w:rtl/>
        </w:rPr>
        <w:t>ی</w:t>
      </w:r>
      <w:r w:rsidRPr="00BE1FC7">
        <w:rPr>
          <w:rFonts w:cs="B Badr" w:hint="eastAsia"/>
          <w:sz w:val="28"/>
          <w:szCs w:val="28"/>
          <w:rtl/>
        </w:rPr>
        <w:t>زان</w:t>
      </w:r>
      <w:r w:rsidRPr="00BE1FC7">
        <w:rPr>
          <w:rFonts w:cs="B Badr"/>
          <w:sz w:val="28"/>
          <w:szCs w:val="28"/>
          <w:rtl/>
        </w:rPr>
        <w:t xml:space="preserve"> بهره‌مند</w:t>
      </w:r>
      <w:r w:rsidRPr="00BE1FC7">
        <w:rPr>
          <w:rFonts w:cs="B Badr" w:hint="cs"/>
          <w:sz w:val="28"/>
          <w:szCs w:val="28"/>
          <w:rtl/>
        </w:rPr>
        <w:t>ی</w:t>
      </w:r>
      <w:r w:rsidRPr="00BE1FC7">
        <w:rPr>
          <w:rFonts w:cs="B Badr"/>
          <w:sz w:val="28"/>
          <w:szCs w:val="28"/>
          <w:rtl/>
        </w:rPr>
        <w:t xml:space="preserve"> از دن</w:t>
      </w:r>
      <w:r w:rsidRPr="00BE1FC7">
        <w:rPr>
          <w:rFonts w:cs="B Badr" w:hint="cs"/>
          <w:sz w:val="28"/>
          <w:szCs w:val="28"/>
          <w:rtl/>
        </w:rPr>
        <w:t>ی</w:t>
      </w:r>
      <w:r w:rsidRPr="00BE1FC7">
        <w:rPr>
          <w:rFonts w:cs="B Badr" w:hint="eastAsia"/>
          <w:sz w:val="28"/>
          <w:szCs w:val="28"/>
          <w:rtl/>
        </w:rPr>
        <w:t>ا</w:t>
      </w:r>
    </w:p>
    <w:p w:rsidR="00BE1FC7" w:rsidRPr="00BE1FC7" w:rsidRDefault="00BE1FC7" w:rsidP="006E066F">
      <w:pPr>
        <w:rPr>
          <w:rFonts w:cs="B Badr"/>
          <w:sz w:val="28"/>
          <w:szCs w:val="28"/>
          <w:rtl/>
        </w:rPr>
      </w:pPr>
      <w:r w:rsidRPr="00BE1FC7">
        <w:rPr>
          <w:rFonts w:cs="B Badr" w:hint="eastAsia"/>
          <w:sz w:val="28"/>
          <w:szCs w:val="28"/>
          <w:rtl/>
        </w:rPr>
        <w:t>در</w:t>
      </w:r>
      <w:r w:rsidRPr="00BE1FC7">
        <w:rPr>
          <w:rFonts w:cs="B Badr"/>
          <w:sz w:val="28"/>
          <w:szCs w:val="28"/>
          <w:rtl/>
        </w:rPr>
        <w:t xml:space="preserve"> منابع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ات</w:t>
      </w:r>
      <w:r w:rsidRPr="00BE1FC7">
        <w:rPr>
          <w:rFonts w:cs="B Badr" w:hint="cs"/>
          <w:sz w:val="28"/>
          <w:szCs w:val="28"/>
          <w:rtl/>
        </w:rPr>
        <w:t>ی</w:t>
      </w:r>
      <w:r w:rsidRPr="00BE1FC7">
        <w:rPr>
          <w:rFonts w:cs="B Badr"/>
          <w:sz w:val="28"/>
          <w:szCs w:val="28"/>
          <w:rtl/>
        </w:rPr>
        <w:t xml:space="preserve"> نقل شده است که بر طبق آن‌ها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پوش</w:t>
      </w:r>
      <w:r w:rsidRPr="00BE1FC7">
        <w:rPr>
          <w:rFonts w:cs="B Badr" w:hint="cs"/>
          <w:sz w:val="28"/>
          <w:szCs w:val="28"/>
          <w:rtl/>
        </w:rPr>
        <w:t>ی</w:t>
      </w:r>
      <w:r w:rsidRPr="00BE1FC7">
        <w:rPr>
          <w:rFonts w:cs="B Badr" w:hint="eastAsia"/>
          <w:sz w:val="28"/>
          <w:szCs w:val="28"/>
          <w:rtl/>
        </w:rPr>
        <w:t>دن</w:t>
      </w:r>
      <w:r w:rsidRPr="00BE1FC7">
        <w:rPr>
          <w:rFonts w:cs="B Badr"/>
          <w:sz w:val="28"/>
          <w:szCs w:val="28"/>
          <w:rtl/>
        </w:rPr>
        <w:t xml:space="preserve"> لباس خوب و پاک</w:t>
      </w:r>
      <w:r w:rsidRPr="00BE1FC7">
        <w:rPr>
          <w:rFonts w:cs="B Badr" w:hint="cs"/>
          <w:sz w:val="28"/>
          <w:szCs w:val="28"/>
          <w:rtl/>
        </w:rPr>
        <w:t>ی</w:t>
      </w:r>
      <w:r w:rsidRPr="00BE1FC7">
        <w:rPr>
          <w:rFonts w:cs="B Badr" w:hint="eastAsia"/>
          <w:sz w:val="28"/>
          <w:szCs w:val="28"/>
          <w:rtl/>
        </w:rPr>
        <w:t>زه</w:t>
      </w:r>
      <w:r w:rsidRPr="00BE1FC7">
        <w:rPr>
          <w:rFonts w:cs="B Badr"/>
          <w:sz w:val="28"/>
          <w:szCs w:val="28"/>
          <w:rtl/>
        </w:rPr>
        <w:t xml:space="preserve"> و ته</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غذاها</w:t>
      </w:r>
      <w:r w:rsidRPr="00BE1FC7">
        <w:rPr>
          <w:rFonts w:cs="B Badr" w:hint="cs"/>
          <w:sz w:val="28"/>
          <w:szCs w:val="28"/>
          <w:rtl/>
        </w:rPr>
        <w:t>ی</w:t>
      </w:r>
      <w:r w:rsidRPr="00BE1FC7">
        <w:rPr>
          <w:rFonts w:cs="B Badr"/>
          <w:sz w:val="28"/>
          <w:szCs w:val="28"/>
          <w:rtl/>
        </w:rPr>
        <w:t xml:space="preserve"> خوب در خانه در</w:t>
      </w:r>
      <w:r w:rsidRPr="00BE1FC7">
        <w:rPr>
          <w:rFonts w:cs="B Badr" w:hint="cs"/>
          <w:sz w:val="28"/>
          <w:szCs w:val="28"/>
          <w:rtl/>
        </w:rPr>
        <w:t>ی</w:t>
      </w:r>
      <w:r w:rsidRPr="00BE1FC7">
        <w:rPr>
          <w:rFonts w:cs="B Badr" w:hint="eastAsia"/>
          <w:sz w:val="28"/>
          <w:szCs w:val="28"/>
          <w:rtl/>
        </w:rPr>
        <w:t>غ</w:t>
      </w:r>
      <w:r w:rsidRPr="00BE1FC7">
        <w:rPr>
          <w:rFonts w:cs="B Badr"/>
          <w:sz w:val="28"/>
          <w:szCs w:val="28"/>
          <w:rtl/>
        </w:rPr>
        <w:t xml:space="preserve"> نداشت و خصوصاً برا</w:t>
      </w:r>
      <w:r w:rsidRPr="00BE1FC7">
        <w:rPr>
          <w:rFonts w:cs="B Badr" w:hint="cs"/>
          <w:sz w:val="28"/>
          <w:szCs w:val="28"/>
          <w:rtl/>
        </w:rPr>
        <w:t>ی</w:t>
      </w:r>
      <w:r w:rsidRPr="00BE1FC7">
        <w:rPr>
          <w:rFonts w:cs="B Badr"/>
          <w:sz w:val="28"/>
          <w:szCs w:val="28"/>
          <w:rtl/>
        </w:rPr>
        <w:t xml:space="preserve"> رعا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حال برخ</w:t>
      </w:r>
      <w:r w:rsidRPr="00BE1FC7">
        <w:rPr>
          <w:rFonts w:cs="B Badr" w:hint="cs"/>
          <w:sz w:val="28"/>
          <w:szCs w:val="28"/>
          <w:rtl/>
        </w:rPr>
        <w:t>ی</w:t>
      </w:r>
      <w:r w:rsidRPr="00BE1FC7">
        <w:rPr>
          <w:rFonts w:cs="B Badr"/>
          <w:sz w:val="28"/>
          <w:szCs w:val="28"/>
          <w:rtl/>
        </w:rPr>
        <w:t xml:space="preserve"> از افراد خانه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را لازم م</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[۶۴]</w:t>
      </w:r>
      <w:r w:rsidR="006E066F">
        <w:rPr>
          <w:rFonts w:cs="B Badr" w:hint="cs"/>
          <w:sz w:val="28"/>
          <w:szCs w:val="28"/>
          <w:rtl/>
        </w:rPr>
        <w:t xml:space="preserve"> </w:t>
      </w:r>
      <w:r w:rsidRPr="00BE1FC7">
        <w:rPr>
          <w:rFonts w:cs="B Badr"/>
          <w:sz w:val="28"/>
          <w:szCs w:val="28"/>
          <w:rtl/>
        </w:rPr>
        <w:t>[۶۵]</w:t>
      </w:r>
      <w:r w:rsidR="006E066F">
        <w:rPr>
          <w:rFonts w:cs="B Badr" w:hint="cs"/>
          <w:sz w:val="28"/>
          <w:szCs w:val="28"/>
          <w:rtl/>
        </w:rPr>
        <w:t xml:space="preserve"> </w:t>
      </w:r>
      <w:r w:rsidRPr="00BE1FC7">
        <w:rPr>
          <w:rFonts w:cs="B Badr"/>
          <w:sz w:val="28"/>
          <w:szCs w:val="28"/>
          <w:rtl/>
        </w:rPr>
        <w:t>[۶۶]</w:t>
      </w:r>
      <w:r w:rsidR="006E066F">
        <w:rPr>
          <w:rFonts w:cs="B Badr" w:hint="cs"/>
          <w:sz w:val="28"/>
          <w:szCs w:val="28"/>
          <w:rtl/>
        </w:rPr>
        <w:t xml:space="preserve">  </w:t>
      </w: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نکته از آن جهت حائز اهم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است که در روزگار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گرا</w:t>
      </w:r>
      <w:r w:rsidRPr="00BE1FC7">
        <w:rPr>
          <w:rFonts w:cs="B Badr" w:hint="cs"/>
          <w:sz w:val="28"/>
          <w:szCs w:val="28"/>
          <w:rtl/>
        </w:rPr>
        <w:t>ی</w:t>
      </w:r>
      <w:r w:rsidRPr="00BE1FC7">
        <w:rPr>
          <w:rFonts w:cs="B Badr" w:hint="eastAsia"/>
          <w:sz w:val="28"/>
          <w:szCs w:val="28"/>
          <w:rtl/>
        </w:rPr>
        <w:t>ش‌ها</w:t>
      </w:r>
      <w:r w:rsidRPr="00BE1FC7">
        <w:rPr>
          <w:rFonts w:cs="B Badr" w:hint="cs"/>
          <w:sz w:val="28"/>
          <w:szCs w:val="28"/>
          <w:rtl/>
        </w:rPr>
        <w:t>ی</w:t>
      </w:r>
      <w:r w:rsidRPr="00BE1FC7">
        <w:rPr>
          <w:rFonts w:cs="B Badr"/>
          <w:sz w:val="28"/>
          <w:szCs w:val="28"/>
          <w:rtl/>
        </w:rPr>
        <w:t xml:space="preserve"> ترک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دا</w:t>
      </w:r>
      <w:r w:rsidRPr="00BE1FC7">
        <w:rPr>
          <w:rFonts w:cs="B Badr"/>
          <w:sz w:val="28"/>
          <w:szCs w:val="28"/>
          <w:rtl/>
        </w:rPr>
        <w:t xml:space="preserve"> شده بود.</w:t>
      </w:r>
    </w:p>
    <w:p w:rsidR="006E066F"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شا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است که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موضوع در منابع نقل شده است.</w:t>
      </w:r>
    </w:p>
    <w:p w:rsidR="006E066F" w:rsidRDefault="00BE1FC7" w:rsidP="00BE1FC7">
      <w:pPr>
        <w:rPr>
          <w:rFonts w:cs="B Badr"/>
          <w:sz w:val="28"/>
          <w:szCs w:val="28"/>
          <w:rtl/>
        </w:rPr>
      </w:pPr>
      <w:r w:rsidRPr="00BE1FC7">
        <w:rPr>
          <w:rFonts w:cs="B Badr"/>
          <w:sz w:val="28"/>
          <w:szCs w:val="28"/>
          <w:rtl/>
        </w:rPr>
        <w:t>۱۰.۲ - کشاورز</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 آن‌که از مرتبت بلند اجتماع</w:t>
      </w:r>
      <w:r w:rsidRPr="00BE1FC7">
        <w:rPr>
          <w:rFonts w:cs="B Badr" w:hint="cs"/>
          <w:sz w:val="28"/>
          <w:szCs w:val="28"/>
          <w:rtl/>
        </w:rPr>
        <w:t>ی</w:t>
      </w:r>
      <w:r w:rsidRPr="00BE1FC7">
        <w:rPr>
          <w:rFonts w:cs="B Badr"/>
          <w:sz w:val="28"/>
          <w:szCs w:val="28"/>
          <w:rtl/>
        </w:rPr>
        <w:t xml:space="preserve"> برخوردار بود و به گفته ذهَب</w:t>
      </w:r>
      <w:r w:rsidRPr="00BE1FC7">
        <w:rPr>
          <w:rFonts w:cs="B Badr" w:hint="cs"/>
          <w:sz w:val="28"/>
          <w:szCs w:val="28"/>
          <w:rtl/>
        </w:rPr>
        <w:t>ی</w:t>
      </w:r>
      <w:r w:rsidRPr="00BE1FC7">
        <w:rPr>
          <w:rFonts w:cs="B Badr"/>
          <w:sz w:val="28"/>
          <w:szCs w:val="28"/>
          <w:rtl/>
        </w:rPr>
        <w:t xml:space="preserve"> [۶۷]</w:t>
      </w:r>
    </w:p>
    <w:p w:rsidR="006E066F" w:rsidRDefault="00BE1FC7" w:rsidP="00BE1FC7">
      <w:pPr>
        <w:rPr>
          <w:rFonts w:cs="B Badr"/>
          <w:sz w:val="28"/>
          <w:szCs w:val="28"/>
          <w:rtl/>
        </w:rPr>
      </w:pPr>
      <w:r w:rsidRPr="00BE1FC7">
        <w:rPr>
          <w:rFonts w:cs="B Badr" w:hint="eastAsia"/>
          <w:sz w:val="28"/>
          <w:szCs w:val="28"/>
          <w:rtl/>
        </w:rPr>
        <w:t>سروَر</w:t>
      </w:r>
      <w:r w:rsidRPr="00BE1FC7">
        <w:rPr>
          <w:rFonts w:cs="B Badr" w:hint="cs"/>
          <w:sz w:val="28"/>
          <w:szCs w:val="28"/>
          <w:rtl/>
        </w:rPr>
        <w:t>ی</w:t>
      </w:r>
      <w:r w:rsidRPr="00BE1FC7">
        <w:rPr>
          <w:rFonts w:cs="B Badr"/>
          <w:sz w:val="28"/>
          <w:szCs w:val="28"/>
          <w:rtl/>
        </w:rPr>
        <w:t xml:space="preserve"> و دانش و رفتار صح</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را </w:t>
      </w:r>
      <w:r w:rsidRPr="00BE1FC7">
        <w:rPr>
          <w:rFonts w:cs="B Badr" w:hint="cs"/>
          <w:sz w:val="28"/>
          <w:szCs w:val="28"/>
          <w:rtl/>
        </w:rPr>
        <w:t>ی</w:t>
      </w:r>
      <w:r w:rsidRPr="00BE1FC7">
        <w:rPr>
          <w:rFonts w:cs="B Badr" w:hint="eastAsia"/>
          <w:sz w:val="28"/>
          <w:szCs w:val="28"/>
          <w:rtl/>
        </w:rPr>
        <w:t>ک‌جا</w:t>
      </w:r>
      <w:r w:rsidRPr="00BE1FC7">
        <w:rPr>
          <w:rFonts w:cs="B Badr"/>
          <w:sz w:val="28"/>
          <w:szCs w:val="28"/>
          <w:rtl/>
        </w:rPr>
        <w:t xml:space="preserve"> جمع کرده بود، شخصاً در گرما</w:t>
      </w:r>
      <w:r w:rsidRPr="00BE1FC7">
        <w:rPr>
          <w:rFonts w:cs="B Badr" w:hint="cs"/>
          <w:sz w:val="28"/>
          <w:szCs w:val="28"/>
          <w:rtl/>
        </w:rPr>
        <w:t>ی</w:t>
      </w:r>
      <w:r w:rsidRPr="00BE1FC7">
        <w:rPr>
          <w:rFonts w:cs="B Badr"/>
          <w:sz w:val="28"/>
          <w:szCs w:val="28"/>
          <w:rtl/>
        </w:rPr>
        <w:t xml:space="preserve"> حجاز در مزرعه کار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انگ</w:t>
      </w:r>
      <w:r w:rsidRPr="00BE1FC7">
        <w:rPr>
          <w:rFonts w:cs="B Badr" w:hint="cs"/>
          <w:sz w:val="28"/>
          <w:szCs w:val="28"/>
          <w:rtl/>
        </w:rPr>
        <w:t>ی</w:t>
      </w:r>
      <w:r w:rsidRPr="00BE1FC7">
        <w:rPr>
          <w:rFonts w:cs="B Badr" w:hint="eastAsia"/>
          <w:sz w:val="28"/>
          <w:szCs w:val="28"/>
          <w:rtl/>
        </w:rPr>
        <w:t>زه</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را اطاعت خدا و ب</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از</w:t>
      </w:r>
      <w:r w:rsidRPr="00BE1FC7">
        <w:rPr>
          <w:rFonts w:cs="B Badr"/>
          <w:sz w:val="28"/>
          <w:szCs w:val="28"/>
          <w:rtl/>
        </w:rPr>
        <w:t xml:space="preserve"> شدن خود و خانواده‌اش از مردم م</w:t>
      </w:r>
      <w:r w:rsidRPr="00BE1FC7">
        <w:rPr>
          <w:rFonts w:cs="B Badr" w:hint="cs"/>
          <w:sz w:val="28"/>
          <w:szCs w:val="28"/>
          <w:rtl/>
        </w:rPr>
        <w:t>ی‌</w:t>
      </w:r>
      <w:r w:rsidRPr="00BE1FC7">
        <w:rPr>
          <w:rFonts w:cs="B Badr" w:hint="eastAsia"/>
          <w:sz w:val="28"/>
          <w:szCs w:val="28"/>
          <w:rtl/>
        </w:rPr>
        <w:t>دانست</w:t>
      </w:r>
      <w:r w:rsidRPr="00BE1FC7">
        <w:rPr>
          <w:rFonts w:cs="B Badr"/>
          <w:sz w:val="28"/>
          <w:szCs w:val="28"/>
          <w:rtl/>
        </w:rPr>
        <w:t>. [۶۸]</w:t>
      </w:r>
    </w:p>
    <w:p w:rsidR="006E066F" w:rsidRDefault="00BE1FC7" w:rsidP="00BE1FC7">
      <w:pPr>
        <w:rPr>
          <w:rFonts w:cs="B Badr"/>
          <w:sz w:val="28"/>
          <w:szCs w:val="28"/>
          <w:rtl/>
        </w:rPr>
      </w:pPr>
      <w:r w:rsidRPr="00BE1FC7">
        <w:rPr>
          <w:rFonts w:cs="B Badr"/>
          <w:sz w:val="28"/>
          <w:szCs w:val="28"/>
          <w:rtl/>
        </w:rPr>
        <w:t>۱۰.۳ - هز</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زندگ</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است که فرمود پدرم از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افراد خاندان خود درآمد کمتر</w:t>
      </w:r>
      <w:r w:rsidRPr="00BE1FC7">
        <w:rPr>
          <w:rFonts w:cs="B Badr" w:hint="cs"/>
          <w:sz w:val="28"/>
          <w:szCs w:val="28"/>
          <w:rtl/>
        </w:rPr>
        <w:t>ی</w:t>
      </w:r>
      <w:r w:rsidRPr="00BE1FC7">
        <w:rPr>
          <w:rFonts w:cs="B Badr"/>
          <w:sz w:val="28"/>
          <w:szCs w:val="28"/>
          <w:rtl/>
        </w:rPr>
        <w:t xml:space="preserve"> داشت، ول</w:t>
      </w:r>
      <w:r w:rsidRPr="00BE1FC7">
        <w:rPr>
          <w:rFonts w:cs="B Badr" w:hint="cs"/>
          <w:sz w:val="28"/>
          <w:szCs w:val="28"/>
          <w:rtl/>
        </w:rPr>
        <w:t>ی</w:t>
      </w:r>
      <w:r w:rsidRPr="00BE1FC7">
        <w:rPr>
          <w:rFonts w:cs="B Badr"/>
          <w:sz w:val="28"/>
          <w:szCs w:val="28"/>
          <w:rtl/>
        </w:rPr>
        <w:t xml:space="preserve"> هز</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زندگ</w:t>
      </w:r>
      <w:r w:rsidRPr="00BE1FC7">
        <w:rPr>
          <w:rFonts w:cs="B Badr" w:hint="cs"/>
          <w:sz w:val="28"/>
          <w:szCs w:val="28"/>
          <w:rtl/>
        </w:rPr>
        <w:t>ی</w:t>
      </w:r>
      <w:r w:rsidRPr="00BE1FC7">
        <w:rPr>
          <w:rFonts w:cs="B Badr"/>
          <w:sz w:val="28"/>
          <w:szCs w:val="28"/>
          <w:rtl/>
        </w:rPr>
        <w:t xml:space="preserve"> او از همه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بود. [۶۹]</w:t>
      </w:r>
    </w:p>
    <w:p w:rsidR="006E066F" w:rsidRDefault="00BE1FC7" w:rsidP="00BE1FC7">
      <w:pPr>
        <w:rPr>
          <w:rFonts w:cs="B Badr"/>
          <w:sz w:val="28"/>
          <w:szCs w:val="28"/>
          <w:rtl/>
        </w:rPr>
      </w:pPr>
      <w:r w:rsidRPr="00BE1FC7">
        <w:rPr>
          <w:rFonts w:cs="B Badr"/>
          <w:sz w:val="28"/>
          <w:szCs w:val="28"/>
          <w:rtl/>
        </w:rPr>
        <w:t>۱۰.۴ - مردم‌دار</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آمد</w:t>
      </w:r>
      <w:r w:rsidRPr="00BE1FC7">
        <w:rPr>
          <w:rFonts w:cs="B Badr"/>
          <w:sz w:val="28"/>
          <w:szCs w:val="28"/>
          <w:rtl/>
        </w:rPr>
        <w:t xml:space="preserve"> و شد خو</w:t>
      </w:r>
      <w:r w:rsidRPr="00BE1FC7">
        <w:rPr>
          <w:rFonts w:cs="B Badr" w:hint="cs"/>
          <w:sz w:val="28"/>
          <w:szCs w:val="28"/>
          <w:rtl/>
        </w:rPr>
        <w:t>ی</w:t>
      </w:r>
      <w:r w:rsidRPr="00BE1FC7">
        <w:rPr>
          <w:rFonts w:cs="B Badr" w:hint="eastAsia"/>
          <w:sz w:val="28"/>
          <w:szCs w:val="28"/>
          <w:rtl/>
        </w:rPr>
        <w:t>شانش</w:t>
      </w:r>
      <w:r w:rsidRPr="00BE1FC7">
        <w:rPr>
          <w:rFonts w:cs="B Badr"/>
          <w:sz w:val="28"/>
          <w:szCs w:val="28"/>
          <w:rtl/>
        </w:rPr>
        <w:t xml:space="preserve"> او را دل‌گ</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نم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از آنان با خوراک‌ها</w:t>
      </w:r>
      <w:r w:rsidRPr="00BE1FC7">
        <w:rPr>
          <w:rFonts w:cs="B Badr" w:hint="cs"/>
          <w:sz w:val="28"/>
          <w:szCs w:val="28"/>
          <w:rtl/>
        </w:rPr>
        <w:t>ی</w:t>
      </w:r>
      <w:r w:rsidRPr="00BE1FC7">
        <w:rPr>
          <w:rFonts w:cs="B Badr"/>
          <w:sz w:val="28"/>
          <w:szCs w:val="28"/>
          <w:rtl/>
        </w:rPr>
        <w:t xml:space="preserve"> خوب پذ</w:t>
      </w:r>
      <w:r w:rsidRPr="00BE1FC7">
        <w:rPr>
          <w:rFonts w:cs="B Badr" w:hint="cs"/>
          <w:sz w:val="28"/>
          <w:szCs w:val="28"/>
          <w:rtl/>
        </w:rPr>
        <w:t>ی</w:t>
      </w:r>
      <w:r w:rsidRPr="00BE1FC7">
        <w:rPr>
          <w:rFonts w:cs="B Badr" w:hint="eastAsia"/>
          <w:sz w:val="28"/>
          <w:szCs w:val="28"/>
          <w:rtl/>
        </w:rPr>
        <w:t>را</w:t>
      </w:r>
      <w:r w:rsidRPr="00BE1FC7">
        <w:rPr>
          <w:rFonts w:cs="B Badr" w:hint="cs"/>
          <w:sz w:val="28"/>
          <w:szCs w:val="28"/>
          <w:rtl/>
        </w:rPr>
        <w:t>یی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جامه‌ها</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کو</w:t>
      </w:r>
      <w:r w:rsidRPr="00BE1FC7">
        <w:rPr>
          <w:rFonts w:cs="B Badr"/>
          <w:sz w:val="28"/>
          <w:szCs w:val="28"/>
          <w:rtl/>
        </w:rPr>
        <w:t xml:space="preserve"> و مال نقد م</w:t>
      </w:r>
      <w:r w:rsidRPr="00BE1FC7">
        <w:rPr>
          <w:rFonts w:cs="B Badr" w:hint="cs"/>
          <w:sz w:val="28"/>
          <w:szCs w:val="28"/>
          <w:rtl/>
        </w:rPr>
        <w:t>ی‌</w:t>
      </w:r>
      <w:r w:rsidRPr="00BE1FC7">
        <w:rPr>
          <w:rFonts w:cs="B Badr" w:hint="eastAsia"/>
          <w:sz w:val="28"/>
          <w:szCs w:val="28"/>
          <w:rtl/>
        </w:rPr>
        <w:t>بخش</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[۷۰]</w:t>
      </w:r>
    </w:p>
    <w:p w:rsidR="006E066F" w:rsidRDefault="00BE1FC7" w:rsidP="006E066F">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روش را با د</w:t>
      </w:r>
      <w:r w:rsidRPr="00BE1FC7">
        <w:rPr>
          <w:rFonts w:cs="B Badr" w:hint="cs"/>
          <w:sz w:val="28"/>
          <w:szCs w:val="28"/>
          <w:rtl/>
        </w:rPr>
        <w:t>ی</w:t>
      </w:r>
      <w:r w:rsidRPr="00BE1FC7">
        <w:rPr>
          <w:rFonts w:cs="B Badr" w:hint="eastAsia"/>
          <w:sz w:val="28"/>
          <w:szCs w:val="28"/>
          <w:rtl/>
        </w:rPr>
        <w:t>گران</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کار م</w:t>
      </w:r>
      <w:r w:rsidRPr="00BE1FC7">
        <w:rPr>
          <w:rFonts w:cs="B Badr" w:hint="cs"/>
          <w:sz w:val="28"/>
          <w:szCs w:val="28"/>
          <w:rtl/>
        </w:rPr>
        <w:t>ی‌</w:t>
      </w:r>
      <w:r w:rsidRPr="00BE1FC7">
        <w:rPr>
          <w:rFonts w:cs="B Badr" w:hint="eastAsia"/>
          <w:sz w:val="28"/>
          <w:szCs w:val="28"/>
          <w:rtl/>
        </w:rPr>
        <w:t>گرفت</w:t>
      </w:r>
      <w:r w:rsidRPr="00BE1FC7">
        <w:rPr>
          <w:rFonts w:cs="B Badr"/>
          <w:sz w:val="28"/>
          <w:szCs w:val="28"/>
          <w:rtl/>
        </w:rPr>
        <w:t xml:space="preserve"> و هرگز از بخشش به برادران و متقاض</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کسان</w:t>
      </w:r>
      <w:r w:rsidRPr="00BE1FC7">
        <w:rPr>
          <w:rFonts w:cs="B Badr" w:hint="cs"/>
          <w:sz w:val="28"/>
          <w:szCs w:val="28"/>
          <w:rtl/>
        </w:rPr>
        <w:t>ی</w:t>
      </w:r>
      <w:r w:rsidRPr="00BE1FC7">
        <w:rPr>
          <w:rFonts w:cs="B Badr"/>
          <w:sz w:val="28"/>
          <w:szCs w:val="28"/>
          <w:rtl/>
        </w:rPr>
        <w:t xml:space="preserve"> که به ام</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sz w:val="28"/>
          <w:szCs w:val="28"/>
          <w:rtl/>
        </w:rPr>
        <w:t xml:space="preserve"> نزد و</w:t>
      </w:r>
      <w:r w:rsidRPr="00BE1FC7">
        <w:rPr>
          <w:rFonts w:cs="B Badr" w:hint="cs"/>
          <w:sz w:val="28"/>
          <w:szCs w:val="28"/>
          <w:rtl/>
        </w:rPr>
        <w:t>ی</w:t>
      </w:r>
      <w:r w:rsidRPr="00BE1FC7">
        <w:rPr>
          <w:rFonts w:cs="B Badr"/>
          <w:sz w:val="28"/>
          <w:szCs w:val="28"/>
          <w:rtl/>
        </w:rPr>
        <w:t xml:space="preserve"> آمده بودند، در</w:t>
      </w:r>
      <w:r w:rsidRPr="00BE1FC7">
        <w:rPr>
          <w:rFonts w:cs="B Badr" w:hint="cs"/>
          <w:sz w:val="28"/>
          <w:szCs w:val="28"/>
          <w:rtl/>
        </w:rPr>
        <w:t>ی</w:t>
      </w:r>
      <w:r w:rsidRPr="00BE1FC7">
        <w:rPr>
          <w:rFonts w:cs="B Badr" w:hint="eastAsia"/>
          <w:sz w:val="28"/>
          <w:szCs w:val="28"/>
          <w:rtl/>
        </w:rPr>
        <w:t>غ</w:t>
      </w:r>
      <w:r w:rsidRPr="00BE1FC7">
        <w:rPr>
          <w:rFonts w:cs="B Badr"/>
          <w:sz w:val="28"/>
          <w:szCs w:val="28"/>
          <w:rtl/>
        </w:rPr>
        <w:t xml:space="preserve"> نم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[۷۱]</w:t>
      </w:r>
      <w:r w:rsidR="006E066F">
        <w:rPr>
          <w:rFonts w:cs="B Badr" w:hint="cs"/>
          <w:sz w:val="28"/>
          <w:szCs w:val="28"/>
          <w:rtl/>
        </w:rPr>
        <w:t xml:space="preserve"> </w:t>
      </w: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خدمت‌کاران خود را در کارها</w:t>
      </w:r>
      <w:r w:rsidRPr="00BE1FC7">
        <w:rPr>
          <w:rFonts w:cs="B Badr" w:hint="cs"/>
          <w:sz w:val="28"/>
          <w:szCs w:val="28"/>
          <w:rtl/>
        </w:rPr>
        <w:t>ی</w:t>
      </w:r>
      <w:r w:rsidRPr="00BE1FC7">
        <w:rPr>
          <w:rFonts w:cs="B Badr"/>
          <w:sz w:val="28"/>
          <w:szCs w:val="28"/>
          <w:rtl/>
        </w:rPr>
        <w:t xml:space="preserve"> دشوار، </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[۷۲]</w:t>
      </w:r>
    </w:p>
    <w:p w:rsidR="006E066F" w:rsidRDefault="00BE1FC7" w:rsidP="00BE1FC7">
      <w:pPr>
        <w:rPr>
          <w:rFonts w:cs="B Badr"/>
          <w:sz w:val="28"/>
          <w:szCs w:val="28"/>
          <w:rtl/>
        </w:rPr>
      </w:pPr>
      <w:r w:rsidRPr="00BE1FC7">
        <w:rPr>
          <w:rFonts w:cs="B Badr" w:hint="eastAsia"/>
          <w:sz w:val="28"/>
          <w:szCs w:val="28"/>
          <w:rtl/>
        </w:rPr>
        <w:t>هرگاه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خواست</w:t>
      </w:r>
      <w:r w:rsidRPr="00BE1FC7">
        <w:rPr>
          <w:rFonts w:cs="B Badr"/>
          <w:sz w:val="28"/>
          <w:szCs w:val="28"/>
          <w:rtl/>
        </w:rPr>
        <w:t xml:space="preserve"> به سائل</w:t>
      </w:r>
      <w:r w:rsidRPr="00BE1FC7">
        <w:rPr>
          <w:rFonts w:cs="B Badr" w:hint="cs"/>
          <w:sz w:val="28"/>
          <w:szCs w:val="28"/>
          <w:rtl/>
        </w:rPr>
        <w:t>ی</w:t>
      </w:r>
      <w:r w:rsidRPr="00BE1FC7">
        <w:rPr>
          <w:rFonts w:cs="B Badr"/>
          <w:sz w:val="28"/>
          <w:szCs w:val="28"/>
          <w:rtl/>
        </w:rPr>
        <w:t xml:space="preserve"> کمک مال</w:t>
      </w:r>
      <w:r w:rsidRPr="00BE1FC7">
        <w:rPr>
          <w:rFonts w:cs="B Badr" w:hint="cs"/>
          <w:sz w:val="28"/>
          <w:szCs w:val="28"/>
          <w:rtl/>
        </w:rPr>
        <w:t>ی</w:t>
      </w:r>
      <w:r w:rsidRPr="00BE1FC7">
        <w:rPr>
          <w:rFonts w:cs="B Badr"/>
          <w:sz w:val="28"/>
          <w:szCs w:val="28"/>
          <w:rtl/>
        </w:rPr>
        <w:t xml:space="preserve"> کند او را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سائل» نم</w:t>
      </w:r>
      <w:r w:rsidRPr="00BE1FC7">
        <w:rPr>
          <w:rFonts w:cs="B Badr" w:hint="cs"/>
          <w:sz w:val="28"/>
          <w:szCs w:val="28"/>
          <w:rtl/>
        </w:rPr>
        <w:t>ی‌</w:t>
      </w:r>
      <w:r w:rsidRPr="00BE1FC7">
        <w:rPr>
          <w:rFonts w:cs="B Badr" w:hint="eastAsia"/>
          <w:sz w:val="28"/>
          <w:szCs w:val="28"/>
          <w:rtl/>
        </w:rPr>
        <w:t>خواند،</w:t>
      </w:r>
      <w:r w:rsidRPr="00BE1FC7">
        <w:rPr>
          <w:rFonts w:cs="B Badr"/>
          <w:sz w:val="28"/>
          <w:szCs w:val="28"/>
          <w:rtl/>
        </w:rPr>
        <w:t xml:space="preserve"> بلکه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عبداللّه» (ا</w:t>
      </w:r>
      <w:r w:rsidRPr="00BE1FC7">
        <w:rPr>
          <w:rFonts w:cs="B Badr" w:hint="cs"/>
          <w:sz w:val="28"/>
          <w:szCs w:val="28"/>
          <w:rtl/>
        </w:rPr>
        <w:t>ی</w:t>
      </w:r>
      <w:r w:rsidRPr="00BE1FC7">
        <w:rPr>
          <w:rFonts w:cs="B Badr"/>
          <w:sz w:val="28"/>
          <w:szCs w:val="28"/>
          <w:rtl/>
        </w:rPr>
        <w:t xml:space="preserve"> بنده خدا) م</w:t>
      </w:r>
      <w:r w:rsidRPr="00BE1FC7">
        <w:rPr>
          <w:rFonts w:cs="B Badr" w:hint="cs"/>
          <w:sz w:val="28"/>
          <w:szCs w:val="28"/>
          <w:rtl/>
        </w:rPr>
        <w:t>ی‌</w:t>
      </w:r>
      <w:r w:rsidRPr="00BE1FC7">
        <w:rPr>
          <w:rFonts w:cs="B Badr" w:hint="eastAsia"/>
          <w:sz w:val="28"/>
          <w:szCs w:val="28"/>
          <w:rtl/>
        </w:rPr>
        <w:t>گفت</w:t>
      </w:r>
      <w:r w:rsidRPr="00BE1FC7">
        <w:rPr>
          <w:rFonts w:cs="B Badr"/>
          <w:sz w:val="28"/>
          <w:szCs w:val="28"/>
          <w:rtl/>
        </w:rPr>
        <w:t>. [۷۳]</w:t>
      </w:r>
    </w:p>
    <w:p w:rsidR="006E066F" w:rsidRDefault="00BE1FC7" w:rsidP="00BE1FC7">
      <w:pPr>
        <w:rPr>
          <w:rFonts w:cs="B Badr"/>
          <w:sz w:val="28"/>
          <w:szCs w:val="28"/>
          <w:rtl/>
        </w:rPr>
      </w:pPr>
      <w:r w:rsidRPr="00BE1FC7">
        <w:rPr>
          <w:rFonts w:cs="B Badr"/>
          <w:sz w:val="28"/>
          <w:szCs w:val="28"/>
          <w:rtl/>
        </w:rPr>
        <w:lastRenderedPageBreak/>
        <w:t>۱۰.۵ - زهد</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از زاهدان بزرگ عالم اسلام خوانده‌اند.</w:t>
      </w:r>
    </w:p>
    <w:p w:rsidR="006E066F" w:rsidRDefault="00BE1FC7" w:rsidP="00BE1FC7">
      <w:pPr>
        <w:rPr>
          <w:rFonts w:cs="B Badr"/>
          <w:sz w:val="28"/>
          <w:szCs w:val="28"/>
          <w:rtl/>
        </w:rPr>
      </w:pPr>
      <w:r w:rsidRPr="00BE1FC7">
        <w:rPr>
          <w:rFonts w:cs="B Badr" w:hint="eastAsia"/>
          <w:sz w:val="28"/>
          <w:szCs w:val="28"/>
          <w:rtl/>
        </w:rPr>
        <w:t>ابونع</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با عبارت «الحاضرُ الذّاکر، الخاشعُ الصّابر»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کرده است. [۷۴]</w:t>
      </w:r>
    </w:p>
    <w:p w:rsidR="00BE1FC7" w:rsidRPr="00BE1FC7" w:rsidRDefault="00BE1FC7" w:rsidP="00BE1FC7">
      <w:pPr>
        <w:rPr>
          <w:rFonts w:cs="B Badr"/>
          <w:sz w:val="28"/>
          <w:szCs w:val="28"/>
          <w:rtl/>
        </w:rPr>
      </w:pPr>
      <w:r w:rsidRPr="00BE1FC7">
        <w:rPr>
          <w:rFonts w:cs="B Badr" w:hint="eastAsia"/>
          <w:sz w:val="28"/>
          <w:szCs w:val="28"/>
          <w:rtl/>
        </w:rPr>
        <w:t>عطّار</w:t>
      </w:r>
      <w:r w:rsidRPr="00BE1FC7">
        <w:rPr>
          <w:rFonts w:cs="B Badr"/>
          <w:sz w:val="28"/>
          <w:szCs w:val="28"/>
          <w:rtl/>
        </w:rPr>
        <w:t xml:space="preserve"> کتاب تذکرة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[۷۵]</w:t>
      </w:r>
    </w:p>
    <w:p w:rsidR="00BE1FC7" w:rsidRPr="00BE1FC7" w:rsidRDefault="00BE1FC7" w:rsidP="00BE1FC7">
      <w:pPr>
        <w:rPr>
          <w:rFonts w:cs="B Badr"/>
          <w:sz w:val="28"/>
          <w:szCs w:val="28"/>
          <w:rtl/>
        </w:rPr>
      </w:pPr>
      <w:r w:rsidRPr="00BE1FC7">
        <w:rPr>
          <w:rFonts w:cs="B Badr" w:hint="eastAsia"/>
          <w:sz w:val="28"/>
          <w:szCs w:val="28"/>
          <w:rtl/>
        </w:rPr>
        <w:t>خود</w:t>
      </w:r>
      <w:r w:rsidRPr="00BE1FC7">
        <w:rPr>
          <w:rFonts w:cs="B Badr"/>
          <w:sz w:val="28"/>
          <w:szCs w:val="28"/>
          <w:rtl/>
        </w:rPr>
        <w:t xml:space="preserve"> را با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خاتمه داده و، به پ</w:t>
      </w:r>
      <w:r w:rsidRPr="00BE1FC7">
        <w:rPr>
          <w:rFonts w:cs="B Badr" w:hint="cs"/>
          <w:sz w:val="28"/>
          <w:szCs w:val="28"/>
          <w:rtl/>
        </w:rPr>
        <w:t>ی</w:t>
      </w:r>
      <w:r w:rsidRPr="00BE1FC7">
        <w:rPr>
          <w:rFonts w:cs="B Badr" w:hint="eastAsia"/>
          <w:sz w:val="28"/>
          <w:szCs w:val="28"/>
          <w:rtl/>
        </w:rPr>
        <w:t>رو</w:t>
      </w:r>
      <w:r w:rsidRPr="00BE1FC7">
        <w:rPr>
          <w:rFonts w:cs="B Badr" w:hint="cs"/>
          <w:sz w:val="28"/>
          <w:szCs w:val="28"/>
          <w:rtl/>
        </w:rPr>
        <w:t>ی</w:t>
      </w:r>
      <w:r w:rsidRPr="00BE1FC7">
        <w:rPr>
          <w:rFonts w:cs="B Badr"/>
          <w:sz w:val="28"/>
          <w:szCs w:val="28"/>
          <w:rtl/>
        </w:rPr>
        <w:t xml:space="preserve"> از هُجو</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 [۷۶]</w:t>
      </w:r>
    </w:p>
    <w:p w:rsidR="006E066F"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آن حضرت به «برهان ارباب مشاهدت» و «امام اولاد نب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و «گز</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نسل عل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کرده است.</w:t>
      </w:r>
    </w:p>
    <w:p w:rsidR="006E066F" w:rsidRDefault="00BE1FC7" w:rsidP="00BE1FC7">
      <w:pPr>
        <w:rPr>
          <w:rFonts w:cs="B Badr"/>
          <w:sz w:val="28"/>
          <w:szCs w:val="28"/>
          <w:rtl/>
        </w:rPr>
      </w:pPr>
      <w:r w:rsidRPr="00BE1FC7">
        <w:rPr>
          <w:rFonts w:cs="B Badr"/>
          <w:sz w:val="28"/>
          <w:szCs w:val="28"/>
          <w:rtl/>
        </w:rPr>
        <w:t>۱۰.۶ -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حقا</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عرفان</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علاوه</w:t>
      </w:r>
      <w:r w:rsidRPr="00BE1FC7">
        <w:rPr>
          <w:rFonts w:cs="B Badr"/>
          <w:sz w:val="28"/>
          <w:szCs w:val="28"/>
          <w:rtl/>
        </w:rPr>
        <w:t xml:space="preserve"> بر زهد عمل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انات</w:t>
      </w:r>
      <w:r w:rsidRPr="00BE1FC7">
        <w:rPr>
          <w:rFonts w:cs="B Badr"/>
          <w:sz w:val="28"/>
          <w:szCs w:val="28"/>
          <w:rtl/>
        </w:rPr>
        <w:t xml:space="preserve"> آن حضرت در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الفاظ</w:t>
      </w:r>
      <w:r w:rsidRPr="00BE1FC7">
        <w:rPr>
          <w:rFonts w:cs="B Badr" w:hint="cs"/>
          <w:sz w:val="28"/>
          <w:szCs w:val="28"/>
          <w:rtl/>
        </w:rPr>
        <w:t>ی</w:t>
      </w:r>
      <w:r w:rsidRPr="00BE1FC7">
        <w:rPr>
          <w:rFonts w:cs="B Badr"/>
          <w:sz w:val="28"/>
          <w:szCs w:val="28"/>
          <w:rtl/>
        </w:rPr>
        <w:t xml:space="preserve"> چون عبادت ، محبّت ، غنا ، تقوا ، توکّل و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راه‌گشا</w:t>
      </w:r>
      <w:r w:rsidRPr="00BE1FC7">
        <w:rPr>
          <w:rFonts w:cs="B Badr" w:hint="cs"/>
          <w:sz w:val="28"/>
          <w:szCs w:val="28"/>
          <w:rtl/>
        </w:rPr>
        <w:t>ی</w:t>
      </w:r>
      <w:r w:rsidRPr="00BE1FC7">
        <w:rPr>
          <w:rFonts w:cs="B Badr"/>
          <w:sz w:val="28"/>
          <w:szCs w:val="28"/>
          <w:rtl/>
        </w:rPr>
        <w:t xml:space="preserve"> کسان</w:t>
      </w:r>
      <w:r w:rsidRPr="00BE1FC7">
        <w:rPr>
          <w:rFonts w:cs="B Badr" w:hint="cs"/>
          <w:sz w:val="28"/>
          <w:szCs w:val="28"/>
          <w:rtl/>
        </w:rPr>
        <w:t>ی</w:t>
      </w:r>
      <w:r w:rsidRPr="00BE1FC7">
        <w:rPr>
          <w:rFonts w:cs="B Badr"/>
          <w:sz w:val="28"/>
          <w:szCs w:val="28"/>
          <w:rtl/>
        </w:rPr>
        <w:t xml:space="preserve"> بوده که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را از وجهه معنو</w:t>
      </w:r>
      <w:r w:rsidRPr="00BE1FC7">
        <w:rPr>
          <w:rFonts w:cs="B Badr" w:hint="cs"/>
          <w:sz w:val="28"/>
          <w:szCs w:val="28"/>
          <w:rtl/>
        </w:rPr>
        <w:t>ی</w:t>
      </w:r>
      <w:r w:rsidRPr="00BE1FC7">
        <w:rPr>
          <w:rFonts w:cs="B Badr"/>
          <w:sz w:val="28"/>
          <w:szCs w:val="28"/>
          <w:rtl/>
        </w:rPr>
        <w:t xml:space="preserve"> و عرفان</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نگر</w:t>
      </w:r>
      <w:r w:rsidRPr="00BE1FC7">
        <w:rPr>
          <w:rFonts w:cs="B Badr" w:hint="cs"/>
          <w:sz w:val="28"/>
          <w:szCs w:val="28"/>
          <w:rtl/>
        </w:rPr>
        <w:t>ی</w:t>
      </w:r>
      <w:r w:rsidRPr="00BE1FC7">
        <w:rPr>
          <w:rFonts w:cs="B Badr" w:hint="eastAsia"/>
          <w:sz w:val="28"/>
          <w:szCs w:val="28"/>
          <w:rtl/>
        </w:rPr>
        <w:t>سته‌اند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گفته ابن حجر ه</w:t>
      </w:r>
      <w:r w:rsidRPr="00BE1FC7">
        <w:rPr>
          <w:rFonts w:cs="B Badr" w:hint="cs"/>
          <w:sz w:val="28"/>
          <w:szCs w:val="28"/>
          <w:rtl/>
        </w:rPr>
        <w:t>ی</w:t>
      </w:r>
      <w:r w:rsidRPr="00BE1FC7">
        <w:rPr>
          <w:rFonts w:cs="B Badr" w:hint="eastAsia"/>
          <w:sz w:val="28"/>
          <w:szCs w:val="28"/>
          <w:rtl/>
        </w:rPr>
        <w:t>تم</w:t>
      </w:r>
      <w:r w:rsidRPr="00BE1FC7">
        <w:rPr>
          <w:rFonts w:cs="B Badr" w:hint="cs"/>
          <w:sz w:val="28"/>
          <w:szCs w:val="28"/>
          <w:rtl/>
        </w:rPr>
        <w:t>ی</w:t>
      </w:r>
      <w:r w:rsidRPr="00BE1FC7">
        <w:rPr>
          <w:rFonts w:cs="B Badr"/>
          <w:sz w:val="28"/>
          <w:szCs w:val="28"/>
          <w:rtl/>
        </w:rPr>
        <w:t xml:space="preserve"> [۷۷]</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ترس</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مقامات عارفان و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حقا</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عرفان</w:t>
      </w:r>
      <w:r w:rsidRPr="00BE1FC7">
        <w:rPr>
          <w:rFonts w:cs="B Badr" w:hint="cs"/>
          <w:sz w:val="28"/>
          <w:szCs w:val="28"/>
          <w:rtl/>
        </w:rPr>
        <w:t>ی</w:t>
      </w:r>
      <w:r w:rsidRPr="00BE1FC7">
        <w:rPr>
          <w:rFonts w:cs="B Badr"/>
          <w:sz w:val="28"/>
          <w:szCs w:val="28"/>
          <w:rtl/>
        </w:rPr>
        <w:t xml:space="preserve"> سخنان</w:t>
      </w:r>
      <w:r w:rsidRPr="00BE1FC7">
        <w:rPr>
          <w:rFonts w:cs="B Badr" w:hint="cs"/>
          <w:sz w:val="28"/>
          <w:szCs w:val="28"/>
          <w:rtl/>
        </w:rPr>
        <w:t>ی</w:t>
      </w:r>
      <w:r w:rsidRPr="00BE1FC7">
        <w:rPr>
          <w:rFonts w:cs="B Badr"/>
          <w:sz w:val="28"/>
          <w:szCs w:val="28"/>
          <w:rtl/>
        </w:rPr>
        <w:t xml:space="preserve"> دارد که زبان از وصف آن عاجز است.</w:t>
      </w:r>
    </w:p>
    <w:p w:rsidR="006E066F" w:rsidRDefault="00BE1FC7" w:rsidP="00BE1FC7">
      <w:pPr>
        <w:rPr>
          <w:rFonts w:cs="B Badr"/>
          <w:sz w:val="28"/>
          <w:szCs w:val="28"/>
          <w:rtl/>
        </w:rPr>
      </w:pPr>
      <w:r w:rsidRPr="00BE1FC7">
        <w:rPr>
          <w:rFonts w:cs="B Badr"/>
          <w:sz w:val="28"/>
          <w:szCs w:val="28"/>
          <w:rtl/>
        </w:rPr>
        <w:t>۱۰.۷ - ذکر</w:t>
      </w:r>
    </w:p>
    <w:p w:rsidR="006E066F" w:rsidRDefault="00BE1FC7" w:rsidP="006E066F">
      <w:pPr>
        <w:rPr>
          <w:rFonts w:cs="B Badr"/>
          <w:sz w:val="28"/>
          <w:szCs w:val="28"/>
          <w:rtl/>
        </w:rPr>
      </w:pPr>
      <w:r w:rsidRPr="00BE1FC7">
        <w:rPr>
          <w:rFonts w:cs="B Badr" w:hint="eastAsia"/>
          <w:sz w:val="28"/>
          <w:szCs w:val="28"/>
          <w:rtl/>
        </w:rPr>
        <w:t>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از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نقل کرده است که فرمود پدرم همواره ذکر خدا م</w:t>
      </w:r>
      <w:r w:rsidRPr="00BE1FC7">
        <w:rPr>
          <w:rFonts w:cs="B Badr" w:hint="cs"/>
          <w:sz w:val="28"/>
          <w:szCs w:val="28"/>
          <w:rtl/>
        </w:rPr>
        <w:t>ی‌</w:t>
      </w:r>
      <w:r w:rsidRPr="00BE1FC7">
        <w:rPr>
          <w:rFonts w:cs="B Badr" w:hint="eastAsia"/>
          <w:sz w:val="28"/>
          <w:szCs w:val="28"/>
          <w:rtl/>
        </w:rPr>
        <w:t>گفت</w:t>
      </w:r>
      <w:r w:rsidRPr="00BE1FC7">
        <w:rPr>
          <w:rFonts w:cs="B Badr"/>
          <w:sz w:val="28"/>
          <w:szCs w:val="28"/>
          <w:rtl/>
        </w:rPr>
        <w:t xml:space="preserve"> و افراد خانواده خود را هم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سفارش م</w:t>
      </w:r>
      <w:r w:rsidRPr="00BE1FC7">
        <w:rPr>
          <w:rFonts w:cs="B Badr" w:hint="cs"/>
          <w:sz w:val="28"/>
          <w:szCs w:val="28"/>
          <w:rtl/>
        </w:rPr>
        <w:t>ی‌</w:t>
      </w:r>
      <w:r w:rsidRPr="00BE1FC7">
        <w:rPr>
          <w:rFonts w:cs="B Badr" w:hint="eastAsia"/>
          <w:sz w:val="28"/>
          <w:szCs w:val="28"/>
          <w:rtl/>
        </w:rPr>
        <w:t>کرد</w:t>
      </w:r>
      <w:r w:rsidR="006E066F">
        <w:rPr>
          <w:rFonts w:cs="B Badr"/>
          <w:sz w:val="28"/>
          <w:szCs w:val="28"/>
          <w:rtl/>
        </w:rPr>
        <w:t>. [۷۸]</w:t>
      </w:r>
      <w:r w:rsidR="006E066F">
        <w:rPr>
          <w:rFonts w:cs="B Badr" w:hint="cs"/>
          <w:sz w:val="28"/>
          <w:szCs w:val="28"/>
          <w:rtl/>
        </w:rPr>
        <w:t xml:space="preserve"> </w:t>
      </w:r>
      <w:r w:rsidRPr="00BE1FC7">
        <w:rPr>
          <w:rFonts w:cs="B Badr"/>
          <w:sz w:val="28"/>
          <w:szCs w:val="28"/>
          <w:rtl/>
        </w:rPr>
        <w:t>[۷۹]</w:t>
      </w:r>
      <w:r w:rsidR="006E066F">
        <w:rPr>
          <w:rFonts w:cs="B Badr" w:hint="cs"/>
          <w:sz w:val="28"/>
          <w:szCs w:val="28"/>
          <w:rtl/>
        </w:rPr>
        <w:t xml:space="preserve"> </w:t>
      </w:r>
      <w:r w:rsidRPr="00BE1FC7">
        <w:rPr>
          <w:rFonts w:cs="B Badr" w:hint="eastAsia"/>
          <w:sz w:val="28"/>
          <w:szCs w:val="28"/>
          <w:rtl/>
        </w:rPr>
        <w:t>در</w:t>
      </w:r>
      <w:r w:rsidRPr="00BE1FC7">
        <w:rPr>
          <w:rFonts w:cs="B Badr"/>
          <w:sz w:val="28"/>
          <w:szCs w:val="28"/>
          <w:rtl/>
        </w:rPr>
        <w:t xml:space="preserve"> سفر حجّ او را د</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 xml:space="preserve"> که غسل کرد و با پا</w:t>
      </w:r>
      <w:r w:rsidRPr="00BE1FC7">
        <w:rPr>
          <w:rFonts w:cs="B Badr" w:hint="cs"/>
          <w:sz w:val="28"/>
          <w:szCs w:val="28"/>
          <w:rtl/>
        </w:rPr>
        <w:t>ی</w:t>
      </w:r>
      <w:r w:rsidRPr="00BE1FC7">
        <w:rPr>
          <w:rFonts w:cs="B Badr"/>
          <w:sz w:val="28"/>
          <w:szCs w:val="28"/>
          <w:rtl/>
        </w:rPr>
        <w:t xml:space="preserve"> برهنه وارد منطقه حرم شد، چون به مسجد الحرام 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کعبه نگر</w:t>
      </w:r>
      <w:r w:rsidRPr="00BE1FC7">
        <w:rPr>
          <w:rFonts w:cs="B Badr" w:hint="cs"/>
          <w:sz w:val="28"/>
          <w:szCs w:val="28"/>
          <w:rtl/>
        </w:rPr>
        <w:t>ی</w:t>
      </w:r>
      <w:r w:rsidRPr="00BE1FC7">
        <w:rPr>
          <w:rFonts w:cs="B Badr" w:hint="eastAsia"/>
          <w:sz w:val="28"/>
          <w:szCs w:val="28"/>
          <w:rtl/>
        </w:rPr>
        <w:t>ست</w:t>
      </w:r>
      <w:r w:rsidRPr="00BE1FC7">
        <w:rPr>
          <w:rFonts w:cs="B Badr"/>
          <w:sz w:val="28"/>
          <w:szCs w:val="28"/>
          <w:rtl/>
        </w:rPr>
        <w:t xml:space="preserve"> و با صدا</w:t>
      </w:r>
      <w:r w:rsidRPr="00BE1FC7">
        <w:rPr>
          <w:rFonts w:cs="B Badr" w:hint="cs"/>
          <w:sz w:val="28"/>
          <w:szCs w:val="28"/>
          <w:rtl/>
        </w:rPr>
        <w:t>ی</w:t>
      </w:r>
      <w:r w:rsidRPr="00BE1FC7">
        <w:rPr>
          <w:rFonts w:cs="B Badr"/>
          <w:sz w:val="28"/>
          <w:szCs w:val="28"/>
          <w:rtl/>
        </w:rPr>
        <w:t xml:space="preserve"> بلند گر</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کرد.</w:t>
      </w:r>
      <w:r w:rsidR="006E066F">
        <w:rPr>
          <w:rFonts w:cs="B Badr" w:hint="cs"/>
          <w:sz w:val="28"/>
          <w:szCs w:val="28"/>
          <w:rtl/>
        </w:rPr>
        <w:t xml:space="preserve">  </w:t>
      </w:r>
      <w:r w:rsidRPr="00BE1FC7">
        <w:rPr>
          <w:rFonts w:cs="B Badr" w:hint="eastAsia"/>
          <w:sz w:val="28"/>
          <w:szCs w:val="28"/>
          <w:rtl/>
        </w:rPr>
        <w:t>آن‌گاه</w:t>
      </w:r>
      <w:r w:rsidRPr="00BE1FC7">
        <w:rPr>
          <w:rFonts w:cs="B Badr"/>
          <w:sz w:val="28"/>
          <w:szCs w:val="28"/>
          <w:rtl/>
        </w:rPr>
        <w:t xml:space="preserve"> طواف کرد و بعد از نماز سر به سجده نهاد، هنگام</w:t>
      </w:r>
      <w:r w:rsidRPr="00BE1FC7">
        <w:rPr>
          <w:rFonts w:cs="B Badr" w:hint="cs"/>
          <w:sz w:val="28"/>
          <w:szCs w:val="28"/>
          <w:rtl/>
        </w:rPr>
        <w:t>ی</w:t>
      </w:r>
      <w:r w:rsidRPr="00BE1FC7">
        <w:rPr>
          <w:rFonts w:cs="B Badr"/>
          <w:sz w:val="28"/>
          <w:szCs w:val="28"/>
          <w:rtl/>
        </w:rPr>
        <w:t xml:space="preserve"> که سر از زم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برداشت محلّ سجده از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006E066F">
        <w:rPr>
          <w:rFonts w:cs="B Badr"/>
          <w:sz w:val="28"/>
          <w:szCs w:val="28"/>
          <w:rtl/>
        </w:rPr>
        <w:t xml:space="preserve"> اشک مرطوب شده بود. [۸۰]</w:t>
      </w:r>
      <w:r w:rsidR="006E066F">
        <w:rPr>
          <w:rFonts w:cs="B Badr" w:hint="cs"/>
          <w:sz w:val="28"/>
          <w:szCs w:val="28"/>
          <w:rtl/>
        </w:rPr>
        <w:t xml:space="preserve"> </w:t>
      </w:r>
      <w:r w:rsidRPr="00BE1FC7">
        <w:rPr>
          <w:rFonts w:cs="B Badr"/>
          <w:sz w:val="28"/>
          <w:szCs w:val="28"/>
          <w:rtl/>
        </w:rPr>
        <w:t>[۸۱]</w:t>
      </w:r>
    </w:p>
    <w:p w:rsidR="006E066F" w:rsidRDefault="00BE1FC7" w:rsidP="00BE1FC7">
      <w:pPr>
        <w:rPr>
          <w:rFonts w:cs="B Badr"/>
          <w:sz w:val="28"/>
          <w:szCs w:val="28"/>
          <w:rtl/>
        </w:rPr>
      </w:pPr>
      <w:r w:rsidRPr="00BE1FC7">
        <w:rPr>
          <w:rFonts w:cs="B Badr"/>
          <w:sz w:val="28"/>
          <w:szCs w:val="28"/>
          <w:rtl/>
        </w:rPr>
        <w:t>۱۰.۸ - مواجهه با مصائب</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برابر مصائب تسل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بود و همواره م</w:t>
      </w:r>
      <w:r w:rsidRPr="00BE1FC7">
        <w:rPr>
          <w:rFonts w:cs="B Badr" w:hint="cs"/>
          <w:sz w:val="28"/>
          <w:szCs w:val="28"/>
          <w:rtl/>
        </w:rPr>
        <w:t>ی‌</w:t>
      </w:r>
      <w:r w:rsidRPr="00BE1FC7">
        <w:rPr>
          <w:rFonts w:cs="B Badr" w:hint="eastAsia"/>
          <w:sz w:val="28"/>
          <w:szCs w:val="28"/>
          <w:rtl/>
        </w:rPr>
        <w:t>ترس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مبادا نعمت‌ها</w:t>
      </w:r>
      <w:r w:rsidRPr="00BE1FC7">
        <w:rPr>
          <w:rFonts w:cs="B Badr" w:hint="cs"/>
          <w:sz w:val="28"/>
          <w:szCs w:val="28"/>
          <w:rtl/>
        </w:rPr>
        <w:t>ی</w:t>
      </w:r>
      <w:r w:rsidRPr="00BE1FC7">
        <w:rPr>
          <w:rFonts w:cs="B Badr"/>
          <w:sz w:val="28"/>
          <w:szCs w:val="28"/>
          <w:rtl/>
        </w:rPr>
        <w:t xml:space="preserve"> خدا را ناسپاس</w:t>
      </w:r>
      <w:r w:rsidRPr="00BE1FC7">
        <w:rPr>
          <w:rFonts w:cs="B Badr" w:hint="cs"/>
          <w:sz w:val="28"/>
          <w:szCs w:val="28"/>
          <w:rtl/>
        </w:rPr>
        <w:t>ی</w:t>
      </w:r>
      <w:r w:rsidRPr="00BE1FC7">
        <w:rPr>
          <w:rFonts w:cs="B Badr"/>
          <w:sz w:val="28"/>
          <w:szCs w:val="28"/>
          <w:rtl/>
        </w:rPr>
        <w:t xml:space="preserve"> کرده باشد.</w:t>
      </w:r>
    </w:p>
    <w:p w:rsidR="00BE1FC7" w:rsidRPr="00BE1FC7" w:rsidRDefault="00BE1FC7" w:rsidP="00BE1FC7">
      <w:pPr>
        <w:rPr>
          <w:rFonts w:cs="B Badr"/>
          <w:sz w:val="28"/>
          <w:szCs w:val="28"/>
          <w:rtl/>
        </w:rPr>
      </w:pPr>
      <w:r w:rsidRPr="00BE1FC7">
        <w:rPr>
          <w:rFonts w:cs="B Badr" w:hint="eastAsia"/>
          <w:sz w:val="28"/>
          <w:szCs w:val="28"/>
          <w:rtl/>
        </w:rPr>
        <w:t>زمان</w:t>
      </w:r>
      <w:r w:rsidRPr="00BE1FC7">
        <w:rPr>
          <w:rFonts w:cs="B Badr" w:hint="cs"/>
          <w:sz w:val="28"/>
          <w:szCs w:val="28"/>
          <w:rtl/>
        </w:rPr>
        <w:t>ی</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افراد خانواده او ب</w:t>
      </w:r>
      <w:r w:rsidRPr="00BE1FC7">
        <w:rPr>
          <w:rFonts w:cs="B Badr" w:hint="cs"/>
          <w:sz w:val="28"/>
          <w:szCs w:val="28"/>
          <w:rtl/>
        </w:rPr>
        <w:t>ی</w:t>
      </w:r>
      <w:r w:rsidRPr="00BE1FC7">
        <w:rPr>
          <w:rFonts w:cs="B Badr" w:hint="eastAsia"/>
          <w:sz w:val="28"/>
          <w:szCs w:val="28"/>
          <w:rtl/>
        </w:rPr>
        <w:t>مار</w:t>
      </w:r>
      <w:r w:rsidRPr="00BE1FC7">
        <w:rPr>
          <w:rFonts w:cs="B Badr"/>
          <w:sz w:val="28"/>
          <w:szCs w:val="28"/>
          <w:rtl/>
        </w:rPr>
        <w:t xml:space="preserve"> شد و سپس درگذشت.</w:t>
      </w:r>
    </w:p>
    <w:p w:rsidR="006E066F" w:rsidRDefault="00BE1FC7" w:rsidP="00FF1B67">
      <w:pPr>
        <w:rPr>
          <w:rFonts w:cs="B Badr"/>
          <w:sz w:val="28"/>
          <w:szCs w:val="28"/>
          <w:rtl/>
        </w:rPr>
      </w:pPr>
      <w:r w:rsidRPr="00BE1FC7">
        <w:rPr>
          <w:rFonts w:cs="B Badr" w:hint="eastAsia"/>
          <w:sz w:val="28"/>
          <w:szCs w:val="28"/>
          <w:rtl/>
        </w:rPr>
        <w:t>امام</w:t>
      </w:r>
      <w:r w:rsidRPr="00BE1FC7">
        <w:rPr>
          <w:rFonts w:cs="B Badr"/>
          <w:sz w:val="28"/>
          <w:szCs w:val="28"/>
          <w:rtl/>
        </w:rPr>
        <w:t xml:space="preserve"> که از ب</w:t>
      </w:r>
      <w:r w:rsidRPr="00BE1FC7">
        <w:rPr>
          <w:rFonts w:cs="B Badr" w:hint="cs"/>
          <w:sz w:val="28"/>
          <w:szCs w:val="28"/>
          <w:rtl/>
        </w:rPr>
        <w:t>ی</w:t>
      </w:r>
      <w:r w:rsidRPr="00BE1FC7">
        <w:rPr>
          <w:rFonts w:cs="B Badr" w:hint="eastAsia"/>
          <w:sz w:val="28"/>
          <w:szCs w:val="28"/>
          <w:rtl/>
        </w:rPr>
        <w:t>مار</w:t>
      </w:r>
      <w:r w:rsidRPr="00BE1FC7">
        <w:rPr>
          <w:rFonts w:cs="B Badr" w:hint="cs"/>
          <w:sz w:val="28"/>
          <w:szCs w:val="28"/>
          <w:rtl/>
        </w:rPr>
        <w:t>ی</w:t>
      </w:r>
      <w:r w:rsidRPr="00BE1FC7">
        <w:rPr>
          <w:rFonts w:cs="B Badr"/>
          <w:sz w:val="28"/>
          <w:szCs w:val="28"/>
          <w:rtl/>
        </w:rPr>
        <w:t xml:space="preserve"> او ناراحت بود، بعد از مرگ و</w:t>
      </w:r>
      <w:r w:rsidRPr="00BE1FC7">
        <w:rPr>
          <w:rFonts w:cs="B Badr" w:hint="cs"/>
          <w:sz w:val="28"/>
          <w:szCs w:val="28"/>
          <w:rtl/>
        </w:rPr>
        <w:t>ی</w:t>
      </w:r>
      <w:r w:rsidRPr="00BE1FC7">
        <w:rPr>
          <w:rFonts w:cs="B Badr"/>
          <w:sz w:val="28"/>
          <w:szCs w:val="28"/>
          <w:rtl/>
        </w:rPr>
        <w:t xml:space="preserve"> هرگز اظهار جزع نکرد و فرمود: آن‌چه را دوست م</w:t>
      </w:r>
      <w:r w:rsidRPr="00BE1FC7">
        <w:rPr>
          <w:rFonts w:cs="B Badr" w:hint="cs"/>
          <w:sz w:val="28"/>
          <w:szCs w:val="28"/>
          <w:rtl/>
        </w:rPr>
        <w:t>ی‌</w:t>
      </w:r>
      <w:r w:rsidRPr="00BE1FC7">
        <w:rPr>
          <w:rFonts w:cs="B Badr" w:hint="eastAsia"/>
          <w:sz w:val="28"/>
          <w:szCs w:val="28"/>
          <w:rtl/>
        </w:rPr>
        <w:t>دار</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از خدا م</w:t>
      </w:r>
      <w:r w:rsidRPr="00BE1FC7">
        <w:rPr>
          <w:rFonts w:cs="B Badr" w:hint="cs"/>
          <w:sz w:val="28"/>
          <w:szCs w:val="28"/>
          <w:rtl/>
        </w:rPr>
        <w:t>ی‌</w:t>
      </w:r>
      <w:r w:rsidRPr="00BE1FC7">
        <w:rPr>
          <w:rFonts w:cs="B Badr" w:hint="eastAsia"/>
          <w:sz w:val="28"/>
          <w:szCs w:val="28"/>
          <w:rtl/>
        </w:rPr>
        <w:t>خواه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امّا وقت</w:t>
      </w:r>
      <w:r w:rsidRPr="00BE1FC7">
        <w:rPr>
          <w:rFonts w:cs="B Badr" w:hint="cs"/>
          <w:sz w:val="28"/>
          <w:szCs w:val="28"/>
          <w:rtl/>
        </w:rPr>
        <w:t>ی</w:t>
      </w:r>
      <w:r w:rsidRPr="00BE1FC7">
        <w:rPr>
          <w:rFonts w:cs="B Badr"/>
          <w:sz w:val="28"/>
          <w:szCs w:val="28"/>
          <w:rtl/>
        </w:rPr>
        <w:t xml:space="preserve"> آن‌چه برا</w:t>
      </w:r>
      <w:r w:rsidRPr="00BE1FC7">
        <w:rPr>
          <w:rFonts w:cs="B Badr" w:hint="cs"/>
          <w:sz w:val="28"/>
          <w:szCs w:val="28"/>
          <w:rtl/>
        </w:rPr>
        <w:t>ی</w:t>
      </w:r>
      <w:r w:rsidRPr="00BE1FC7">
        <w:rPr>
          <w:rFonts w:cs="B Badr"/>
          <w:sz w:val="28"/>
          <w:szCs w:val="28"/>
          <w:rtl/>
        </w:rPr>
        <w:t xml:space="preserve"> ما ناگوار است رو</w:t>
      </w:r>
      <w:r w:rsidRPr="00BE1FC7">
        <w:rPr>
          <w:rFonts w:cs="B Badr" w:hint="cs"/>
          <w:sz w:val="28"/>
          <w:szCs w:val="28"/>
          <w:rtl/>
        </w:rPr>
        <w:t>ی</w:t>
      </w:r>
      <w:r w:rsidRPr="00BE1FC7">
        <w:rPr>
          <w:rFonts w:cs="B Badr"/>
          <w:sz w:val="28"/>
          <w:szCs w:val="28"/>
          <w:rtl/>
        </w:rPr>
        <w:t xml:space="preserve"> دهد، نسبت به آن‌چه خدا برا</w:t>
      </w:r>
      <w:r w:rsidRPr="00BE1FC7">
        <w:rPr>
          <w:rFonts w:cs="B Badr" w:hint="cs"/>
          <w:sz w:val="28"/>
          <w:szCs w:val="28"/>
          <w:rtl/>
        </w:rPr>
        <w:t>ی</w:t>
      </w:r>
      <w:r w:rsidRPr="00BE1FC7">
        <w:rPr>
          <w:rFonts w:cs="B Badr"/>
          <w:sz w:val="28"/>
          <w:szCs w:val="28"/>
          <w:rtl/>
        </w:rPr>
        <w:t xml:space="preserve"> ما پسند</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است، مخالفت نم</w:t>
      </w:r>
      <w:r w:rsidRPr="00BE1FC7">
        <w:rPr>
          <w:rFonts w:cs="B Badr" w:hint="cs"/>
          <w:sz w:val="28"/>
          <w:szCs w:val="28"/>
          <w:rtl/>
        </w:rPr>
        <w:t>ی‌</w:t>
      </w:r>
      <w:r w:rsidRPr="00BE1FC7">
        <w:rPr>
          <w:rFonts w:cs="B Badr" w:hint="eastAsia"/>
          <w:sz w:val="28"/>
          <w:szCs w:val="28"/>
          <w:rtl/>
        </w:rPr>
        <w:t>کن</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[۸۲]</w:t>
      </w:r>
      <w:r w:rsidR="00FF1B67">
        <w:rPr>
          <w:rFonts w:cs="B Badr" w:hint="cs"/>
          <w:sz w:val="28"/>
          <w:szCs w:val="28"/>
          <w:rtl/>
        </w:rPr>
        <w:t xml:space="preserve"> </w:t>
      </w:r>
      <w:r w:rsidRPr="00BE1FC7">
        <w:rPr>
          <w:rFonts w:cs="B Badr"/>
          <w:sz w:val="28"/>
          <w:szCs w:val="28"/>
          <w:rtl/>
        </w:rPr>
        <w:t>[۸۳]</w:t>
      </w:r>
    </w:p>
    <w:p w:rsidR="006E066F" w:rsidRDefault="00BE1FC7" w:rsidP="00BE1FC7">
      <w:pPr>
        <w:rPr>
          <w:rFonts w:cs="B Badr"/>
          <w:sz w:val="28"/>
          <w:szCs w:val="28"/>
          <w:rtl/>
        </w:rPr>
      </w:pPr>
      <w:r w:rsidRPr="00BE1FC7">
        <w:rPr>
          <w:rFonts w:cs="B Badr"/>
          <w:sz w:val="28"/>
          <w:szCs w:val="28"/>
          <w:rtl/>
        </w:rPr>
        <w:t>۱۰.۹ - فروتن</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lastRenderedPageBreak/>
        <w:t>آن</w:t>
      </w:r>
      <w:r w:rsidRPr="00BE1FC7">
        <w:rPr>
          <w:rFonts w:cs="B Badr"/>
          <w:sz w:val="28"/>
          <w:szCs w:val="28"/>
          <w:rtl/>
        </w:rPr>
        <w:t xml:space="preserve"> حضرت در برابر دوستان فروتن</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بد زبان</w:t>
      </w:r>
      <w:r w:rsidRPr="00BE1FC7">
        <w:rPr>
          <w:rFonts w:cs="B Badr" w:hint="cs"/>
          <w:sz w:val="28"/>
          <w:szCs w:val="28"/>
          <w:rtl/>
        </w:rPr>
        <w:t>ی</w:t>
      </w:r>
      <w:r w:rsidRPr="00BE1FC7">
        <w:rPr>
          <w:rFonts w:cs="B Badr"/>
          <w:sz w:val="28"/>
          <w:szCs w:val="28"/>
          <w:rtl/>
        </w:rPr>
        <w:t xml:space="preserve"> افراد را ناد</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انگاشت</w:t>
      </w:r>
      <w:r w:rsidRPr="00BE1FC7">
        <w:rPr>
          <w:rFonts w:cs="B Badr"/>
          <w:sz w:val="28"/>
          <w:szCs w:val="28"/>
          <w:rtl/>
        </w:rPr>
        <w:t>. [۸۴]</w:t>
      </w:r>
    </w:p>
    <w:p w:rsidR="006E066F" w:rsidRDefault="00BE1FC7" w:rsidP="00BE1FC7">
      <w:pPr>
        <w:rPr>
          <w:rFonts w:cs="B Badr"/>
          <w:sz w:val="28"/>
          <w:szCs w:val="28"/>
          <w:rtl/>
        </w:rPr>
      </w:pPr>
      <w:r w:rsidRPr="00BE1FC7">
        <w:rPr>
          <w:rFonts w:cs="B Badr"/>
          <w:sz w:val="28"/>
          <w:szCs w:val="28"/>
          <w:rtl/>
        </w:rPr>
        <w:t>۱۰.۱۰ - عبادت</w:t>
      </w:r>
    </w:p>
    <w:p w:rsidR="00BE1FC7" w:rsidRPr="00BE1FC7" w:rsidRDefault="00BE1FC7" w:rsidP="00BE1FC7">
      <w:pPr>
        <w:rPr>
          <w:rFonts w:cs="B Badr"/>
          <w:sz w:val="28"/>
          <w:szCs w:val="28"/>
          <w:rtl/>
        </w:rPr>
      </w:pPr>
      <w:r w:rsidRPr="00BE1FC7">
        <w:rPr>
          <w:rFonts w:cs="B Badr" w:hint="eastAsia"/>
          <w:sz w:val="28"/>
          <w:szCs w:val="28"/>
          <w:rtl/>
        </w:rPr>
        <w:t>ذهب</w:t>
      </w:r>
      <w:r w:rsidRPr="00BE1FC7">
        <w:rPr>
          <w:rFonts w:cs="B Badr" w:hint="cs"/>
          <w:sz w:val="28"/>
          <w:szCs w:val="28"/>
          <w:rtl/>
        </w:rPr>
        <w:t>ی</w:t>
      </w:r>
      <w:r w:rsidRPr="00BE1FC7">
        <w:rPr>
          <w:rFonts w:cs="B Badr"/>
          <w:sz w:val="28"/>
          <w:szCs w:val="28"/>
          <w:rtl/>
        </w:rPr>
        <w:t xml:space="preserve"> [۸۵]</w:t>
      </w:r>
    </w:p>
    <w:p w:rsidR="006E066F" w:rsidRDefault="00BE1FC7" w:rsidP="00FF1B67">
      <w:pPr>
        <w:rPr>
          <w:rFonts w:cs="B Badr"/>
          <w:sz w:val="28"/>
          <w:szCs w:val="28"/>
          <w:rtl/>
        </w:rPr>
      </w:pPr>
      <w:r w:rsidRPr="00BE1FC7">
        <w:rPr>
          <w:rFonts w:cs="B Badr" w:hint="eastAsia"/>
          <w:sz w:val="28"/>
          <w:szCs w:val="28"/>
          <w:rtl/>
        </w:rPr>
        <w:t>نقل</w:t>
      </w:r>
      <w:r w:rsidRPr="00BE1FC7">
        <w:rPr>
          <w:rFonts w:cs="B Badr"/>
          <w:sz w:val="28"/>
          <w:szCs w:val="28"/>
          <w:rtl/>
        </w:rPr>
        <w:t xml:space="preserve"> کرده است که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شبانه روز صد و پنجاه رکعت نماز م</w:t>
      </w:r>
      <w:r w:rsidRPr="00BE1FC7">
        <w:rPr>
          <w:rFonts w:cs="B Badr" w:hint="cs"/>
          <w:sz w:val="28"/>
          <w:szCs w:val="28"/>
          <w:rtl/>
        </w:rPr>
        <w:t>ی‌</w:t>
      </w:r>
      <w:r w:rsidRPr="00BE1FC7">
        <w:rPr>
          <w:rFonts w:cs="B Badr" w:hint="eastAsia"/>
          <w:sz w:val="28"/>
          <w:szCs w:val="28"/>
          <w:rtl/>
        </w:rPr>
        <w:t>گزارد،</w:t>
      </w:r>
      <w:r w:rsidRPr="00BE1FC7">
        <w:rPr>
          <w:rFonts w:cs="B Badr"/>
          <w:sz w:val="28"/>
          <w:szCs w:val="28"/>
          <w:rtl/>
        </w:rPr>
        <w:t xml:space="preserve"> و از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است که پدرش را بنا بر وص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خود او، در جامه‌ا</w:t>
      </w:r>
      <w:r w:rsidRPr="00BE1FC7">
        <w:rPr>
          <w:rFonts w:cs="B Badr" w:hint="cs"/>
          <w:sz w:val="28"/>
          <w:szCs w:val="28"/>
          <w:rtl/>
        </w:rPr>
        <w:t>ی</w:t>
      </w:r>
      <w:r w:rsidRPr="00BE1FC7">
        <w:rPr>
          <w:rFonts w:cs="B Badr"/>
          <w:sz w:val="28"/>
          <w:szCs w:val="28"/>
          <w:rtl/>
        </w:rPr>
        <w:t xml:space="preserve"> که هنگام نماز بر تن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به خاک سپردند. [۸۶</w:t>
      </w:r>
      <w:r w:rsidR="00FF1B67">
        <w:rPr>
          <w:rFonts w:cs="B Badr"/>
          <w:sz w:val="28"/>
          <w:szCs w:val="28"/>
          <w:rtl/>
        </w:rPr>
        <w:t>]</w:t>
      </w:r>
      <w:r w:rsidR="00FF1B67">
        <w:rPr>
          <w:rFonts w:cs="B Badr" w:hint="cs"/>
          <w:sz w:val="28"/>
          <w:szCs w:val="28"/>
          <w:rtl/>
        </w:rPr>
        <w:t xml:space="preserve"> </w:t>
      </w:r>
      <w:r w:rsidRPr="00BE1FC7">
        <w:rPr>
          <w:rFonts w:cs="B Badr"/>
          <w:sz w:val="28"/>
          <w:szCs w:val="28"/>
          <w:rtl/>
        </w:rPr>
        <w:t>[۸۷]</w:t>
      </w:r>
    </w:p>
    <w:p w:rsidR="006E066F" w:rsidRDefault="00BE1FC7" w:rsidP="00BE1FC7">
      <w:pPr>
        <w:rPr>
          <w:rFonts w:cs="B Badr"/>
          <w:sz w:val="28"/>
          <w:szCs w:val="28"/>
          <w:rtl/>
        </w:rPr>
      </w:pPr>
      <w:r w:rsidRPr="00BE1FC7">
        <w:rPr>
          <w:rFonts w:cs="B Badr"/>
          <w:sz w:val="28"/>
          <w:szCs w:val="28"/>
          <w:rtl/>
        </w:rPr>
        <w:t>۱۱ - مقام علم</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۱۱.۱ - وجه تسم</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به باقر</w:t>
      </w:r>
    </w:p>
    <w:p w:rsidR="006E066F" w:rsidRDefault="00BE1FC7" w:rsidP="00BE1FC7">
      <w:pPr>
        <w:rPr>
          <w:rFonts w:cs="B Badr"/>
          <w:sz w:val="28"/>
          <w:szCs w:val="28"/>
          <w:rtl/>
        </w:rPr>
      </w:pPr>
      <w:r w:rsidRPr="00BE1FC7">
        <w:rPr>
          <w:rFonts w:cs="B Badr" w:hint="eastAsia"/>
          <w:sz w:val="28"/>
          <w:szCs w:val="28"/>
          <w:rtl/>
        </w:rPr>
        <w:t>همه</w:t>
      </w:r>
      <w:r w:rsidRPr="00BE1FC7">
        <w:rPr>
          <w:rFonts w:cs="B Badr"/>
          <w:sz w:val="28"/>
          <w:szCs w:val="28"/>
          <w:rtl/>
        </w:rPr>
        <w:t xml:space="preserve"> مؤلّفان در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و سنّ</w:t>
      </w:r>
      <w:r w:rsidRPr="00BE1FC7">
        <w:rPr>
          <w:rFonts w:cs="B Badr" w:hint="cs"/>
          <w:sz w:val="28"/>
          <w:szCs w:val="28"/>
          <w:rtl/>
        </w:rPr>
        <w:t>ی</w:t>
      </w:r>
      <w:r w:rsidRPr="00BE1FC7">
        <w:rPr>
          <w:rFonts w:cs="B Badr"/>
          <w:sz w:val="28"/>
          <w:szCs w:val="28"/>
          <w:rtl/>
        </w:rPr>
        <w:t xml:space="preserve"> سبب ملقب شدن آن حضرت را به « باقر » دانش فراوان او دانسته‌اند؛ و غالباً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نام‌گذار</w:t>
      </w:r>
      <w:r w:rsidRPr="00BE1FC7">
        <w:rPr>
          <w:rFonts w:cs="B Badr" w:hint="cs"/>
          <w:sz w:val="28"/>
          <w:szCs w:val="28"/>
          <w:rtl/>
        </w:rPr>
        <w:t>ی</w:t>
      </w:r>
      <w:r w:rsidRPr="00BE1FC7">
        <w:rPr>
          <w:rFonts w:cs="B Badr"/>
          <w:sz w:val="28"/>
          <w:szCs w:val="28"/>
          <w:rtl/>
        </w:rPr>
        <w:t xml:space="preserve"> را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اکرم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 xml:space="preserve"> که جابر بن عبداللّه انصار</w:t>
      </w:r>
      <w:r w:rsidRPr="00BE1FC7">
        <w:rPr>
          <w:rFonts w:cs="B Badr" w:hint="cs"/>
          <w:sz w:val="28"/>
          <w:szCs w:val="28"/>
          <w:rtl/>
        </w:rPr>
        <w:t>ی</w:t>
      </w:r>
      <w:r w:rsidRPr="00BE1FC7">
        <w:rPr>
          <w:rFonts w:cs="B Badr"/>
          <w:sz w:val="28"/>
          <w:szCs w:val="28"/>
          <w:rtl/>
        </w:rPr>
        <w:t xml:space="preserve"> از آن حضرت نقل کرده است.</w:t>
      </w:r>
    </w:p>
    <w:p w:rsidR="006E066F" w:rsidRDefault="00BE1FC7" w:rsidP="00BE1FC7">
      <w:pPr>
        <w:rPr>
          <w:rFonts w:cs="B Badr"/>
          <w:sz w:val="28"/>
          <w:szCs w:val="28"/>
          <w:rtl/>
        </w:rPr>
      </w:pPr>
      <w:r w:rsidRPr="00BE1FC7">
        <w:rPr>
          <w:rFonts w:cs="B Badr"/>
          <w:sz w:val="28"/>
          <w:szCs w:val="28"/>
          <w:rtl/>
        </w:rPr>
        <w:t>۱۱.۱.۱ -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قت</w:t>
      </w:r>
      <w:r w:rsidRPr="00BE1FC7">
        <w:rPr>
          <w:rFonts w:cs="B Badr" w:hint="cs"/>
          <w:sz w:val="28"/>
          <w:szCs w:val="28"/>
          <w:rtl/>
        </w:rPr>
        <w:t>ی</w:t>
      </w:r>
      <w:r w:rsidRPr="00BE1FC7">
        <w:rPr>
          <w:rFonts w:cs="B Badr" w:hint="eastAsia"/>
          <w:sz w:val="28"/>
          <w:szCs w:val="28"/>
          <w:rtl/>
        </w:rPr>
        <w:t>به</w:t>
      </w:r>
      <w:r w:rsidRPr="00BE1FC7">
        <w:rPr>
          <w:rFonts w:cs="B Badr"/>
          <w:sz w:val="28"/>
          <w:szCs w:val="28"/>
          <w:rtl/>
        </w:rPr>
        <w:t xml:space="preserve"> [۸۸]</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مناسبت نقل د</w:t>
      </w:r>
      <w:r w:rsidRPr="00BE1FC7">
        <w:rPr>
          <w:rFonts w:cs="B Badr" w:hint="cs"/>
          <w:sz w:val="28"/>
          <w:szCs w:val="28"/>
          <w:rtl/>
        </w:rPr>
        <w:t>ی</w:t>
      </w:r>
      <w:r w:rsidRPr="00BE1FC7">
        <w:rPr>
          <w:rFonts w:cs="B Badr" w:hint="eastAsia"/>
          <w:sz w:val="28"/>
          <w:szCs w:val="28"/>
          <w:rtl/>
        </w:rPr>
        <w:t>دار</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با هشام بن عبدالملک و اعتراض او به هشام به سبب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توه</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آم</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و</w:t>
      </w:r>
      <w:r w:rsidRPr="00BE1FC7">
        <w:rPr>
          <w:rFonts w:cs="B Badr" w:hint="cs"/>
          <w:sz w:val="28"/>
          <w:szCs w:val="28"/>
          <w:rtl/>
        </w:rPr>
        <w:t>ی</w:t>
      </w:r>
      <w:r w:rsidRPr="00BE1FC7">
        <w:rPr>
          <w:rFonts w:cs="B Badr"/>
          <w:sz w:val="28"/>
          <w:szCs w:val="28"/>
          <w:rtl/>
        </w:rPr>
        <w:t xml:space="preserve"> نسبت به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نقل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 xml:space="preserve"> که لقب باقر را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اللّه‌وآله‌وسلّم</w:t>
      </w:r>
      <w:r w:rsidRPr="00BE1FC7">
        <w:rPr>
          <w:rFonts w:cs="B Badr"/>
          <w:sz w:val="28"/>
          <w:szCs w:val="28"/>
          <w:rtl/>
        </w:rPr>
        <w:t xml:space="preserve"> بر محمّد بن عل</w:t>
      </w:r>
      <w:r w:rsidRPr="00BE1FC7">
        <w:rPr>
          <w:rFonts w:cs="B Badr" w:hint="cs"/>
          <w:sz w:val="28"/>
          <w:szCs w:val="28"/>
          <w:rtl/>
        </w:rPr>
        <w:t>ی</w:t>
      </w:r>
      <w:r w:rsidRPr="00BE1FC7">
        <w:rPr>
          <w:rFonts w:cs="B Badr"/>
          <w:sz w:val="28"/>
          <w:szCs w:val="28"/>
          <w:rtl/>
        </w:rPr>
        <w:t xml:space="preserve"> نهاد.</w:t>
      </w:r>
    </w:p>
    <w:p w:rsidR="00BE1FC7" w:rsidRPr="00BE1FC7" w:rsidRDefault="00BE1FC7" w:rsidP="00BE1FC7">
      <w:pPr>
        <w:rPr>
          <w:rFonts w:cs="B Badr"/>
          <w:sz w:val="28"/>
          <w:szCs w:val="28"/>
          <w:rtl/>
        </w:rPr>
      </w:pPr>
      <w:r w:rsidRPr="00BE1FC7">
        <w:rPr>
          <w:rFonts w:cs="B Badr" w:hint="eastAsia"/>
          <w:sz w:val="28"/>
          <w:szCs w:val="28"/>
          <w:rtl/>
        </w:rPr>
        <w:t>سپس</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از جابر بن عبداللّه نقل کرده که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از عمر طولان</w:t>
      </w:r>
      <w:r w:rsidRPr="00BE1FC7">
        <w:rPr>
          <w:rFonts w:cs="B Badr" w:hint="cs"/>
          <w:sz w:val="28"/>
          <w:szCs w:val="28"/>
          <w:rtl/>
        </w:rPr>
        <w:t>ی</w:t>
      </w:r>
      <w:r w:rsidRPr="00BE1FC7">
        <w:rPr>
          <w:rFonts w:cs="B Badr"/>
          <w:sz w:val="28"/>
          <w:szCs w:val="28"/>
          <w:rtl/>
        </w:rPr>
        <w:t xml:space="preserve"> جابر تا نا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شدن به د</w:t>
      </w:r>
      <w:r w:rsidRPr="00BE1FC7">
        <w:rPr>
          <w:rFonts w:cs="B Badr" w:hint="cs"/>
          <w:sz w:val="28"/>
          <w:szCs w:val="28"/>
          <w:rtl/>
        </w:rPr>
        <w:t>ی</w:t>
      </w:r>
      <w:r w:rsidRPr="00BE1FC7">
        <w:rPr>
          <w:rFonts w:cs="B Badr" w:hint="eastAsia"/>
          <w:sz w:val="28"/>
          <w:szCs w:val="28"/>
          <w:rtl/>
        </w:rPr>
        <w:t>دار</w:t>
      </w:r>
      <w:r w:rsidRPr="00BE1FC7">
        <w:rPr>
          <w:rFonts w:cs="B Badr"/>
          <w:sz w:val="28"/>
          <w:szCs w:val="28"/>
          <w:rtl/>
        </w:rPr>
        <w:t xml:space="preserve"> فرزندشان «باقر» خبر داده و از او خواسته بود که چون آن فرزند را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سلام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را به او برساند.</w:t>
      </w:r>
    </w:p>
    <w:p w:rsidR="006E066F"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از زبان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وجه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نام‌گذار</w:t>
      </w:r>
      <w:r w:rsidRPr="00BE1FC7">
        <w:rPr>
          <w:rFonts w:cs="B Badr" w:hint="cs"/>
          <w:sz w:val="28"/>
          <w:szCs w:val="28"/>
          <w:rtl/>
        </w:rPr>
        <w:t>ی</w:t>
      </w:r>
      <w:r w:rsidRPr="00BE1FC7">
        <w:rPr>
          <w:rFonts w:cs="B Badr"/>
          <w:sz w:val="28"/>
          <w:szCs w:val="28"/>
          <w:rtl/>
        </w:rPr>
        <w:t xml:space="preserve"> نقل شده است: </w:t>
      </w:r>
      <w:r w:rsidRPr="00BE1FC7">
        <w:rPr>
          <w:rFonts w:cs="B Badr" w:hint="cs"/>
          <w:sz w:val="28"/>
          <w:szCs w:val="28"/>
          <w:rtl/>
        </w:rPr>
        <w:t>یَ</w:t>
      </w:r>
      <w:r w:rsidRPr="00BE1FC7">
        <w:rPr>
          <w:rFonts w:cs="B Badr" w:hint="eastAsia"/>
          <w:sz w:val="28"/>
          <w:szCs w:val="28"/>
          <w:rtl/>
        </w:rPr>
        <w:t>بْقَرُ</w:t>
      </w:r>
      <w:r w:rsidRPr="00BE1FC7">
        <w:rPr>
          <w:rFonts w:cs="B Badr"/>
          <w:sz w:val="28"/>
          <w:szCs w:val="28"/>
          <w:rtl/>
        </w:rPr>
        <w:t xml:space="preserve"> الْعِلْمَ بَقْراً. [۸۹]</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بابو</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[۹۰]</w:t>
      </w:r>
    </w:p>
    <w:p w:rsidR="006E066F" w:rsidRDefault="00BE1FC7" w:rsidP="00FF1B67">
      <w:pPr>
        <w:rPr>
          <w:rFonts w:cs="B Badr"/>
          <w:sz w:val="28"/>
          <w:szCs w:val="28"/>
          <w:rtl/>
        </w:rPr>
      </w:pP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جابر را با اندک</w:t>
      </w:r>
      <w:r w:rsidRPr="00BE1FC7">
        <w:rPr>
          <w:rFonts w:cs="B Badr" w:hint="cs"/>
          <w:sz w:val="28"/>
          <w:szCs w:val="28"/>
          <w:rtl/>
        </w:rPr>
        <w:t>ی</w:t>
      </w:r>
      <w:r w:rsidRPr="00BE1FC7">
        <w:rPr>
          <w:rFonts w:cs="B Badr"/>
          <w:sz w:val="28"/>
          <w:szCs w:val="28"/>
          <w:rtl/>
        </w:rPr>
        <w:t xml:space="preserve"> تفاوت با سند از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جعف</w:t>
      </w:r>
      <w:r w:rsidRPr="00BE1FC7">
        <w:rPr>
          <w:rFonts w:cs="B Badr" w:hint="cs"/>
          <w:sz w:val="28"/>
          <w:szCs w:val="28"/>
          <w:rtl/>
        </w:rPr>
        <w:t>ی</w:t>
      </w:r>
      <w:r w:rsidRPr="00BE1FC7">
        <w:rPr>
          <w:rFonts w:cs="B Badr"/>
          <w:sz w:val="28"/>
          <w:szCs w:val="28"/>
          <w:rtl/>
        </w:rPr>
        <w:t xml:space="preserve"> آورده که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توض</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را افزوده بوده است: لاِ نّه بَقَرَ الْعِلْمَ، أ</w:t>
      </w:r>
      <w:r w:rsidRPr="00BE1FC7">
        <w:rPr>
          <w:rFonts w:cs="B Badr" w:hint="cs"/>
          <w:sz w:val="28"/>
          <w:szCs w:val="28"/>
          <w:rtl/>
        </w:rPr>
        <w:t>ی</w:t>
      </w:r>
      <w:r w:rsidRPr="00BE1FC7">
        <w:rPr>
          <w:rFonts w:cs="B Badr"/>
          <w:sz w:val="28"/>
          <w:szCs w:val="28"/>
          <w:rtl/>
        </w:rPr>
        <w:t xml:space="preserve"> شَقَّهُ شَقّاً. [۹۱]</w:t>
      </w:r>
      <w:r w:rsidR="00FF1B67">
        <w:rPr>
          <w:rFonts w:cs="B Badr" w:hint="cs"/>
          <w:sz w:val="28"/>
          <w:szCs w:val="28"/>
          <w:rtl/>
        </w:rPr>
        <w:t xml:space="preserve"> </w:t>
      </w: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را آورده است.</w:t>
      </w:r>
    </w:p>
    <w:p w:rsidR="006E066F" w:rsidRDefault="00BE1FC7" w:rsidP="00BE1FC7">
      <w:pPr>
        <w:rPr>
          <w:rFonts w:cs="B Badr"/>
          <w:sz w:val="28"/>
          <w:szCs w:val="28"/>
          <w:rtl/>
        </w:rPr>
      </w:pPr>
      <w:r w:rsidRPr="00BE1FC7">
        <w:rPr>
          <w:rFonts w:cs="B Badr"/>
          <w:sz w:val="28"/>
          <w:szCs w:val="28"/>
          <w:rtl/>
        </w:rPr>
        <w:t>۱۱.۱.۲ - نظر ابن عماد</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عماد [۹۲]</w:t>
      </w:r>
    </w:p>
    <w:p w:rsidR="006E066F" w:rsidRDefault="00BE1FC7" w:rsidP="00BE1FC7">
      <w:pPr>
        <w:rPr>
          <w:rFonts w:cs="B Badr"/>
          <w:sz w:val="28"/>
          <w:szCs w:val="28"/>
          <w:rtl/>
        </w:rPr>
      </w:pPr>
      <w:r w:rsidRPr="00BE1FC7">
        <w:rPr>
          <w:rFonts w:cs="B Badr" w:hint="eastAsia"/>
          <w:sz w:val="28"/>
          <w:szCs w:val="28"/>
          <w:rtl/>
        </w:rPr>
        <w:t>آن</w:t>
      </w:r>
      <w:r w:rsidRPr="00BE1FC7">
        <w:rPr>
          <w:rFonts w:cs="B Badr"/>
          <w:sz w:val="28"/>
          <w:szCs w:val="28"/>
          <w:rtl/>
        </w:rPr>
        <w:t xml:space="preserve"> حضرت را از فقها</w:t>
      </w:r>
      <w:r w:rsidRPr="00BE1FC7">
        <w:rPr>
          <w:rFonts w:cs="B Badr" w:hint="cs"/>
          <w:sz w:val="28"/>
          <w:szCs w:val="28"/>
          <w:rtl/>
        </w:rPr>
        <w:t>ی</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بر شمرده که به سبب دانش فراوان و شناختن ر</w:t>
      </w:r>
      <w:r w:rsidRPr="00BE1FC7">
        <w:rPr>
          <w:rFonts w:cs="B Badr" w:hint="cs"/>
          <w:sz w:val="28"/>
          <w:szCs w:val="28"/>
          <w:rtl/>
        </w:rPr>
        <w:t>ی</w:t>
      </w:r>
      <w:r w:rsidRPr="00BE1FC7">
        <w:rPr>
          <w:rFonts w:cs="B Badr" w:hint="eastAsia"/>
          <w:sz w:val="28"/>
          <w:szCs w:val="28"/>
          <w:rtl/>
        </w:rPr>
        <w:t>شه</w:t>
      </w:r>
      <w:r w:rsidRPr="00BE1FC7">
        <w:rPr>
          <w:rFonts w:cs="B Badr"/>
          <w:sz w:val="28"/>
          <w:szCs w:val="28"/>
          <w:rtl/>
        </w:rPr>
        <w:t xml:space="preserve"> و درون آن، او را باقر خوانده‌اند.</w:t>
      </w:r>
    </w:p>
    <w:p w:rsidR="006E066F" w:rsidRDefault="00BE1FC7" w:rsidP="00BE1FC7">
      <w:pPr>
        <w:rPr>
          <w:rFonts w:cs="B Badr"/>
          <w:sz w:val="28"/>
          <w:szCs w:val="28"/>
          <w:rtl/>
        </w:rPr>
      </w:pPr>
      <w:r w:rsidRPr="00BE1FC7">
        <w:rPr>
          <w:rFonts w:cs="B Badr"/>
          <w:sz w:val="28"/>
          <w:szCs w:val="28"/>
          <w:rtl/>
        </w:rPr>
        <w:lastRenderedPageBreak/>
        <w:t>۱۱.۱.۳ - نظر ابن خلکان</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خلّکان، [۹۳]</w:t>
      </w:r>
    </w:p>
    <w:p w:rsidR="00BE1FC7" w:rsidRPr="00BE1FC7" w:rsidRDefault="00BE1FC7" w:rsidP="00BE1FC7">
      <w:pPr>
        <w:rPr>
          <w:rFonts w:cs="B Badr"/>
          <w:sz w:val="28"/>
          <w:szCs w:val="28"/>
          <w:rtl/>
        </w:rPr>
      </w:pPr>
      <w:r w:rsidRPr="00BE1FC7">
        <w:rPr>
          <w:rFonts w:cs="B Badr" w:hint="eastAsia"/>
          <w:sz w:val="28"/>
          <w:szCs w:val="28"/>
          <w:rtl/>
        </w:rPr>
        <w:t>صَفَد</w:t>
      </w:r>
      <w:r w:rsidRPr="00BE1FC7">
        <w:rPr>
          <w:rFonts w:cs="B Badr" w:hint="cs"/>
          <w:sz w:val="28"/>
          <w:szCs w:val="28"/>
          <w:rtl/>
        </w:rPr>
        <w:t>ی</w:t>
      </w:r>
      <w:r w:rsidRPr="00BE1FC7">
        <w:rPr>
          <w:rFonts w:cs="B Badr"/>
          <w:sz w:val="28"/>
          <w:szCs w:val="28"/>
          <w:rtl/>
        </w:rPr>
        <w:t xml:space="preserve"> [۹۴]</w:t>
      </w:r>
    </w:p>
    <w:p w:rsidR="006E066F" w:rsidRDefault="00BE1FC7" w:rsidP="002E0ACD">
      <w:pPr>
        <w:rPr>
          <w:rFonts w:cs="B Badr"/>
          <w:sz w:val="28"/>
          <w:szCs w:val="28"/>
          <w:rtl/>
        </w:rPr>
      </w:pPr>
      <w:r w:rsidRPr="00BE1FC7">
        <w:rPr>
          <w:rFonts w:cs="B Badr" w:hint="eastAsia"/>
          <w:sz w:val="28"/>
          <w:szCs w:val="28"/>
          <w:rtl/>
        </w:rPr>
        <w:t>و</w:t>
      </w:r>
      <w:r w:rsidRPr="00BE1FC7">
        <w:rPr>
          <w:rFonts w:cs="B Badr"/>
          <w:sz w:val="28"/>
          <w:szCs w:val="28"/>
          <w:rtl/>
        </w:rPr>
        <w:t xml:space="preserve"> ذهب</w:t>
      </w:r>
      <w:r w:rsidRPr="00BE1FC7">
        <w:rPr>
          <w:rFonts w:cs="B Badr" w:hint="cs"/>
          <w:sz w:val="28"/>
          <w:szCs w:val="28"/>
          <w:rtl/>
        </w:rPr>
        <w:t>ی</w:t>
      </w:r>
      <w:r w:rsidRPr="00BE1FC7">
        <w:rPr>
          <w:rFonts w:cs="B Badr"/>
          <w:sz w:val="28"/>
          <w:szCs w:val="28"/>
          <w:rtl/>
        </w:rPr>
        <w:t xml:space="preserve"> [۹۵]</w:t>
      </w:r>
      <w:r w:rsidR="002E0ACD">
        <w:rPr>
          <w:rFonts w:cs="B Badr" w:hint="cs"/>
          <w:sz w:val="28"/>
          <w:szCs w:val="28"/>
          <w:rtl/>
        </w:rPr>
        <w:t xml:space="preserve"> </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توض</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را آورده‌اند.</w:t>
      </w:r>
    </w:p>
    <w:p w:rsidR="006E066F" w:rsidRDefault="00BE1FC7" w:rsidP="00BE1FC7">
      <w:pPr>
        <w:rPr>
          <w:rFonts w:cs="B Badr"/>
          <w:sz w:val="28"/>
          <w:szCs w:val="28"/>
          <w:rtl/>
        </w:rPr>
      </w:pPr>
      <w:r w:rsidRPr="00BE1FC7">
        <w:rPr>
          <w:rFonts w:cs="B Badr"/>
          <w:sz w:val="28"/>
          <w:szCs w:val="28"/>
          <w:rtl/>
        </w:rPr>
        <w:t>۱۱.۱.۴ - نظر ابن منظور</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منظور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ذ</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مادّه «بقر» گفته است که به محمّد بن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رضوان‌اللّه‌عل</w:t>
      </w:r>
      <w:r w:rsidRPr="00BE1FC7">
        <w:rPr>
          <w:rFonts w:cs="B Badr" w:hint="cs"/>
          <w:sz w:val="28"/>
          <w:szCs w:val="28"/>
          <w:rtl/>
        </w:rPr>
        <w:t>ی</w:t>
      </w:r>
      <w:r w:rsidRPr="00BE1FC7">
        <w:rPr>
          <w:rFonts w:cs="B Badr" w:hint="eastAsia"/>
          <w:sz w:val="28"/>
          <w:szCs w:val="28"/>
          <w:rtl/>
        </w:rPr>
        <w:t>هم،</w:t>
      </w:r>
      <w:r w:rsidRPr="00BE1FC7">
        <w:rPr>
          <w:rFonts w:cs="B Badr"/>
          <w:sz w:val="28"/>
          <w:szCs w:val="28"/>
          <w:rtl/>
        </w:rPr>
        <w:t xml:space="preserve"> از آن‌رو باقر گفته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که علم را م</w:t>
      </w:r>
      <w:r w:rsidRPr="00BE1FC7">
        <w:rPr>
          <w:rFonts w:cs="B Badr" w:hint="cs"/>
          <w:sz w:val="28"/>
          <w:szCs w:val="28"/>
          <w:rtl/>
        </w:rPr>
        <w:t>ی‌</w:t>
      </w:r>
      <w:r w:rsidRPr="00BE1FC7">
        <w:rPr>
          <w:rFonts w:cs="B Badr" w:hint="eastAsia"/>
          <w:sz w:val="28"/>
          <w:szCs w:val="28"/>
          <w:rtl/>
        </w:rPr>
        <w:t>شکافت</w:t>
      </w:r>
      <w:r w:rsidRPr="00BE1FC7">
        <w:rPr>
          <w:rFonts w:cs="B Badr"/>
          <w:sz w:val="28"/>
          <w:szCs w:val="28"/>
          <w:rtl/>
        </w:rPr>
        <w:t xml:space="preserve"> و ر</w:t>
      </w:r>
      <w:r w:rsidRPr="00BE1FC7">
        <w:rPr>
          <w:rFonts w:cs="B Badr" w:hint="cs"/>
          <w:sz w:val="28"/>
          <w:szCs w:val="28"/>
          <w:rtl/>
        </w:rPr>
        <w:t>ی</w:t>
      </w:r>
      <w:r w:rsidRPr="00BE1FC7">
        <w:rPr>
          <w:rFonts w:cs="B Badr" w:hint="eastAsia"/>
          <w:sz w:val="28"/>
          <w:szCs w:val="28"/>
          <w:rtl/>
        </w:rPr>
        <w:t>شه</w:t>
      </w:r>
      <w:r w:rsidRPr="00BE1FC7">
        <w:rPr>
          <w:rFonts w:cs="B Badr"/>
          <w:sz w:val="28"/>
          <w:szCs w:val="28"/>
          <w:rtl/>
        </w:rPr>
        <w:t xml:space="preserve"> آن را شناخته بود و فروع آن را استنباط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در دانش « تبقّر » م</w:t>
      </w:r>
      <w:r w:rsidRPr="00BE1FC7">
        <w:rPr>
          <w:rFonts w:cs="B Badr" w:hint="cs"/>
          <w:sz w:val="28"/>
          <w:szCs w:val="28"/>
          <w:rtl/>
        </w:rPr>
        <w:t>ی‌</w:t>
      </w:r>
      <w:r w:rsidRPr="00BE1FC7">
        <w:rPr>
          <w:rFonts w:cs="B Badr" w:hint="eastAsia"/>
          <w:sz w:val="28"/>
          <w:szCs w:val="28"/>
          <w:rtl/>
        </w:rPr>
        <w:t>نمود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سپس</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گو</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«تبقّر» به معنا</w:t>
      </w:r>
      <w:r w:rsidRPr="00BE1FC7">
        <w:rPr>
          <w:rFonts w:cs="B Badr" w:hint="cs"/>
          <w:sz w:val="28"/>
          <w:szCs w:val="28"/>
          <w:rtl/>
        </w:rPr>
        <w:t>ی</w:t>
      </w:r>
      <w:r w:rsidRPr="00BE1FC7">
        <w:rPr>
          <w:rFonts w:cs="B Badr"/>
          <w:sz w:val="28"/>
          <w:szCs w:val="28"/>
          <w:rtl/>
        </w:rPr>
        <w:t xml:space="preserve"> توسعه در دانش و مال آمده است.</w:t>
      </w:r>
    </w:p>
    <w:p w:rsidR="006E066F" w:rsidRDefault="00BE1FC7" w:rsidP="00BE1FC7">
      <w:pPr>
        <w:rPr>
          <w:rFonts w:cs="B Badr"/>
          <w:sz w:val="28"/>
          <w:szCs w:val="28"/>
          <w:rtl/>
        </w:rPr>
      </w:pPr>
      <w:r w:rsidRPr="00BE1FC7">
        <w:rPr>
          <w:rFonts w:cs="B Badr"/>
          <w:sz w:val="28"/>
          <w:szCs w:val="28"/>
          <w:rtl/>
        </w:rPr>
        <w:t>۱۱.۱.۵ - نظر زب</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مرتض</w:t>
      </w:r>
      <w:r w:rsidRPr="00BE1FC7">
        <w:rPr>
          <w:rFonts w:cs="B Badr" w:hint="cs"/>
          <w:sz w:val="28"/>
          <w:szCs w:val="28"/>
          <w:rtl/>
        </w:rPr>
        <w:t>ی</w:t>
      </w:r>
      <w:r w:rsidRPr="00BE1FC7">
        <w:rPr>
          <w:rFonts w:cs="B Badr"/>
          <w:sz w:val="28"/>
          <w:szCs w:val="28"/>
          <w:rtl/>
        </w:rPr>
        <w:t xml:space="preserve"> زَب</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ذ</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ماده «بقر»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جابر را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در باره آن حضرت نقل کرده است.</w:t>
      </w:r>
    </w:p>
    <w:p w:rsidR="006E066F" w:rsidRDefault="00BE1FC7" w:rsidP="00BE1FC7">
      <w:pPr>
        <w:rPr>
          <w:rFonts w:cs="B Badr"/>
          <w:sz w:val="28"/>
          <w:szCs w:val="28"/>
          <w:rtl/>
        </w:rPr>
      </w:pPr>
      <w:r w:rsidRPr="00BE1FC7">
        <w:rPr>
          <w:rFonts w:cs="B Badr"/>
          <w:sz w:val="28"/>
          <w:szCs w:val="28"/>
          <w:rtl/>
        </w:rPr>
        <w:t>۱۱.۲ - فقه و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حضرت</w:t>
      </w:r>
    </w:p>
    <w:p w:rsidR="00BE1FC7" w:rsidRPr="00BE1FC7" w:rsidRDefault="00BE1FC7" w:rsidP="00BE1FC7">
      <w:pPr>
        <w:rPr>
          <w:rFonts w:cs="B Badr"/>
          <w:sz w:val="28"/>
          <w:szCs w:val="28"/>
          <w:rtl/>
        </w:rPr>
      </w:pPr>
      <w:r w:rsidRPr="00BE1FC7">
        <w:rPr>
          <w:rFonts w:cs="B Badr" w:hint="eastAsia"/>
          <w:sz w:val="28"/>
          <w:szCs w:val="28"/>
          <w:rtl/>
        </w:rPr>
        <w:t>زمان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عن</w:t>
      </w:r>
      <w:r w:rsidRPr="00BE1FC7">
        <w:rPr>
          <w:rFonts w:cs="B Badr" w:hint="cs"/>
          <w:sz w:val="28"/>
          <w:szCs w:val="28"/>
          <w:rtl/>
        </w:rPr>
        <w:t>ی</w:t>
      </w:r>
      <w:r w:rsidRPr="00BE1FC7">
        <w:rPr>
          <w:rFonts w:cs="B Badr"/>
          <w:sz w:val="28"/>
          <w:szCs w:val="28"/>
          <w:rtl/>
        </w:rPr>
        <w:t xml:space="preserve"> دهه‌ها</w:t>
      </w:r>
      <w:r w:rsidRPr="00BE1FC7">
        <w:rPr>
          <w:rFonts w:cs="B Badr" w:hint="cs"/>
          <w:sz w:val="28"/>
          <w:szCs w:val="28"/>
          <w:rtl/>
        </w:rPr>
        <w:t>ی</w:t>
      </w:r>
      <w:r w:rsidRPr="00BE1FC7">
        <w:rPr>
          <w:rFonts w:cs="B Badr"/>
          <w:sz w:val="28"/>
          <w:szCs w:val="28"/>
          <w:rtl/>
        </w:rPr>
        <w:t xml:space="preserve"> آخر قرن اوّل و دهه‌ها</w:t>
      </w:r>
      <w:r w:rsidRPr="00BE1FC7">
        <w:rPr>
          <w:rFonts w:cs="B Badr" w:hint="cs"/>
          <w:sz w:val="28"/>
          <w:szCs w:val="28"/>
          <w:rtl/>
        </w:rPr>
        <w:t>ی</w:t>
      </w:r>
      <w:r w:rsidRPr="00BE1FC7">
        <w:rPr>
          <w:rFonts w:cs="B Badr"/>
          <w:sz w:val="28"/>
          <w:szCs w:val="28"/>
          <w:rtl/>
        </w:rPr>
        <w:t xml:space="preserve"> اوّل و دوم قرن دوم هجر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زمان ظهور فقها</w:t>
      </w:r>
      <w:r w:rsidRPr="00BE1FC7">
        <w:rPr>
          <w:rFonts w:cs="B Badr" w:hint="cs"/>
          <w:sz w:val="28"/>
          <w:szCs w:val="28"/>
          <w:rtl/>
        </w:rPr>
        <w:t>ی</w:t>
      </w:r>
      <w:r w:rsidRPr="00BE1FC7">
        <w:rPr>
          <w:rFonts w:cs="B Badr"/>
          <w:sz w:val="28"/>
          <w:szCs w:val="28"/>
          <w:rtl/>
        </w:rPr>
        <w:t xml:space="preserve"> بزرگ مخصوصاً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بود.</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دوران، مسلمانان که از فتوحات خارج</w:t>
      </w:r>
      <w:r w:rsidRPr="00BE1FC7">
        <w:rPr>
          <w:rFonts w:cs="B Badr" w:hint="cs"/>
          <w:sz w:val="28"/>
          <w:szCs w:val="28"/>
          <w:rtl/>
        </w:rPr>
        <w:t>ی</w:t>
      </w:r>
      <w:r w:rsidRPr="00BE1FC7">
        <w:rPr>
          <w:rFonts w:cs="B Badr"/>
          <w:sz w:val="28"/>
          <w:szCs w:val="28"/>
          <w:rtl/>
        </w:rPr>
        <w:t xml:space="preserve"> و جنگ‌ها</w:t>
      </w:r>
      <w:r w:rsidRPr="00BE1FC7">
        <w:rPr>
          <w:rFonts w:cs="B Badr" w:hint="cs"/>
          <w:sz w:val="28"/>
          <w:szCs w:val="28"/>
          <w:rtl/>
        </w:rPr>
        <w:t>ی</w:t>
      </w:r>
      <w:r w:rsidRPr="00BE1FC7">
        <w:rPr>
          <w:rFonts w:cs="B Badr"/>
          <w:sz w:val="28"/>
          <w:szCs w:val="28"/>
          <w:rtl/>
        </w:rPr>
        <w:t xml:space="preserve"> داخل</w:t>
      </w:r>
      <w:r w:rsidRPr="00BE1FC7">
        <w:rPr>
          <w:rFonts w:cs="B Badr" w:hint="cs"/>
          <w:sz w:val="28"/>
          <w:szCs w:val="28"/>
          <w:rtl/>
        </w:rPr>
        <w:t>ی</w:t>
      </w:r>
      <w:r w:rsidRPr="00BE1FC7">
        <w:rPr>
          <w:rFonts w:cs="B Badr"/>
          <w:sz w:val="28"/>
          <w:szCs w:val="28"/>
          <w:rtl/>
        </w:rPr>
        <w:t xml:space="preserve"> تا حدود</w:t>
      </w:r>
      <w:r w:rsidRPr="00BE1FC7">
        <w:rPr>
          <w:rFonts w:cs="B Badr" w:hint="cs"/>
          <w:sz w:val="28"/>
          <w:szCs w:val="28"/>
          <w:rtl/>
        </w:rPr>
        <w:t>ی</w:t>
      </w:r>
      <w:r w:rsidRPr="00BE1FC7">
        <w:rPr>
          <w:rFonts w:cs="B Badr"/>
          <w:sz w:val="28"/>
          <w:szCs w:val="28"/>
          <w:rtl/>
        </w:rPr>
        <w:t xml:space="preserve"> فراغت </w:t>
      </w:r>
      <w:r w:rsidRPr="00BE1FC7">
        <w:rPr>
          <w:rFonts w:cs="B Badr" w:hint="cs"/>
          <w:sz w:val="28"/>
          <w:szCs w:val="28"/>
          <w:rtl/>
        </w:rPr>
        <w:t>ی</w:t>
      </w:r>
      <w:r w:rsidRPr="00BE1FC7">
        <w:rPr>
          <w:rFonts w:cs="B Badr" w:hint="eastAsia"/>
          <w:sz w:val="28"/>
          <w:szCs w:val="28"/>
          <w:rtl/>
        </w:rPr>
        <w:t>افته</w:t>
      </w:r>
      <w:r w:rsidRPr="00BE1FC7">
        <w:rPr>
          <w:rFonts w:cs="B Badr"/>
          <w:sz w:val="28"/>
          <w:szCs w:val="28"/>
          <w:rtl/>
        </w:rPr>
        <w:t xml:space="preserve"> بودند (و فقط خوارج و برخ</w:t>
      </w:r>
      <w:r w:rsidRPr="00BE1FC7">
        <w:rPr>
          <w:rFonts w:cs="B Badr" w:hint="cs"/>
          <w:sz w:val="28"/>
          <w:szCs w:val="28"/>
          <w:rtl/>
        </w:rPr>
        <w:t>ی</w:t>
      </w:r>
      <w:r w:rsidRPr="00BE1FC7">
        <w:rPr>
          <w:rFonts w:cs="B Badr"/>
          <w:sz w:val="28"/>
          <w:szCs w:val="28"/>
          <w:rtl/>
        </w:rPr>
        <w:t xml:space="preserve"> شورش</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خراسان و مناطق</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را در ناآرام</w:t>
      </w:r>
      <w:r w:rsidRPr="00BE1FC7">
        <w:rPr>
          <w:rFonts w:cs="B Badr" w:hint="cs"/>
          <w:sz w:val="28"/>
          <w:szCs w:val="28"/>
          <w:rtl/>
        </w:rPr>
        <w:t>ی</w:t>
      </w:r>
      <w:r w:rsidRPr="00BE1FC7">
        <w:rPr>
          <w:rFonts w:cs="B Badr"/>
          <w:sz w:val="28"/>
          <w:szCs w:val="28"/>
          <w:rtl/>
        </w:rPr>
        <w:t xml:space="preserve"> نگاه داشته بودند) از اطراف و اکناف سرزم</w:t>
      </w:r>
      <w:r w:rsidRPr="00BE1FC7">
        <w:rPr>
          <w:rFonts w:cs="B Badr" w:hint="cs"/>
          <w:sz w:val="28"/>
          <w:szCs w:val="28"/>
          <w:rtl/>
        </w:rPr>
        <w:t>ی</w:t>
      </w:r>
      <w:r w:rsidRPr="00BE1FC7">
        <w:rPr>
          <w:rFonts w:cs="B Badr" w:hint="eastAsia"/>
          <w:sz w:val="28"/>
          <w:szCs w:val="28"/>
          <w:rtl/>
        </w:rPr>
        <w:t>ن‌ها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برا</w:t>
      </w:r>
      <w:r w:rsidRPr="00BE1FC7">
        <w:rPr>
          <w:rFonts w:cs="B Badr" w:hint="cs"/>
          <w:sz w:val="28"/>
          <w:szCs w:val="28"/>
          <w:rtl/>
        </w:rPr>
        <w:t>ی</w:t>
      </w:r>
      <w:r w:rsidRPr="00BE1FC7">
        <w:rPr>
          <w:rFonts w:cs="B Badr"/>
          <w:sz w:val="28"/>
          <w:szCs w:val="28"/>
          <w:rtl/>
        </w:rPr>
        <w:t xml:space="preserve"> فراگرفتن احکام اله</w:t>
      </w:r>
      <w:r w:rsidRPr="00BE1FC7">
        <w:rPr>
          <w:rFonts w:cs="B Badr" w:hint="cs"/>
          <w:sz w:val="28"/>
          <w:szCs w:val="28"/>
          <w:rtl/>
        </w:rPr>
        <w:t>ی</w:t>
      </w:r>
      <w:r w:rsidRPr="00BE1FC7">
        <w:rPr>
          <w:rFonts w:cs="B Badr"/>
          <w:sz w:val="28"/>
          <w:szCs w:val="28"/>
          <w:rtl/>
        </w:rPr>
        <w:t xml:space="preserve"> و فقه اسلام</w:t>
      </w:r>
      <w:r w:rsidRPr="00BE1FC7">
        <w:rPr>
          <w:rFonts w:cs="B Badr" w:hint="cs"/>
          <w:sz w:val="28"/>
          <w:szCs w:val="28"/>
          <w:rtl/>
        </w:rPr>
        <w:t>ی</w:t>
      </w:r>
      <w:r w:rsidRPr="00BE1FC7">
        <w:rPr>
          <w:rFonts w:cs="B Badr"/>
          <w:sz w:val="28"/>
          <w:szCs w:val="28"/>
          <w:rtl/>
        </w:rPr>
        <w:t xml:space="preserve"> به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که شهر حضرت رسول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و اصحاب و تابعان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بود، رو</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نهادند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فقها</w:t>
      </w:r>
      <w:r w:rsidRPr="00BE1FC7">
        <w:rPr>
          <w:rFonts w:cs="B Badr"/>
          <w:sz w:val="28"/>
          <w:szCs w:val="28"/>
          <w:rtl/>
        </w:rPr>
        <w:t xml:space="preserve"> و محدّثان بزرگ</w:t>
      </w:r>
      <w:r w:rsidRPr="00BE1FC7">
        <w:rPr>
          <w:rFonts w:cs="B Badr" w:hint="cs"/>
          <w:sz w:val="28"/>
          <w:szCs w:val="28"/>
          <w:rtl/>
        </w:rPr>
        <w:t>ی</w:t>
      </w:r>
      <w:r w:rsidRPr="00BE1FC7">
        <w:rPr>
          <w:rFonts w:cs="B Badr"/>
          <w:sz w:val="28"/>
          <w:szCs w:val="28"/>
          <w:rtl/>
        </w:rPr>
        <w:t xml:space="preserve"> از جمله 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مس</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۹۴)، عروة بن زب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۹۴)، خارجة بن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ثابت (متوفّ</w:t>
      </w:r>
      <w:r w:rsidRPr="00BE1FC7">
        <w:rPr>
          <w:rFonts w:cs="B Badr" w:hint="cs"/>
          <w:sz w:val="28"/>
          <w:szCs w:val="28"/>
          <w:rtl/>
        </w:rPr>
        <w:t>ی</w:t>
      </w:r>
      <w:r w:rsidRPr="00BE1FC7">
        <w:rPr>
          <w:rFonts w:cs="B Badr"/>
          <w:sz w:val="28"/>
          <w:szCs w:val="28"/>
          <w:rtl/>
        </w:rPr>
        <w:t xml:space="preserve"> ۹۹)، رب</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الرأ</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۱۳۶)، سف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بن عُ</w:t>
      </w:r>
      <w:r w:rsidRPr="00BE1FC7">
        <w:rPr>
          <w:rFonts w:cs="B Badr" w:hint="cs"/>
          <w:sz w:val="28"/>
          <w:szCs w:val="28"/>
          <w:rtl/>
        </w:rPr>
        <w:t>یَیْ</w:t>
      </w:r>
      <w:r w:rsidRPr="00BE1FC7">
        <w:rPr>
          <w:rFonts w:cs="B Badr" w:hint="eastAsia"/>
          <w:sz w:val="28"/>
          <w:szCs w:val="28"/>
          <w:rtl/>
        </w:rPr>
        <w:t>نه</w:t>
      </w:r>
      <w:r w:rsidRPr="00BE1FC7">
        <w:rPr>
          <w:rFonts w:cs="B Badr"/>
          <w:sz w:val="28"/>
          <w:szCs w:val="28"/>
          <w:rtl/>
        </w:rPr>
        <w:t xml:space="preserve"> و محمّد بن شهاب زُهْر</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۱۲۴)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شهر جمع بودند.</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خصوص که منع کتابت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در زمان عمر بن عبدالعز</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لغو شده بود. [۹۶]</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دورانِ شکوفا</w:t>
      </w:r>
      <w:r w:rsidRPr="00BE1FC7">
        <w:rPr>
          <w:rFonts w:cs="B Badr" w:hint="cs"/>
          <w:sz w:val="28"/>
          <w:szCs w:val="28"/>
          <w:rtl/>
        </w:rPr>
        <w:t>یی</w:t>
      </w:r>
      <w:r w:rsidRPr="00BE1FC7">
        <w:rPr>
          <w:rFonts w:cs="B Badr"/>
          <w:sz w:val="28"/>
          <w:szCs w:val="28"/>
          <w:rtl/>
        </w:rPr>
        <w:t xml:space="preserve"> فقه و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بود که دانش و معرفت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فرزند او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بر همگان آشکار شد و اصول و مبان</w:t>
      </w:r>
      <w:r w:rsidRPr="00BE1FC7">
        <w:rPr>
          <w:rFonts w:cs="B Badr" w:hint="cs"/>
          <w:sz w:val="28"/>
          <w:szCs w:val="28"/>
          <w:rtl/>
        </w:rPr>
        <w:t>ی</w:t>
      </w:r>
      <w:r w:rsidRPr="00BE1FC7">
        <w:rPr>
          <w:rFonts w:cs="B Badr"/>
          <w:sz w:val="28"/>
          <w:szCs w:val="28"/>
          <w:rtl/>
        </w:rPr>
        <w:t xml:space="preserve"> کلام و فقه و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معارف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که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امام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همه مب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آن بودند، تدو</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توسّط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شاگردان ا</w:t>
      </w:r>
      <w:r w:rsidRPr="00BE1FC7">
        <w:rPr>
          <w:rFonts w:cs="B Badr" w:hint="cs"/>
          <w:sz w:val="28"/>
          <w:szCs w:val="28"/>
          <w:rtl/>
        </w:rPr>
        <w:t>ی</w:t>
      </w:r>
      <w:r w:rsidRPr="00BE1FC7">
        <w:rPr>
          <w:rFonts w:cs="B Badr"/>
          <w:sz w:val="28"/>
          <w:szCs w:val="28"/>
          <w:rtl/>
        </w:rPr>
        <w:t>شان به عالم پراکنده شد.</w:t>
      </w:r>
    </w:p>
    <w:p w:rsidR="006E066F" w:rsidRDefault="00BE1FC7" w:rsidP="00BE1FC7">
      <w:pPr>
        <w:rPr>
          <w:rFonts w:cs="B Badr"/>
          <w:sz w:val="28"/>
          <w:szCs w:val="28"/>
          <w:rtl/>
        </w:rPr>
      </w:pPr>
      <w:r w:rsidRPr="00BE1FC7">
        <w:rPr>
          <w:rFonts w:cs="B Badr"/>
          <w:sz w:val="28"/>
          <w:szCs w:val="28"/>
          <w:rtl/>
        </w:rPr>
        <w:lastRenderedPageBreak/>
        <w:t>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از مجتهدان و مؤسّسان مذاهب فقه</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امام ف</w:t>
      </w:r>
      <w:r w:rsidRPr="00BE1FC7">
        <w:rPr>
          <w:rFonts w:cs="B Badr" w:hint="cs"/>
          <w:sz w:val="28"/>
          <w:szCs w:val="28"/>
          <w:rtl/>
        </w:rPr>
        <w:t>ی</w:t>
      </w:r>
      <w:r w:rsidRPr="00BE1FC7">
        <w:rPr>
          <w:rFonts w:cs="B Badr" w:hint="eastAsia"/>
          <w:sz w:val="28"/>
          <w:szCs w:val="28"/>
          <w:rtl/>
        </w:rPr>
        <w:t>ض</w:t>
      </w:r>
      <w:r w:rsidRPr="00BE1FC7">
        <w:rPr>
          <w:rFonts w:cs="B Badr"/>
          <w:sz w:val="28"/>
          <w:szCs w:val="28"/>
          <w:rtl/>
        </w:rPr>
        <w:t xml:space="preserve"> برده‌اند و به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جهت، را</w:t>
      </w:r>
      <w:r w:rsidRPr="00BE1FC7">
        <w:rPr>
          <w:rFonts w:cs="B Badr" w:hint="cs"/>
          <w:sz w:val="28"/>
          <w:szCs w:val="28"/>
          <w:rtl/>
        </w:rPr>
        <w:t>ی</w:t>
      </w:r>
      <w:r w:rsidRPr="00BE1FC7">
        <w:rPr>
          <w:rFonts w:cs="B Badr" w:hint="eastAsia"/>
          <w:sz w:val="28"/>
          <w:szCs w:val="28"/>
          <w:rtl/>
        </w:rPr>
        <w:t>ج</w:t>
      </w:r>
      <w:r w:rsidRPr="00BE1FC7">
        <w:rPr>
          <w:rFonts w:cs="B Badr"/>
          <w:sz w:val="28"/>
          <w:szCs w:val="28"/>
          <w:rtl/>
        </w:rPr>
        <w:t xml:space="preserve"> شدن لقب «باقر» برا</w:t>
      </w:r>
      <w:r w:rsidRPr="00BE1FC7">
        <w:rPr>
          <w:rFonts w:cs="B Badr" w:hint="cs"/>
          <w:sz w:val="28"/>
          <w:szCs w:val="28"/>
          <w:rtl/>
        </w:rPr>
        <w:t>ی</w:t>
      </w:r>
      <w:r w:rsidRPr="00BE1FC7">
        <w:rPr>
          <w:rFonts w:cs="B Badr"/>
          <w:sz w:val="28"/>
          <w:szCs w:val="28"/>
          <w:rtl/>
        </w:rPr>
        <w:t xml:space="preserve"> امام پنجم، که لقب</w:t>
      </w:r>
      <w:r w:rsidRPr="00BE1FC7">
        <w:rPr>
          <w:rFonts w:cs="B Badr" w:hint="cs"/>
          <w:sz w:val="28"/>
          <w:szCs w:val="28"/>
          <w:rtl/>
        </w:rPr>
        <w:t>ی</w:t>
      </w:r>
      <w:r w:rsidRPr="00BE1FC7">
        <w:rPr>
          <w:rFonts w:cs="B Badr"/>
          <w:sz w:val="28"/>
          <w:szCs w:val="28"/>
          <w:rtl/>
        </w:rPr>
        <w:t xml:space="preserve"> کاملاً علم</w:t>
      </w:r>
      <w:r w:rsidRPr="00BE1FC7">
        <w:rPr>
          <w:rFonts w:cs="B Badr" w:hint="cs"/>
          <w:sz w:val="28"/>
          <w:szCs w:val="28"/>
          <w:rtl/>
        </w:rPr>
        <w:t>ی</w:t>
      </w:r>
      <w:r w:rsidRPr="00BE1FC7">
        <w:rPr>
          <w:rFonts w:cs="B Badr"/>
          <w:sz w:val="28"/>
          <w:szCs w:val="28"/>
          <w:rtl/>
        </w:rPr>
        <w:t xml:space="preserve"> است، بس</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پر معن</w:t>
      </w:r>
      <w:r w:rsidRPr="00BE1FC7">
        <w:rPr>
          <w:rFonts w:cs="B Badr" w:hint="cs"/>
          <w:sz w:val="28"/>
          <w:szCs w:val="28"/>
          <w:rtl/>
        </w:rPr>
        <w:t>ی</w:t>
      </w:r>
      <w:r w:rsidRPr="00BE1FC7">
        <w:rPr>
          <w:rFonts w:cs="B Badr"/>
          <w:sz w:val="28"/>
          <w:szCs w:val="28"/>
          <w:rtl/>
        </w:rPr>
        <w:t xml:space="preserve"> است.</w:t>
      </w:r>
    </w:p>
    <w:p w:rsidR="006E066F" w:rsidRDefault="00BE1FC7" w:rsidP="00BE1FC7">
      <w:pPr>
        <w:rPr>
          <w:rFonts w:cs="B Badr"/>
          <w:sz w:val="28"/>
          <w:szCs w:val="28"/>
          <w:rtl/>
        </w:rPr>
      </w:pPr>
      <w:r w:rsidRPr="00BE1FC7">
        <w:rPr>
          <w:rFonts w:cs="B Badr"/>
          <w:sz w:val="28"/>
          <w:szCs w:val="28"/>
          <w:rtl/>
        </w:rPr>
        <w:t>۱۱.۲.۱ - نظر نسا</w:t>
      </w:r>
      <w:r w:rsidRPr="00BE1FC7">
        <w:rPr>
          <w:rFonts w:cs="B Badr" w:hint="cs"/>
          <w:sz w:val="28"/>
          <w:szCs w:val="28"/>
          <w:rtl/>
        </w:rPr>
        <w:t>یی</w:t>
      </w:r>
    </w:p>
    <w:p w:rsidR="00BE1FC7" w:rsidRPr="00BE1FC7" w:rsidRDefault="00BE1FC7" w:rsidP="00BE1FC7">
      <w:pPr>
        <w:rPr>
          <w:rFonts w:cs="B Badr"/>
          <w:sz w:val="28"/>
          <w:szCs w:val="28"/>
          <w:rtl/>
        </w:rPr>
      </w:pPr>
      <w:r w:rsidRPr="00BE1FC7">
        <w:rPr>
          <w:rFonts w:cs="B Badr" w:hint="eastAsia"/>
          <w:sz w:val="28"/>
          <w:szCs w:val="28"/>
          <w:rtl/>
        </w:rPr>
        <w:t>نسا</w:t>
      </w:r>
      <w:r w:rsidRPr="00BE1FC7">
        <w:rPr>
          <w:rFonts w:cs="B Badr" w:hint="cs"/>
          <w:sz w:val="28"/>
          <w:szCs w:val="28"/>
          <w:rtl/>
        </w:rPr>
        <w:t>یی</w:t>
      </w:r>
      <w:r w:rsidRPr="00BE1FC7">
        <w:rPr>
          <w:rFonts w:cs="B Badr"/>
          <w:sz w:val="28"/>
          <w:szCs w:val="28"/>
          <w:rtl/>
        </w:rPr>
        <w:t xml:space="preserve"> از محدّثان بزرگ اهل سنّت آن حضرت را از «فقها</w:t>
      </w:r>
      <w:r w:rsidRPr="00BE1FC7">
        <w:rPr>
          <w:rFonts w:cs="B Badr" w:hint="cs"/>
          <w:sz w:val="28"/>
          <w:szCs w:val="28"/>
          <w:rtl/>
        </w:rPr>
        <w:t>ی</w:t>
      </w:r>
      <w:r w:rsidRPr="00BE1FC7">
        <w:rPr>
          <w:rFonts w:cs="B Badr"/>
          <w:sz w:val="28"/>
          <w:szCs w:val="28"/>
          <w:rtl/>
        </w:rPr>
        <w:t xml:space="preserve"> بزرگ تابع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شمرده است [۹۷]</w:t>
      </w:r>
    </w:p>
    <w:p w:rsidR="006E066F"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به گفته او، همه حافظان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در استناد و احتجاج به قول آن حضرت اتّفاق دارند.</w:t>
      </w:r>
    </w:p>
    <w:p w:rsidR="006E066F" w:rsidRDefault="00BE1FC7" w:rsidP="00BE1FC7">
      <w:pPr>
        <w:rPr>
          <w:rFonts w:cs="B Badr"/>
          <w:sz w:val="28"/>
          <w:szCs w:val="28"/>
          <w:rtl/>
        </w:rPr>
      </w:pPr>
      <w:r w:rsidRPr="00BE1FC7">
        <w:rPr>
          <w:rFonts w:cs="B Badr"/>
          <w:sz w:val="28"/>
          <w:szCs w:val="28"/>
          <w:rtl/>
        </w:rPr>
        <w:t>۱۱.۲.۲ - نظر ذهب</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ذهب</w:t>
      </w:r>
      <w:r w:rsidRPr="00BE1FC7">
        <w:rPr>
          <w:rFonts w:cs="B Badr" w:hint="cs"/>
          <w:sz w:val="28"/>
          <w:szCs w:val="28"/>
          <w:rtl/>
        </w:rPr>
        <w:t>ی</w:t>
      </w:r>
      <w:r w:rsidRPr="00BE1FC7">
        <w:rPr>
          <w:rFonts w:cs="B Badr"/>
          <w:sz w:val="28"/>
          <w:szCs w:val="28"/>
          <w:rtl/>
        </w:rPr>
        <w:t xml:space="preserve"> [۹۸]</w:t>
      </w:r>
    </w:p>
    <w:p w:rsidR="006E066F" w:rsidRDefault="00BE1FC7" w:rsidP="00BE1FC7">
      <w:pPr>
        <w:rPr>
          <w:rFonts w:cs="B Badr"/>
          <w:sz w:val="28"/>
          <w:szCs w:val="28"/>
          <w:rtl/>
        </w:rPr>
      </w:pPr>
      <w:r w:rsidRPr="00BE1FC7">
        <w:rPr>
          <w:rFonts w:cs="B Badr" w:hint="eastAsia"/>
          <w:sz w:val="28"/>
          <w:szCs w:val="28"/>
          <w:rtl/>
        </w:rPr>
        <w:t>او</w:t>
      </w:r>
      <w:r w:rsidRPr="00BE1FC7">
        <w:rPr>
          <w:rFonts w:cs="B Badr"/>
          <w:sz w:val="28"/>
          <w:szCs w:val="28"/>
          <w:rtl/>
        </w:rPr>
        <w:t xml:space="preserve"> را جامع مقام علم و عمل و بزرگ</w:t>
      </w:r>
      <w:r w:rsidRPr="00BE1FC7">
        <w:rPr>
          <w:rFonts w:cs="B Badr" w:hint="cs"/>
          <w:sz w:val="28"/>
          <w:szCs w:val="28"/>
          <w:rtl/>
        </w:rPr>
        <w:t>ی</w:t>
      </w:r>
      <w:r w:rsidRPr="00BE1FC7">
        <w:rPr>
          <w:rFonts w:cs="B Badr"/>
          <w:sz w:val="28"/>
          <w:szCs w:val="28"/>
          <w:rtl/>
        </w:rPr>
        <w:t xml:space="preserve"> و شا</w:t>
      </w:r>
      <w:r w:rsidRPr="00BE1FC7">
        <w:rPr>
          <w:rFonts w:cs="B Badr" w:hint="cs"/>
          <w:sz w:val="28"/>
          <w:szCs w:val="28"/>
          <w:rtl/>
        </w:rPr>
        <w:t>ی</w:t>
      </w:r>
      <w:r w:rsidRPr="00BE1FC7">
        <w:rPr>
          <w:rFonts w:cs="B Badr" w:hint="eastAsia"/>
          <w:sz w:val="28"/>
          <w:szCs w:val="28"/>
          <w:rtl/>
        </w:rPr>
        <w:t>سته</w:t>
      </w:r>
      <w:r w:rsidRPr="00BE1FC7">
        <w:rPr>
          <w:rFonts w:cs="B Badr"/>
          <w:sz w:val="28"/>
          <w:szCs w:val="28"/>
          <w:rtl/>
        </w:rPr>
        <w:t xml:space="preserve"> مقام خلافت دانسته است.</w:t>
      </w:r>
    </w:p>
    <w:p w:rsidR="006E066F" w:rsidRDefault="00BE1FC7" w:rsidP="00BE1FC7">
      <w:pPr>
        <w:rPr>
          <w:rFonts w:cs="B Badr"/>
          <w:sz w:val="28"/>
          <w:szCs w:val="28"/>
          <w:rtl/>
        </w:rPr>
      </w:pPr>
      <w:r w:rsidRPr="00BE1FC7">
        <w:rPr>
          <w:rFonts w:cs="B Badr"/>
          <w:sz w:val="28"/>
          <w:szCs w:val="28"/>
          <w:rtl/>
        </w:rPr>
        <w:t>۱۱.۲.۳ - نظر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p>
    <w:p w:rsidR="00BE1FC7" w:rsidRPr="00BE1FC7" w:rsidRDefault="00BE1FC7" w:rsidP="00BE1FC7">
      <w:pPr>
        <w:rPr>
          <w:rFonts w:cs="B Badr"/>
          <w:sz w:val="28"/>
          <w:szCs w:val="28"/>
          <w:rtl/>
        </w:rPr>
      </w:pP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[۹۹]</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باره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علم</w:t>
      </w:r>
      <w:r w:rsidRPr="00BE1FC7">
        <w:rPr>
          <w:rFonts w:cs="B Badr" w:hint="cs"/>
          <w:sz w:val="28"/>
          <w:szCs w:val="28"/>
          <w:rtl/>
        </w:rPr>
        <w:t>ی</w:t>
      </w:r>
      <w:r w:rsidRPr="00BE1FC7">
        <w:rPr>
          <w:rFonts w:cs="B Badr"/>
          <w:sz w:val="28"/>
          <w:szCs w:val="28"/>
          <w:rtl/>
        </w:rPr>
        <w:t xml:space="preserve"> آن حضرت م</w:t>
      </w:r>
      <w:r w:rsidRPr="00BE1FC7">
        <w:rPr>
          <w:rFonts w:cs="B Badr" w:hint="cs"/>
          <w:sz w:val="28"/>
          <w:szCs w:val="28"/>
          <w:rtl/>
        </w:rPr>
        <w:t>ی‌</w:t>
      </w:r>
      <w:r w:rsidRPr="00BE1FC7">
        <w:rPr>
          <w:rFonts w:cs="B Badr" w:hint="eastAsia"/>
          <w:sz w:val="28"/>
          <w:szCs w:val="28"/>
          <w:rtl/>
        </w:rPr>
        <w:t>نو</w:t>
      </w:r>
      <w:r w:rsidRPr="00BE1FC7">
        <w:rPr>
          <w:rFonts w:cs="B Badr" w:hint="cs"/>
          <w:sz w:val="28"/>
          <w:szCs w:val="28"/>
          <w:rtl/>
        </w:rPr>
        <w:t>ی</w:t>
      </w:r>
      <w:r w:rsidRPr="00BE1FC7">
        <w:rPr>
          <w:rFonts w:cs="B Badr" w:hint="eastAsia"/>
          <w:sz w:val="28"/>
          <w:szCs w:val="28"/>
          <w:rtl/>
        </w:rPr>
        <w:t>سد</w:t>
      </w:r>
      <w:r w:rsidRPr="00BE1FC7">
        <w:rPr>
          <w:rFonts w:cs="B Badr"/>
          <w:sz w:val="28"/>
          <w:szCs w:val="28"/>
          <w:rtl/>
        </w:rPr>
        <w:t xml:space="preserve"> که بازماندگان صحابه و بزرگان تابعان و رؤسا</w:t>
      </w:r>
      <w:r w:rsidRPr="00BE1FC7">
        <w:rPr>
          <w:rFonts w:cs="B Badr" w:hint="cs"/>
          <w:sz w:val="28"/>
          <w:szCs w:val="28"/>
          <w:rtl/>
        </w:rPr>
        <w:t>ی</w:t>
      </w:r>
      <w:r w:rsidRPr="00BE1FC7">
        <w:rPr>
          <w:rFonts w:cs="B Badr"/>
          <w:sz w:val="28"/>
          <w:szCs w:val="28"/>
          <w:rtl/>
        </w:rPr>
        <w:t xml:space="preserve"> فقها</w:t>
      </w:r>
      <w:r w:rsidRPr="00BE1FC7">
        <w:rPr>
          <w:rFonts w:cs="B Badr" w:hint="cs"/>
          <w:sz w:val="28"/>
          <w:szCs w:val="28"/>
          <w:rtl/>
        </w:rPr>
        <w:t>ی</w:t>
      </w:r>
      <w:r w:rsidRPr="00BE1FC7">
        <w:rPr>
          <w:rFonts w:cs="B Badr"/>
          <w:sz w:val="28"/>
          <w:szCs w:val="28"/>
          <w:rtl/>
        </w:rPr>
        <w:t xml:space="preserve"> مسلمانان از آن حضرت در مسا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کرده‌اند.</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نوشته او، امام اخبار پ</w:t>
      </w:r>
      <w:r w:rsidRPr="00BE1FC7">
        <w:rPr>
          <w:rFonts w:cs="B Badr" w:hint="cs"/>
          <w:sz w:val="28"/>
          <w:szCs w:val="28"/>
          <w:rtl/>
        </w:rPr>
        <w:t>ی</w:t>
      </w: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پ</w:t>
      </w:r>
      <w:r w:rsidRPr="00BE1FC7">
        <w:rPr>
          <w:rFonts w:cs="B Badr" w:hint="cs"/>
          <w:sz w:val="28"/>
          <w:szCs w:val="28"/>
          <w:rtl/>
        </w:rPr>
        <w:t>ی</w:t>
      </w:r>
      <w:r w:rsidRPr="00BE1FC7">
        <w:rPr>
          <w:rFonts w:cs="B Badr" w:hint="eastAsia"/>
          <w:sz w:val="28"/>
          <w:szCs w:val="28"/>
          <w:rtl/>
        </w:rPr>
        <w:t>امبران</w:t>
      </w:r>
      <w:r w:rsidRPr="00BE1FC7">
        <w:rPr>
          <w:rFonts w:cs="B Badr"/>
          <w:sz w:val="28"/>
          <w:szCs w:val="28"/>
          <w:rtl/>
        </w:rPr>
        <w:t xml:space="preserve"> را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مردم</w:t>
      </w:r>
      <w:r w:rsidRPr="00BE1FC7">
        <w:rPr>
          <w:rFonts w:cs="B Badr"/>
          <w:sz w:val="28"/>
          <w:szCs w:val="28"/>
          <w:rtl/>
        </w:rPr>
        <w:t xml:space="preserve"> از او در باب مغاز</w:t>
      </w:r>
      <w:r w:rsidRPr="00BE1FC7">
        <w:rPr>
          <w:rFonts w:cs="B Badr" w:hint="cs"/>
          <w:sz w:val="28"/>
          <w:szCs w:val="28"/>
          <w:rtl/>
        </w:rPr>
        <w:t>ی</w:t>
      </w:r>
      <w:r w:rsidRPr="00BE1FC7">
        <w:rPr>
          <w:rFonts w:cs="B Badr"/>
          <w:sz w:val="28"/>
          <w:szCs w:val="28"/>
          <w:rtl/>
        </w:rPr>
        <w:t xml:space="preserve"> و س</w:t>
      </w:r>
      <w:r w:rsidRPr="00BE1FC7">
        <w:rPr>
          <w:rFonts w:cs="B Badr" w:hint="cs"/>
          <w:sz w:val="28"/>
          <w:szCs w:val="28"/>
          <w:rtl/>
        </w:rPr>
        <w:t>ی</w:t>
      </w:r>
      <w:r w:rsidRPr="00BE1FC7">
        <w:rPr>
          <w:rFonts w:cs="B Badr" w:hint="eastAsia"/>
          <w:sz w:val="28"/>
          <w:szCs w:val="28"/>
          <w:rtl/>
        </w:rPr>
        <w:t>رت</w:t>
      </w:r>
      <w:r w:rsidRPr="00BE1FC7">
        <w:rPr>
          <w:rFonts w:cs="B Badr"/>
          <w:sz w:val="28"/>
          <w:szCs w:val="28"/>
          <w:rtl/>
        </w:rPr>
        <w:t xml:space="preserve"> و سنّت رسول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آموختند</w:t>
      </w:r>
      <w:r w:rsidRPr="00BE1FC7">
        <w:rPr>
          <w:rFonts w:cs="B Badr"/>
          <w:sz w:val="28"/>
          <w:szCs w:val="28"/>
          <w:rtl/>
        </w:rPr>
        <w:t xml:space="preserve"> و در مناسک حجّ ، که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نقل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بر او اعتماد داشتند و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قرآن بر م</w:t>
      </w:r>
      <w:r w:rsidRPr="00BE1FC7">
        <w:rPr>
          <w:rFonts w:cs="B Badr" w:hint="cs"/>
          <w:sz w:val="28"/>
          <w:szCs w:val="28"/>
          <w:rtl/>
        </w:rPr>
        <w:t>ی‌</w:t>
      </w:r>
      <w:r w:rsidRPr="00BE1FC7">
        <w:rPr>
          <w:rFonts w:cs="B Badr" w:hint="eastAsia"/>
          <w:sz w:val="28"/>
          <w:szCs w:val="28"/>
          <w:rtl/>
        </w:rPr>
        <w:t>نوشتند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۱۱.۲.۴ - نظر عبدالله مک</w:t>
      </w:r>
      <w:r w:rsidRPr="00BE1FC7">
        <w:rPr>
          <w:rFonts w:cs="B Badr" w:hint="cs"/>
          <w:sz w:val="28"/>
          <w:szCs w:val="28"/>
          <w:rtl/>
        </w:rPr>
        <w:t>ی</w:t>
      </w:r>
    </w:p>
    <w:p w:rsidR="006E066F" w:rsidRDefault="00BE1FC7" w:rsidP="002E0ACD">
      <w:pPr>
        <w:rPr>
          <w:rFonts w:cs="B Badr"/>
          <w:sz w:val="28"/>
          <w:szCs w:val="28"/>
          <w:rtl/>
        </w:rPr>
      </w:pPr>
      <w:r w:rsidRPr="00BE1FC7">
        <w:rPr>
          <w:rFonts w:cs="B Badr" w:hint="eastAsia"/>
          <w:sz w:val="28"/>
          <w:szCs w:val="28"/>
          <w:rtl/>
        </w:rPr>
        <w:t>از</w:t>
      </w:r>
      <w:r w:rsidRPr="00BE1FC7">
        <w:rPr>
          <w:rFonts w:cs="B Badr"/>
          <w:sz w:val="28"/>
          <w:szCs w:val="28"/>
          <w:rtl/>
        </w:rPr>
        <w:t xml:space="preserve"> عبداللّه بن عطاء مکّ</w:t>
      </w:r>
      <w:r w:rsidRPr="00BE1FC7">
        <w:rPr>
          <w:rFonts w:cs="B Badr" w:hint="cs"/>
          <w:sz w:val="28"/>
          <w:szCs w:val="28"/>
          <w:rtl/>
        </w:rPr>
        <w:t>ی</w:t>
      </w:r>
      <w:r w:rsidRPr="00BE1FC7">
        <w:rPr>
          <w:rFonts w:cs="B Badr"/>
          <w:sz w:val="28"/>
          <w:szCs w:val="28"/>
          <w:rtl/>
        </w:rPr>
        <w:t xml:space="preserve"> نقل شده است که دانشمندان را در ه</w:t>
      </w:r>
      <w:r w:rsidRPr="00BE1FC7">
        <w:rPr>
          <w:rFonts w:cs="B Badr" w:hint="cs"/>
          <w:sz w:val="28"/>
          <w:szCs w:val="28"/>
          <w:rtl/>
        </w:rPr>
        <w:t>ی</w:t>
      </w:r>
      <w:r w:rsidRPr="00BE1FC7">
        <w:rPr>
          <w:rFonts w:cs="B Badr" w:hint="eastAsia"/>
          <w:sz w:val="28"/>
          <w:szCs w:val="28"/>
          <w:rtl/>
        </w:rPr>
        <w:t>چ</w:t>
      </w:r>
      <w:r w:rsidRPr="00BE1FC7">
        <w:rPr>
          <w:rFonts w:cs="B Badr"/>
          <w:sz w:val="28"/>
          <w:szCs w:val="28"/>
          <w:rtl/>
        </w:rPr>
        <w:t xml:space="preserve"> مجلس</w:t>
      </w:r>
      <w:r w:rsidRPr="00BE1FC7">
        <w:rPr>
          <w:rFonts w:cs="B Badr" w:hint="cs"/>
          <w:sz w:val="28"/>
          <w:szCs w:val="28"/>
          <w:rtl/>
        </w:rPr>
        <w:t>ی</w:t>
      </w:r>
      <w:r w:rsidRPr="00BE1FC7">
        <w:rPr>
          <w:rFonts w:cs="B Badr"/>
          <w:sz w:val="28"/>
          <w:szCs w:val="28"/>
          <w:rtl/>
        </w:rPr>
        <w:t xml:space="preserve"> کوچک‌تر از آن ند</w:t>
      </w:r>
      <w:r w:rsidRPr="00BE1FC7">
        <w:rPr>
          <w:rFonts w:cs="B Badr" w:hint="cs"/>
          <w:sz w:val="28"/>
          <w:szCs w:val="28"/>
          <w:rtl/>
        </w:rPr>
        <w:t>ی</w:t>
      </w:r>
      <w:r w:rsidRPr="00BE1FC7">
        <w:rPr>
          <w:rFonts w:cs="B Badr" w:hint="eastAsia"/>
          <w:sz w:val="28"/>
          <w:szCs w:val="28"/>
          <w:rtl/>
        </w:rPr>
        <w:t>ده‌ام</w:t>
      </w:r>
      <w:r w:rsidRPr="00BE1FC7">
        <w:rPr>
          <w:rFonts w:cs="B Badr"/>
          <w:sz w:val="28"/>
          <w:szCs w:val="28"/>
          <w:rtl/>
        </w:rPr>
        <w:t xml:space="preserve"> که در محضر ابوجعفر د</w:t>
      </w:r>
      <w:r w:rsidRPr="00BE1FC7">
        <w:rPr>
          <w:rFonts w:cs="B Badr" w:hint="cs"/>
          <w:sz w:val="28"/>
          <w:szCs w:val="28"/>
          <w:rtl/>
        </w:rPr>
        <w:t>ی</w:t>
      </w:r>
      <w:r w:rsidRPr="00BE1FC7">
        <w:rPr>
          <w:rFonts w:cs="B Badr" w:hint="eastAsia"/>
          <w:sz w:val="28"/>
          <w:szCs w:val="28"/>
          <w:rtl/>
        </w:rPr>
        <w:t>ده‌ام؛</w:t>
      </w:r>
      <w:r w:rsidRPr="00BE1FC7">
        <w:rPr>
          <w:rFonts w:cs="B Badr"/>
          <w:sz w:val="28"/>
          <w:szCs w:val="28"/>
          <w:rtl/>
        </w:rPr>
        <w:t xml:space="preserve"> حکم بن عُتَ</w:t>
      </w:r>
      <w:r w:rsidRPr="00BE1FC7">
        <w:rPr>
          <w:rFonts w:cs="B Badr" w:hint="cs"/>
          <w:sz w:val="28"/>
          <w:szCs w:val="28"/>
          <w:rtl/>
        </w:rPr>
        <w:t>ی</w:t>
      </w:r>
      <w:r w:rsidRPr="00BE1FC7">
        <w:rPr>
          <w:rFonts w:cs="B Badr" w:hint="eastAsia"/>
          <w:sz w:val="28"/>
          <w:szCs w:val="28"/>
          <w:rtl/>
        </w:rPr>
        <w:t>بْه</w:t>
      </w:r>
      <w:r w:rsidRPr="00BE1FC7">
        <w:rPr>
          <w:rFonts w:cs="B Badr"/>
          <w:sz w:val="28"/>
          <w:szCs w:val="28"/>
          <w:rtl/>
        </w:rPr>
        <w:t xml:space="preserve"> (از فقها</w:t>
      </w:r>
      <w:r w:rsidRPr="00BE1FC7">
        <w:rPr>
          <w:rFonts w:cs="B Badr" w:hint="cs"/>
          <w:sz w:val="28"/>
          <w:szCs w:val="28"/>
          <w:rtl/>
        </w:rPr>
        <w:t>ی</w:t>
      </w:r>
      <w:r w:rsidRPr="00BE1FC7">
        <w:rPr>
          <w:rFonts w:cs="B Badr"/>
          <w:sz w:val="28"/>
          <w:szCs w:val="28"/>
          <w:rtl/>
        </w:rPr>
        <w:t xml:space="preserve"> بزرگ کوفه، متوف</w:t>
      </w:r>
      <w:r w:rsidRPr="00BE1FC7">
        <w:rPr>
          <w:rFonts w:cs="B Badr" w:hint="cs"/>
          <w:sz w:val="28"/>
          <w:szCs w:val="28"/>
          <w:rtl/>
        </w:rPr>
        <w:t>ی</w:t>
      </w:r>
      <w:r w:rsidRPr="00BE1FC7">
        <w:rPr>
          <w:rFonts w:cs="B Badr"/>
          <w:sz w:val="28"/>
          <w:szCs w:val="28"/>
          <w:rtl/>
        </w:rPr>
        <w:t xml:space="preserve"> ۱۱۵) [۱۰۰]</w:t>
      </w:r>
      <w:r w:rsidR="002E0ACD">
        <w:rPr>
          <w:rFonts w:cs="B Badr" w:hint="cs"/>
          <w:sz w:val="28"/>
          <w:szCs w:val="28"/>
          <w:rtl/>
        </w:rPr>
        <w:t xml:space="preserve"> </w:t>
      </w:r>
      <w:r w:rsidRPr="00BE1FC7">
        <w:rPr>
          <w:rFonts w:cs="B Badr" w:hint="eastAsia"/>
          <w:sz w:val="28"/>
          <w:szCs w:val="28"/>
          <w:rtl/>
        </w:rPr>
        <w:t>را</w:t>
      </w:r>
      <w:r w:rsidRPr="00BE1FC7">
        <w:rPr>
          <w:rFonts w:cs="B Badr"/>
          <w:sz w:val="28"/>
          <w:szCs w:val="28"/>
          <w:rtl/>
        </w:rPr>
        <w:t xml:space="preserve"> در پ</w:t>
      </w:r>
      <w:r w:rsidRPr="00BE1FC7">
        <w:rPr>
          <w:rFonts w:cs="B Badr" w:hint="cs"/>
          <w:sz w:val="28"/>
          <w:szCs w:val="28"/>
          <w:rtl/>
        </w:rPr>
        <w:t>ی</w:t>
      </w:r>
      <w:r w:rsidRPr="00BE1FC7">
        <w:rPr>
          <w:rFonts w:cs="B Badr" w:hint="eastAsia"/>
          <w:sz w:val="28"/>
          <w:szCs w:val="28"/>
          <w:rtl/>
        </w:rPr>
        <w:t>ش‌گاه</w:t>
      </w:r>
      <w:r w:rsidRPr="00BE1FC7">
        <w:rPr>
          <w:rFonts w:cs="B Badr"/>
          <w:sz w:val="28"/>
          <w:szCs w:val="28"/>
          <w:rtl/>
        </w:rPr>
        <w:t xml:space="preserve"> او به سان شاگرد</w:t>
      </w:r>
      <w:r w:rsidRPr="00BE1FC7">
        <w:rPr>
          <w:rFonts w:cs="B Badr" w:hint="cs"/>
          <w:sz w:val="28"/>
          <w:szCs w:val="28"/>
          <w:rtl/>
        </w:rPr>
        <w:t>ی</w:t>
      </w:r>
      <w:r w:rsidRPr="00BE1FC7">
        <w:rPr>
          <w:rFonts w:cs="B Badr"/>
          <w:sz w:val="28"/>
          <w:szCs w:val="28"/>
          <w:rtl/>
        </w:rPr>
        <w:t xml:space="preserve"> نزد استاد د</w:t>
      </w:r>
      <w:r w:rsidRPr="00BE1FC7">
        <w:rPr>
          <w:rFonts w:cs="B Badr" w:hint="cs"/>
          <w:sz w:val="28"/>
          <w:szCs w:val="28"/>
          <w:rtl/>
        </w:rPr>
        <w:t>ی</w:t>
      </w:r>
      <w:r w:rsidRPr="00BE1FC7">
        <w:rPr>
          <w:rFonts w:cs="B Badr" w:hint="eastAsia"/>
          <w:sz w:val="28"/>
          <w:szCs w:val="28"/>
          <w:rtl/>
        </w:rPr>
        <w:t>دم</w:t>
      </w:r>
      <w:r w:rsidRPr="00BE1FC7">
        <w:rPr>
          <w:rFonts w:cs="B Badr"/>
          <w:sz w:val="28"/>
          <w:szCs w:val="28"/>
          <w:rtl/>
        </w:rPr>
        <w:t>. [۱۰۱]</w:t>
      </w:r>
      <w:r w:rsidR="002E0ACD">
        <w:rPr>
          <w:rFonts w:cs="B Badr" w:hint="cs"/>
          <w:sz w:val="28"/>
          <w:szCs w:val="28"/>
          <w:rtl/>
        </w:rPr>
        <w:t xml:space="preserve"> </w:t>
      </w:r>
      <w:r w:rsidRPr="00BE1FC7">
        <w:rPr>
          <w:rFonts w:cs="B Badr"/>
          <w:sz w:val="28"/>
          <w:szCs w:val="28"/>
          <w:rtl/>
        </w:rPr>
        <w:t>[۱۰۲]</w:t>
      </w:r>
      <w:r w:rsidR="002E0ACD">
        <w:rPr>
          <w:rFonts w:cs="B Badr" w:hint="cs"/>
          <w:sz w:val="28"/>
          <w:szCs w:val="28"/>
          <w:rtl/>
        </w:rPr>
        <w:t xml:space="preserve"> </w:t>
      </w:r>
      <w:r w:rsidRPr="00BE1FC7">
        <w:rPr>
          <w:rFonts w:cs="B Badr"/>
          <w:sz w:val="28"/>
          <w:szCs w:val="28"/>
          <w:rtl/>
        </w:rPr>
        <w:t>[۱۰۳]</w:t>
      </w:r>
    </w:p>
    <w:p w:rsidR="00BE1FC7" w:rsidRPr="00BE1FC7" w:rsidRDefault="00BE1FC7" w:rsidP="00BE1FC7">
      <w:pPr>
        <w:rPr>
          <w:rFonts w:cs="B Badr"/>
          <w:sz w:val="28"/>
          <w:szCs w:val="28"/>
          <w:rtl/>
        </w:rPr>
      </w:pPr>
      <w:r w:rsidRPr="00BE1FC7">
        <w:rPr>
          <w:rFonts w:cs="B Badr" w:hint="eastAsia"/>
          <w:sz w:val="28"/>
          <w:szCs w:val="28"/>
          <w:rtl/>
        </w:rPr>
        <w:t>سبط</w:t>
      </w:r>
      <w:r w:rsidRPr="00BE1FC7">
        <w:rPr>
          <w:rFonts w:cs="B Badr"/>
          <w:sz w:val="28"/>
          <w:szCs w:val="28"/>
          <w:rtl/>
        </w:rPr>
        <w:t xml:space="preserve"> ابن جوز</w:t>
      </w:r>
      <w:r w:rsidRPr="00BE1FC7">
        <w:rPr>
          <w:rFonts w:cs="B Badr" w:hint="cs"/>
          <w:sz w:val="28"/>
          <w:szCs w:val="28"/>
          <w:rtl/>
        </w:rPr>
        <w:t>ی</w:t>
      </w:r>
      <w:r w:rsidRPr="00BE1FC7">
        <w:rPr>
          <w:rFonts w:cs="B Badr"/>
          <w:sz w:val="28"/>
          <w:szCs w:val="28"/>
          <w:rtl/>
        </w:rPr>
        <w:t xml:space="preserve"> [۱۰۴]</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مطلب را به عطا نسبت داده که ظاهراً خطا در نقل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در کتابت است.</w:t>
      </w:r>
    </w:p>
    <w:p w:rsidR="00BE1FC7" w:rsidRPr="00BE1FC7" w:rsidRDefault="00BE1FC7" w:rsidP="00BE1FC7">
      <w:pPr>
        <w:rPr>
          <w:rFonts w:cs="B Badr"/>
          <w:sz w:val="28"/>
          <w:szCs w:val="28"/>
          <w:rtl/>
        </w:rPr>
      </w:pPr>
      <w:r w:rsidRPr="00BE1FC7">
        <w:rPr>
          <w:rFonts w:cs="B Badr" w:hint="eastAsia"/>
          <w:sz w:val="28"/>
          <w:szCs w:val="28"/>
          <w:rtl/>
        </w:rPr>
        <w:t>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محسن 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[۱۰۵]</w:t>
      </w:r>
    </w:p>
    <w:p w:rsidR="006E066F" w:rsidRDefault="00BE1FC7" w:rsidP="00BE1FC7">
      <w:pPr>
        <w:rPr>
          <w:rFonts w:cs="B Badr"/>
          <w:sz w:val="28"/>
          <w:szCs w:val="28"/>
          <w:rtl/>
        </w:rPr>
      </w:pPr>
      <w:r w:rsidRPr="00BE1FC7">
        <w:rPr>
          <w:rFonts w:cs="B Badr" w:hint="eastAsia"/>
          <w:sz w:val="28"/>
          <w:szCs w:val="28"/>
          <w:rtl/>
        </w:rPr>
        <w:lastRenderedPageBreak/>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اختلاف را </w:t>
      </w:r>
      <w:r w:rsidRPr="00BE1FC7">
        <w:rPr>
          <w:rFonts w:cs="B Badr" w:hint="cs"/>
          <w:sz w:val="28"/>
          <w:szCs w:val="28"/>
          <w:rtl/>
        </w:rPr>
        <w:t>ی</w:t>
      </w:r>
      <w:r w:rsidRPr="00BE1FC7">
        <w:rPr>
          <w:rFonts w:cs="B Badr" w:hint="eastAsia"/>
          <w:sz w:val="28"/>
          <w:szCs w:val="28"/>
          <w:rtl/>
        </w:rPr>
        <w:t>ادآور</w:t>
      </w:r>
      <w:r w:rsidRPr="00BE1FC7">
        <w:rPr>
          <w:rFonts w:cs="B Badr" w:hint="cs"/>
          <w:sz w:val="28"/>
          <w:szCs w:val="28"/>
          <w:rtl/>
        </w:rPr>
        <w:t>ی</w:t>
      </w:r>
      <w:r w:rsidRPr="00BE1FC7">
        <w:rPr>
          <w:rFonts w:cs="B Badr"/>
          <w:sz w:val="28"/>
          <w:szCs w:val="28"/>
          <w:rtl/>
        </w:rPr>
        <w:t xml:space="preserve"> کرده است.</w:t>
      </w:r>
    </w:p>
    <w:p w:rsidR="006E066F" w:rsidRDefault="00BE1FC7" w:rsidP="00BE1FC7">
      <w:pPr>
        <w:rPr>
          <w:rFonts w:cs="B Badr"/>
          <w:sz w:val="28"/>
          <w:szCs w:val="28"/>
          <w:rtl/>
        </w:rPr>
      </w:pPr>
      <w:r w:rsidRPr="00BE1FC7">
        <w:rPr>
          <w:rFonts w:cs="B Badr"/>
          <w:sz w:val="28"/>
          <w:szCs w:val="28"/>
          <w:rtl/>
        </w:rPr>
        <w:t>۱۲ -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ابونع</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ذهب</w:t>
      </w:r>
      <w:r w:rsidRPr="00BE1FC7">
        <w:rPr>
          <w:rFonts w:cs="B Badr" w:hint="cs"/>
          <w:sz w:val="28"/>
          <w:szCs w:val="28"/>
          <w:rtl/>
        </w:rPr>
        <w:t>ی</w:t>
      </w:r>
      <w:r w:rsidRPr="00BE1FC7">
        <w:rPr>
          <w:rFonts w:cs="B Badr"/>
          <w:sz w:val="28"/>
          <w:szCs w:val="28"/>
          <w:rtl/>
        </w:rPr>
        <w:t xml:space="preserve"> و ابن شهر آشوب شمار</w:t>
      </w:r>
      <w:r w:rsidRPr="00BE1FC7">
        <w:rPr>
          <w:rFonts w:cs="B Badr" w:hint="cs"/>
          <w:sz w:val="28"/>
          <w:szCs w:val="28"/>
          <w:rtl/>
        </w:rPr>
        <w:t>ی</w:t>
      </w:r>
      <w:r w:rsidRPr="00BE1FC7">
        <w:rPr>
          <w:rFonts w:cs="B Badr"/>
          <w:sz w:val="28"/>
          <w:szCs w:val="28"/>
          <w:rtl/>
        </w:rPr>
        <w:t xml:space="preserve"> از محدّثان و فقها را به عنوان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نام برده‌اند، که از آن جمله‌اند: اوزاع</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۱۵۱)، أعْمش (متوفّ</w:t>
      </w:r>
      <w:r w:rsidRPr="00BE1FC7">
        <w:rPr>
          <w:rFonts w:cs="B Badr" w:hint="cs"/>
          <w:sz w:val="28"/>
          <w:szCs w:val="28"/>
          <w:rtl/>
        </w:rPr>
        <w:t>ی</w:t>
      </w:r>
      <w:r w:rsidRPr="00BE1FC7">
        <w:rPr>
          <w:rFonts w:cs="B Badr"/>
          <w:sz w:val="28"/>
          <w:szCs w:val="28"/>
          <w:rtl/>
        </w:rPr>
        <w:t xml:space="preserve"> ۱۴۴)، ابن جُرَ</w:t>
      </w:r>
      <w:r w:rsidRPr="00BE1FC7">
        <w:rPr>
          <w:rFonts w:cs="B Badr" w:hint="cs"/>
          <w:sz w:val="28"/>
          <w:szCs w:val="28"/>
          <w:rtl/>
        </w:rPr>
        <w:t>یْ</w:t>
      </w:r>
      <w:r w:rsidRPr="00BE1FC7">
        <w:rPr>
          <w:rFonts w:cs="B Badr" w:hint="eastAsia"/>
          <w:sz w:val="28"/>
          <w:szCs w:val="28"/>
          <w:rtl/>
        </w:rPr>
        <w:t>ج</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حدود ۱۵۰)، عطاء بن اب</w:t>
      </w:r>
      <w:r w:rsidRPr="00BE1FC7">
        <w:rPr>
          <w:rFonts w:cs="B Badr" w:hint="cs"/>
          <w:sz w:val="28"/>
          <w:szCs w:val="28"/>
          <w:rtl/>
        </w:rPr>
        <w:t>ی</w:t>
      </w:r>
      <w:r w:rsidRPr="00BE1FC7">
        <w:rPr>
          <w:rFonts w:cs="B Badr"/>
          <w:sz w:val="28"/>
          <w:szCs w:val="28"/>
          <w:rtl/>
        </w:rPr>
        <w:t xml:space="preserve"> رَباح (متوف</w:t>
      </w:r>
      <w:r w:rsidRPr="00BE1FC7">
        <w:rPr>
          <w:rFonts w:cs="B Badr" w:hint="cs"/>
          <w:sz w:val="28"/>
          <w:szCs w:val="28"/>
          <w:rtl/>
        </w:rPr>
        <w:t>ی</w:t>
      </w:r>
      <w:r w:rsidRPr="00BE1FC7">
        <w:rPr>
          <w:rFonts w:cs="B Badr"/>
          <w:sz w:val="28"/>
          <w:szCs w:val="28"/>
          <w:rtl/>
        </w:rPr>
        <w:t xml:space="preserve"> ۱۱۴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۱۱۵)، حجّاج بن أرطاة ، رب</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الرأ</w:t>
      </w:r>
      <w:r w:rsidRPr="00BE1FC7">
        <w:rPr>
          <w:rFonts w:cs="B Badr" w:hint="cs"/>
          <w:sz w:val="28"/>
          <w:szCs w:val="28"/>
          <w:rtl/>
        </w:rPr>
        <w:t>ی</w:t>
      </w:r>
      <w:r w:rsidRPr="00BE1FC7">
        <w:rPr>
          <w:rFonts w:cs="B Badr" w:hint="eastAsia"/>
          <w:sz w:val="28"/>
          <w:szCs w:val="28"/>
          <w:rtl/>
        </w:rPr>
        <w:t>،عَمرو</w:t>
      </w:r>
      <w:r w:rsidRPr="00BE1FC7">
        <w:rPr>
          <w:rFonts w:cs="B Badr"/>
          <w:sz w:val="28"/>
          <w:szCs w:val="28"/>
          <w:rtl/>
        </w:rPr>
        <w:t xml:space="preserve"> بن د</w:t>
      </w:r>
      <w:r w:rsidRPr="00BE1FC7">
        <w:rPr>
          <w:rFonts w:cs="B Badr" w:hint="cs"/>
          <w:sz w:val="28"/>
          <w:szCs w:val="28"/>
          <w:rtl/>
        </w:rPr>
        <w:t>ی</w:t>
      </w:r>
      <w:r w:rsidRPr="00BE1FC7">
        <w:rPr>
          <w:rFonts w:cs="B Badr" w:hint="eastAsia"/>
          <w:sz w:val="28"/>
          <w:szCs w:val="28"/>
          <w:rtl/>
        </w:rPr>
        <w:t>نار</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۱۲۶)، محمّد بن شهاب زُهْر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جابر بن عبداللّه انصار</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۷۸)، ابواسحاق سب</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۱۲۷)، عبدالرحمن بن ک</w:t>
      </w:r>
      <w:r w:rsidRPr="00BE1FC7">
        <w:rPr>
          <w:rFonts w:cs="B Badr" w:hint="cs"/>
          <w:sz w:val="28"/>
          <w:szCs w:val="28"/>
          <w:rtl/>
        </w:rPr>
        <w:t>ی</w:t>
      </w:r>
      <w:r w:rsidRPr="00BE1FC7">
        <w:rPr>
          <w:rFonts w:cs="B Badr" w:hint="eastAsia"/>
          <w:sz w:val="28"/>
          <w:szCs w:val="28"/>
          <w:rtl/>
        </w:rPr>
        <w:t>سان</w:t>
      </w:r>
      <w:r w:rsidRPr="00BE1FC7">
        <w:rPr>
          <w:rFonts w:cs="B Badr"/>
          <w:sz w:val="28"/>
          <w:szCs w:val="28"/>
          <w:rtl/>
        </w:rPr>
        <w:t xml:space="preserve"> الاعرج ، ابوبکر ل</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بن سُل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کوف</w:t>
      </w:r>
      <w:r w:rsidRPr="00BE1FC7">
        <w:rPr>
          <w:rFonts w:cs="B Badr" w:hint="cs"/>
          <w:sz w:val="28"/>
          <w:szCs w:val="28"/>
          <w:rtl/>
        </w:rPr>
        <w:t>ی</w:t>
      </w:r>
      <w:r w:rsidRPr="00BE1FC7">
        <w:rPr>
          <w:rFonts w:cs="B Badr"/>
          <w:sz w:val="28"/>
          <w:szCs w:val="28"/>
          <w:rtl/>
        </w:rPr>
        <w:t xml:space="preserve"> (متوفّ</w:t>
      </w:r>
      <w:r w:rsidRPr="00BE1FC7">
        <w:rPr>
          <w:rFonts w:cs="B Badr" w:hint="cs"/>
          <w:sz w:val="28"/>
          <w:szCs w:val="28"/>
          <w:rtl/>
        </w:rPr>
        <w:t>ی</w:t>
      </w:r>
      <w:r w:rsidRPr="00BE1FC7">
        <w:rPr>
          <w:rFonts w:cs="B Badr"/>
          <w:sz w:val="28"/>
          <w:szCs w:val="28"/>
          <w:rtl/>
        </w:rPr>
        <w:t xml:space="preserve"> ۱۳۸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۱۴۳) و ابوحن</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نُعمان بن ثابت (متوفّ</w:t>
      </w:r>
      <w:r w:rsidRPr="00BE1FC7">
        <w:rPr>
          <w:rFonts w:cs="B Badr" w:hint="cs"/>
          <w:sz w:val="28"/>
          <w:szCs w:val="28"/>
          <w:rtl/>
        </w:rPr>
        <w:t>ی</w:t>
      </w:r>
      <w:r w:rsidRPr="00BE1FC7">
        <w:rPr>
          <w:rFonts w:cs="B Badr"/>
          <w:sz w:val="28"/>
          <w:szCs w:val="28"/>
          <w:rtl/>
        </w:rPr>
        <w:t xml:space="preserve"> ۱۵۰).</w:t>
      </w:r>
    </w:p>
    <w:p w:rsidR="00BE1FC7" w:rsidRPr="00BE1FC7"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عبارتِ ابن سعد [۱۰۶]</w:t>
      </w:r>
    </w:p>
    <w:p w:rsidR="00BE1FC7" w:rsidRPr="00BE1FC7" w:rsidRDefault="00BE1FC7" w:rsidP="00BE1FC7">
      <w:pPr>
        <w:rPr>
          <w:rFonts w:cs="B Badr"/>
          <w:sz w:val="28"/>
          <w:szCs w:val="28"/>
          <w:rtl/>
        </w:rPr>
      </w:pPr>
      <w:r w:rsidRPr="00BE1FC7">
        <w:rPr>
          <w:rFonts w:cs="B Badr" w:hint="eastAsia"/>
          <w:sz w:val="28"/>
          <w:szCs w:val="28"/>
          <w:rtl/>
        </w:rPr>
        <w:t>که</w:t>
      </w:r>
      <w:r w:rsidRPr="00BE1FC7">
        <w:rPr>
          <w:rFonts w:cs="B Badr"/>
          <w:sz w:val="28"/>
          <w:szCs w:val="28"/>
          <w:rtl/>
        </w:rPr>
        <w:t xml:space="preserve"> ضمن اذعان به مقام علم</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کانَ ثِقَةٌ کث</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الْعِلْمِ)، گفته است: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آن حضرت کسان</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ستند</w:t>
      </w:r>
      <w:r w:rsidRPr="00BE1FC7">
        <w:rPr>
          <w:rFonts w:cs="B Badr"/>
          <w:sz w:val="28"/>
          <w:szCs w:val="28"/>
          <w:rtl/>
        </w:rPr>
        <w:t xml:space="preserve"> که مقبول</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داشته باشند (لَ</w:t>
      </w:r>
      <w:r w:rsidRPr="00BE1FC7">
        <w:rPr>
          <w:rFonts w:cs="B Badr" w:hint="cs"/>
          <w:sz w:val="28"/>
          <w:szCs w:val="28"/>
          <w:rtl/>
        </w:rPr>
        <w:t>یْ</w:t>
      </w:r>
      <w:r w:rsidRPr="00BE1FC7">
        <w:rPr>
          <w:rFonts w:cs="B Badr" w:hint="eastAsia"/>
          <w:sz w:val="28"/>
          <w:szCs w:val="28"/>
          <w:rtl/>
        </w:rPr>
        <w:t>سَ</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رْو</w:t>
      </w:r>
      <w:r w:rsidRPr="00BE1FC7">
        <w:rPr>
          <w:rFonts w:cs="B Badr" w:hint="cs"/>
          <w:sz w:val="28"/>
          <w:szCs w:val="28"/>
          <w:rtl/>
        </w:rPr>
        <w:t>ی</w:t>
      </w:r>
      <w:r w:rsidRPr="00BE1FC7">
        <w:rPr>
          <w:rFonts w:cs="B Badr"/>
          <w:sz w:val="28"/>
          <w:szCs w:val="28"/>
          <w:rtl/>
        </w:rPr>
        <w:t xml:space="preserve"> عَنْهُ مَْن </w:t>
      </w:r>
      <w:r w:rsidRPr="00BE1FC7">
        <w:rPr>
          <w:rFonts w:cs="B Badr" w:hint="cs"/>
          <w:sz w:val="28"/>
          <w:szCs w:val="28"/>
          <w:rtl/>
        </w:rPr>
        <w:t>یُ</w:t>
      </w:r>
      <w:r w:rsidRPr="00BE1FC7">
        <w:rPr>
          <w:rFonts w:cs="B Badr" w:hint="eastAsia"/>
          <w:sz w:val="28"/>
          <w:szCs w:val="28"/>
          <w:rtl/>
        </w:rPr>
        <w:t>حْتَجُّ</w:t>
      </w:r>
      <w:r w:rsidRPr="00BE1FC7">
        <w:rPr>
          <w:rFonts w:cs="B Badr"/>
          <w:sz w:val="28"/>
          <w:szCs w:val="28"/>
          <w:rtl/>
        </w:rPr>
        <w:t xml:space="preserve"> بِهِ)، قابل تأمّل و شگفت انگ</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است (رجوع 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دنباله مقاله).</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کتاب‌ها</w:t>
      </w:r>
      <w:r w:rsidRPr="00BE1FC7">
        <w:rPr>
          <w:rFonts w:cs="B Badr" w:hint="cs"/>
          <w:sz w:val="28"/>
          <w:szCs w:val="28"/>
          <w:rtl/>
        </w:rPr>
        <w:t>ی</w:t>
      </w:r>
      <w:r w:rsidRPr="00BE1FC7">
        <w:rPr>
          <w:rFonts w:cs="B Badr"/>
          <w:sz w:val="28"/>
          <w:szCs w:val="28"/>
          <w:rtl/>
        </w:rPr>
        <w:t xml:space="preserve"> رجال</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نام‌ها</w:t>
      </w:r>
      <w:r w:rsidRPr="00BE1FC7">
        <w:rPr>
          <w:rFonts w:cs="B Badr" w:hint="cs"/>
          <w:sz w:val="28"/>
          <w:szCs w:val="28"/>
          <w:rtl/>
        </w:rPr>
        <w:t>ی</w:t>
      </w:r>
      <w:r w:rsidRPr="00BE1FC7">
        <w:rPr>
          <w:rFonts w:cs="B Badr"/>
          <w:sz w:val="28"/>
          <w:szCs w:val="28"/>
          <w:rtl/>
        </w:rPr>
        <w:t xml:space="preserve">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ثبت شده و از جمله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طوس</w:t>
      </w:r>
      <w:r w:rsidRPr="00BE1FC7">
        <w:rPr>
          <w:rFonts w:cs="B Badr" w:hint="cs"/>
          <w:sz w:val="28"/>
          <w:szCs w:val="28"/>
          <w:rtl/>
        </w:rPr>
        <w:t>ی</w:t>
      </w:r>
      <w:r w:rsidRPr="00BE1FC7">
        <w:rPr>
          <w:rFonts w:cs="B Badr"/>
          <w:sz w:val="28"/>
          <w:szCs w:val="28"/>
          <w:rtl/>
        </w:rPr>
        <w:t xml:space="preserve"> [۱۰۷]</w:t>
      </w:r>
    </w:p>
    <w:p w:rsidR="00BE1FC7" w:rsidRPr="00BE1FC7" w:rsidRDefault="00BE1FC7" w:rsidP="00BE1FC7">
      <w:pPr>
        <w:rPr>
          <w:rFonts w:cs="B Badr"/>
          <w:sz w:val="28"/>
          <w:szCs w:val="28"/>
          <w:rtl/>
        </w:rPr>
      </w:pPr>
      <w:r w:rsidRPr="00BE1FC7">
        <w:rPr>
          <w:rFonts w:cs="B Badr" w:hint="eastAsia"/>
          <w:sz w:val="28"/>
          <w:szCs w:val="28"/>
          <w:rtl/>
        </w:rPr>
        <w:t>آن‌ها</w:t>
      </w:r>
      <w:r w:rsidRPr="00BE1FC7">
        <w:rPr>
          <w:rFonts w:cs="B Badr"/>
          <w:sz w:val="28"/>
          <w:szCs w:val="28"/>
          <w:rtl/>
        </w:rPr>
        <w:t xml:space="preserve"> را بر اساس حروف تهجّ</w:t>
      </w:r>
      <w:r w:rsidRPr="00BE1FC7">
        <w:rPr>
          <w:rFonts w:cs="B Badr" w:hint="cs"/>
          <w:sz w:val="28"/>
          <w:szCs w:val="28"/>
          <w:rtl/>
        </w:rPr>
        <w:t>ی</w:t>
      </w:r>
      <w:r w:rsidRPr="00BE1FC7">
        <w:rPr>
          <w:rFonts w:cs="B Badr"/>
          <w:sz w:val="28"/>
          <w:szCs w:val="28"/>
          <w:rtl/>
        </w:rPr>
        <w:t xml:space="preserve"> ذکر کرده که بالغ بر ۴۶۶ تن 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البتّه</w:t>
      </w:r>
      <w:r w:rsidRPr="00BE1FC7">
        <w:rPr>
          <w:rFonts w:cs="B Badr"/>
          <w:sz w:val="28"/>
          <w:szCs w:val="28"/>
          <w:rtl/>
        </w:rPr>
        <w:t xml:space="preserve"> با تتبّع در اسان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 ممکن است بر شمار</w:t>
      </w:r>
      <w:r w:rsidRPr="00BE1FC7">
        <w:rPr>
          <w:rFonts w:cs="B Badr" w:hint="cs"/>
          <w:sz w:val="28"/>
          <w:szCs w:val="28"/>
          <w:rtl/>
        </w:rPr>
        <w:t>ی</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دست </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هم‌چنان‌که احتمال دارد برخ</w:t>
      </w:r>
      <w:r w:rsidRPr="00BE1FC7">
        <w:rPr>
          <w:rFonts w:cs="B Badr" w:hint="cs"/>
          <w:sz w:val="28"/>
          <w:szCs w:val="28"/>
          <w:rtl/>
        </w:rPr>
        <w:t>ی</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نام‌ها به اصحاب امام جواد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بر م</w:t>
      </w:r>
      <w:r w:rsidRPr="00BE1FC7">
        <w:rPr>
          <w:rFonts w:cs="B Badr" w:hint="cs"/>
          <w:sz w:val="28"/>
          <w:szCs w:val="28"/>
          <w:rtl/>
        </w:rPr>
        <w:t>ی‌</w:t>
      </w:r>
      <w:r w:rsidRPr="00BE1FC7">
        <w:rPr>
          <w:rFonts w:cs="B Badr" w:hint="eastAsia"/>
          <w:sz w:val="28"/>
          <w:szCs w:val="28"/>
          <w:rtl/>
        </w:rPr>
        <w:t>گردد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از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آن حضرت، مانند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جُعف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عبداللّه بن عطاء مکّ</w:t>
      </w:r>
      <w:r w:rsidRPr="00BE1FC7">
        <w:rPr>
          <w:rFonts w:cs="B Badr" w:hint="cs"/>
          <w:sz w:val="28"/>
          <w:szCs w:val="28"/>
          <w:rtl/>
        </w:rPr>
        <w:t>ی</w:t>
      </w:r>
      <w:r w:rsidRPr="00BE1FC7">
        <w:rPr>
          <w:rFonts w:cs="B Badr"/>
          <w:sz w:val="28"/>
          <w:szCs w:val="28"/>
          <w:rtl/>
        </w:rPr>
        <w:t xml:space="preserve"> و ابان بن تَغْلِب از نظر محدّثان اهل سنّت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محترم بوده‌اند.</w:t>
      </w:r>
    </w:p>
    <w:p w:rsidR="006E066F" w:rsidRDefault="00BE1FC7" w:rsidP="00BE1FC7">
      <w:pPr>
        <w:rPr>
          <w:rFonts w:cs="B Badr"/>
          <w:sz w:val="28"/>
          <w:szCs w:val="28"/>
          <w:rtl/>
        </w:rPr>
      </w:pPr>
      <w:r w:rsidRPr="00BE1FC7">
        <w:rPr>
          <w:rFonts w:cs="B Badr"/>
          <w:sz w:val="28"/>
          <w:szCs w:val="28"/>
          <w:rtl/>
        </w:rPr>
        <w:t xml:space="preserve">۱۳ - </w:t>
      </w:r>
      <w:r w:rsidRPr="00BE1FC7">
        <w:rPr>
          <w:rFonts w:cs="B Badr" w:hint="cs"/>
          <w:sz w:val="28"/>
          <w:szCs w:val="28"/>
          <w:rtl/>
        </w:rPr>
        <w:t>ی</w:t>
      </w:r>
      <w:r w:rsidRPr="00BE1FC7">
        <w:rPr>
          <w:rFonts w:cs="B Badr" w:hint="eastAsia"/>
          <w:sz w:val="28"/>
          <w:szCs w:val="28"/>
          <w:rtl/>
        </w:rPr>
        <w:t>اران</w:t>
      </w:r>
      <w:r w:rsidRPr="00BE1FC7">
        <w:rPr>
          <w:rFonts w:cs="B Badr"/>
          <w:sz w:val="28"/>
          <w:szCs w:val="28"/>
          <w:rtl/>
        </w:rPr>
        <w:t xml:space="preserve"> خاص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اران</w:t>
      </w:r>
      <w:r w:rsidRPr="00BE1FC7">
        <w:rPr>
          <w:rFonts w:cs="B Badr"/>
          <w:sz w:val="28"/>
          <w:szCs w:val="28"/>
          <w:rtl/>
        </w:rPr>
        <w:t xml:space="preserve"> و پروردگان خاصّ مکتب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که ناشر و مب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آراء و اقوال آن حضرت بوده‌اند،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و</w:t>
      </w:r>
      <w:r w:rsidRPr="00BE1FC7">
        <w:rPr>
          <w:rFonts w:cs="B Badr" w:hint="cs"/>
          <w:sz w:val="28"/>
          <w:szCs w:val="28"/>
          <w:rtl/>
        </w:rPr>
        <w:t>ی</w:t>
      </w:r>
      <w:r w:rsidRPr="00BE1FC7">
        <w:rPr>
          <w:rFonts w:cs="B Badr" w:hint="eastAsia"/>
          <w:sz w:val="28"/>
          <w:szCs w:val="28"/>
          <w:rtl/>
        </w:rPr>
        <w:t>ژه‌ا</w:t>
      </w:r>
      <w:r w:rsidRPr="00BE1FC7">
        <w:rPr>
          <w:rFonts w:cs="B Badr" w:hint="cs"/>
          <w:sz w:val="28"/>
          <w:szCs w:val="28"/>
          <w:rtl/>
        </w:rPr>
        <w:t>ی</w:t>
      </w:r>
      <w:r w:rsidRPr="00BE1FC7">
        <w:rPr>
          <w:rFonts w:cs="B Badr"/>
          <w:sz w:val="28"/>
          <w:szCs w:val="28"/>
          <w:rtl/>
        </w:rPr>
        <w:t xml:space="preserve"> دارند.</w:t>
      </w:r>
    </w:p>
    <w:p w:rsidR="00BE1FC7" w:rsidRPr="00BE1FC7"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معروف‌تر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آنان علاوه بر جابر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ابان بن تغلب، م</w:t>
      </w:r>
      <w:r w:rsidRPr="00BE1FC7">
        <w:rPr>
          <w:rFonts w:cs="B Badr" w:hint="cs"/>
          <w:sz w:val="28"/>
          <w:szCs w:val="28"/>
          <w:rtl/>
        </w:rPr>
        <w:t>ی‌</w:t>
      </w:r>
      <w:r w:rsidRPr="00BE1FC7">
        <w:rPr>
          <w:rFonts w:cs="B Badr" w:hint="eastAsia"/>
          <w:sz w:val="28"/>
          <w:szCs w:val="28"/>
          <w:rtl/>
        </w:rPr>
        <w:t>توان</w:t>
      </w:r>
      <w:r w:rsidRPr="00BE1FC7">
        <w:rPr>
          <w:rFonts w:cs="B Badr"/>
          <w:sz w:val="28"/>
          <w:szCs w:val="28"/>
          <w:rtl/>
        </w:rPr>
        <w:t xml:space="preserve"> از کسان</w:t>
      </w:r>
      <w:r w:rsidRPr="00BE1FC7">
        <w:rPr>
          <w:rFonts w:cs="B Badr" w:hint="cs"/>
          <w:sz w:val="28"/>
          <w:szCs w:val="28"/>
          <w:rtl/>
        </w:rPr>
        <w:t>ی</w:t>
      </w:r>
      <w:r w:rsidRPr="00BE1FC7">
        <w:rPr>
          <w:rFonts w:cs="B Badr"/>
          <w:sz w:val="28"/>
          <w:szCs w:val="28"/>
          <w:rtl/>
        </w:rPr>
        <w:t xml:space="preserve"> چون ابوحمزه ثمال</w:t>
      </w:r>
      <w:r w:rsidRPr="00BE1FC7">
        <w:rPr>
          <w:rFonts w:cs="B Badr" w:hint="cs"/>
          <w:sz w:val="28"/>
          <w:szCs w:val="28"/>
          <w:rtl/>
        </w:rPr>
        <w:t>ی</w:t>
      </w:r>
      <w:r w:rsidRPr="00BE1FC7">
        <w:rPr>
          <w:rFonts w:cs="B Badr"/>
          <w:sz w:val="28"/>
          <w:szCs w:val="28"/>
          <w:rtl/>
        </w:rPr>
        <w:t xml:space="preserve"> ، حُمران بن اَعْ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 محمّد بن مسلم ثَّقف</w:t>
      </w:r>
      <w:r w:rsidRPr="00BE1FC7">
        <w:rPr>
          <w:rFonts w:cs="B Badr" w:hint="cs"/>
          <w:sz w:val="28"/>
          <w:szCs w:val="28"/>
          <w:rtl/>
        </w:rPr>
        <w:t>ی</w:t>
      </w:r>
      <w:r w:rsidRPr="00BE1FC7">
        <w:rPr>
          <w:rFonts w:cs="B Badr"/>
          <w:sz w:val="28"/>
          <w:szCs w:val="28"/>
          <w:rtl/>
        </w:rPr>
        <w:t xml:space="preserve"> ، زُرارة بن اَعْ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 معروف بن خرّبوذ ، بُرَ</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العِجْل</w:t>
      </w:r>
      <w:r w:rsidRPr="00BE1FC7">
        <w:rPr>
          <w:rFonts w:cs="B Badr" w:hint="cs"/>
          <w:sz w:val="28"/>
          <w:szCs w:val="28"/>
          <w:rtl/>
        </w:rPr>
        <w:t>ی</w:t>
      </w:r>
      <w:r w:rsidRPr="00BE1FC7">
        <w:rPr>
          <w:rFonts w:cs="B Badr"/>
          <w:sz w:val="28"/>
          <w:szCs w:val="28"/>
          <w:rtl/>
        </w:rPr>
        <w:t xml:space="preserve"> ، ابوبص</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اسد</w:t>
      </w:r>
      <w:r w:rsidRPr="00BE1FC7">
        <w:rPr>
          <w:rFonts w:cs="B Badr" w:hint="cs"/>
          <w:sz w:val="28"/>
          <w:szCs w:val="28"/>
          <w:rtl/>
        </w:rPr>
        <w:t>ی</w:t>
      </w:r>
      <w:r w:rsidRPr="00BE1FC7">
        <w:rPr>
          <w:rFonts w:cs="B Badr"/>
          <w:sz w:val="28"/>
          <w:szCs w:val="28"/>
          <w:rtl/>
        </w:rPr>
        <w:t xml:space="preserve"> و فُض</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سار</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نام برد.</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ابوحمزه ثمال</w:t>
      </w:r>
      <w:r w:rsidRPr="00BE1FC7">
        <w:rPr>
          <w:rFonts w:cs="B Badr" w:hint="cs"/>
          <w:sz w:val="28"/>
          <w:szCs w:val="28"/>
          <w:rtl/>
        </w:rPr>
        <w:t>ی</w:t>
      </w:r>
      <w:r w:rsidRPr="00BE1FC7">
        <w:rPr>
          <w:rFonts w:cs="B Badr"/>
          <w:sz w:val="28"/>
          <w:szCs w:val="28"/>
          <w:rtl/>
        </w:rPr>
        <w:t xml:space="preserve"> کتاب‌ها</w:t>
      </w:r>
      <w:r w:rsidRPr="00BE1FC7">
        <w:rPr>
          <w:rFonts w:cs="B Badr" w:hint="cs"/>
          <w:sz w:val="28"/>
          <w:szCs w:val="28"/>
          <w:rtl/>
        </w:rPr>
        <w:t>یی</w:t>
      </w:r>
      <w:r w:rsidRPr="00BE1FC7">
        <w:rPr>
          <w:rFonts w:cs="B Badr"/>
          <w:sz w:val="28"/>
          <w:szCs w:val="28"/>
          <w:rtl/>
        </w:rPr>
        <w:t xml:space="preserve"> در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و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نسبت داده شده و گروه</w:t>
      </w:r>
      <w:r w:rsidRPr="00BE1FC7">
        <w:rPr>
          <w:rFonts w:cs="B Badr" w:hint="cs"/>
          <w:sz w:val="28"/>
          <w:szCs w:val="28"/>
          <w:rtl/>
        </w:rPr>
        <w:t>ی</w:t>
      </w:r>
      <w:r w:rsidRPr="00BE1FC7">
        <w:rPr>
          <w:rFonts w:cs="B Badr"/>
          <w:sz w:val="28"/>
          <w:szCs w:val="28"/>
          <w:rtl/>
        </w:rPr>
        <w:t xml:space="preserve"> از بزرگان اهل سنّت از او اخذ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کرده‌اند.</w:t>
      </w:r>
    </w:p>
    <w:p w:rsidR="00BE1FC7" w:rsidRPr="00BE1FC7" w:rsidRDefault="00BE1FC7" w:rsidP="00BE1FC7">
      <w:pPr>
        <w:rPr>
          <w:rFonts w:cs="B Badr"/>
          <w:sz w:val="28"/>
          <w:szCs w:val="28"/>
          <w:rtl/>
        </w:rPr>
      </w:pPr>
      <w:r w:rsidRPr="00BE1FC7">
        <w:rPr>
          <w:rFonts w:cs="B Badr" w:hint="eastAsia"/>
          <w:sz w:val="28"/>
          <w:szCs w:val="28"/>
          <w:rtl/>
        </w:rPr>
        <w:t>جابر</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به گفته خود فقط ۰۰۰، ۷۰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فرا گرفته بود [۱۰۸]</w:t>
      </w:r>
    </w:p>
    <w:p w:rsidR="006E066F" w:rsidRDefault="00BE1FC7" w:rsidP="002E0ACD">
      <w:pPr>
        <w:rPr>
          <w:rFonts w:cs="B Badr"/>
          <w:sz w:val="28"/>
          <w:szCs w:val="28"/>
          <w:rtl/>
        </w:rPr>
      </w:pPr>
      <w:r w:rsidRPr="00BE1FC7">
        <w:rPr>
          <w:rFonts w:cs="B Badr" w:hint="eastAsia"/>
          <w:sz w:val="28"/>
          <w:szCs w:val="28"/>
          <w:rtl/>
        </w:rPr>
        <w:lastRenderedPageBreak/>
        <w:t>از</w:t>
      </w:r>
      <w:r w:rsidRPr="00BE1FC7">
        <w:rPr>
          <w:rFonts w:cs="B Badr"/>
          <w:sz w:val="28"/>
          <w:szCs w:val="28"/>
          <w:rtl/>
        </w:rPr>
        <w:t xml:space="preserve"> آن حضرت غالباً با عنوان «وصّ</w:t>
      </w:r>
      <w:r w:rsidRPr="00BE1FC7">
        <w:rPr>
          <w:rFonts w:cs="B Badr" w:hint="cs"/>
          <w:sz w:val="28"/>
          <w:szCs w:val="28"/>
          <w:rtl/>
        </w:rPr>
        <w:t>ی</w:t>
      </w:r>
      <w:r w:rsidRPr="00BE1FC7">
        <w:rPr>
          <w:rFonts w:cs="B Badr"/>
          <w:sz w:val="28"/>
          <w:szCs w:val="28"/>
          <w:rtl/>
        </w:rPr>
        <w:t xml:space="preserve"> الاوص</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وارث علم الانب</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[۱۰۹]</w:t>
      </w:r>
      <w:r w:rsidR="002E0ACD">
        <w:rPr>
          <w:rFonts w:cs="B Badr" w:hint="cs"/>
          <w:sz w:val="28"/>
          <w:szCs w:val="28"/>
          <w:rtl/>
        </w:rPr>
        <w:t xml:space="preserve"> </w:t>
      </w: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از محمّد بن مسلم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که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باره ۰۰۰، ۳۰ مطلب سؤال کردم. [۱۱۰]</w:t>
      </w:r>
      <w:r w:rsidR="002E0ACD">
        <w:rPr>
          <w:rFonts w:cs="B Badr" w:hint="cs"/>
          <w:sz w:val="28"/>
          <w:szCs w:val="28"/>
          <w:rtl/>
        </w:rPr>
        <w:t xml:space="preserve"> </w:t>
      </w:r>
      <w:r w:rsidRPr="00BE1FC7">
        <w:rPr>
          <w:rFonts w:cs="B Badr"/>
          <w:sz w:val="28"/>
          <w:szCs w:val="28"/>
          <w:rtl/>
        </w:rPr>
        <w:t>[۱۱۱]</w:t>
      </w:r>
      <w:r w:rsidR="002E0ACD">
        <w:rPr>
          <w:rFonts w:cs="B Badr" w:hint="cs"/>
          <w:sz w:val="28"/>
          <w:szCs w:val="28"/>
          <w:rtl/>
        </w:rPr>
        <w:t xml:space="preserve"> </w:t>
      </w:r>
      <w:r w:rsidRPr="00BE1FC7">
        <w:rPr>
          <w:rFonts w:cs="B Badr"/>
          <w:sz w:val="28"/>
          <w:szCs w:val="28"/>
          <w:rtl/>
        </w:rPr>
        <w:t>[۱۱۲]</w:t>
      </w:r>
      <w:r w:rsidR="002E0ACD">
        <w:rPr>
          <w:rFonts w:cs="B Badr" w:hint="cs"/>
          <w:sz w:val="28"/>
          <w:szCs w:val="28"/>
          <w:rtl/>
        </w:rPr>
        <w:t xml:space="preserve"> </w:t>
      </w:r>
      <w:r w:rsidRPr="00BE1FC7">
        <w:rPr>
          <w:rFonts w:cs="B Badr" w:hint="eastAsia"/>
          <w:sz w:val="28"/>
          <w:szCs w:val="28"/>
          <w:rtl/>
        </w:rPr>
        <w:t>در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عالمان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شش نفر اخ</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از داناتر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دست‌پروردگان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فرزندش،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شناخته شده‌اند و زُراره برتر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آن‌هاست. [۱۱۳]</w:t>
      </w:r>
    </w:p>
    <w:p w:rsidR="006E066F"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آن‌ها و دوازده تن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اصطلاحاً به عنوان اصحاب اجماع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۱۴ -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۱۴.۱ - کتب اهل سنت</w:t>
      </w:r>
    </w:p>
    <w:p w:rsidR="00BE1FC7" w:rsidRPr="00BE1FC7" w:rsidRDefault="00BE1FC7" w:rsidP="00BE1FC7">
      <w:pPr>
        <w:rPr>
          <w:rFonts w:cs="B Badr"/>
          <w:sz w:val="28"/>
          <w:szCs w:val="28"/>
          <w:rtl/>
        </w:rPr>
      </w:pPr>
      <w:r w:rsidRPr="00BE1FC7">
        <w:rPr>
          <w:rFonts w:cs="B Badr" w:hint="eastAsia"/>
          <w:sz w:val="28"/>
          <w:szCs w:val="28"/>
          <w:rtl/>
        </w:rPr>
        <w:t>مطالب</w:t>
      </w:r>
      <w:r w:rsidRPr="00BE1FC7">
        <w:rPr>
          <w:rFonts w:cs="B Badr"/>
          <w:sz w:val="28"/>
          <w:szCs w:val="28"/>
          <w:rtl/>
        </w:rPr>
        <w:t xml:space="preserve"> منقول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صحاح و سنن اهل سنّت اندک است [۱۱۴]</w:t>
      </w:r>
    </w:p>
    <w:p w:rsidR="006E066F" w:rsidRDefault="00BE1FC7" w:rsidP="002E0ACD">
      <w:pPr>
        <w:rPr>
          <w:rFonts w:cs="B Badr"/>
          <w:sz w:val="28"/>
          <w:szCs w:val="28"/>
          <w:rtl/>
        </w:rPr>
      </w:pPr>
      <w:r w:rsidRPr="00BE1FC7">
        <w:rPr>
          <w:rFonts w:cs="B Badr" w:hint="eastAsia"/>
          <w:sz w:val="28"/>
          <w:szCs w:val="28"/>
          <w:rtl/>
        </w:rPr>
        <w:t>مثلاً</w:t>
      </w:r>
      <w:r w:rsidRPr="00BE1FC7">
        <w:rPr>
          <w:rFonts w:cs="B Badr"/>
          <w:sz w:val="28"/>
          <w:szCs w:val="28"/>
          <w:rtl/>
        </w:rPr>
        <w:t xml:space="preserve"> بخار</w:t>
      </w:r>
      <w:r w:rsidRPr="00BE1FC7">
        <w:rPr>
          <w:rFonts w:cs="B Badr" w:hint="cs"/>
          <w:sz w:val="28"/>
          <w:szCs w:val="28"/>
          <w:rtl/>
        </w:rPr>
        <w:t>ی</w:t>
      </w:r>
      <w:r w:rsidRPr="00BE1FC7">
        <w:rPr>
          <w:rFonts w:cs="B Badr"/>
          <w:sz w:val="28"/>
          <w:szCs w:val="28"/>
          <w:rtl/>
        </w:rPr>
        <w:t xml:space="preserve"> فقط سه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در باب غسل را از آن حضرت نقل کرده که از جابر بن عبداللّه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بوده‌اند. [۱۱۵]</w:t>
      </w:r>
      <w:r w:rsidR="002E0ACD">
        <w:rPr>
          <w:rFonts w:cs="B Badr" w:hint="cs"/>
          <w:sz w:val="28"/>
          <w:szCs w:val="28"/>
          <w:rtl/>
        </w:rPr>
        <w:t xml:space="preserve"> </w:t>
      </w:r>
      <w:r w:rsidRPr="00BE1FC7">
        <w:rPr>
          <w:rFonts w:cs="B Badr"/>
          <w:sz w:val="28"/>
          <w:szCs w:val="28"/>
          <w:rtl/>
        </w:rPr>
        <w:t>[۱۱۶]</w:t>
      </w:r>
    </w:p>
    <w:p w:rsidR="006E066F" w:rsidRDefault="00BE1FC7" w:rsidP="002E0ACD">
      <w:pPr>
        <w:rPr>
          <w:rFonts w:cs="B Badr"/>
          <w:sz w:val="28"/>
          <w:szCs w:val="28"/>
          <w:rtl/>
        </w:rPr>
      </w:pPr>
      <w:r w:rsidRPr="00BE1FC7">
        <w:rPr>
          <w:rFonts w:cs="B Badr" w:hint="eastAsia"/>
          <w:sz w:val="28"/>
          <w:szCs w:val="28"/>
          <w:rtl/>
        </w:rPr>
        <w:t>امّا</w:t>
      </w:r>
      <w:r w:rsidRPr="00BE1FC7">
        <w:rPr>
          <w:rFonts w:cs="B Badr"/>
          <w:sz w:val="28"/>
          <w:szCs w:val="28"/>
          <w:rtl/>
        </w:rPr>
        <w:t xml:space="preserve"> در متون حد</w:t>
      </w:r>
      <w:r w:rsidRPr="00BE1FC7">
        <w:rPr>
          <w:rFonts w:cs="B Badr" w:hint="cs"/>
          <w:sz w:val="28"/>
          <w:szCs w:val="28"/>
          <w:rtl/>
        </w:rPr>
        <w:t>ی</w:t>
      </w:r>
      <w:r w:rsidRPr="00BE1FC7">
        <w:rPr>
          <w:rFonts w:cs="B Badr" w:hint="eastAsia"/>
          <w:sz w:val="28"/>
          <w:szCs w:val="28"/>
          <w:rtl/>
        </w:rPr>
        <w:t>ث</w:t>
      </w:r>
      <w:r w:rsidRPr="00BE1FC7">
        <w:rPr>
          <w:rFonts w:cs="B Badr" w:hint="cs"/>
          <w:sz w:val="28"/>
          <w:szCs w:val="28"/>
          <w:rtl/>
        </w:rPr>
        <w:t>ی</w:t>
      </w:r>
      <w:r w:rsidRPr="00BE1FC7">
        <w:rPr>
          <w:rFonts w:cs="B Badr"/>
          <w:sz w:val="28"/>
          <w:szCs w:val="28"/>
          <w:rtl/>
        </w:rPr>
        <w:t xml:space="preserve"> و فقه</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اعمّ از امام</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 اسماع</w:t>
      </w:r>
      <w:r w:rsidRPr="00BE1FC7">
        <w:rPr>
          <w:rFonts w:cs="B Badr" w:hint="cs"/>
          <w:sz w:val="28"/>
          <w:szCs w:val="28"/>
          <w:rtl/>
        </w:rPr>
        <w:t>ی</w:t>
      </w:r>
      <w:r w:rsidRPr="00BE1FC7">
        <w:rPr>
          <w:rFonts w:cs="B Badr" w:hint="eastAsia"/>
          <w:sz w:val="28"/>
          <w:szCs w:val="28"/>
          <w:rtl/>
        </w:rPr>
        <w:t>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 [۱۱۷]</w:t>
      </w:r>
      <w:r w:rsidR="002E0ACD">
        <w:rPr>
          <w:rFonts w:cs="B Badr" w:hint="cs"/>
          <w:sz w:val="28"/>
          <w:szCs w:val="28"/>
          <w:rtl/>
        </w:rPr>
        <w:t xml:space="preserve"> </w:t>
      </w:r>
      <w:r w:rsidRPr="00BE1FC7">
        <w:rPr>
          <w:rFonts w:cs="B Badr" w:hint="eastAsia"/>
          <w:sz w:val="28"/>
          <w:szCs w:val="28"/>
          <w:rtl/>
        </w:rPr>
        <w:t>بالاتر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رقم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و فرزندش اختصاص دارد.</w:t>
      </w:r>
    </w:p>
    <w:p w:rsidR="006E066F" w:rsidRDefault="00BE1FC7" w:rsidP="00BE1FC7">
      <w:pPr>
        <w:rPr>
          <w:rFonts w:cs="B Badr"/>
          <w:sz w:val="28"/>
          <w:szCs w:val="28"/>
          <w:rtl/>
        </w:rPr>
      </w:pPr>
      <w:r w:rsidRPr="00BE1FC7">
        <w:rPr>
          <w:rFonts w:cs="B Badr"/>
          <w:sz w:val="28"/>
          <w:szCs w:val="28"/>
          <w:rtl/>
        </w:rPr>
        <w:t>۱۴.۱.۱ - علل کم بودن احاد</w:t>
      </w:r>
      <w:r w:rsidRPr="00BE1FC7">
        <w:rPr>
          <w:rFonts w:cs="B Badr" w:hint="cs"/>
          <w:sz w:val="28"/>
          <w:szCs w:val="28"/>
          <w:rtl/>
        </w:rPr>
        <w:t>ی</w:t>
      </w:r>
      <w:r w:rsidRPr="00BE1FC7">
        <w:rPr>
          <w:rFonts w:cs="B Badr" w:hint="eastAsia"/>
          <w:sz w:val="28"/>
          <w:szCs w:val="28"/>
          <w:rtl/>
        </w:rPr>
        <w:t>ث</w:t>
      </w:r>
    </w:p>
    <w:p w:rsidR="00BE1FC7" w:rsidRPr="00BE1FC7" w:rsidRDefault="00BE1FC7" w:rsidP="00BE1FC7">
      <w:pPr>
        <w:rPr>
          <w:rFonts w:cs="B Badr"/>
          <w:sz w:val="28"/>
          <w:szCs w:val="28"/>
          <w:rtl/>
        </w:rPr>
      </w:pPr>
      <w:r w:rsidRPr="00BE1FC7">
        <w:rPr>
          <w:rFonts w:cs="B Badr" w:hint="eastAsia"/>
          <w:sz w:val="28"/>
          <w:szCs w:val="28"/>
          <w:rtl/>
        </w:rPr>
        <w:t>علّت</w:t>
      </w:r>
      <w:r w:rsidRPr="00BE1FC7">
        <w:rPr>
          <w:rFonts w:cs="B Badr"/>
          <w:sz w:val="28"/>
          <w:szCs w:val="28"/>
          <w:rtl/>
        </w:rPr>
        <w:t xml:space="preserve"> اصل</w:t>
      </w:r>
      <w:r w:rsidRPr="00BE1FC7">
        <w:rPr>
          <w:rFonts w:cs="B Badr" w:hint="cs"/>
          <w:sz w:val="28"/>
          <w:szCs w:val="28"/>
          <w:rtl/>
        </w:rPr>
        <w:t>ی</w:t>
      </w:r>
      <w:r w:rsidRPr="00BE1FC7">
        <w:rPr>
          <w:rFonts w:cs="B Badr"/>
          <w:sz w:val="28"/>
          <w:szCs w:val="28"/>
          <w:rtl/>
        </w:rPr>
        <w:t xml:space="preserve"> کم بودن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به طور کل</w:t>
      </w:r>
      <w:r w:rsidRPr="00BE1FC7">
        <w:rPr>
          <w:rFonts w:cs="B Badr" w:hint="cs"/>
          <w:sz w:val="28"/>
          <w:szCs w:val="28"/>
          <w:rtl/>
        </w:rPr>
        <w:t>ی</w:t>
      </w:r>
      <w:r w:rsidRPr="00BE1FC7">
        <w:rPr>
          <w:rFonts w:cs="B Badr"/>
          <w:sz w:val="28"/>
          <w:szCs w:val="28"/>
          <w:rtl/>
        </w:rPr>
        <w:t xml:space="preserve"> امامان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در کتاب‌ها</w:t>
      </w:r>
      <w:r w:rsidRPr="00BE1FC7">
        <w:rPr>
          <w:rFonts w:cs="B Badr" w:hint="cs"/>
          <w:sz w:val="28"/>
          <w:szCs w:val="28"/>
          <w:rtl/>
        </w:rPr>
        <w:t>ی</w:t>
      </w:r>
      <w:r w:rsidRPr="00BE1FC7">
        <w:rPr>
          <w:rFonts w:cs="B Badr"/>
          <w:sz w:val="28"/>
          <w:szCs w:val="28"/>
          <w:rtl/>
        </w:rPr>
        <w:t xml:space="preserve"> اهل سنّت، چند 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است.</w:t>
      </w:r>
    </w:p>
    <w:p w:rsidR="00BE1FC7" w:rsidRPr="00BE1FC7" w:rsidRDefault="00BE1FC7" w:rsidP="002E0ACD">
      <w:pPr>
        <w:rPr>
          <w:rFonts w:cs="B Badr"/>
          <w:sz w:val="28"/>
          <w:szCs w:val="28"/>
          <w:rtl/>
        </w:rPr>
      </w:pPr>
      <w:r w:rsidRPr="00BE1FC7">
        <w:rPr>
          <w:rFonts w:cs="B Badr" w:hint="eastAsia"/>
          <w:sz w:val="28"/>
          <w:szCs w:val="28"/>
          <w:rtl/>
        </w:rPr>
        <w:t>از</w:t>
      </w:r>
      <w:r w:rsidRPr="00BE1FC7">
        <w:rPr>
          <w:rFonts w:cs="B Badr"/>
          <w:sz w:val="28"/>
          <w:szCs w:val="28"/>
          <w:rtl/>
        </w:rPr>
        <w:t xml:space="preserve"> جمله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 و به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اهل سنّت رافض</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بوده‌اند؛ و حال آن‌که به نقل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از قول رافضه، اعتراض و آن را منع کرده‌اند. [۱۱۸]</w:t>
      </w:r>
      <w:r w:rsidR="002E0ACD">
        <w:rPr>
          <w:rFonts w:cs="B Badr" w:hint="cs"/>
          <w:sz w:val="28"/>
          <w:szCs w:val="28"/>
          <w:rtl/>
        </w:rPr>
        <w:t xml:space="preserve"> </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ن‌که</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از مطالب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و احکام فقه</w:t>
      </w:r>
      <w:r w:rsidRPr="00BE1FC7">
        <w:rPr>
          <w:rFonts w:cs="B Badr" w:hint="cs"/>
          <w:sz w:val="28"/>
          <w:szCs w:val="28"/>
          <w:rtl/>
        </w:rPr>
        <w:t>ی</w:t>
      </w:r>
      <w:r w:rsidRPr="00BE1FC7">
        <w:rPr>
          <w:rFonts w:cs="B Badr"/>
          <w:sz w:val="28"/>
          <w:szCs w:val="28"/>
          <w:rtl/>
        </w:rPr>
        <w:t xml:space="preserve"> را ب</w:t>
      </w:r>
      <w:r w:rsidRPr="00BE1FC7">
        <w:rPr>
          <w:rFonts w:cs="B Badr" w:hint="cs"/>
          <w:sz w:val="28"/>
          <w:szCs w:val="28"/>
          <w:rtl/>
        </w:rPr>
        <w:t>ی</w:t>
      </w:r>
      <w:r w:rsidRPr="00BE1FC7">
        <w:rPr>
          <w:rFonts w:cs="B Badr"/>
          <w:sz w:val="28"/>
          <w:szCs w:val="28"/>
          <w:rtl/>
        </w:rPr>
        <w:t xml:space="preserve"> آن‌که به صورت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به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نسبت دهد،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کرده</w:t>
      </w:r>
      <w:r w:rsidRPr="00BE1FC7">
        <w:rPr>
          <w:rFonts w:cs="B Badr"/>
          <w:sz w:val="28"/>
          <w:szCs w:val="28"/>
          <w:rtl/>
        </w:rPr>
        <w:t xml:space="preserve"> است، و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از نظر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کاملاً پذ</w:t>
      </w:r>
      <w:r w:rsidRPr="00BE1FC7">
        <w:rPr>
          <w:rFonts w:cs="B Badr" w:hint="cs"/>
          <w:sz w:val="28"/>
          <w:szCs w:val="28"/>
          <w:rtl/>
        </w:rPr>
        <w:t>ی</w:t>
      </w:r>
      <w:r w:rsidRPr="00BE1FC7">
        <w:rPr>
          <w:rFonts w:cs="B Badr" w:hint="eastAsia"/>
          <w:sz w:val="28"/>
          <w:szCs w:val="28"/>
          <w:rtl/>
        </w:rPr>
        <w:t>رفته</w:t>
      </w:r>
      <w:r w:rsidRPr="00BE1FC7">
        <w:rPr>
          <w:rFonts w:cs="B Badr"/>
          <w:sz w:val="28"/>
          <w:szCs w:val="28"/>
          <w:rtl/>
        </w:rPr>
        <w:t xml:space="preserve"> است.</w:t>
      </w:r>
    </w:p>
    <w:p w:rsidR="00BE1FC7" w:rsidRPr="00BE1FC7" w:rsidRDefault="00BE1FC7" w:rsidP="00BE1FC7">
      <w:pPr>
        <w:rPr>
          <w:rFonts w:cs="B Badr"/>
          <w:sz w:val="28"/>
          <w:szCs w:val="28"/>
          <w:rtl/>
        </w:rPr>
      </w:pPr>
      <w:r w:rsidRPr="00BE1FC7">
        <w:rPr>
          <w:rFonts w:cs="B Badr" w:hint="eastAsia"/>
          <w:sz w:val="28"/>
          <w:szCs w:val="28"/>
          <w:rtl/>
        </w:rPr>
        <w:t>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امام معصوم و جانش</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 xml:space="preserve"> که دانش او به واسطه پدرانش به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رس</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است.</w:t>
      </w:r>
    </w:p>
    <w:p w:rsidR="00BE1FC7" w:rsidRPr="00BE1FC7" w:rsidRDefault="00BE1FC7" w:rsidP="002E0ACD">
      <w:pPr>
        <w:rPr>
          <w:rFonts w:cs="B Badr"/>
          <w:sz w:val="28"/>
          <w:szCs w:val="28"/>
          <w:rtl/>
        </w:rPr>
      </w:pPr>
      <w:r w:rsidRPr="00BE1FC7">
        <w:rPr>
          <w:rFonts w:cs="B Badr" w:hint="eastAsia"/>
          <w:sz w:val="28"/>
          <w:szCs w:val="28"/>
          <w:rtl/>
        </w:rPr>
        <w:t>حتّ</w:t>
      </w:r>
      <w:r w:rsidRPr="00BE1FC7">
        <w:rPr>
          <w:rFonts w:cs="B Badr" w:hint="cs"/>
          <w:sz w:val="28"/>
          <w:szCs w:val="28"/>
          <w:rtl/>
        </w:rPr>
        <w:t>ی</w:t>
      </w:r>
      <w:r w:rsidRPr="00BE1FC7">
        <w:rPr>
          <w:rFonts w:cs="B Badr"/>
          <w:sz w:val="28"/>
          <w:szCs w:val="28"/>
          <w:rtl/>
        </w:rPr>
        <w:t xml:space="preserve"> بنا بر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[۱۱۹]</w:t>
      </w:r>
      <w:r w:rsidR="002E0ACD">
        <w:rPr>
          <w:rFonts w:cs="B Badr" w:hint="cs"/>
          <w:sz w:val="28"/>
          <w:szCs w:val="28"/>
          <w:rtl/>
        </w:rPr>
        <w:t xml:space="preserve"> </w:t>
      </w:r>
      <w:r w:rsidRPr="00BE1FC7">
        <w:rPr>
          <w:rFonts w:cs="B Badr"/>
          <w:sz w:val="28"/>
          <w:szCs w:val="28"/>
          <w:rtl/>
        </w:rPr>
        <w:t>[۱۲۰]</w:t>
      </w:r>
      <w:r w:rsidR="002E0ACD">
        <w:rPr>
          <w:rFonts w:cs="B Badr" w:hint="cs"/>
          <w:sz w:val="28"/>
          <w:szCs w:val="28"/>
          <w:rtl/>
        </w:rPr>
        <w:t xml:space="preserve"> </w:t>
      </w:r>
      <w:r w:rsidRPr="00BE1FC7">
        <w:rPr>
          <w:rFonts w:cs="B Badr" w:hint="eastAsia"/>
          <w:sz w:val="28"/>
          <w:szCs w:val="28"/>
          <w:rtl/>
        </w:rPr>
        <w:t>آن</w:t>
      </w:r>
      <w:r w:rsidRPr="00BE1FC7">
        <w:rPr>
          <w:rFonts w:cs="B Badr"/>
          <w:sz w:val="28"/>
          <w:szCs w:val="28"/>
          <w:rtl/>
        </w:rPr>
        <w:t xml:space="preserve"> حضرت گفته است که من همه آن‌چه را که م</w:t>
      </w:r>
      <w:r w:rsidRPr="00BE1FC7">
        <w:rPr>
          <w:rFonts w:cs="B Badr" w:hint="cs"/>
          <w:sz w:val="28"/>
          <w:szCs w:val="28"/>
          <w:rtl/>
        </w:rPr>
        <w:t>ی‌</w:t>
      </w:r>
      <w:r w:rsidRPr="00BE1FC7">
        <w:rPr>
          <w:rFonts w:cs="B Badr" w:hint="eastAsia"/>
          <w:sz w:val="28"/>
          <w:szCs w:val="28"/>
          <w:rtl/>
        </w:rPr>
        <w:t>گو</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به واسطه پدرانم از حضرت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اکرم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کنم</w:t>
      </w:r>
      <w:r w:rsidRPr="00BE1FC7">
        <w:rPr>
          <w:rFonts w:cs="B Badr"/>
          <w:sz w:val="28"/>
          <w:szCs w:val="28"/>
          <w:rtl/>
        </w:rPr>
        <w:t xml:space="preserve"> که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آن را از فرشته وح</w:t>
      </w:r>
      <w:r w:rsidRPr="00BE1FC7">
        <w:rPr>
          <w:rFonts w:cs="B Badr" w:hint="cs"/>
          <w:sz w:val="28"/>
          <w:szCs w:val="28"/>
          <w:rtl/>
        </w:rPr>
        <w:t>ی</w:t>
      </w:r>
      <w:r w:rsidRPr="00BE1FC7">
        <w:rPr>
          <w:rFonts w:cs="B Badr"/>
          <w:sz w:val="28"/>
          <w:szCs w:val="28"/>
          <w:rtl/>
        </w:rPr>
        <w:t xml:space="preserve"> و او آن را از خدا در</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کرده است.</w:t>
      </w:r>
    </w:p>
    <w:p w:rsidR="006E066F" w:rsidRDefault="00BE1FC7" w:rsidP="00BE1FC7">
      <w:pPr>
        <w:rPr>
          <w:rFonts w:cs="B Badr"/>
          <w:sz w:val="28"/>
          <w:szCs w:val="28"/>
          <w:rtl/>
        </w:rPr>
      </w:pPr>
      <w:r w:rsidRPr="00BE1FC7">
        <w:rPr>
          <w:rFonts w:cs="B Badr" w:hint="eastAsia"/>
          <w:sz w:val="28"/>
          <w:szCs w:val="28"/>
          <w:rtl/>
        </w:rPr>
        <w:t>امّا</w:t>
      </w:r>
      <w:r w:rsidRPr="00BE1FC7">
        <w:rPr>
          <w:rFonts w:cs="B Badr"/>
          <w:sz w:val="28"/>
          <w:szCs w:val="28"/>
          <w:rtl/>
        </w:rPr>
        <w:t xml:space="preserve"> نو</w:t>
      </w:r>
      <w:r w:rsidRPr="00BE1FC7">
        <w:rPr>
          <w:rFonts w:cs="B Badr" w:hint="cs"/>
          <w:sz w:val="28"/>
          <w:szCs w:val="28"/>
          <w:rtl/>
        </w:rPr>
        <w:t>ی</w:t>
      </w:r>
      <w:r w:rsidRPr="00BE1FC7">
        <w:rPr>
          <w:rFonts w:cs="B Badr" w:hint="eastAsia"/>
          <w:sz w:val="28"/>
          <w:szCs w:val="28"/>
          <w:rtl/>
        </w:rPr>
        <w:t>سندگان</w:t>
      </w:r>
      <w:r w:rsidRPr="00BE1FC7">
        <w:rPr>
          <w:rFonts w:cs="B Badr"/>
          <w:sz w:val="28"/>
          <w:szCs w:val="28"/>
          <w:rtl/>
        </w:rPr>
        <w:t xml:space="preserve"> کتب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اهل سنّت فقط منقولاتِ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صحابه را نقل م</w:t>
      </w:r>
      <w:r w:rsidRPr="00BE1FC7">
        <w:rPr>
          <w:rFonts w:cs="B Badr" w:hint="cs"/>
          <w:sz w:val="28"/>
          <w:szCs w:val="28"/>
          <w:rtl/>
        </w:rPr>
        <w:t>ی‌</w:t>
      </w:r>
      <w:r w:rsidRPr="00BE1FC7">
        <w:rPr>
          <w:rFonts w:cs="B Badr" w:hint="eastAsia"/>
          <w:sz w:val="28"/>
          <w:szCs w:val="28"/>
          <w:rtl/>
        </w:rPr>
        <w:t>کرده‌اند</w:t>
      </w:r>
      <w:r w:rsidRPr="00BE1FC7">
        <w:rPr>
          <w:rFonts w:cs="B Badr"/>
          <w:sz w:val="28"/>
          <w:szCs w:val="28"/>
          <w:rtl/>
        </w:rPr>
        <w:t xml:space="preserve"> و بالتَّبَع منقولاتشان از امامان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بس</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اندک بوده است.</w:t>
      </w:r>
    </w:p>
    <w:p w:rsidR="006E066F" w:rsidRDefault="00BE1FC7" w:rsidP="00BE1FC7">
      <w:pPr>
        <w:rPr>
          <w:rFonts w:cs="B Badr"/>
          <w:sz w:val="28"/>
          <w:szCs w:val="28"/>
          <w:rtl/>
        </w:rPr>
      </w:pPr>
      <w:r w:rsidRPr="00BE1FC7">
        <w:rPr>
          <w:rFonts w:cs="B Badr"/>
          <w:sz w:val="28"/>
          <w:szCs w:val="28"/>
          <w:rtl/>
        </w:rPr>
        <w:t>۱۴.۱.۲ - نوع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نقل شده</w:t>
      </w:r>
    </w:p>
    <w:p w:rsidR="00BE1FC7" w:rsidRPr="00BE1FC7" w:rsidRDefault="00BE1FC7" w:rsidP="00BE1FC7">
      <w:pPr>
        <w:rPr>
          <w:rFonts w:cs="B Badr"/>
          <w:sz w:val="28"/>
          <w:szCs w:val="28"/>
          <w:rtl/>
        </w:rPr>
      </w:pPr>
      <w:r w:rsidRPr="00BE1FC7">
        <w:rPr>
          <w:rFonts w:cs="B Badr" w:hint="eastAsia"/>
          <w:sz w:val="28"/>
          <w:szCs w:val="28"/>
          <w:rtl/>
        </w:rPr>
        <w:t>گفتن</w:t>
      </w:r>
      <w:r w:rsidRPr="00BE1FC7">
        <w:rPr>
          <w:rFonts w:cs="B Badr" w:hint="cs"/>
          <w:sz w:val="28"/>
          <w:szCs w:val="28"/>
          <w:rtl/>
        </w:rPr>
        <w:t>ی</w:t>
      </w:r>
      <w:r w:rsidRPr="00BE1FC7">
        <w:rPr>
          <w:rFonts w:cs="B Badr"/>
          <w:sz w:val="28"/>
          <w:szCs w:val="28"/>
          <w:rtl/>
        </w:rPr>
        <w:t xml:space="preserve"> است که تعداد ز</w:t>
      </w:r>
      <w:r w:rsidRPr="00BE1FC7">
        <w:rPr>
          <w:rFonts w:cs="B Badr" w:hint="cs"/>
          <w:sz w:val="28"/>
          <w:szCs w:val="28"/>
          <w:rtl/>
        </w:rPr>
        <w:t>ی</w:t>
      </w:r>
      <w:r w:rsidRPr="00BE1FC7">
        <w:rPr>
          <w:rFonts w:cs="B Badr" w:hint="eastAsia"/>
          <w:sz w:val="28"/>
          <w:szCs w:val="28"/>
          <w:rtl/>
        </w:rPr>
        <w:t>اد</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نقل شده که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به واسطه پدرانش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نقل کرده است.</w:t>
      </w:r>
    </w:p>
    <w:p w:rsidR="00BE1FC7" w:rsidRPr="00BE1FC7" w:rsidRDefault="00BE1FC7" w:rsidP="00BE1FC7">
      <w:pPr>
        <w:rPr>
          <w:rFonts w:cs="B Badr"/>
          <w:sz w:val="28"/>
          <w:szCs w:val="28"/>
          <w:rtl/>
        </w:rPr>
      </w:pPr>
      <w:r w:rsidRPr="00BE1FC7">
        <w:rPr>
          <w:rFonts w:cs="B Badr" w:hint="eastAsia"/>
          <w:sz w:val="28"/>
          <w:szCs w:val="28"/>
          <w:rtl/>
        </w:rPr>
        <w:t>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منقول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کتب اهل سنّت غالباً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دست است.</w:t>
      </w:r>
    </w:p>
    <w:p w:rsidR="006E066F" w:rsidRDefault="00BE1FC7" w:rsidP="002E0ACD">
      <w:pPr>
        <w:rPr>
          <w:rFonts w:cs="B Badr"/>
          <w:sz w:val="28"/>
          <w:szCs w:val="28"/>
          <w:rtl/>
        </w:rPr>
      </w:pPr>
      <w:r w:rsidRPr="00BE1FC7">
        <w:rPr>
          <w:rFonts w:cs="B Badr" w:hint="eastAsia"/>
          <w:sz w:val="28"/>
          <w:szCs w:val="28"/>
          <w:rtl/>
        </w:rPr>
        <w:lastRenderedPageBreak/>
        <w:t>مثلاً</w:t>
      </w:r>
      <w:r w:rsidRPr="00BE1FC7">
        <w:rPr>
          <w:rFonts w:cs="B Badr"/>
          <w:sz w:val="28"/>
          <w:szCs w:val="28"/>
          <w:rtl/>
        </w:rPr>
        <w:t xml:space="preserve"> احمد بن حنبل در، قسمت راجع به عل</w:t>
      </w:r>
      <w:r w:rsidRPr="00BE1FC7">
        <w:rPr>
          <w:rFonts w:cs="B Badr" w:hint="cs"/>
          <w:sz w:val="28"/>
          <w:szCs w:val="28"/>
          <w:rtl/>
        </w:rPr>
        <w:t>ی</w:t>
      </w:r>
      <w:r w:rsidRPr="00BE1FC7">
        <w:rPr>
          <w:rFonts w:cs="B Badr"/>
          <w:sz w:val="28"/>
          <w:szCs w:val="28"/>
          <w:rtl/>
        </w:rPr>
        <w:t xml:space="preserve"> بن اب</w:t>
      </w:r>
      <w:r w:rsidRPr="00BE1FC7">
        <w:rPr>
          <w:rFonts w:cs="B Badr" w:hint="cs"/>
          <w:sz w:val="28"/>
          <w:szCs w:val="28"/>
          <w:rtl/>
        </w:rPr>
        <w:t>ی‌</w:t>
      </w:r>
      <w:r w:rsidRPr="00BE1FC7">
        <w:rPr>
          <w:rFonts w:cs="B Badr" w:hint="eastAsia"/>
          <w:sz w:val="28"/>
          <w:szCs w:val="28"/>
          <w:rtl/>
        </w:rPr>
        <w:t>طالب</w:t>
      </w:r>
      <w:r w:rsidRPr="00BE1FC7">
        <w:rPr>
          <w:rFonts w:cs="B Badr"/>
          <w:sz w:val="28"/>
          <w:szCs w:val="28"/>
          <w:rtl/>
        </w:rPr>
        <w:t xml:space="preserve"> ، [۱۲۱]</w:t>
      </w:r>
      <w:r w:rsidR="002E0ACD">
        <w:rPr>
          <w:rFonts w:cs="B Badr" w:hint="cs"/>
          <w:sz w:val="28"/>
          <w:szCs w:val="28"/>
          <w:rtl/>
        </w:rPr>
        <w:t xml:space="preserve"> </w:t>
      </w:r>
      <w:r w:rsidRPr="00BE1FC7">
        <w:rPr>
          <w:rFonts w:cs="B Badr" w:hint="eastAsia"/>
          <w:sz w:val="28"/>
          <w:szCs w:val="28"/>
          <w:rtl/>
        </w:rPr>
        <w:t>هفت</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نقل کرده که امام پنج تا</w:t>
      </w:r>
      <w:r w:rsidRPr="00BE1FC7">
        <w:rPr>
          <w:rFonts w:cs="B Badr" w:hint="cs"/>
          <w:sz w:val="28"/>
          <w:szCs w:val="28"/>
          <w:rtl/>
        </w:rPr>
        <w:t>ی</w:t>
      </w:r>
      <w:r w:rsidRPr="00BE1FC7">
        <w:rPr>
          <w:rFonts w:cs="B Badr"/>
          <w:sz w:val="28"/>
          <w:szCs w:val="28"/>
          <w:rtl/>
        </w:rPr>
        <w:t xml:space="preserve"> آن‌ها را از پدران خود و دو تا را از محمّد بن حنف</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 [۱۲۲]</w:t>
      </w:r>
      <w:r w:rsidR="002E0ACD">
        <w:rPr>
          <w:rFonts w:cs="B Badr" w:hint="cs"/>
          <w:sz w:val="28"/>
          <w:szCs w:val="28"/>
          <w:rtl/>
        </w:rPr>
        <w:t xml:space="preserve"> </w:t>
      </w:r>
      <w:r w:rsidRPr="00BE1FC7">
        <w:rPr>
          <w:rFonts w:cs="B Badr"/>
          <w:sz w:val="28"/>
          <w:szCs w:val="28"/>
          <w:rtl/>
        </w:rPr>
        <w:t>[۱۲۳]</w:t>
      </w:r>
      <w:r w:rsidR="002E0ACD">
        <w:rPr>
          <w:rFonts w:cs="B Badr" w:hint="cs"/>
          <w:sz w:val="28"/>
          <w:szCs w:val="28"/>
          <w:rtl/>
        </w:rPr>
        <w:t xml:space="preserve"> </w:t>
      </w:r>
      <w:r w:rsidRPr="00BE1FC7">
        <w:rPr>
          <w:rFonts w:cs="B Badr"/>
          <w:sz w:val="28"/>
          <w:szCs w:val="28"/>
          <w:rtl/>
        </w:rPr>
        <w:t>[۱۲۴]</w:t>
      </w:r>
      <w:r w:rsidR="002E0ACD">
        <w:rPr>
          <w:rFonts w:cs="B Badr" w:hint="cs"/>
          <w:sz w:val="28"/>
          <w:szCs w:val="28"/>
          <w:rtl/>
        </w:rPr>
        <w:t xml:space="preserve"> </w:t>
      </w:r>
      <w:r w:rsidRPr="00BE1FC7">
        <w:rPr>
          <w:rFonts w:cs="B Badr"/>
          <w:sz w:val="28"/>
          <w:szCs w:val="28"/>
          <w:rtl/>
        </w:rPr>
        <w:t>[۱۲۵]</w:t>
      </w:r>
      <w:r w:rsidR="002E0ACD">
        <w:rPr>
          <w:rFonts w:cs="B Badr" w:hint="cs"/>
          <w:sz w:val="28"/>
          <w:szCs w:val="28"/>
          <w:rtl/>
        </w:rPr>
        <w:t xml:space="preserve"> </w:t>
      </w: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حاکم ن</w:t>
      </w:r>
      <w:r w:rsidRPr="00BE1FC7">
        <w:rPr>
          <w:rFonts w:cs="B Badr" w:hint="cs"/>
          <w:sz w:val="28"/>
          <w:szCs w:val="28"/>
          <w:rtl/>
        </w:rPr>
        <w:t>ی</w:t>
      </w:r>
      <w:r w:rsidRPr="00BE1FC7">
        <w:rPr>
          <w:rFonts w:cs="B Badr" w:hint="eastAsia"/>
          <w:sz w:val="28"/>
          <w:szCs w:val="28"/>
          <w:rtl/>
        </w:rPr>
        <w:t>شابور</w:t>
      </w:r>
      <w:r w:rsidRPr="00BE1FC7">
        <w:rPr>
          <w:rFonts w:cs="B Badr" w:hint="cs"/>
          <w:sz w:val="28"/>
          <w:szCs w:val="28"/>
          <w:rtl/>
        </w:rPr>
        <w:t>ی</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دَه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نقل کرده که هفت مورد آن را به واسطه پدران خود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است. [۱۲۶]</w:t>
      </w:r>
      <w:r w:rsidR="002E0ACD">
        <w:rPr>
          <w:rFonts w:cs="B Badr" w:hint="cs"/>
          <w:sz w:val="28"/>
          <w:szCs w:val="28"/>
          <w:rtl/>
        </w:rPr>
        <w:t xml:space="preserve"> </w:t>
      </w:r>
      <w:r w:rsidRPr="00BE1FC7">
        <w:rPr>
          <w:rFonts w:cs="B Badr"/>
          <w:sz w:val="28"/>
          <w:szCs w:val="28"/>
          <w:rtl/>
        </w:rPr>
        <w:t>[۱۲۷]</w:t>
      </w:r>
      <w:r w:rsidR="002E0ACD">
        <w:rPr>
          <w:rFonts w:cs="B Badr" w:hint="cs"/>
          <w:sz w:val="28"/>
          <w:szCs w:val="28"/>
          <w:rtl/>
        </w:rPr>
        <w:t xml:space="preserve"> </w:t>
      </w:r>
      <w:r w:rsidRPr="00BE1FC7">
        <w:rPr>
          <w:rFonts w:cs="B Badr"/>
          <w:sz w:val="28"/>
          <w:szCs w:val="28"/>
          <w:rtl/>
        </w:rPr>
        <w:t>[۱۲۸]</w:t>
      </w:r>
      <w:r w:rsidR="002E0ACD">
        <w:rPr>
          <w:rFonts w:cs="B Badr" w:hint="cs"/>
          <w:sz w:val="28"/>
          <w:szCs w:val="28"/>
          <w:rtl/>
        </w:rPr>
        <w:t xml:space="preserve"> </w:t>
      </w:r>
      <w:r w:rsidRPr="00BE1FC7">
        <w:rPr>
          <w:rFonts w:cs="B Badr"/>
          <w:sz w:val="28"/>
          <w:szCs w:val="28"/>
          <w:rtl/>
        </w:rPr>
        <w:t>[۱۲۹]</w:t>
      </w:r>
      <w:r w:rsidR="002E0ACD">
        <w:rPr>
          <w:rFonts w:cs="B Badr" w:hint="cs"/>
          <w:sz w:val="28"/>
          <w:szCs w:val="28"/>
          <w:rtl/>
        </w:rPr>
        <w:t xml:space="preserve"> </w:t>
      </w:r>
      <w:r w:rsidRPr="00BE1FC7">
        <w:rPr>
          <w:rFonts w:cs="B Badr"/>
          <w:sz w:val="28"/>
          <w:szCs w:val="28"/>
          <w:rtl/>
        </w:rPr>
        <w:t>[۱۳۰]</w:t>
      </w:r>
      <w:r w:rsidR="002E0ACD">
        <w:rPr>
          <w:rFonts w:cs="B Badr" w:hint="cs"/>
          <w:sz w:val="28"/>
          <w:szCs w:val="28"/>
          <w:rtl/>
        </w:rPr>
        <w:t xml:space="preserve"> </w:t>
      </w:r>
      <w:r w:rsidRPr="00BE1FC7">
        <w:rPr>
          <w:rFonts w:cs="B Badr"/>
          <w:sz w:val="28"/>
          <w:szCs w:val="28"/>
          <w:rtl/>
        </w:rPr>
        <w:t>[۱۳۱]</w:t>
      </w:r>
      <w:r w:rsidR="002E0ACD">
        <w:rPr>
          <w:rFonts w:cs="B Badr" w:hint="cs"/>
          <w:sz w:val="28"/>
          <w:szCs w:val="28"/>
          <w:rtl/>
        </w:rPr>
        <w:t xml:space="preserve"> </w:t>
      </w:r>
      <w:r w:rsidRPr="00BE1FC7">
        <w:rPr>
          <w:rFonts w:cs="B Badr"/>
          <w:sz w:val="28"/>
          <w:szCs w:val="28"/>
          <w:rtl/>
        </w:rPr>
        <w:t>[۱۳۲]</w:t>
      </w:r>
      <w:r w:rsidR="002E0ACD">
        <w:rPr>
          <w:rFonts w:cs="B Badr" w:hint="cs"/>
          <w:sz w:val="28"/>
          <w:szCs w:val="28"/>
          <w:rtl/>
        </w:rPr>
        <w:t xml:space="preserve"> </w:t>
      </w:r>
      <w:r w:rsidRPr="00BE1FC7">
        <w:rPr>
          <w:rFonts w:cs="B Badr"/>
          <w:sz w:val="28"/>
          <w:szCs w:val="28"/>
          <w:rtl/>
        </w:rPr>
        <w:t>[۱۳۳]</w:t>
      </w:r>
      <w:r w:rsidR="002E0ACD">
        <w:rPr>
          <w:rFonts w:cs="B Badr" w:hint="cs"/>
          <w:sz w:val="28"/>
          <w:szCs w:val="28"/>
          <w:rtl/>
        </w:rPr>
        <w:t xml:space="preserve"> </w:t>
      </w:r>
      <w:r w:rsidRPr="00BE1FC7">
        <w:rPr>
          <w:rFonts w:cs="B Badr"/>
          <w:sz w:val="28"/>
          <w:szCs w:val="28"/>
          <w:rtl/>
        </w:rPr>
        <w:t>[۱۳۴]</w:t>
      </w:r>
      <w:r w:rsidR="002E0ACD">
        <w:rPr>
          <w:rFonts w:cs="B Badr" w:hint="cs"/>
          <w:sz w:val="28"/>
          <w:szCs w:val="28"/>
          <w:rtl/>
        </w:rPr>
        <w:t xml:space="preserve"> </w:t>
      </w:r>
      <w:r w:rsidRPr="00BE1FC7">
        <w:rPr>
          <w:rFonts w:cs="B Badr"/>
          <w:sz w:val="28"/>
          <w:szCs w:val="28"/>
          <w:rtl/>
        </w:rPr>
        <w:t>[۱۳۵]</w:t>
      </w:r>
    </w:p>
    <w:p w:rsidR="006E066F" w:rsidRDefault="00BE1FC7" w:rsidP="00BE1FC7">
      <w:pPr>
        <w:rPr>
          <w:rFonts w:cs="B Badr"/>
          <w:sz w:val="28"/>
          <w:szCs w:val="28"/>
          <w:rtl/>
        </w:rPr>
      </w:pPr>
      <w:r w:rsidRPr="00BE1FC7">
        <w:rPr>
          <w:rFonts w:cs="B Badr"/>
          <w:sz w:val="28"/>
          <w:szCs w:val="28"/>
          <w:rtl/>
        </w:rPr>
        <w:t>۱۴.۱.۳ - نقل امام از افراد</w:t>
      </w:r>
    </w:p>
    <w:p w:rsidR="00BE1FC7" w:rsidRPr="00BE1FC7" w:rsidRDefault="00BE1FC7" w:rsidP="00BE1FC7">
      <w:pPr>
        <w:rPr>
          <w:rFonts w:cs="B Badr"/>
          <w:sz w:val="28"/>
          <w:szCs w:val="28"/>
          <w:rtl/>
        </w:rPr>
      </w:pPr>
      <w:r w:rsidRPr="00BE1FC7">
        <w:rPr>
          <w:rFonts w:cs="B Badr" w:hint="eastAsia"/>
          <w:sz w:val="28"/>
          <w:szCs w:val="28"/>
          <w:rtl/>
        </w:rPr>
        <w:t>البتّه</w:t>
      </w:r>
      <w:r w:rsidRPr="00BE1FC7">
        <w:rPr>
          <w:rFonts w:cs="B Badr"/>
          <w:sz w:val="28"/>
          <w:szCs w:val="28"/>
          <w:rtl/>
        </w:rPr>
        <w:t xml:space="preserve"> در برخ</w:t>
      </w:r>
      <w:r w:rsidRPr="00BE1FC7">
        <w:rPr>
          <w:rFonts w:cs="B Badr" w:hint="cs"/>
          <w:sz w:val="28"/>
          <w:szCs w:val="28"/>
          <w:rtl/>
        </w:rPr>
        <w:t>ی</w:t>
      </w:r>
      <w:r w:rsidRPr="00BE1FC7">
        <w:rPr>
          <w:rFonts w:cs="B Badr"/>
          <w:sz w:val="28"/>
          <w:szCs w:val="28"/>
          <w:rtl/>
        </w:rPr>
        <w:t xml:space="preserve"> از کتاب‌ها</w:t>
      </w:r>
      <w:r w:rsidRPr="00BE1FC7">
        <w:rPr>
          <w:rFonts w:cs="B Badr" w:hint="cs"/>
          <w:sz w:val="28"/>
          <w:szCs w:val="28"/>
          <w:rtl/>
        </w:rPr>
        <w:t>ی</w:t>
      </w:r>
      <w:r w:rsidRPr="00BE1FC7">
        <w:rPr>
          <w:rFonts w:cs="B Badr"/>
          <w:sz w:val="28"/>
          <w:szCs w:val="28"/>
          <w:rtl/>
        </w:rPr>
        <w:t xml:space="preserve"> اهل سنّت نام کسان</w:t>
      </w:r>
      <w:r w:rsidRPr="00BE1FC7">
        <w:rPr>
          <w:rFonts w:cs="B Badr" w:hint="cs"/>
          <w:sz w:val="28"/>
          <w:szCs w:val="28"/>
          <w:rtl/>
        </w:rPr>
        <w:t>ی</w:t>
      </w:r>
      <w:r w:rsidRPr="00BE1FC7">
        <w:rPr>
          <w:rFonts w:cs="B Badr"/>
          <w:sz w:val="28"/>
          <w:szCs w:val="28"/>
          <w:rtl/>
        </w:rPr>
        <w:t xml:space="preserve"> چون ابن عبّاس ، ابوسع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خُدر</w:t>
      </w:r>
      <w:r w:rsidRPr="00BE1FC7">
        <w:rPr>
          <w:rFonts w:cs="B Badr" w:hint="cs"/>
          <w:sz w:val="28"/>
          <w:szCs w:val="28"/>
          <w:rtl/>
        </w:rPr>
        <w:t>ی</w:t>
      </w:r>
      <w:r w:rsidRPr="00BE1FC7">
        <w:rPr>
          <w:rFonts w:cs="B Badr"/>
          <w:sz w:val="28"/>
          <w:szCs w:val="28"/>
          <w:rtl/>
        </w:rPr>
        <w:t xml:space="preserve"> ، 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مس</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و جابر بن عبداللّه انصار</w:t>
      </w:r>
      <w:r w:rsidRPr="00BE1FC7">
        <w:rPr>
          <w:rFonts w:cs="B Badr" w:hint="cs"/>
          <w:sz w:val="28"/>
          <w:szCs w:val="28"/>
          <w:rtl/>
        </w:rPr>
        <w:t>ی</w:t>
      </w:r>
      <w:r w:rsidRPr="00BE1FC7">
        <w:rPr>
          <w:rFonts w:cs="B Badr"/>
          <w:sz w:val="28"/>
          <w:szCs w:val="28"/>
          <w:rtl/>
        </w:rPr>
        <w:t xml:space="preserve"> (از جمله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منبع رجوع 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[۱۳۶]</w:t>
      </w:r>
    </w:p>
    <w:p w:rsidR="006E066F" w:rsidRDefault="00BE1FC7" w:rsidP="00BE1FC7">
      <w:pPr>
        <w:rPr>
          <w:rFonts w:cs="B Badr"/>
          <w:sz w:val="28"/>
          <w:szCs w:val="28"/>
          <w:rtl/>
        </w:rPr>
      </w:pPr>
      <w:r w:rsidRPr="00BE1FC7">
        <w:rPr>
          <w:rFonts w:cs="B Badr"/>
          <w:sz w:val="28"/>
          <w:szCs w:val="28"/>
          <w:rtl/>
        </w:rPr>
        <w:t>) به عنوان مشا</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ذکر شده و نشان م</w:t>
      </w:r>
      <w:r w:rsidRPr="00BE1FC7">
        <w:rPr>
          <w:rFonts w:cs="B Badr" w:hint="cs"/>
          <w:sz w:val="28"/>
          <w:szCs w:val="28"/>
          <w:rtl/>
        </w:rPr>
        <w:t>ی‌</w:t>
      </w:r>
      <w:r w:rsidRPr="00BE1FC7">
        <w:rPr>
          <w:rFonts w:cs="B Badr" w:hint="eastAsia"/>
          <w:sz w:val="28"/>
          <w:szCs w:val="28"/>
          <w:rtl/>
        </w:rPr>
        <w:t>دهد</w:t>
      </w:r>
      <w:r w:rsidRPr="00BE1FC7">
        <w:rPr>
          <w:rFonts w:cs="B Badr"/>
          <w:sz w:val="28"/>
          <w:szCs w:val="28"/>
          <w:rtl/>
        </w:rPr>
        <w:t xml:space="preserve"> که امام از آن‌ها نقل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کرده است، امّا محقّقان امام</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بر اساس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اعتقاد که امامان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علوم خود را فقط از طر</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منابع وح</w:t>
      </w:r>
      <w:r w:rsidRPr="00BE1FC7">
        <w:rPr>
          <w:rFonts w:cs="B Badr" w:hint="cs"/>
          <w:sz w:val="28"/>
          <w:szCs w:val="28"/>
          <w:rtl/>
        </w:rPr>
        <w:t>ی</w:t>
      </w:r>
      <w:r w:rsidRPr="00BE1FC7">
        <w:rPr>
          <w:rFonts w:cs="B Badr" w:hint="eastAsia"/>
          <w:sz w:val="28"/>
          <w:szCs w:val="28"/>
          <w:rtl/>
        </w:rPr>
        <w:t>ان</w:t>
      </w:r>
      <w:r w:rsidRPr="00BE1FC7">
        <w:rPr>
          <w:rFonts w:cs="B Badr" w:hint="cs"/>
          <w:sz w:val="28"/>
          <w:szCs w:val="28"/>
          <w:rtl/>
        </w:rPr>
        <w:t>ی</w:t>
      </w:r>
      <w:r w:rsidRPr="00BE1FC7">
        <w:rPr>
          <w:rFonts w:cs="B Badr"/>
          <w:sz w:val="28"/>
          <w:szCs w:val="28"/>
          <w:rtl/>
        </w:rPr>
        <w:t xml:space="preserve"> کسب م</w:t>
      </w:r>
      <w:r w:rsidRPr="00BE1FC7">
        <w:rPr>
          <w:rFonts w:cs="B Badr" w:hint="cs"/>
          <w:sz w:val="28"/>
          <w:szCs w:val="28"/>
          <w:rtl/>
        </w:rPr>
        <w:t>ی‌</w:t>
      </w:r>
      <w:r w:rsidRPr="00BE1FC7">
        <w:rPr>
          <w:rFonts w:cs="B Badr" w:hint="eastAsia"/>
          <w:sz w:val="28"/>
          <w:szCs w:val="28"/>
          <w:rtl/>
        </w:rPr>
        <w:t>کرده‌اند،</w:t>
      </w:r>
      <w:r w:rsidRPr="00BE1FC7">
        <w:rPr>
          <w:rFonts w:cs="B Badr"/>
          <w:sz w:val="28"/>
          <w:szCs w:val="28"/>
          <w:rtl/>
        </w:rPr>
        <w:t xml:space="preserve"> توض</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داده‌اند که نقل امام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افراد، بر </w:t>
      </w:r>
      <w:r w:rsidRPr="00BE1FC7">
        <w:rPr>
          <w:rFonts w:cs="B Badr" w:hint="eastAsia"/>
          <w:sz w:val="28"/>
          <w:szCs w:val="28"/>
          <w:rtl/>
        </w:rPr>
        <w:t>فرض</w:t>
      </w:r>
      <w:r w:rsidRPr="00BE1FC7">
        <w:rPr>
          <w:rFonts w:cs="B Badr"/>
          <w:sz w:val="28"/>
          <w:szCs w:val="28"/>
          <w:rtl/>
        </w:rPr>
        <w:t xml:space="preserve"> صحّت، بنا بر مصالح</w:t>
      </w:r>
      <w:r w:rsidRPr="00BE1FC7">
        <w:rPr>
          <w:rFonts w:cs="B Badr" w:hint="cs"/>
          <w:sz w:val="28"/>
          <w:szCs w:val="28"/>
          <w:rtl/>
        </w:rPr>
        <w:t>ی</w:t>
      </w:r>
      <w:r w:rsidRPr="00BE1FC7">
        <w:rPr>
          <w:rFonts w:cs="B Badr"/>
          <w:sz w:val="28"/>
          <w:szCs w:val="28"/>
          <w:rtl/>
        </w:rPr>
        <w:t xml:space="preserve"> بوده است. [۱۳۷]</w:t>
      </w:r>
    </w:p>
    <w:p w:rsidR="00BE1FC7" w:rsidRPr="00BE1FC7"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بررس</w:t>
      </w:r>
      <w:r w:rsidRPr="00BE1FC7">
        <w:rPr>
          <w:rFonts w:cs="B Badr" w:hint="cs"/>
          <w:sz w:val="28"/>
          <w:szCs w:val="28"/>
          <w:rtl/>
        </w:rPr>
        <w:t>ی</w:t>
      </w:r>
      <w:r w:rsidRPr="00BE1FC7">
        <w:rPr>
          <w:rFonts w:cs="B Badr"/>
          <w:sz w:val="28"/>
          <w:szCs w:val="28"/>
          <w:rtl/>
        </w:rPr>
        <w:t xml:space="preserve"> ذهب</w:t>
      </w:r>
      <w:r w:rsidRPr="00BE1FC7">
        <w:rPr>
          <w:rFonts w:cs="B Badr" w:hint="cs"/>
          <w:sz w:val="28"/>
          <w:szCs w:val="28"/>
          <w:rtl/>
        </w:rPr>
        <w:t>ی</w:t>
      </w:r>
      <w:r w:rsidRPr="00BE1FC7">
        <w:rPr>
          <w:rFonts w:cs="B Badr"/>
          <w:sz w:val="28"/>
          <w:szCs w:val="28"/>
          <w:rtl/>
        </w:rPr>
        <w:t xml:space="preserve"> [۱۳۸]</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صحاح ستّه ،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جز پدرش امام سجّاد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فقط از عبداللّه بن عمر و جابر انصار</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است.</w:t>
      </w:r>
    </w:p>
    <w:p w:rsidR="006E066F" w:rsidRDefault="00BE1FC7" w:rsidP="00BE1FC7">
      <w:pPr>
        <w:rPr>
          <w:rFonts w:cs="B Badr"/>
          <w:sz w:val="28"/>
          <w:szCs w:val="28"/>
          <w:rtl/>
        </w:rPr>
      </w:pPr>
      <w:r w:rsidRPr="00BE1FC7">
        <w:rPr>
          <w:rFonts w:cs="B Badr" w:hint="eastAsia"/>
          <w:sz w:val="28"/>
          <w:szCs w:val="28"/>
          <w:rtl/>
        </w:rPr>
        <w:t>با</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ن‌همه</w:t>
      </w:r>
      <w:r w:rsidRPr="00BE1FC7">
        <w:rPr>
          <w:rFonts w:cs="B Badr"/>
          <w:sz w:val="28"/>
          <w:szCs w:val="28"/>
          <w:rtl/>
        </w:rPr>
        <w:t xml:space="preserve"> به کم نقل شدن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امامان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در کتب صحاح و سُنن اهل سنّت، انتقاد شده است.</w:t>
      </w:r>
    </w:p>
    <w:p w:rsidR="006E066F" w:rsidRDefault="00BE1FC7" w:rsidP="00BE1FC7">
      <w:pPr>
        <w:rPr>
          <w:rFonts w:cs="B Badr"/>
          <w:sz w:val="28"/>
          <w:szCs w:val="28"/>
          <w:rtl/>
        </w:rPr>
      </w:pPr>
      <w:r w:rsidRPr="00BE1FC7">
        <w:rPr>
          <w:rFonts w:cs="B Badr"/>
          <w:sz w:val="28"/>
          <w:szCs w:val="28"/>
          <w:rtl/>
        </w:rPr>
        <w:t>۱۴.۲ - موضوعات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امام</w:t>
      </w:r>
    </w:p>
    <w:p w:rsidR="006E066F" w:rsidRDefault="00BE1FC7" w:rsidP="00BE1FC7">
      <w:pPr>
        <w:rPr>
          <w:rFonts w:cs="B Badr"/>
          <w:sz w:val="28"/>
          <w:szCs w:val="28"/>
          <w:rtl/>
        </w:rPr>
      </w:pPr>
      <w:r w:rsidRPr="00BE1FC7">
        <w:rPr>
          <w:rFonts w:cs="B Badr" w:hint="eastAsia"/>
          <w:sz w:val="28"/>
          <w:szCs w:val="28"/>
          <w:rtl/>
        </w:rPr>
        <w:t>آن‌چه</w:t>
      </w:r>
      <w:r w:rsidRPr="00BE1FC7">
        <w:rPr>
          <w:rFonts w:cs="B Badr"/>
          <w:sz w:val="28"/>
          <w:szCs w:val="28"/>
          <w:rtl/>
        </w:rPr>
        <w:t xml:space="preserve">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در همه زم</w:t>
      </w:r>
      <w:r w:rsidRPr="00BE1FC7">
        <w:rPr>
          <w:rFonts w:cs="B Badr" w:hint="cs"/>
          <w:sz w:val="28"/>
          <w:szCs w:val="28"/>
          <w:rtl/>
        </w:rPr>
        <w:t>ی</w:t>
      </w:r>
      <w:r w:rsidRPr="00BE1FC7">
        <w:rPr>
          <w:rFonts w:cs="B Badr" w:hint="eastAsia"/>
          <w:sz w:val="28"/>
          <w:szCs w:val="28"/>
          <w:rtl/>
        </w:rPr>
        <w:t>نه‌ها</w:t>
      </w:r>
      <w:r w:rsidRPr="00BE1FC7">
        <w:rPr>
          <w:rFonts w:cs="B Badr" w:hint="cs"/>
          <w:sz w:val="28"/>
          <w:szCs w:val="28"/>
          <w:rtl/>
        </w:rPr>
        <w:t>ی</w:t>
      </w:r>
      <w:r w:rsidRPr="00BE1FC7">
        <w:rPr>
          <w:rFonts w:cs="B Badr"/>
          <w:sz w:val="28"/>
          <w:szCs w:val="28"/>
          <w:rtl/>
        </w:rPr>
        <w:t xml:space="preserve"> علوم اسلام</w:t>
      </w:r>
      <w:r w:rsidRPr="00BE1FC7">
        <w:rPr>
          <w:rFonts w:cs="B Badr" w:hint="cs"/>
          <w:sz w:val="28"/>
          <w:szCs w:val="28"/>
          <w:rtl/>
        </w:rPr>
        <w:t>ی</w:t>
      </w:r>
      <w:r w:rsidRPr="00BE1FC7">
        <w:rPr>
          <w:rFonts w:cs="B Badr"/>
          <w:sz w:val="28"/>
          <w:szCs w:val="28"/>
          <w:rtl/>
        </w:rPr>
        <w:t xml:space="preserve"> است، اعمّ از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و علوم قرآن</w:t>
      </w:r>
      <w:r w:rsidRPr="00BE1FC7">
        <w:rPr>
          <w:rFonts w:cs="B Badr" w:hint="cs"/>
          <w:sz w:val="28"/>
          <w:szCs w:val="28"/>
          <w:rtl/>
        </w:rPr>
        <w:t>ی</w:t>
      </w:r>
      <w:r w:rsidRPr="00BE1FC7">
        <w:rPr>
          <w:rFonts w:cs="B Badr"/>
          <w:sz w:val="28"/>
          <w:szCs w:val="28"/>
          <w:rtl/>
        </w:rPr>
        <w:t xml:space="preserve"> ، فقه، کلام، اخلاق ،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 س</w:t>
      </w:r>
      <w:r w:rsidRPr="00BE1FC7">
        <w:rPr>
          <w:rFonts w:cs="B Badr" w:hint="cs"/>
          <w:sz w:val="28"/>
          <w:szCs w:val="28"/>
          <w:rtl/>
        </w:rPr>
        <w:t>ی</w:t>
      </w:r>
      <w:r w:rsidRPr="00BE1FC7">
        <w:rPr>
          <w:rFonts w:cs="B Badr" w:hint="eastAsia"/>
          <w:sz w:val="28"/>
          <w:szCs w:val="28"/>
          <w:rtl/>
        </w:rPr>
        <w:t>ره</w:t>
      </w:r>
      <w:r w:rsidRPr="00BE1FC7">
        <w:rPr>
          <w:rFonts w:cs="B Badr"/>
          <w:sz w:val="28"/>
          <w:szCs w:val="28"/>
          <w:rtl/>
        </w:rPr>
        <w:t xml:space="preserve"> و مسائل نظام آفر</w:t>
      </w:r>
      <w:r w:rsidRPr="00BE1FC7">
        <w:rPr>
          <w:rFonts w:cs="B Badr" w:hint="cs"/>
          <w:sz w:val="28"/>
          <w:szCs w:val="28"/>
          <w:rtl/>
        </w:rPr>
        <w:t>ی</w:t>
      </w:r>
      <w:r w:rsidRPr="00BE1FC7">
        <w:rPr>
          <w:rFonts w:cs="B Badr" w:hint="eastAsia"/>
          <w:sz w:val="28"/>
          <w:szCs w:val="28"/>
          <w:rtl/>
        </w:rPr>
        <w:t>نش</w:t>
      </w:r>
      <w:r w:rsidRPr="00BE1FC7">
        <w:rPr>
          <w:rFonts w:cs="B Badr"/>
          <w:sz w:val="28"/>
          <w:szCs w:val="28"/>
          <w:rtl/>
        </w:rPr>
        <w:t xml:space="preserve"> که گاه</w:t>
      </w:r>
      <w:r w:rsidRPr="00BE1FC7">
        <w:rPr>
          <w:rFonts w:cs="B Badr" w:hint="cs"/>
          <w:sz w:val="28"/>
          <w:szCs w:val="28"/>
          <w:rtl/>
        </w:rPr>
        <w:t>ی</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از شاگردان آن حضرت آن‌ها را به صورت کتاب مستقلّ</w:t>
      </w:r>
      <w:r w:rsidRPr="00BE1FC7">
        <w:rPr>
          <w:rFonts w:cs="B Badr" w:hint="cs"/>
          <w:sz w:val="28"/>
          <w:szCs w:val="28"/>
          <w:rtl/>
        </w:rPr>
        <w:t>ی</w:t>
      </w:r>
      <w:r w:rsidRPr="00BE1FC7">
        <w:rPr>
          <w:rFonts w:cs="B Badr"/>
          <w:sz w:val="28"/>
          <w:szCs w:val="28"/>
          <w:rtl/>
        </w:rPr>
        <w:t xml:space="preserve"> تدو</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کرده‌اند.</w:t>
      </w:r>
    </w:p>
    <w:p w:rsidR="006E066F" w:rsidRDefault="00BE1FC7" w:rsidP="00BE1FC7">
      <w:pPr>
        <w:rPr>
          <w:rFonts w:cs="B Badr"/>
          <w:sz w:val="28"/>
          <w:szCs w:val="28"/>
          <w:rtl/>
        </w:rPr>
      </w:pPr>
      <w:r w:rsidRPr="00BE1FC7">
        <w:rPr>
          <w:rFonts w:cs="B Badr"/>
          <w:sz w:val="28"/>
          <w:szCs w:val="28"/>
          <w:rtl/>
        </w:rPr>
        <w:t>۱۴.۳ -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منسوب به امام</w:t>
      </w:r>
    </w:p>
    <w:p w:rsidR="00BE1FC7" w:rsidRPr="00BE1FC7" w:rsidRDefault="00BE1FC7" w:rsidP="00BE1FC7">
      <w:pPr>
        <w:rPr>
          <w:rFonts w:cs="B Badr"/>
          <w:sz w:val="28"/>
          <w:szCs w:val="28"/>
          <w:rtl/>
        </w:rPr>
      </w:pPr>
      <w:r w:rsidRPr="00BE1FC7">
        <w:rPr>
          <w:rFonts w:cs="B Badr" w:hint="eastAsia"/>
          <w:sz w:val="28"/>
          <w:szCs w:val="28"/>
          <w:rtl/>
        </w:rPr>
        <w:t>ابن</w:t>
      </w:r>
      <w:r w:rsidRPr="00BE1FC7">
        <w:rPr>
          <w:rFonts w:cs="B Badr"/>
          <w:sz w:val="28"/>
          <w:szCs w:val="28"/>
          <w:rtl/>
        </w:rPr>
        <w:t xml:space="preserve"> ند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[۱۳۹]</w:t>
      </w:r>
    </w:p>
    <w:p w:rsidR="00BE1FC7" w:rsidRPr="00BE1FC7" w:rsidRDefault="00BE1FC7" w:rsidP="00BE1FC7">
      <w:pPr>
        <w:rPr>
          <w:rFonts w:cs="B Badr"/>
          <w:sz w:val="28"/>
          <w:szCs w:val="28"/>
          <w:rtl/>
        </w:rPr>
      </w:pPr>
      <w:r w:rsidRPr="00BE1FC7">
        <w:rPr>
          <w:rFonts w:cs="B Badr" w:hint="eastAsia"/>
          <w:sz w:val="28"/>
          <w:szCs w:val="28"/>
          <w:rtl/>
        </w:rPr>
        <w:t>کتاب</w:t>
      </w:r>
      <w:r w:rsidRPr="00BE1FC7">
        <w:rPr>
          <w:rFonts w:cs="B Badr" w:hint="cs"/>
          <w:sz w:val="28"/>
          <w:szCs w:val="28"/>
          <w:rtl/>
        </w:rPr>
        <w:t>ی</w:t>
      </w:r>
      <w:r w:rsidRPr="00BE1FC7">
        <w:rPr>
          <w:rFonts w:cs="B Badr"/>
          <w:sz w:val="28"/>
          <w:szCs w:val="28"/>
          <w:rtl/>
        </w:rPr>
        <w:t xml:space="preserve"> را در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به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نسبت م</w:t>
      </w:r>
      <w:r w:rsidRPr="00BE1FC7">
        <w:rPr>
          <w:rFonts w:cs="B Badr" w:hint="cs"/>
          <w:sz w:val="28"/>
          <w:szCs w:val="28"/>
          <w:rtl/>
        </w:rPr>
        <w:t>ی‌</w:t>
      </w:r>
      <w:r w:rsidRPr="00BE1FC7">
        <w:rPr>
          <w:rFonts w:cs="B Badr" w:hint="eastAsia"/>
          <w:sz w:val="28"/>
          <w:szCs w:val="28"/>
          <w:rtl/>
        </w:rPr>
        <w:t>دهد</w:t>
      </w:r>
      <w:r w:rsidRPr="00BE1FC7">
        <w:rPr>
          <w:rFonts w:cs="B Badr"/>
          <w:sz w:val="28"/>
          <w:szCs w:val="28"/>
          <w:rtl/>
        </w:rPr>
        <w:t xml:space="preserve"> که ابوالجارود از او و ابوبص</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اسد</w:t>
      </w:r>
      <w:r w:rsidRPr="00BE1FC7">
        <w:rPr>
          <w:rFonts w:cs="B Badr" w:hint="cs"/>
          <w:sz w:val="28"/>
          <w:szCs w:val="28"/>
          <w:rtl/>
        </w:rPr>
        <w:t>ی</w:t>
      </w:r>
      <w:r w:rsidRPr="00BE1FC7">
        <w:rPr>
          <w:rFonts w:cs="B Badr"/>
          <w:sz w:val="28"/>
          <w:szCs w:val="28"/>
          <w:rtl/>
        </w:rPr>
        <w:t xml:space="preserve"> از ابوالجارود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است.</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در کتب رجال و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به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ابوالجارود مشهور است، ول</w:t>
      </w:r>
      <w:r w:rsidRPr="00BE1FC7">
        <w:rPr>
          <w:rFonts w:cs="B Badr" w:hint="cs"/>
          <w:sz w:val="28"/>
          <w:szCs w:val="28"/>
          <w:rtl/>
        </w:rPr>
        <w:t>ی</w:t>
      </w:r>
      <w:r w:rsidRPr="00BE1FC7">
        <w:rPr>
          <w:rFonts w:cs="B Badr"/>
          <w:sz w:val="28"/>
          <w:szCs w:val="28"/>
          <w:rtl/>
        </w:rPr>
        <w:t xml:space="preserve"> چنان‌چه نجاش</w:t>
      </w:r>
      <w:r w:rsidRPr="00BE1FC7">
        <w:rPr>
          <w:rFonts w:cs="B Badr" w:hint="cs"/>
          <w:sz w:val="28"/>
          <w:szCs w:val="28"/>
          <w:rtl/>
        </w:rPr>
        <w:t>ی</w:t>
      </w:r>
      <w:r w:rsidRPr="00BE1FC7">
        <w:rPr>
          <w:rFonts w:cs="B Badr"/>
          <w:sz w:val="28"/>
          <w:szCs w:val="28"/>
          <w:rtl/>
        </w:rPr>
        <w:t xml:space="preserve"> [۱۴۰]</w:t>
      </w:r>
    </w:p>
    <w:p w:rsidR="00BE1FC7" w:rsidRPr="00BE1FC7" w:rsidRDefault="00BE1FC7" w:rsidP="00BE1FC7">
      <w:pPr>
        <w:rPr>
          <w:rFonts w:cs="B Badr"/>
          <w:sz w:val="28"/>
          <w:szCs w:val="28"/>
          <w:rtl/>
        </w:rPr>
      </w:pP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کرده،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است.</w:t>
      </w:r>
    </w:p>
    <w:p w:rsidR="00BE1FC7" w:rsidRPr="00BE1FC7" w:rsidRDefault="00BE1FC7" w:rsidP="002E0ACD">
      <w:pPr>
        <w:rPr>
          <w:rFonts w:cs="B Badr"/>
          <w:sz w:val="28"/>
          <w:szCs w:val="28"/>
          <w:rtl/>
        </w:rPr>
      </w:pPr>
      <w:r w:rsidRPr="00BE1FC7">
        <w:rPr>
          <w:rFonts w:cs="B Badr" w:hint="eastAsia"/>
          <w:sz w:val="28"/>
          <w:szCs w:val="28"/>
          <w:rtl/>
        </w:rPr>
        <w:t>آقابزرگ</w:t>
      </w:r>
      <w:r w:rsidRPr="00BE1FC7">
        <w:rPr>
          <w:rFonts w:cs="B Badr"/>
          <w:sz w:val="28"/>
          <w:szCs w:val="28"/>
          <w:rtl/>
        </w:rPr>
        <w:t xml:space="preserve"> طهران</w:t>
      </w:r>
      <w:r w:rsidRPr="00BE1FC7">
        <w:rPr>
          <w:rFonts w:cs="B Badr" w:hint="cs"/>
          <w:sz w:val="28"/>
          <w:szCs w:val="28"/>
          <w:rtl/>
        </w:rPr>
        <w:t>ی</w:t>
      </w:r>
      <w:r w:rsidRPr="00BE1FC7">
        <w:rPr>
          <w:rFonts w:cs="B Badr"/>
          <w:sz w:val="28"/>
          <w:szCs w:val="28"/>
          <w:rtl/>
        </w:rPr>
        <w:t xml:space="preserve"> [۱۴۱]</w:t>
      </w:r>
      <w:r w:rsidR="002E0ACD">
        <w:rPr>
          <w:rFonts w:cs="B Badr" w:hint="cs"/>
          <w:sz w:val="28"/>
          <w:szCs w:val="28"/>
          <w:rtl/>
        </w:rPr>
        <w:t xml:space="preserve"> </w:t>
      </w:r>
      <w:r w:rsidRPr="00BE1FC7">
        <w:rPr>
          <w:rFonts w:cs="B Badr"/>
          <w:sz w:val="28"/>
          <w:szCs w:val="28"/>
          <w:rtl/>
        </w:rPr>
        <w:t>[۱۴۲]</w:t>
      </w:r>
      <w:r w:rsidR="002E0ACD">
        <w:rPr>
          <w:rFonts w:cs="B Badr" w:hint="cs"/>
          <w:sz w:val="28"/>
          <w:szCs w:val="28"/>
          <w:rtl/>
        </w:rPr>
        <w:t xml:space="preserve"> </w:t>
      </w:r>
      <w:r w:rsidRPr="00BE1FC7">
        <w:rPr>
          <w:rFonts w:cs="B Badr" w:hint="eastAsia"/>
          <w:sz w:val="28"/>
          <w:szCs w:val="28"/>
          <w:rtl/>
        </w:rPr>
        <w:t>احتمال</w:t>
      </w:r>
      <w:r w:rsidRPr="00BE1FC7">
        <w:rPr>
          <w:rFonts w:cs="B Badr"/>
          <w:sz w:val="28"/>
          <w:szCs w:val="28"/>
          <w:rtl/>
        </w:rPr>
        <w:t xml:space="preserve"> داده که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املاء امام بر ابوالجارود بوده است.</w:t>
      </w:r>
    </w:p>
    <w:p w:rsidR="00BE1FC7" w:rsidRPr="00BE1FC7" w:rsidRDefault="00BE1FC7" w:rsidP="00BE1FC7">
      <w:pPr>
        <w:rPr>
          <w:rFonts w:cs="B Badr"/>
          <w:sz w:val="28"/>
          <w:szCs w:val="28"/>
          <w:rtl/>
        </w:rPr>
      </w:pPr>
      <w:r w:rsidRPr="00BE1FC7">
        <w:rPr>
          <w:rFonts w:cs="B Badr" w:hint="eastAsia"/>
          <w:sz w:val="28"/>
          <w:szCs w:val="28"/>
          <w:rtl/>
        </w:rPr>
        <w:lastRenderedPageBreak/>
        <w:t>اعتماد</w:t>
      </w:r>
      <w:r w:rsidRPr="00BE1FC7">
        <w:rPr>
          <w:rFonts w:cs="B Badr"/>
          <w:sz w:val="28"/>
          <w:szCs w:val="28"/>
          <w:rtl/>
        </w:rPr>
        <w:t xml:space="preserve"> بزرگان</w:t>
      </w:r>
      <w:r w:rsidRPr="00BE1FC7">
        <w:rPr>
          <w:rFonts w:cs="B Badr" w:hint="cs"/>
          <w:sz w:val="28"/>
          <w:szCs w:val="28"/>
          <w:rtl/>
        </w:rPr>
        <w:t>ی</w:t>
      </w:r>
      <w:r w:rsidRPr="00BE1FC7">
        <w:rPr>
          <w:rFonts w:cs="B Badr"/>
          <w:sz w:val="28"/>
          <w:szCs w:val="28"/>
          <w:rtl/>
        </w:rPr>
        <w:t xml:space="preserve"> از محدّثان و دانشمندان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شاهد</w:t>
      </w:r>
      <w:r w:rsidRPr="00BE1FC7">
        <w:rPr>
          <w:rFonts w:cs="B Badr" w:hint="cs"/>
          <w:sz w:val="28"/>
          <w:szCs w:val="28"/>
          <w:rtl/>
        </w:rPr>
        <w:t>ی</w:t>
      </w:r>
      <w:r w:rsidRPr="00BE1FC7">
        <w:rPr>
          <w:rFonts w:cs="B Badr"/>
          <w:sz w:val="28"/>
          <w:szCs w:val="28"/>
          <w:rtl/>
        </w:rPr>
        <w:t xml:space="preserve"> بر صحّت منقولات آن است.</w:t>
      </w:r>
    </w:p>
    <w:p w:rsidR="00BE1FC7" w:rsidRPr="00BE1FC7" w:rsidRDefault="00BE1FC7" w:rsidP="00BE1FC7">
      <w:pPr>
        <w:rPr>
          <w:rFonts w:cs="B Badr"/>
          <w:sz w:val="28"/>
          <w:szCs w:val="28"/>
          <w:rtl/>
        </w:rPr>
      </w:pP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شاگردان عل</w:t>
      </w:r>
      <w:r w:rsidRPr="00BE1FC7">
        <w:rPr>
          <w:rFonts w:cs="B Badr" w:hint="cs"/>
          <w:sz w:val="28"/>
          <w:szCs w:val="28"/>
          <w:rtl/>
        </w:rPr>
        <w:t>ی</w:t>
      </w:r>
      <w:r w:rsidRPr="00BE1FC7">
        <w:rPr>
          <w:rFonts w:cs="B Badr"/>
          <w:sz w:val="28"/>
          <w:szCs w:val="28"/>
          <w:rtl/>
        </w:rPr>
        <w:t xml:space="preserve">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قم</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را در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درج کرده و البتّه، به استنباط آقابزرگ طهران</w:t>
      </w:r>
      <w:r w:rsidRPr="00BE1FC7">
        <w:rPr>
          <w:rFonts w:cs="B Badr" w:hint="cs"/>
          <w:sz w:val="28"/>
          <w:szCs w:val="28"/>
          <w:rtl/>
        </w:rPr>
        <w:t>ی</w:t>
      </w:r>
      <w:r w:rsidRPr="00BE1FC7">
        <w:rPr>
          <w:rFonts w:cs="B Badr"/>
          <w:sz w:val="28"/>
          <w:szCs w:val="28"/>
          <w:rtl/>
        </w:rPr>
        <w:t xml:space="preserve"> [۱۴۳]</w:t>
      </w:r>
    </w:p>
    <w:p w:rsidR="006E066F"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شخص، که انگ</w:t>
      </w:r>
      <w:r w:rsidRPr="00BE1FC7">
        <w:rPr>
          <w:rFonts w:cs="B Badr" w:hint="cs"/>
          <w:sz w:val="28"/>
          <w:szCs w:val="28"/>
          <w:rtl/>
        </w:rPr>
        <w:t>ی</w:t>
      </w:r>
      <w:r w:rsidRPr="00BE1FC7">
        <w:rPr>
          <w:rFonts w:cs="B Badr" w:hint="eastAsia"/>
          <w:sz w:val="28"/>
          <w:szCs w:val="28"/>
          <w:rtl/>
        </w:rPr>
        <w:t>زه</w:t>
      </w:r>
      <w:r w:rsidRPr="00BE1FC7">
        <w:rPr>
          <w:rFonts w:cs="B Badr"/>
          <w:sz w:val="28"/>
          <w:szCs w:val="28"/>
          <w:rtl/>
        </w:rPr>
        <w:t xml:space="preserve"> اصل</w:t>
      </w:r>
      <w:r w:rsidRPr="00BE1FC7">
        <w:rPr>
          <w:rFonts w:cs="B Badr" w:hint="cs"/>
          <w:sz w:val="28"/>
          <w:szCs w:val="28"/>
          <w:rtl/>
        </w:rPr>
        <w:t>ی</w:t>
      </w:r>
      <w:r w:rsidRPr="00BE1FC7">
        <w:rPr>
          <w:rFonts w:cs="B Badr"/>
          <w:sz w:val="28"/>
          <w:szCs w:val="28"/>
          <w:rtl/>
        </w:rPr>
        <w:t xml:space="preserve"> او افزودن منقولات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بوده است، به گونه‌ا</w:t>
      </w:r>
      <w:r w:rsidRPr="00BE1FC7">
        <w:rPr>
          <w:rFonts w:cs="B Badr" w:hint="cs"/>
          <w:sz w:val="28"/>
          <w:szCs w:val="28"/>
          <w:rtl/>
        </w:rPr>
        <w:t>ی</w:t>
      </w:r>
      <w:r w:rsidRPr="00BE1FC7">
        <w:rPr>
          <w:rFonts w:cs="B Badr"/>
          <w:sz w:val="28"/>
          <w:szCs w:val="28"/>
          <w:rtl/>
        </w:rPr>
        <w:t xml:space="preserve"> عمل م</w:t>
      </w:r>
      <w:r w:rsidRPr="00BE1FC7">
        <w:rPr>
          <w:rFonts w:cs="B Badr" w:hint="cs"/>
          <w:sz w:val="28"/>
          <w:szCs w:val="28"/>
          <w:rtl/>
        </w:rPr>
        <w:t>ی‌</w:t>
      </w:r>
      <w:r w:rsidRPr="00BE1FC7">
        <w:rPr>
          <w:rFonts w:cs="B Badr" w:hint="eastAsia"/>
          <w:sz w:val="28"/>
          <w:szCs w:val="28"/>
          <w:rtl/>
        </w:rPr>
        <w:t>کرده</w:t>
      </w:r>
      <w:r w:rsidRPr="00BE1FC7">
        <w:rPr>
          <w:rFonts w:cs="B Badr"/>
          <w:sz w:val="28"/>
          <w:szCs w:val="28"/>
          <w:rtl/>
        </w:rPr>
        <w:t xml:space="preserve"> که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دو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تفک</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شود و خوانندگان به خطا ن</w:t>
      </w:r>
      <w:r w:rsidRPr="00BE1FC7">
        <w:rPr>
          <w:rFonts w:cs="B Badr" w:hint="cs"/>
          <w:sz w:val="28"/>
          <w:szCs w:val="28"/>
          <w:rtl/>
        </w:rPr>
        <w:t>ی</w:t>
      </w:r>
      <w:r w:rsidRPr="00BE1FC7">
        <w:rPr>
          <w:rFonts w:cs="B Badr" w:hint="eastAsia"/>
          <w:sz w:val="28"/>
          <w:szCs w:val="28"/>
          <w:rtl/>
        </w:rPr>
        <w:t>فتند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۱۵ - اهداف حلقه‌ها</w:t>
      </w:r>
      <w:r w:rsidRPr="00BE1FC7">
        <w:rPr>
          <w:rFonts w:cs="B Badr" w:hint="cs"/>
          <w:sz w:val="28"/>
          <w:szCs w:val="28"/>
          <w:rtl/>
        </w:rPr>
        <w:t>ی</w:t>
      </w:r>
      <w:r w:rsidRPr="00BE1FC7">
        <w:rPr>
          <w:rFonts w:cs="B Badr"/>
          <w:sz w:val="28"/>
          <w:szCs w:val="28"/>
          <w:rtl/>
        </w:rPr>
        <w:t xml:space="preserve"> درس</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پ</w:t>
      </w:r>
      <w:r w:rsidRPr="00BE1FC7">
        <w:rPr>
          <w:rFonts w:cs="B Badr" w:hint="cs"/>
          <w:sz w:val="28"/>
          <w:szCs w:val="28"/>
          <w:rtl/>
        </w:rPr>
        <w:t>ی</w:t>
      </w:r>
      <w:r w:rsidRPr="00BE1FC7">
        <w:rPr>
          <w:rFonts w:cs="B Badr" w:hint="eastAsia"/>
          <w:sz w:val="28"/>
          <w:szCs w:val="28"/>
          <w:rtl/>
        </w:rPr>
        <w:t>دا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مذاهب کلام</w:t>
      </w:r>
      <w:r w:rsidRPr="00BE1FC7">
        <w:rPr>
          <w:rFonts w:cs="B Badr" w:hint="cs"/>
          <w:sz w:val="28"/>
          <w:szCs w:val="28"/>
          <w:rtl/>
        </w:rPr>
        <w:t>ی</w:t>
      </w:r>
      <w:r w:rsidRPr="00BE1FC7">
        <w:rPr>
          <w:rFonts w:cs="B Badr"/>
          <w:sz w:val="28"/>
          <w:szCs w:val="28"/>
          <w:rtl/>
        </w:rPr>
        <w:t xml:space="preserve"> چون مُرجئه و معتزله و خوارج ، و آشنا</w:t>
      </w:r>
      <w:r w:rsidRPr="00BE1FC7">
        <w:rPr>
          <w:rFonts w:cs="B Badr" w:hint="cs"/>
          <w:sz w:val="28"/>
          <w:szCs w:val="28"/>
          <w:rtl/>
        </w:rPr>
        <w:t>یی</w:t>
      </w:r>
      <w:r w:rsidRPr="00BE1FC7">
        <w:rPr>
          <w:rFonts w:cs="B Badr"/>
          <w:sz w:val="28"/>
          <w:szCs w:val="28"/>
          <w:rtl/>
        </w:rPr>
        <w:t xml:space="preserve"> مسلمانان با آراءِ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و حضور پراکنده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مسلمانان ، و ظهور اختلافات فقه</w:t>
      </w:r>
      <w:r w:rsidRPr="00BE1FC7">
        <w:rPr>
          <w:rFonts w:cs="B Badr" w:hint="cs"/>
          <w:sz w:val="28"/>
          <w:szCs w:val="28"/>
          <w:rtl/>
        </w:rPr>
        <w:t>ی</w:t>
      </w:r>
      <w:r w:rsidRPr="00BE1FC7">
        <w:rPr>
          <w:rFonts w:cs="B Badr"/>
          <w:sz w:val="28"/>
          <w:szCs w:val="28"/>
          <w:rtl/>
        </w:rPr>
        <w:t xml:space="preserve"> بر اثر عدم دسترس</w:t>
      </w:r>
      <w:r w:rsidRPr="00BE1FC7">
        <w:rPr>
          <w:rFonts w:cs="B Badr" w:hint="cs"/>
          <w:sz w:val="28"/>
          <w:szCs w:val="28"/>
          <w:rtl/>
        </w:rPr>
        <w:t>ی</w:t>
      </w:r>
      <w:r w:rsidRPr="00BE1FC7">
        <w:rPr>
          <w:rFonts w:cs="B Badr"/>
          <w:sz w:val="28"/>
          <w:szCs w:val="28"/>
          <w:rtl/>
        </w:rPr>
        <w:t xml:space="preserve"> فقها</w:t>
      </w:r>
      <w:r w:rsidRPr="00BE1FC7">
        <w:rPr>
          <w:rFonts w:cs="B Badr" w:hint="cs"/>
          <w:sz w:val="28"/>
          <w:szCs w:val="28"/>
          <w:rtl/>
        </w:rPr>
        <w:t>ی</w:t>
      </w:r>
      <w:r w:rsidRPr="00BE1FC7">
        <w:rPr>
          <w:rFonts w:cs="B Badr"/>
          <w:sz w:val="28"/>
          <w:szCs w:val="28"/>
          <w:rtl/>
        </w:rPr>
        <w:t xml:space="preserve"> متأخّر به سنّت نبو</w:t>
      </w:r>
      <w:r w:rsidRPr="00BE1FC7">
        <w:rPr>
          <w:rFonts w:cs="B Badr" w:hint="cs"/>
          <w:sz w:val="28"/>
          <w:szCs w:val="28"/>
          <w:rtl/>
        </w:rPr>
        <w:t>ی</w:t>
      </w:r>
      <w:r w:rsidRPr="00BE1FC7">
        <w:rPr>
          <w:rFonts w:cs="B Badr"/>
          <w:sz w:val="28"/>
          <w:szCs w:val="28"/>
          <w:rtl/>
        </w:rPr>
        <w:t xml:space="preserve"> به سبب ممنوع</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طولان</w:t>
      </w:r>
      <w:r w:rsidRPr="00BE1FC7">
        <w:rPr>
          <w:rFonts w:cs="B Badr" w:hint="cs"/>
          <w:sz w:val="28"/>
          <w:szCs w:val="28"/>
          <w:rtl/>
        </w:rPr>
        <w:t>ی</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کتابت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[۱۴۴]</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انحرافات عمل</w:t>
      </w:r>
      <w:r w:rsidRPr="00BE1FC7">
        <w:rPr>
          <w:rFonts w:cs="B Badr" w:hint="cs"/>
          <w:sz w:val="28"/>
          <w:szCs w:val="28"/>
          <w:rtl/>
        </w:rPr>
        <w:t>ی</w:t>
      </w:r>
      <w:r w:rsidRPr="00BE1FC7">
        <w:rPr>
          <w:rFonts w:cs="B Badr"/>
          <w:sz w:val="28"/>
          <w:szCs w:val="28"/>
          <w:rtl/>
        </w:rPr>
        <w:t xml:space="preserve"> و فکر</w:t>
      </w:r>
      <w:r w:rsidRPr="00BE1FC7">
        <w:rPr>
          <w:rFonts w:cs="B Badr" w:hint="cs"/>
          <w:sz w:val="28"/>
          <w:szCs w:val="28"/>
          <w:rtl/>
        </w:rPr>
        <w:t>ی</w:t>
      </w:r>
      <w:r w:rsidRPr="00BE1FC7">
        <w:rPr>
          <w:rFonts w:cs="B Badr"/>
          <w:sz w:val="28"/>
          <w:szCs w:val="28"/>
          <w:rtl/>
        </w:rPr>
        <w:t xml:space="preserve"> سران سرزم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از تعال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و توج</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حکومت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 از طر</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ارائه ناقص و تحر</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شده تعال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اسلام ، از مهم‌تر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وقا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دوران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بود.</w:t>
      </w:r>
    </w:p>
    <w:p w:rsidR="00BE1FC7" w:rsidRPr="00BE1FC7" w:rsidRDefault="00BE1FC7" w:rsidP="00BE1FC7">
      <w:pPr>
        <w:rPr>
          <w:rFonts w:cs="B Badr"/>
          <w:sz w:val="28"/>
          <w:szCs w:val="28"/>
          <w:rtl/>
        </w:rPr>
      </w:pPr>
      <w:r w:rsidRPr="00BE1FC7">
        <w:rPr>
          <w:rFonts w:cs="B Badr" w:hint="eastAsia"/>
          <w:sz w:val="28"/>
          <w:szCs w:val="28"/>
          <w:rtl/>
        </w:rPr>
        <w:t>گذشته</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آن دسته از صحابه و تابعان که به پ</w:t>
      </w:r>
      <w:r w:rsidRPr="00BE1FC7">
        <w:rPr>
          <w:rFonts w:cs="B Badr" w:hint="cs"/>
          <w:sz w:val="28"/>
          <w:szCs w:val="28"/>
          <w:rtl/>
        </w:rPr>
        <w:t>ی</w:t>
      </w:r>
      <w:r w:rsidRPr="00BE1FC7">
        <w:rPr>
          <w:rFonts w:cs="B Badr" w:hint="eastAsia"/>
          <w:sz w:val="28"/>
          <w:szCs w:val="28"/>
          <w:rtl/>
        </w:rPr>
        <w:t>رو</w:t>
      </w:r>
      <w:r w:rsidRPr="00BE1FC7">
        <w:rPr>
          <w:rFonts w:cs="B Badr" w:hint="cs"/>
          <w:sz w:val="28"/>
          <w:szCs w:val="28"/>
          <w:rtl/>
        </w:rPr>
        <w:t>ی</w:t>
      </w:r>
      <w:r w:rsidRPr="00BE1FC7">
        <w:rPr>
          <w:rFonts w:cs="B Badr"/>
          <w:sz w:val="28"/>
          <w:szCs w:val="28"/>
          <w:rtl/>
        </w:rPr>
        <w:t xml:space="preserve"> از امام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جانش</w:t>
      </w:r>
      <w:r w:rsidRPr="00BE1FC7">
        <w:rPr>
          <w:rFonts w:cs="B Badr" w:hint="cs"/>
          <w:sz w:val="28"/>
          <w:szCs w:val="28"/>
          <w:rtl/>
        </w:rPr>
        <w:t>ی</w:t>
      </w:r>
      <w:r w:rsidRPr="00BE1FC7">
        <w:rPr>
          <w:rFonts w:cs="B Badr" w:hint="eastAsia"/>
          <w:sz w:val="28"/>
          <w:szCs w:val="28"/>
          <w:rtl/>
        </w:rPr>
        <w:t>نان</w:t>
      </w:r>
      <w:r w:rsidRPr="00BE1FC7">
        <w:rPr>
          <w:rFonts w:cs="B Badr"/>
          <w:sz w:val="28"/>
          <w:szCs w:val="28"/>
          <w:rtl/>
        </w:rPr>
        <w:t xml:space="preserve"> او معتقد بودند،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به دست حاکمان امو</w:t>
      </w:r>
      <w:r w:rsidRPr="00BE1FC7">
        <w:rPr>
          <w:rFonts w:cs="B Badr" w:hint="cs"/>
          <w:sz w:val="28"/>
          <w:szCs w:val="28"/>
          <w:rtl/>
        </w:rPr>
        <w:t>ی</w:t>
      </w:r>
      <w:r w:rsidRPr="00BE1FC7">
        <w:rPr>
          <w:rFonts w:cs="B Badr"/>
          <w:sz w:val="28"/>
          <w:szCs w:val="28"/>
          <w:rtl/>
        </w:rPr>
        <w:t xml:space="preserve"> کشته شده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بدون امکان انتقال دانسته‌ها</w:t>
      </w:r>
      <w:r w:rsidRPr="00BE1FC7">
        <w:rPr>
          <w:rFonts w:cs="B Badr" w:hint="cs"/>
          <w:sz w:val="28"/>
          <w:szCs w:val="28"/>
          <w:rtl/>
        </w:rPr>
        <w:t>ی</w:t>
      </w:r>
      <w:r w:rsidRPr="00BE1FC7">
        <w:rPr>
          <w:rFonts w:cs="B Badr"/>
          <w:sz w:val="28"/>
          <w:szCs w:val="28"/>
          <w:rtl/>
        </w:rPr>
        <w:t xml:space="preserve"> خود به نسل بعد درگذشته بودند.</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خلا از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سو راه هر نوع اقدام را برا</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دشوار ساخته و از سو</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راه را برا</w:t>
      </w:r>
      <w:r w:rsidRPr="00BE1FC7">
        <w:rPr>
          <w:rFonts w:cs="B Badr" w:hint="cs"/>
          <w:sz w:val="28"/>
          <w:szCs w:val="28"/>
          <w:rtl/>
        </w:rPr>
        <w:t>ی</w:t>
      </w:r>
      <w:r w:rsidRPr="00BE1FC7">
        <w:rPr>
          <w:rFonts w:cs="B Badr"/>
          <w:sz w:val="28"/>
          <w:szCs w:val="28"/>
          <w:rtl/>
        </w:rPr>
        <w:t xml:space="preserve"> جاعلان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و غال</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هموار کرده بود.</w:t>
      </w:r>
    </w:p>
    <w:p w:rsidR="00BE1FC7" w:rsidRPr="00BE1FC7" w:rsidRDefault="00BE1FC7" w:rsidP="00BE1FC7">
      <w:pPr>
        <w:rPr>
          <w:rFonts w:cs="B Badr"/>
          <w:sz w:val="28"/>
          <w:szCs w:val="28"/>
          <w:rtl/>
        </w:rPr>
      </w:pPr>
      <w:r w:rsidRPr="00BE1FC7">
        <w:rPr>
          <w:rFonts w:cs="B Badr" w:hint="eastAsia"/>
          <w:sz w:val="28"/>
          <w:szCs w:val="28"/>
          <w:rtl/>
        </w:rPr>
        <w:t>مراقبت‌ها</w:t>
      </w:r>
      <w:r w:rsidRPr="00BE1FC7">
        <w:rPr>
          <w:rFonts w:cs="B Badr" w:hint="cs"/>
          <w:sz w:val="28"/>
          <w:szCs w:val="28"/>
          <w:rtl/>
        </w:rPr>
        <w:t>ی</w:t>
      </w:r>
      <w:r w:rsidRPr="00BE1FC7">
        <w:rPr>
          <w:rFonts w:cs="B Badr"/>
          <w:sz w:val="28"/>
          <w:szCs w:val="28"/>
          <w:rtl/>
        </w:rPr>
        <w:t xml:space="preserve"> پنهان</w:t>
      </w:r>
      <w:r w:rsidRPr="00BE1FC7">
        <w:rPr>
          <w:rFonts w:cs="B Badr" w:hint="cs"/>
          <w:sz w:val="28"/>
          <w:szCs w:val="28"/>
          <w:rtl/>
        </w:rPr>
        <w:t>ی</w:t>
      </w:r>
      <w:r w:rsidRPr="00BE1FC7">
        <w:rPr>
          <w:rFonts w:cs="B Badr"/>
          <w:sz w:val="28"/>
          <w:szCs w:val="28"/>
          <w:rtl/>
        </w:rPr>
        <w:t xml:space="preserve"> مأموران حکومت امو</w:t>
      </w:r>
      <w:r w:rsidRPr="00BE1FC7">
        <w:rPr>
          <w:rFonts w:cs="B Badr" w:hint="cs"/>
          <w:sz w:val="28"/>
          <w:szCs w:val="28"/>
          <w:rtl/>
        </w:rPr>
        <w:t>ی</w:t>
      </w:r>
      <w:r w:rsidRPr="00BE1FC7">
        <w:rPr>
          <w:rFonts w:cs="B Badr"/>
          <w:sz w:val="28"/>
          <w:szCs w:val="28"/>
          <w:rtl/>
        </w:rPr>
        <w:t xml:space="preserve"> از آل عل</w:t>
      </w:r>
      <w:r w:rsidRPr="00BE1FC7">
        <w:rPr>
          <w:rFonts w:cs="B Badr" w:hint="cs"/>
          <w:sz w:val="28"/>
          <w:szCs w:val="28"/>
          <w:rtl/>
        </w:rPr>
        <w:t>ی</w:t>
      </w:r>
      <w:r w:rsidRPr="00BE1FC7">
        <w:rPr>
          <w:rFonts w:cs="B Badr"/>
          <w:sz w:val="28"/>
          <w:szCs w:val="28"/>
          <w:rtl/>
        </w:rPr>
        <w:t xml:space="preserve"> و امام باقر عل</w:t>
      </w:r>
      <w:r w:rsidRPr="00BE1FC7">
        <w:rPr>
          <w:rFonts w:cs="B Badr" w:hint="cs"/>
          <w:sz w:val="28"/>
          <w:szCs w:val="28"/>
          <w:rtl/>
        </w:rPr>
        <w:t>ی</w:t>
      </w:r>
      <w:r w:rsidRPr="00BE1FC7">
        <w:rPr>
          <w:rFonts w:cs="B Badr" w:hint="eastAsia"/>
          <w:sz w:val="28"/>
          <w:szCs w:val="28"/>
          <w:rtl/>
        </w:rPr>
        <w:t>هم‌السلام،</w:t>
      </w:r>
      <w:r w:rsidRPr="00BE1FC7">
        <w:rPr>
          <w:rFonts w:cs="B Badr"/>
          <w:sz w:val="28"/>
          <w:szCs w:val="28"/>
          <w:rtl/>
        </w:rPr>
        <w:t xml:space="preserve"> به فرد شاخص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خاندان، تهد</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sz w:val="28"/>
          <w:szCs w:val="28"/>
          <w:rtl/>
        </w:rPr>
        <w:t xml:space="preserve"> جدّ</w:t>
      </w:r>
      <w:r w:rsidRPr="00BE1FC7">
        <w:rPr>
          <w:rFonts w:cs="B Badr" w:hint="cs"/>
          <w:sz w:val="28"/>
          <w:szCs w:val="28"/>
          <w:rtl/>
        </w:rPr>
        <w:t>ی</w:t>
      </w:r>
      <w:r w:rsidRPr="00BE1FC7">
        <w:rPr>
          <w:rFonts w:cs="B Badr"/>
          <w:sz w:val="28"/>
          <w:szCs w:val="28"/>
          <w:rtl/>
        </w:rPr>
        <w:t xml:space="preserve"> برا</w:t>
      </w:r>
      <w:r w:rsidRPr="00BE1FC7">
        <w:rPr>
          <w:rFonts w:cs="B Badr" w:hint="cs"/>
          <w:sz w:val="28"/>
          <w:szCs w:val="28"/>
          <w:rtl/>
        </w:rPr>
        <w:t>ی</w:t>
      </w:r>
      <w:r w:rsidRPr="00BE1FC7">
        <w:rPr>
          <w:rFonts w:cs="B Badr"/>
          <w:sz w:val="28"/>
          <w:szCs w:val="28"/>
          <w:rtl/>
        </w:rPr>
        <w:t xml:space="preserve"> تلاش‌ها</w:t>
      </w:r>
      <w:r w:rsidRPr="00BE1FC7">
        <w:rPr>
          <w:rFonts w:cs="B Badr" w:hint="cs"/>
          <w:sz w:val="28"/>
          <w:szCs w:val="28"/>
          <w:rtl/>
        </w:rPr>
        <w:t>ی</w:t>
      </w:r>
      <w:r w:rsidRPr="00BE1FC7">
        <w:rPr>
          <w:rFonts w:cs="B Badr"/>
          <w:sz w:val="28"/>
          <w:szCs w:val="28"/>
          <w:rtl/>
        </w:rPr>
        <w:t xml:space="preserve"> آن حضرت به شمار م</w:t>
      </w:r>
      <w:r w:rsidRPr="00BE1FC7">
        <w:rPr>
          <w:rFonts w:cs="B Badr" w:hint="cs"/>
          <w:sz w:val="28"/>
          <w:szCs w:val="28"/>
          <w:rtl/>
        </w:rPr>
        <w:t>ی‌</w:t>
      </w:r>
      <w:r w:rsidRPr="00BE1FC7">
        <w:rPr>
          <w:rFonts w:cs="B Badr" w:hint="eastAsia"/>
          <w:sz w:val="28"/>
          <w:szCs w:val="28"/>
          <w:rtl/>
        </w:rPr>
        <w:t>رفت</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شرا</w:t>
      </w:r>
      <w:r w:rsidRPr="00BE1FC7">
        <w:rPr>
          <w:rFonts w:cs="B Badr" w:hint="cs"/>
          <w:sz w:val="28"/>
          <w:szCs w:val="28"/>
          <w:rtl/>
        </w:rPr>
        <w:t>ی</w:t>
      </w:r>
      <w:r w:rsidRPr="00BE1FC7">
        <w:rPr>
          <w:rFonts w:cs="B Badr" w:hint="eastAsia"/>
          <w:sz w:val="28"/>
          <w:szCs w:val="28"/>
          <w:rtl/>
        </w:rPr>
        <w:t>ط،</w:t>
      </w:r>
      <w:r w:rsidRPr="00BE1FC7">
        <w:rPr>
          <w:rFonts w:cs="B Badr"/>
          <w:sz w:val="28"/>
          <w:szCs w:val="28"/>
          <w:rtl/>
        </w:rPr>
        <w:t xml:space="preserve"> امام به عنوان عالم</w:t>
      </w:r>
      <w:r w:rsidRPr="00BE1FC7">
        <w:rPr>
          <w:rFonts w:cs="B Badr" w:hint="cs"/>
          <w:sz w:val="28"/>
          <w:szCs w:val="28"/>
          <w:rtl/>
        </w:rPr>
        <w:t>ی</w:t>
      </w:r>
      <w:r w:rsidRPr="00BE1FC7">
        <w:rPr>
          <w:rFonts w:cs="B Badr"/>
          <w:sz w:val="28"/>
          <w:szCs w:val="28"/>
          <w:rtl/>
        </w:rPr>
        <w:t xml:space="preserve"> که دانش خود را از طر</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پدرانش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در</w:t>
      </w:r>
      <w:r w:rsidRPr="00BE1FC7">
        <w:rPr>
          <w:rFonts w:cs="B Badr" w:hint="cs"/>
          <w:sz w:val="28"/>
          <w:szCs w:val="28"/>
          <w:rtl/>
        </w:rPr>
        <w:t>ی</w:t>
      </w:r>
      <w:r w:rsidRPr="00BE1FC7">
        <w:rPr>
          <w:rFonts w:cs="B Badr" w:hint="eastAsia"/>
          <w:sz w:val="28"/>
          <w:szCs w:val="28"/>
          <w:rtl/>
        </w:rPr>
        <w:t>افته،</w:t>
      </w:r>
      <w:r w:rsidRPr="00BE1FC7">
        <w:rPr>
          <w:rFonts w:cs="B Badr"/>
          <w:sz w:val="28"/>
          <w:szCs w:val="28"/>
          <w:rtl/>
        </w:rPr>
        <w:t xml:space="preserve"> حلقه‌ها</w:t>
      </w:r>
      <w:r w:rsidRPr="00BE1FC7">
        <w:rPr>
          <w:rFonts w:cs="B Badr" w:hint="cs"/>
          <w:sz w:val="28"/>
          <w:szCs w:val="28"/>
          <w:rtl/>
        </w:rPr>
        <w:t>ی</w:t>
      </w:r>
      <w:r w:rsidRPr="00BE1FC7">
        <w:rPr>
          <w:rFonts w:cs="B Badr"/>
          <w:sz w:val="28"/>
          <w:szCs w:val="28"/>
          <w:rtl/>
        </w:rPr>
        <w:t xml:space="preserve"> درس</w:t>
      </w:r>
      <w:r w:rsidRPr="00BE1FC7">
        <w:rPr>
          <w:rFonts w:cs="B Badr" w:hint="cs"/>
          <w:sz w:val="28"/>
          <w:szCs w:val="28"/>
          <w:rtl/>
        </w:rPr>
        <w:t>ی</w:t>
      </w:r>
      <w:r w:rsidRPr="00BE1FC7">
        <w:rPr>
          <w:rFonts w:cs="B Badr"/>
          <w:sz w:val="28"/>
          <w:szCs w:val="28"/>
          <w:rtl/>
        </w:rPr>
        <w:t xml:space="preserve"> بزرگ</w:t>
      </w:r>
      <w:r w:rsidRPr="00BE1FC7">
        <w:rPr>
          <w:rFonts w:cs="B Badr" w:hint="cs"/>
          <w:sz w:val="28"/>
          <w:szCs w:val="28"/>
          <w:rtl/>
        </w:rPr>
        <w:t>ی</w:t>
      </w:r>
      <w:r w:rsidRPr="00BE1FC7">
        <w:rPr>
          <w:rFonts w:cs="B Badr"/>
          <w:sz w:val="28"/>
          <w:szCs w:val="28"/>
          <w:rtl/>
        </w:rPr>
        <w:t xml:space="preserve"> را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تشک</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داد.</w:t>
      </w:r>
    </w:p>
    <w:p w:rsidR="006E066F" w:rsidRDefault="00BE1FC7" w:rsidP="00BE1FC7">
      <w:pPr>
        <w:rPr>
          <w:rFonts w:cs="B Badr"/>
          <w:sz w:val="28"/>
          <w:szCs w:val="28"/>
          <w:rtl/>
        </w:rPr>
      </w:pPr>
      <w:r w:rsidRPr="00BE1FC7">
        <w:rPr>
          <w:rFonts w:cs="B Badr" w:hint="eastAsia"/>
          <w:sz w:val="28"/>
          <w:szCs w:val="28"/>
          <w:rtl/>
        </w:rPr>
        <w:t>او</w:t>
      </w:r>
      <w:r w:rsidRPr="00BE1FC7">
        <w:rPr>
          <w:rFonts w:cs="B Badr"/>
          <w:sz w:val="28"/>
          <w:szCs w:val="28"/>
          <w:rtl/>
        </w:rPr>
        <w:t xml:space="preserve">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چهار هدف عمده را پ</w:t>
      </w:r>
      <w:r w:rsidRPr="00BE1FC7">
        <w:rPr>
          <w:rFonts w:cs="B Badr" w:hint="cs"/>
          <w:sz w:val="28"/>
          <w:szCs w:val="28"/>
          <w:rtl/>
        </w:rPr>
        <w:t>ی</w:t>
      </w:r>
      <w:r w:rsidRPr="00BE1FC7">
        <w:rPr>
          <w:rFonts w:cs="B Badr"/>
          <w:sz w:val="28"/>
          <w:szCs w:val="28"/>
          <w:rtl/>
        </w:rPr>
        <w:t xml:space="preserve"> گرفت:</w:t>
      </w:r>
    </w:p>
    <w:p w:rsidR="006E066F" w:rsidRDefault="00BE1FC7" w:rsidP="00BE1FC7">
      <w:pPr>
        <w:rPr>
          <w:rFonts w:cs="B Badr"/>
          <w:sz w:val="28"/>
          <w:szCs w:val="28"/>
          <w:rtl/>
        </w:rPr>
      </w:pPr>
      <w:r w:rsidRPr="00BE1FC7">
        <w:rPr>
          <w:rFonts w:cs="B Badr"/>
          <w:sz w:val="28"/>
          <w:szCs w:val="28"/>
          <w:rtl/>
        </w:rPr>
        <w:t>۱۵.۱ - عرضه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عرضه</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در همه زم</w:t>
      </w:r>
      <w:r w:rsidRPr="00BE1FC7">
        <w:rPr>
          <w:rFonts w:cs="B Badr" w:hint="cs"/>
          <w:sz w:val="28"/>
          <w:szCs w:val="28"/>
          <w:rtl/>
        </w:rPr>
        <w:t>ی</w:t>
      </w:r>
      <w:r w:rsidRPr="00BE1FC7">
        <w:rPr>
          <w:rFonts w:cs="B Badr" w:hint="eastAsia"/>
          <w:sz w:val="28"/>
          <w:szCs w:val="28"/>
          <w:rtl/>
        </w:rPr>
        <w:t>نه‌ها،</w:t>
      </w:r>
      <w:r w:rsidRPr="00BE1FC7">
        <w:rPr>
          <w:rFonts w:cs="B Badr"/>
          <w:sz w:val="28"/>
          <w:szCs w:val="28"/>
          <w:rtl/>
        </w:rPr>
        <w:t xml:space="preserve"> به خصوص در باره پرسش‌ها</w:t>
      </w:r>
      <w:r w:rsidRPr="00BE1FC7">
        <w:rPr>
          <w:rFonts w:cs="B Badr" w:hint="cs"/>
          <w:sz w:val="28"/>
          <w:szCs w:val="28"/>
          <w:rtl/>
        </w:rPr>
        <w:t>یی</w:t>
      </w:r>
      <w:r w:rsidRPr="00BE1FC7">
        <w:rPr>
          <w:rFonts w:cs="B Badr"/>
          <w:sz w:val="28"/>
          <w:szCs w:val="28"/>
          <w:rtl/>
        </w:rPr>
        <w:t xml:space="preserve"> که دانشمندان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مطرح م</w:t>
      </w:r>
      <w:r w:rsidRPr="00BE1FC7">
        <w:rPr>
          <w:rFonts w:cs="B Badr" w:hint="cs"/>
          <w:sz w:val="28"/>
          <w:szCs w:val="28"/>
          <w:rtl/>
        </w:rPr>
        <w:t>ی‌</w:t>
      </w:r>
      <w:r w:rsidRPr="00BE1FC7">
        <w:rPr>
          <w:rFonts w:cs="B Badr" w:hint="eastAsia"/>
          <w:sz w:val="28"/>
          <w:szCs w:val="28"/>
          <w:rtl/>
        </w:rPr>
        <w:t>کردند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مطالب هم سبب استوار</w:t>
      </w:r>
      <w:r w:rsidRPr="00BE1FC7">
        <w:rPr>
          <w:rFonts w:cs="B Badr" w:hint="cs"/>
          <w:sz w:val="28"/>
          <w:szCs w:val="28"/>
          <w:rtl/>
        </w:rPr>
        <w:t>ی</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و هم غ</w:t>
      </w:r>
      <w:r w:rsidRPr="00BE1FC7">
        <w:rPr>
          <w:rFonts w:cs="B Badr" w:hint="cs"/>
          <w:sz w:val="28"/>
          <w:szCs w:val="28"/>
          <w:rtl/>
        </w:rPr>
        <w:t>ی</w:t>
      </w:r>
      <w:r w:rsidRPr="00BE1FC7">
        <w:rPr>
          <w:rFonts w:cs="B Badr" w:hint="eastAsia"/>
          <w:sz w:val="28"/>
          <w:szCs w:val="28"/>
          <w:rtl/>
        </w:rPr>
        <w:t>رمسلمانان</w:t>
      </w:r>
      <w:r w:rsidRPr="00BE1FC7">
        <w:rPr>
          <w:rFonts w:cs="B Badr"/>
          <w:sz w:val="28"/>
          <w:szCs w:val="28"/>
          <w:rtl/>
        </w:rPr>
        <w:t xml:space="preserve"> را به برتر</w:t>
      </w:r>
      <w:r w:rsidRPr="00BE1FC7">
        <w:rPr>
          <w:rFonts w:cs="B Badr" w:hint="cs"/>
          <w:sz w:val="28"/>
          <w:szCs w:val="28"/>
          <w:rtl/>
        </w:rPr>
        <w:t>ی</w:t>
      </w:r>
      <w:r w:rsidRPr="00BE1FC7">
        <w:rPr>
          <w:rFonts w:cs="B Badr"/>
          <w:sz w:val="28"/>
          <w:szCs w:val="28"/>
          <w:rtl/>
        </w:rPr>
        <w:t xml:space="preserve"> اسلام معترف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lastRenderedPageBreak/>
        <w:t>بنا</w:t>
      </w:r>
      <w:r w:rsidRPr="00BE1FC7">
        <w:rPr>
          <w:rFonts w:cs="B Badr"/>
          <w:sz w:val="28"/>
          <w:szCs w:val="28"/>
          <w:rtl/>
        </w:rPr>
        <w:t xml:space="preserve"> بر نقل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[۱۴۵]</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با هر </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از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عقا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گوناگون (اهل الاراء) که بر او وارد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مناظره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مردم مطالب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را در علم کلام از او فرا گرفتند.</w:t>
      </w:r>
    </w:p>
    <w:p w:rsidR="00BE1FC7" w:rsidRPr="00BE1FC7" w:rsidRDefault="00BE1FC7" w:rsidP="00BE1FC7">
      <w:pPr>
        <w:rPr>
          <w:rFonts w:cs="B Badr"/>
          <w:sz w:val="28"/>
          <w:szCs w:val="28"/>
          <w:rtl/>
        </w:rPr>
      </w:pPr>
      <w:r w:rsidRPr="00BE1FC7">
        <w:rPr>
          <w:rFonts w:cs="B Badr" w:hint="eastAsia"/>
          <w:sz w:val="28"/>
          <w:szCs w:val="28"/>
          <w:rtl/>
        </w:rPr>
        <w:t>اشاره</w:t>
      </w:r>
      <w:r w:rsidRPr="00BE1FC7">
        <w:rPr>
          <w:rFonts w:cs="B Badr"/>
          <w:sz w:val="28"/>
          <w:szCs w:val="28"/>
          <w:rtl/>
        </w:rPr>
        <w:t xml:space="preserve"> به «اهل آراء» در کلام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حا</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اهم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است.</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روزگار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گرا</w:t>
      </w:r>
      <w:r w:rsidRPr="00BE1FC7">
        <w:rPr>
          <w:rFonts w:cs="B Badr" w:hint="cs"/>
          <w:sz w:val="28"/>
          <w:szCs w:val="28"/>
          <w:rtl/>
        </w:rPr>
        <w:t>ی</w:t>
      </w:r>
      <w:r w:rsidRPr="00BE1FC7">
        <w:rPr>
          <w:rFonts w:cs="B Badr" w:hint="eastAsia"/>
          <w:sz w:val="28"/>
          <w:szCs w:val="28"/>
          <w:rtl/>
        </w:rPr>
        <w:t>ش‌ها</w:t>
      </w:r>
      <w:r w:rsidRPr="00BE1FC7">
        <w:rPr>
          <w:rFonts w:cs="B Badr"/>
          <w:sz w:val="28"/>
          <w:szCs w:val="28"/>
          <w:rtl/>
        </w:rPr>
        <w:t xml:space="preserve"> و مذاهب مختلف کلام</w:t>
      </w:r>
      <w:r w:rsidRPr="00BE1FC7">
        <w:rPr>
          <w:rFonts w:cs="B Badr" w:hint="cs"/>
          <w:sz w:val="28"/>
          <w:szCs w:val="28"/>
          <w:rtl/>
        </w:rPr>
        <w:t>ی</w:t>
      </w:r>
      <w:r w:rsidRPr="00BE1FC7">
        <w:rPr>
          <w:rFonts w:cs="B Badr"/>
          <w:sz w:val="28"/>
          <w:szCs w:val="28"/>
          <w:rtl/>
        </w:rPr>
        <w:t xml:space="preserve"> پد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آمد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در سرزم</w:t>
      </w:r>
      <w:r w:rsidRPr="00BE1FC7">
        <w:rPr>
          <w:rFonts w:cs="B Badr" w:hint="cs"/>
          <w:sz w:val="28"/>
          <w:szCs w:val="28"/>
          <w:rtl/>
        </w:rPr>
        <w:t>ی</w:t>
      </w:r>
      <w:r w:rsidRPr="00BE1FC7">
        <w:rPr>
          <w:rFonts w:cs="B Badr" w:hint="eastAsia"/>
          <w:sz w:val="28"/>
          <w:szCs w:val="28"/>
          <w:rtl/>
        </w:rPr>
        <w:t>ن‌ها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زندگ</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کردند</w:t>
      </w:r>
      <w:r w:rsidRPr="00BE1FC7">
        <w:rPr>
          <w:rFonts w:cs="B Badr"/>
          <w:sz w:val="28"/>
          <w:szCs w:val="28"/>
          <w:rtl/>
        </w:rPr>
        <w:t xml:space="preserve"> و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و مسلمانان برخوردها</w:t>
      </w:r>
      <w:r w:rsidRPr="00BE1FC7">
        <w:rPr>
          <w:rFonts w:cs="B Badr" w:hint="cs"/>
          <w:sz w:val="28"/>
          <w:szCs w:val="28"/>
          <w:rtl/>
        </w:rPr>
        <w:t>ی</w:t>
      </w:r>
      <w:r w:rsidRPr="00BE1FC7">
        <w:rPr>
          <w:rFonts w:cs="B Badr"/>
          <w:sz w:val="28"/>
          <w:szCs w:val="28"/>
          <w:rtl/>
        </w:rPr>
        <w:t xml:space="preserve"> فکر</w:t>
      </w:r>
      <w:r w:rsidRPr="00BE1FC7">
        <w:rPr>
          <w:rFonts w:cs="B Badr" w:hint="cs"/>
          <w:sz w:val="28"/>
          <w:szCs w:val="28"/>
          <w:rtl/>
        </w:rPr>
        <w:t>ی</w:t>
      </w:r>
      <w:r w:rsidRPr="00BE1FC7">
        <w:rPr>
          <w:rFonts w:cs="B Badr"/>
          <w:sz w:val="28"/>
          <w:szCs w:val="28"/>
          <w:rtl/>
        </w:rPr>
        <w:t xml:space="preserve"> رو</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طر</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پرسش‌ها و بحث‌ها</w:t>
      </w:r>
      <w:r w:rsidRPr="00BE1FC7">
        <w:rPr>
          <w:rFonts w:cs="B Badr" w:hint="cs"/>
          <w:sz w:val="28"/>
          <w:szCs w:val="28"/>
          <w:rtl/>
        </w:rPr>
        <w:t>ی</w:t>
      </w:r>
      <w:r w:rsidRPr="00BE1FC7">
        <w:rPr>
          <w:rFonts w:cs="B Badr"/>
          <w:sz w:val="28"/>
          <w:szCs w:val="28"/>
          <w:rtl/>
        </w:rPr>
        <w:t xml:space="preserve"> کلام</w:t>
      </w:r>
      <w:r w:rsidRPr="00BE1FC7">
        <w:rPr>
          <w:rFonts w:cs="B Badr" w:hint="cs"/>
          <w:sz w:val="28"/>
          <w:szCs w:val="28"/>
          <w:rtl/>
        </w:rPr>
        <w:t>ی</w:t>
      </w:r>
      <w:r w:rsidRPr="00BE1FC7">
        <w:rPr>
          <w:rFonts w:cs="B Badr"/>
          <w:sz w:val="28"/>
          <w:szCs w:val="28"/>
          <w:rtl/>
        </w:rPr>
        <w:t xml:space="preserve"> مطرح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و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گذشته از مقام امامت و زعامت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 به عنوان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دانشمندان بزرگ زمان خود، که همه دانشمندان اسلام</w:t>
      </w:r>
      <w:r w:rsidRPr="00BE1FC7">
        <w:rPr>
          <w:rFonts w:cs="B Badr" w:hint="cs"/>
          <w:sz w:val="28"/>
          <w:szCs w:val="28"/>
          <w:rtl/>
        </w:rPr>
        <w:t>ی</w:t>
      </w:r>
      <w:r w:rsidRPr="00BE1FC7">
        <w:rPr>
          <w:rFonts w:cs="B Badr"/>
          <w:sz w:val="28"/>
          <w:szCs w:val="28"/>
          <w:rtl/>
        </w:rPr>
        <w:t xml:space="preserve"> به برتر</w:t>
      </w:r>
      <w:r w:rsidRPr="00BE1FC7">
        <w:rPr>
          <w:rFonts w:cs="B Badr" w:hint="cs"/>
          <w:sz w:val="28"/>
          <w:szCs w:val="28"/>
          <w:rtl/>
        </w:rPr>
        <w:t>ی</w:t>
      </w:r>
      <w:r w:rsidRPr="00BE1FC7">
        <w:rPr>
          <w:rFonts w:cs="B Badr"/>
          <w:sz w:val="28"/>
          <w:szCs w:val="28"/>
          <w:rtl/>
        </w:rPr>
        <w:t xml:space="preserve"> علم</w:t>
      </w:r>
      <w:r w:rsidRPr="00BE1FC7">
        <w:rPr>
          <w:rFonts w:cs="B Badr" w:hint="cs"/>
          <w:sz w:val="28"/>
          <w:szCs w:val="28"/>
          <w:rtl/>
        </w:rPr>
        <w:t>ی</w:t>
      </w:r>
      <w:r w:rsidRPr="00BE1FC7">
        <w:rPr>
          <w:rFonts w:cs="B Badr"/>
          <w:sz w:val="28"/>
          <w:szCs w:val="28"/>
          <w:rtl/>
        </w:rPr>
        <w:t xml:space="preserve"> او معترف بودند، به پرسش‌ها پاسخ م</w:t>
      </w:r>
      <w:r w:rsidRPr="00BE1FC7">
        <w:rPr>
          <w:rFonts w:cs="B Badr" w:hint="cs"/>
          <w:sz w:val="28"/>
          <w:szCs w:val="28"/>
          <w:rtl/>
        </w:rPr>
        <w:t>ی‌</w:t>
      </w:r>
      <w:r w:rsidRPr="00BE1FC7">
        <w:rPr>
          <w:rFonts w:cs="B Badr" w:hint="eastAsia"/>
          <w:sz w:val="28"/>
          <w:szCs w:val="28"/>
          <w:rtl/>
        </w:rPr>
        <w:t>گفت</w:t>
      </w:r>
      <w:r w:rsidRPr="00BE1FC7">
        <w:rPr>
          <w:rFonts w:cs="B Badr"/>
          <w:sz w:val="28"/>
          <w:szCs w:val="28"/>
          <w:rtl/>
        </w:rPr>
        <w:t xml:space="preserve"> و در بحث‌ها شرکت م</w:t>
      </w:r>
      <w:r w:rsidRPr="00BE1FC7">
        <w:rPr>
          <w:rFonts w:cs="B Badr" w:hint="cs"/>
          <w:sz w:val="28"/>
          <w:szCs w:val="28"/>
          <w:rtl/>
        </w:rPr>
        <w:t>ی‌</w:t>
      </w:r>
      <w:r w:rsidRPr="00BE1FC7">
        <w:rPr>
          <w:rFonts w:cs="B Badr" w:hint="eastAsia"/>
          <w:sz w:val="28"/>
          <w:szCs w:val="28"/>
          <w:rtl/>
        </w:rPr>
        <w:t>جُست</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موضوع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از احتجاجات آن حضرت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hint="cs"/>
          <w:sz w:val="28"/>
          <w:szCs w:val="28"/>
          <w:rtl/>
        </w:rPr>
        <w:t>ی</w:t>
      </w:r>
      <w:r w:rsidRPr="00BE1FC7">
        <w:rPr>
          <w:rFonts w:cs="B Badr"/>
          <w:sz w:val="28"/>
          <w:szCs w:val="28"/>
          <w:rtl/>
        </w:rPr>
        <w:t xml:space="preserve"> که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شده، مسائل کلام</w:t>
      </w:r>
      <w:r w:rsidRPr="00BE1FC7">
        <w:rPr>
          <w:rFonts w:cs="B Badr" w:hint="cs"/>
          <w:sz w:val="28"/>
          <w:szCs w:val="28"/>
          <w:rtl/>
        </w:rPr>
        <w:t>ی</w:t>
      </w:r>
      <w:r w:rsidRPr="00BE1FC7">
        <w:rPr>
          <w:rFonts w:cs="B Badr"/>
          <w:sz w:val="28"/>
          <w:szCs w:val="28"/>
          <w:rtl/>
        </w:rPr>
        <w:t xml:space="preserve"> است و آن‌چه امام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باره فرموده، هم اساس اعتقادات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را تشک</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دهد</w:t>
      </w:r>
      <w:r w:rsidRPr="00BE1FC7">
        <w:rPr>
          <w:rFonts w:cs="B Badr"/>
          <w:sz w:val="28"/>
          <w:szCs w:val="28"/>
          <w:rtl/>
        </w:rPr>
        <w:t xml:space="preserve"> و هم در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کلام</w:t>
      </w:r>
      <w:r w:rsidRPr="00BE1FC7">
        <w:rPr>
          <w:rFonts w:cs="B Badr" w:hint="cs"/>
          <w:sz w:val="28"/>
          <w:szCs w:val="28"/>
          <w:rtl/>
        </w:rPr>
        <w:t>ی</w:t>
      </w:r>
      <w:r w:rsidRPr="00BE1FC7">
        <w:rPr>
          <w:rFonts w:cs="B Badr"/>
          <w:sz w:val="28"/>
          <w:szCs w:val="28"/>
          <w:rtl/>
        </w:rPr>
        <w:t xml:space="preserve"> مسلمانان اثر جدّ</w:t>
      </w:r>
      <w:r w:rsidRPr="00BE1FC7">
        <w:rPr>
          <w:rFonts w:cs="B Badr" w:hint="cs"/>
          <w:sz w:val="28"/>
          <w:szCs w:val="28"/>
          <w:rtl/>
        </w:rPr>
        <w:t>ی</w:t>
      </w:r>
      <w:r w:rsidRPr="00BE1FC7">
        <w:rPr>
          <w:rFonts w:cs="B Badr"/>
          <w:sz w:val="28"/>
          <w:szCs w:val="28"/>
          <w:rtl/>
        </w:rPr>
        <w:t xml:space="preserve"> داشته است.</w:t>
      </w:r>
    </w:p>
    <w:p w:rsidR="006E066F" w:rsidRDefault="00BE1FC7" w:rsidP="00BE1FC7">
      <w:pPr>
        <w:rPr>
          <w:rFonts w:cs="B Badr"/>
          <w:sz w:val="28"/>
          <w:szCs w:val="28"/>
          <w:rtl/>
        </w:rPr>
      </w:pPr>
      <w:r w:rsidRPr="00BE1FC7">
        <w:rPr>
          <w:rFonts w:cs="B Badr"/>
          <w:sz w:val="28"/>
          <w:szCs w:val="28"/>
          <w:rtl/>
        </w:rPr>
        <w:t>۱۵.۲ - روشن‌گر</w:t>
      </w:r>
      <w:r w:rsidRPr="00BE1FC7">
        <w:rPr>
          <w:rFonts w:cs="B Badr" w:hint="cs"/>
          <w:sz w:val="28"/>
          <w:szCs w:val="28"/>
          <w:rtl/>
        </w:rPr>
        <w:t>ی</w:t>
      </w:r>
      <w:r w:rsidRPr="00BE1FC7">
        <w:rPr>
          <w:rFonts w:cs="B Badr"/>
          <w:sz w:val="28"/>
          <w:szCs w:val="28"/>
          <w:rtl/>
        </w:rPr>
        <w:t xml:space="preserve"> درباره انحرافات</w:t>
      </w:r>
    </w:p>
    <w:p w:rsidR="00BE1FC7" w:rsidRPr="00BE1FC7" w:rsidRDefault="00BE1FC7" w:rsidP="00BE1FC7">
      <w:pPr>
        <w:rPr>
          <w:rFonts w:cs="B Badr"/>
          <w:sz w:val="28"/>
          <w:szCs w:val="28"/>
          <w:rtl/>
        </w:rPr>
      </w:pPr>
      <w:r w:rsidRPr="00BE1FC7">
        <w:rPr>
          <w:rFonts w:cs="B Badr" w:hint="eastAsia"/>
          <w:sz w:val="28"/>
          <w:szCs w:val="28"/>
          <w:rtl/>
        </w:rPr>
        <w:t>روشن‌گر</w:t>
      </w:r>
      <w:r w:rsidRPr="00BE1FC7">
        <w:rPr>
          <w:rFonts w:cs="B Badr" w:hint="cs"/>
          <w:sz w:val="28"/>
          <w:szCs w:val="28"/>
          <w:rtl/>
        </w:rPr>
        <w:t>ی</w:t>
      </w:r>
      <w:r w:rsidRPr="00BE1FC7">
        <w:rPr>
          <w:rFonts w:cs="B Badr"/>
          <w:sz w:val="28"/>
          <w:szCs w:val="28"/>
          <w:rtl/>
        </w:rPr>
        <w:t xml:space="preserve"> نسبت به اشتباهات و انحرافات فقه</w:t>
      </w:r>
      <w:r w:rsidRPr="00BE1FC7">
        <w:rPr>
          <w:rFonts w:cs="B Badr" w:hint="cs"/>
          <w:sz w:val="28"/>
          <w:szCs w:val="28"/>
          <w:rtl/>
        </w:rPr>
        <w:t>ی</w:t>
      </w:r>
      <w:r w:rsidRPr="00BE1FC7">
        <w:rPr>
          <w:rFonts w:cs="B Badr"/>
          <w:sz w:val="28"/>
          <w:szCs w:val="28"/>
          <w:rtl/>
        </w:rPr>
        <w:t xml:space="preserve"> و کلام</w:t>
      </w:r>
      <w:r w:rsidRPr="00BE1FC7">
        <w:rPr>
          <w:rFonts w:cs="B Badr" w:hint="cs"/>
          <w:sz w:val="28"/>
          <w:szCs w:val="28"/>
          <w:rtl/>
        </w:rPr>
        <w:t>ی</w:t>
      </w:r>
      <w:r w:rsidRPr="00BE1FC7">
        <w:rPr>
          <w:rFonts w:cs="B Badr"/>
          <w:sz w:val="28"/>
          <w:szCs w:val="28"/>
          <w:rtl/>
        </w:rPr>
        <w:t xml:space="preserve"> و تفس</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و تار</w:t>
      </w:r>
      <w:r w:rsidRPr="00BE1FC7">
        <w:rPr>
          <w:rFonts w:cs="B Badr" w:hint="cs"/>
          <w:sz w:val="28"/>
          <w:szCs w:val="28"/>
          <w:rtl/>
        </w:rPr>
        <w:t>ی</w:t>
      </w:r>
      <w:r w:rsidRPr="00BE1FC7">
        <w:rPr>
          <w:rFonts w:cs="B Badr" w:hint="eastAsia"/>
          <w:sz w:val="28"/>
          <w:szCs w:val="28"/>
          <w:rtl/>
        </w:rPr>
        <w:t>خ</w:t>
      </w:r>
      <w:r w:rsidRPr="00BE1FC7">
        <w:rPr>
          <w:rFonts w:cs="B Badr" w:hint="cs"/>
          <w:sz w:val="28"/>
          <w:szCs w:val="28"/>
          <w:rtl/>
        </w:rPr>
        <w:t>ی</w:t>
      </w:r>
      <w:r w:rsidRPr="00BE1FC7">
        <w:rPr>
          <w:rFonts w:cs="B Badr"/>
          <w:sz w:val="28"/>
          <w:szCs w:val="28"/>
          <w:rtl/>
        </w:rPr>
        <w:t xml:space="preserve"> و اخلاق</w:t>
      </w:r>
      <w:r w:rsidRPr="00BE1FC7">
        <w:rPr>
          <w:rFonts w:cs="B Badr" w:hint="cs"/>
          <w:sz w:val="28"/>
          <w:szCs w:val="28"/>
          <w:rtl/>
        </w:rPr>
        <w:t>ی</w:t>
      </w:r>
      <w:r w:rsidRPr="00BE1FC7">
        <w:rPr>
          <w:rFonts w:cs="B Badr"/>
          <w:sz w:val="28"/>
          <w:szCs w:val="28"/>
          <w:rtl/>
        </w:rPr>
        <w:t xml:space="preserve"> که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وابستگان حکومت امو</w:t>
      </w:r>
      <w:r w:rsidRPr="00BE1FC7">
        <w:rPr>
          <w:rFonts w:cs="B Badr" w:hint="cs"/>
          <w:sz w:val="28"/>
          <w:szCs w:val="28"/>
          <w:rtl/>
        </w:rPr>
        <w:t>ی</w:t>
      </w:r>
      <w:r w:rsidRPr="00BE1FC7">
        <w:rPr>
          <w:rFonts w:cs="B Badr"/>
          <w:sz w:val="28"/>
          <w:szCs w:val="28"/>
          <w:rtl/>
        </w:rPr>
        <w:t xml:space="preserve"> آن را پد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آورده بودند و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از عدم اتّصال به سنّت نبو</w:t>
      </w:r>
      <w:r w:rsidRPr="00BE1FC7">
        <w:rPr>
          <w:rFonts w:cs="B Badr" w:hint="cs"/>
          <w:sz w:val="28"/>
          <w:szCs w:val="28"/>
          <w:rtl/>
        </w:rPr>
        <w:t>ی</w:t>
      </w:r>
      <w:r w:rsidRPr="00BE1FC7">
        <w:rPr>
          <w:rFonts w:cs="B Badr"/>
          <w:sz w:val="28"/>
          <w:szCs w:val="28"/>
          <w:rtl/>
        </w:rPr>
        <w:t xml:space="preserve"> ناش</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مطالب امام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ابواب</w:t>
      </w:r>
      <w:r w:rsidRPr="00BE1FC7">
        <w:rPr>
          <w:rFonts w:cs="B Badr" w:hint="cs"/>
          <w:sz w:val="28"/>
          <w:szCs w:val="28"/>
          <w:rtl/>
        </w:rPr>
        <w:t>ی</w:t>
      </w:r>
      <w:r w:rsidRPr="00BE1FC7">
        <w:rPr>
          <w:rFonts w:cs="B Badr"/>
          <w:sz w:val="28"/>
          <w:szCs w:val="28"/>
          <w:rtl/>
        </w:rPr>
        <w:t xml:space="preserve"> از علوم اسلام</w:t>
      </w:r>
      <w:r w:rsidRPr="00BE1FC7">
        <w:rPr>
          <w:rFonts w:cs="B Badr" w:hint="cs"/>
          <w:sz w:val="28"/>
          <w:szCs w:val="28"/>
          <w:rtl/>
        </w:rPr>
        <w:t>ی</w:t>
      </w:r>
      <w:r w:rsidRPr="00BE1FC7">
        <w:rPr>
          <w:rFonts w:cs="B Badr"/>
          <w:sz w:val="28"/>
          <w:szCs w:val="28"/>
          <w:rtl/>
        </w:rPr>
        <w:t xml:space="preserve"> اختصاص </w:t>
      </w:r>
      <w:r w:rsidRPr="00BE1FC7">
        <w:rPr>
          <w:rFonts w:cs="B Badr" w:hint="cs"/>
          <w:sz w:val="28"/>
          <w:szCs w:val="28"/>
          <w:rtl/>
        </w:rPr>
        <w:t>ی</w:t>
      </w:r>
      <w:r w:rsidRPr="00BE1FC7">
        <w:rPr>
          <w:rFonts w:cs="B Badr" w:hint="eastAsia"/>
          <w:sz w:val="28"/>
          <w:szCs w:val="28"/>
          <w:rtl/>
        </w:rPr>
        <w:t>افته</w:t>
      </w:r>
      <w:r w:rsidRPr="00BE1FC7">
        <w:rPr>
          <w:rFonts w:cs="B Badr"/>
          <w:sz w:val="28"/>
          <w:szCs w:val="28"/>
          <w:rtl/>
        </w:rPr>
        <w:t xml:space="preserve"> که در جامعه اسلام</w:t>
      </w:r>
      <w:r w:rsidRPr="00BE1FC7">
        <w:rPr>
          <w:rFonts w:cs="B Badr" w:hint="cs"/>
          <w:sz w:val="28"/>
          <w:szCs w:val="28"/>
          <w:rtl/>
        </w:rPr>
        <w:t>ی</w:t>
      </w:r>
      <w:r w:rsidRPr="00BE1FC7">
        <w:rPr>
          <w:rFonts w:cs="B Badr"/>
          <w:sz w:val="28"/>
          <w:szCs w:val="28"/>
          <w:rtl/>
        </w:rPr>
        <w:t xml:space="preserve"> به صورت نادرست عرضه و به کار بسته م</w:t>
      </w:r>
      <w:r w:rsidRPr="00BE1FC7">
        <w:rPr>
          <w:rFonts w:cs="B Badr" w:hint="cs"/>
          <w:sz w:val="28"/>
          <w:szCs w:val="28"/>
          <w:rtl/>
        </w:rPr>
        <w:t>ی‌</w:t>
      </w:r>
      <w:r w:rsidRPr="00BE1FC7">
        <w:rPr>
          <w:rFonts w:cs="B Badr" w:hint="eastAsia"/>
          <w:sz w:val="28"/>
          <w:szCs w:val="28"/>
          <w:rtl/>
        </w:rPr>
        <w:t>شده</w:t>
      </w:r>
      <w:r w:rsidRPr="00BE1FC7">
        <w:rPr>
          <w:rFonts w:cs="B Badr"/>
          <w:sz w:val="28"/>
          <w:szCs w:val="28"/>
          <w:rtl/>
        </w:rPr>
        <w:t xml:space="preserve"> است.</w:t>
      </w:r>
    </w:p>
    <w:p w:rsidR="006E066F" w:rsidRDefault="00BE1FC7" w:rsidP="00BE1FC7">
      <w:pPr>
        <w:rPr>
          <w:rFonts w:cs="B Badr"/>
          <w:sz w:val="28"/>
          <w:szCs w:val="28"/>
          <w:rtl/>
        </w:rPr>
      </w:pPr>
      <w:r w:rsidRPr="00BE1FC7">
        <w:rPr>
          <w:rFonts w:cs="B Badr" w:hint="eastAsia"/>
          <w:sz w:val="28"/>
          <w:szCs w:val="28"/>
          <w:rtl/>
        </w:rPr>
        <w:t>بر</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اساس، گفته شده که شمار ز</w:t>
      </w:r>
      <w:r w:rsidRPr="00BE1FC7">
        <w:rPr>
          <w:rFonts w:cs="B Badr" w:hint="cs"/>
          <w:sz w:val="28"/>
          <w:szCs w:val="28"/>
          <w:rtl/>
        </w:rPr>
        <w:t>ی</w:t>
      </w:r>
      <w:r w:rsidRPr="00BE1FC7">
        <w:rPr>
          <w:rFonts w:cs="B Badr" w:hint="eastAsia"/>
          <w:sz w:val="28"/>
          <w:szCs w:val="28"/>
          <w:rtl/>
        </w:rPr>
        <w:t>اد</w:t>
      </w:r>
      <w:r w:rsidRPr="00BE1FC7">
        <w:rPr>
          <w:rFonts w:cs="B Badr" w:hint="cs"/>
          <w:sz w:val="28"/>
          <w:szCs w:val="28"/>
          <w:rtl/>
        </w:rPr>
        <w:t>ی</w:t>
      </w:r>
      <w:r w:rsidRPr="00BE1FC7">
        <w:rPr>
          <w:rFonts w:cs="B Badr"/>
          <w:sz w:val="28"/>
          <w:szCs w:val="28"/>
          <w:rtl/>
        </w:rPr>
        <w:t xml:space="preserve"> از روا</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منقول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امامان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در حکم تعل</w:t>
      </w:r>
      <w:r w:rsidRPr="00BE1FC7">
        <w:rPr>
          <w:rFonts w:cs="B Badr" w:hint="cs"/>
          <w:sz w:val="28"/>
          <w:szCs w:val="28"/>
          <w:rtl/>
        </w:rPr>
        <w:t>ی</w:t>
      </w:r>
      <w:r w:rsidRPr="00BE1FC7">
        <w:rPr>
          <w:rFonts w:cs="B Badr" w:hint="eastAsia"/>
          <w:sz w:val="28"/>
          <w:szCs w:val="28"/>
          <w:rtl/>
        </w:rPr>
        <w:t>قه</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نقد فقه و کلام و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علوم اسلام</w:t>
      </w:r>
      <w:r w:rsidRPr="00BE1FC7">
        <w:rPr>
          <w:rFonts w:cs="B Badr" w:hint="cs"/>
          <w:sz w:val="28"/>
          <w:szCs w:val="28"/>
          <w:rtl/>
        </w:rPr>
        <w:t>ی</w:t>
      </w:r>
      <w:r w:rsidRPr="00BE1FC7">
        <w:rPr>
          <w:rFonts w:cs="B Badr"/>
          <w:sz w:val="28"/>
          <w:szCs w:val="28"/>
          <w:rtl/>
        </w:rPr>
        <w:t xml:space="preserve"> متداول در روزگار آنان بوده است، به طور</w:t>
      </w:r>
      <w:r w:rsidRPr="00BE1FC7">
        <w:rPr>
          <w:rFonts w:cs="B Badr" w:hint="cs"/>
          <w:sz w:val="28"/>
          <w:szCs w:val="28"/>
          <w:rtl/>
        </w:rPr>
        <w:t>ی</w:t>
      </w:r>
      <w:r w:rsidRPr="00BE1FC7">
        <w:rPr>
          <w:rFonts w:cs="B Badr"/>
          <w:sz w:val="28"/>
          <w:szCs w:val="28"/>
          <w:rtl/>
        </w:rPr>
        <w:t xml:space="preserve"> که در موارد ز</w:t>
      </w:r>
      <w:r w:rsidRPr="00BE1FC7">
        <w:rPr>
          <w:rFonts w:cs="B Badr" w:hint="cs"/>
          <w:sz w:val="28"/>
          <w:szCs w:val="28"/>
          <w:rtl/>
        </w:rPr>
        <w:t>ی</w:t>
      </w:r>
      <w:r w:rsidRPr="00BE1FC7">
        <w:rPr>
          <w:rFonts w:cs="B Badr" w:hint="eastAsia"/>
          <w:sz w:val="28"/>
          <w:szCs w:val="28"/>
          <w:rtl/>
        </w:rPr>
        <w:t>اد</w:t>
      </w:r>
      <w:r w:rsidRPr="00BE1FC7">
        <w:rPr>
          <w:rFonts w:cs="B Badr" w:hint="cs"/>
          <w:sz w:val="28"/>
          <w:szCs w:val="28"/>
          <w:rtl/>
        </w:rPr>
        <w:t>ی</w:t>
      </w:r>
      <w:r w:rsidRPr="00BE1FC7">
        <w:rPr>
          <w:rFonts w:cs="B Badr"/>
          <w:sz w:val="28"/>
          <w:szCs w:val="28"/>
          <w:rtl/>
        </w:rPr>
        <w:t xml:space="preserve"> فهم درست ب</w:t>
      </w:r>
      <w:r w:rsidRPr="00BE1FC7">
        <w:rPr>
          <w:rFonts w:cs="B Badr" w:hint="cs"/>
          <w:sz w:val="28"/>
          <w:szCs w:val="28"/>
          <w:rtl/>
        </w:rPr>
        <w:t>ی</w:t>
      </w:r>
      <w:r w:rsidRPr="00BE1FC7">
        <w:rPr>
          <w:rFonts w:cs="B Badr" w:hint="eastAsia"/>
          <w:sz w:val="28"/>
          <w:szCs w:val="28"/>
          <w:rtl/>
        </w:rPr>
        <w:t>انات</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امامان بدون آگاه</w:t>
      </w:r>
      <w:r w:rsidRPr="00BE1FC7">
        <w:rPr>
          <w:rFonts w:cs="B Badr" w:hint="cs"/>
          <w:sz w:val="28"/>
          <w:szCs w:val="28"/>
          <w:rtl/>
        </w:rPr>
        <w:t>ی</w:t>
      </w:r>
      <w:r w:rsidRPr="00BE1FC7">
        <w:rPr>
          <w:rFonts w:cs="B Badr"/>
          <w:sz w:val="28"/>
          <w:szCs w:val="28"/>
          <w:rtl/>
        </w:rPr>
        <w:t xml:space="preserve"> از نظر</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مذاهب اسلام</w:t>
      </w:r>
      <w:r w:rsidRPr="00BE1FC7">
        <w:rPr>
          <w:rFonts w:cs="B Badr" w:hint="cs"/>
          <w:sz w:val="28"/>
          <w:szCs w:val="28"/>
          <w:rtl/>
        </w:rPr>
        <w:t>ی</w:t>
      </w:r>
      <w:r w:rsidRPr="00BE1FC7">
        <w:rPr>
          <w:rFonts w:cs="B Badr"/>
          <w:sz w:val="28"/>
          <w:szCs w:val="28"/>
          <w:rtl/>
        </w:rPr>
        <w:t xml:space="preserve"> تا حدّ</w:t>
      </w:r>
      <w:r w:rsidRPr="00BE1FC7">
        <w:rPr>
          <w:rFonts w:cs="B Badr" w:hint="cs"/>
          <w:sz w:val="28"/>
          <w:szCs w:val="28"/>
          <w:rtl/>
        </w:rPr>
        <w:t>ی</w:t>
      </w:r>
      <w:r w:rsidRPr="00BE1FC7">
        <w:rPr>
          <w:rFonts w:cs="B Badr"/>
          <w:sz w:val="28"/>
          <w:szCs w:val="28"/>
          <w:rtl/>
        </w:rPr>
        <w:t xml:space="preserve"> دشوار است. [۱۴۶]</w:t>
      </w:r>
    </w:p>
    <w:p w:rsidR="006E066F" w:rsidRDefault="00BE1FC7" w:rsidP="00BE1FC7">
      <w:pPr>
        <w:rPr>
          <w:rFonts w:cs="B Badr"/>
          <w:sz w:val="28"/>
          <w:szCs w:val="28"/>
          <w:rtl/>
        </w:rPr>
      </w:pPr>
      <w:r w:rsidRPr="00BE1FC7">
        <w:rPr>
          <w:rFonts w:cs="B Badr"/>
          <w:sz w:val="28"/>
          <w:szCs w:val="28"/>
          <w:rtl/>
        </w:rPr>
        <w:t>۱۵.۳ - گشا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ابواب علم</w:t>
      </w:r>
      <w:r w:rsidRPr="00BE1FC7">
        <w:rPr>
          <w:rFonts w:cs="B Badr" w:hint="cs"/>
          <w:sz w:val="28"/>
          <w:szCs w:val="28"/>
          <w:rtl/>
        </w:rPr>
        <w:t>ی</w:t>
      </w:r>
      <w:r w:rsidRPr="00BE1FC7">
        <w:rPr>
          <w:rFonts w:cs="B Badr"/>
          <w:sz w:val="28"/>
          <w:szCs w:val="28"/>
          <w:rtl/>
        </w:rPr>
        <w:t xml:space="preserve"> غ</w:t>
      </w:r>
      <w:r w:rsidRPr="00BE1FC7">
        <w:rPr>
          <w:rFonts w:cs="B Badr" w:hint="cs"/>
          <w:sz w:val="28"/>
          <w:szCs w:val="28"/>
          <w:rtl/>
        </w:rPr>
        <w:t>ی</w:t>
      </w:r>
      <w:r w:rsidRPr="00BE1FC7">
        <w:rPr>
          <w:rFonts w:cs="B Badr" w:hint="eastAsia"/>
          <w:sz w:val="28"/>
          <w:szCs w:val="28"/>
          <w:rtl/>
        </w:rPr>
        <w:t>رمطرح</w:t>
      </w:r>
    </w:p>
    <w:p w:rsidR="006E066F" w:rsidRDefault="00BE1FC7" w:rsidP="00BE1FC7">
      <w:pPr>
        <w:rPr>
          <w:rFonts w:cs="B Badr"/>
          <w:sz w:val="28"/>
          <w:szCs w:val="28"/>
          <w:rtl/>
        </w:rPr>
      </w:pPr>
      <w:r w:rsidRPr="00BE1FC7">
        <w:rPr>
          <w:rFonts w:cs="B Badr" w:hint="eastAsia"/>
          <w:sz w:val="28"/>
          <w:szCs w:val="28"/>
          <w:rtl/>
        </w:rPr>
        <w:t>گشا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ابواب</w:t>
      </w:r>
      <w:r w:rsidRPr="00BE1FC7">
        <w:rPr>
          <w:rFonts w:cs="B Badr" w:hint="cs"/>
          <w:sz w:val="28"/>
          <w:szCs w:val="28"/>
          <w:rtl/>
        </w:rPr>
        <w:t>ی</w:t>
      </w:r>
      <w:r w:rsidRPr="00BE1FC7">
        <w:rPr>
          <w:rFonts w:cs="B Badr"/>
          <w:sz w:val="28"/>
          <w:szCs w:val="28"/>
          <w:rtl/>
        </w:rPr>
        <w:t xml:space="preserve"> از معرفت د</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که حاکمان آن روز جامعه اسلام</w:t>
      </w:r>
      <w:r w:rsidRPr="00BE1FC7">
        <w:rPr>
          <w:rFonts w:cs="B Badr" w:hint="cs"/>
          <w:sz w:val="28"/>
          <w:szCs w:val="28"/>
          <w:rtl/>
        </w:rPr>
        <w:t>ی</w:t>
      </w:r>
      <w:r w:rsidRPr="00BE1FC7">
        <w:rPr>
          <w:rFonts w:cs="B Badr"/>
          <w:sz w:val="28"/>
          <w:szCs w:val="28"/>
          <w:rtl/>
        </w:rPr>
        <w:t xml:space="preserve"> از طرح آن‌ها جلوگ</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کرده بودند و آگاه</w:t>
      </w:r>
      <w:r w:rsidRPr="00BE1FC7">
        <w:rPr>
          <w:rFonts w:cs="B Badr" w:hint="cs"/>
          <w:sz w:val="28"/>
          <w:szCs w:val="28"/>
          <w:rtl/>
        </w:rPr>
        <w:t>ی</w:t>
      </w:r>
      <w:r w:rsidRPr="00BE1FC7">
        <w:rPr>
          <w:rFonts w:cs="B Badr"/>
          <w:sz w:val="28"/>
          <w:szCs w:val="28"/>
          <w:rtl/>
        </w:rPr>
        <w:t xml:space="preserve"> مردم از آن‌ها سلطه نظام حاکم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را متزلزل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[۱۴۷]</w:t>
      </w:r>
    </w:p>
    <w:p w:rsidR="00BE1FC7" w:rsidRPr="00BE1FC7" w:rsidRDefault="00BE1FC7" w:rsidP="00BE1FC7">
      <w:pPr>
        <w:rPr>
          <w:rFonts w:cs="B Badr"/>
          <w:sz w:val="28"/>
          <w:szCs w:val="28"/>
          <w:rtl/>
        </w:rPr>
      </w:pPr>
      <w:r w:rsidRPr="00BE1FC7">
        <w:rPr>
          <w:rFonts w:cs="B Badr" w:hint="eastAsia"/>
          <w:sz w:val="28"/>
          <w:szCs w:val="28"/>
          <w:rtl/>
        </w:rPr>
        <w:lastRenderedPageBreak/>
        <w:t>در</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hint="cs"/>
          <w:sz w:val="28"/>
          <w:szCs w:val="28"/>
          <w:rtl/>
        </w:rPr>
        <w:t>ی</w:t>
      </w:r>
      <w:r w:rsidRPr="00BE1FC7">
        <w:rPr>
          <w:rFonts w:cs="B Badr"/>
          <w:sz w:val="28"/>
          <w:szCs w:val="28"/>
          <w:rtl/>
        </w:rPr>
        <w:t xml:space="preserve"> از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نقل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 xml:space="preserve"> که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مردم را در آموزش مباحث ا</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آزاد گذاشتند، امّا فراگ</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آن‌چه را به شرک بر م</w:t>
      </w:r>
      <w:r w:rsidRPr="00BE1FC7">
        <w:rPr>
          <w:rFonts w:cs="B Badr" w:hint="cs"/>
          <w:sz w:val="28"/>
          <w:szCs w:val="28"/>
          <w:rtl/>
        </w:rPr>
        <w:t>ی‌</w:t>
      </w:r>
      <w:r w:rsidRPr="00BE1FC7">
        <w:rPr>
          <w:rFonts w:cs="B Badr" w:hint="eastAsia"/>
          <w:sz w:val="28"/>
          <w:szCs w:val="28"/>
          <w:rtl/>
        </w:rPr>
        <w:t>گشت</w:t>
      </w:r>
      <w:r w:rsidRPr="00BE1FC7">
        <w:rPr>
          <w:rFonts w:cs="B Badr"/>
          <w:sz w:val="28"/>
          <w:szCs w:val="28"/>
          <w:rtl/>
        </w:rPr>
        <w:t xml:space="preserve"> منع کردند، تا اگر مردم را به کارها</w:t>
      </w:r>
      <w:r w:rsidRPr="00BE1FC7">
        <w:rPr>
          <w:rFonts w:cs="B Badr" w:hint="cs"/>
          <w:sz w:val="28"/>
          <w:szCs w:val="28"/>
          <w:rtl/>
        </w:rPr>
        <w:t>ی</w:t>
      </w:r>
      <w:r w:rsidRPr="00BE1FC7">
        <w:rPr>
          <w:rFonts w:cs="B Badr"/>
          <w:sz w:val="28"/>
          <w:szCs w:val="28"/>
          <w:rtl/>
        </w:rPr>
        <w:t xml:space="preserve"> شرک آم</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وادارند (ناروا</w:t>
      </w:r>
      <w:r w:rsidRPr="00BE1FC7">
        <w:rPr>
          <w:rFonts w:cs="B Badr" w:hint="cs"/>
          <w:sz w:val="28"/>
          <w:szCs w:val="28"/>
          <w:rtl/>
        </w:rPr>
        <w:t>یی</w:t>
      </w:r>
      <w:r w:rsidRPr="00BE1FC7">
        <w:rPr>
          <w:rFonts w:cs="B Badr"/>
          <w:sz w:val="28"/>
          <w:szCs w:val="28"/>
          <w:rtl/>
        </w:rPr>
        <w:t>) آن را در ن</w:t>
      </w:r>
      <w:r w:rsidRPr="00BE1FC7">
        <w:rPr>
          <w:rFonts w:cs="B Badr" w:hint="cs"/>
          <w:sz w:val="28"/>
          <w:szCs w:val="28"/>
          <w:rtl/>
        </w:rPr>
        <w:t>ی</w:t>
      </w:r>
      <w:r w:rsidRPr="00BE1FC7">
        <w:rPr>
          <w:rFonts w:cs="B Badr" w:hint="eastAsia"/>
          <w:sz w:val="28"/>
          <w:szCs w:val="28"/>
          <w:rtl/>
        </w:rPr>
        <w:t>ابند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نظر م</w:t>
      </w:r>
      <w:r w:rsidRPr="00BE1FC7">
        <w:rPr>
          <w:rFonts w:cs="B Badr" w:hint="cs"/>
          <w:sz w:val="28"/>
          <w:szCs w:val="28"/>
          <w:rtl/>
        </w:rPr>
        <w:t>ی‌</w:t>
      </w:r>
      <w:r w:rsidRPr="00BE1FC7">
        <w:rPr>
          <w:rFonts w:cs="B Badr" w:hint="eastAsia"/>
          <w:sz w:val="28"/>
          <w:szCs w:val="28"/>
          <w:rtl/>
        </w:rPr>
        <w:t>رسد</w:t>
      </w:r>
      <w:r w:rsidRPr="00BE1FC7">
        <w:rPr>
          <w:rFonts w:cs="B Badr"/>
          <w:sz w:val="28"/>
          <w:szCs w:val="28"/>
          <w:rtl/>
        </w:rPr>
        <w:t xml:space="preserve"> که وجود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تعال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علاوه بر ب</w:t>
      </w:r>
      <w:r w:rsidRPr="00BE1FC7">
        <w:rPr>
          <w:rFonts w:cs="B Badr" w:hint="cs"/>
          <w:sz w:val="28"/>
          <w:szCs w:val="28"/>
          <w:rtl/>
        </w:rPr>
        <w:t>ی</w:t>
      </w:r>
      <w:r w:rsidRPr="00BE1FC7">
        <w:rPr>
          <w:rFonts w:cs="B Badr" w:hint="eastAsia"/>
          <w:sz w:val="28"/>
          <w:szCs w:val="28"/>
          <w:rtl/>
        </w:rPr>
        <w:t>انات</w:t>
      </w:r>
      <w:r w:rsidRPr="00BE1FC7">
        <w:rPr>
          <w:rFonts w:cs="B Badr"/>
          <w:sz w:val="28"/>
          <w:szCs w:val="28"/>
          <w:rtl/>
        </w:rPr>
        <w:t xml:space="preserve"> صر</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sz w:val="28"/>
          <w:szCs w:val="28"/>
          <w:rtl/>
        </w:rPr>
        <w:t xml:space="preserve"> که رو</w:t>
      </w:r>
      <w:r w:rsidRPr="00BE1FC7">
        <w:rPr>
          <w:rFonts w:cs="B Badr" w:hint="cs"/>
          <w:sz w:val="28"/>
          <w:szCs w:val="28"/>
          <w:rtl/>
        </w:rPr>
        <w:t>ی</w:t>
      </w:r>
      <w:r w:rsidRPr="00BE1FC7">
        <w:rPr>
          <w:rFonts w:cs="B Badr" w:hint="eastAsia"/>
          <w:sz w:val="28"/>
          <w:szCs w:val="28"/>
          <w:rtl/>
        </w:rPr>
        <w:t>ارو</w:t>
      </w:r>
      <w:r w:rsidRPr="00BE1FC7">
        <w:rPr>
          <w:rFonts w:cs="B Badr" w:hint="cs"/>
          <w:sz w:val="28"/>
          <w:szCs w:val="28"/>
          <w:rtl/>
        </w:rPr>
        <w:t>یی</w:t>
      </w:r>
      <w:r w:rsidRPr="00BE1FC7">
        <w:rPr>
          <w:rFonts w:cs="B Badr"/>
          <w:sz w:val="28"/>
          <w:szCs w:val="28"/>
          <w:rtl/>
        </w:rPr>
        <w:t xml:space="preserve"> با حکّام و وابستگان آن‌ها را توص</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کرده،</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مهم‌تر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عوامل مقاومت روان</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مذهب در برابر جر</w:t>
      </w:r>
      <w:r w:rsidRPr="00BE1FC7">
        <w:rPr>
          <w:rFonts w:cs="B Badr" w:hint="cs"/>
          <w:sz w:val="28"/>
          <w:szCs w:val="28"/>
          <w:rtl/>
        </w:rPr>
        <w:t>ی</w:t>
      </w:r>
      <w:r w:rsidRPr="00BE1FC7">
        <w:rPr>
          <w:rFonts w:cs="B Badr" w:hint="eastAsia"/>
          <w:sz w:val="28"/>
          <w:szCs w:val="28"/>
          <w:rtl/>
        </w:rPr>
        <w:t>انات</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حاکم بر جوامع اسلام</w:t>
      </w:r>
      <w:r w:rsidRPr="00BE1FC7">
        <w:rPr>
          <w:rFonts w:cs="B Badr" w:hint="cs"/>
          <w:sz w:val="28"/>
          <w:szCs w:val="28"/>
          <w:rtl/>
        </w:rPr>
        <w:t>ی</w:t>
      </w:r>
      <w:r w:rsidRPr="00BE1FC7">
        <w:rPr>
          <w:rFonts w:cs="B Badr"/>
          <w:sz w:val="28"/>
          <w:szCs w:val="28"/>
          <w:rtl/>
        </w:rPr>
        <w:t xml:space="preserve"> بوده باشد.</w:t>
      </w:r>
    </w:p>
    <w:p w:rsidR="006E066F" w:rsidRDefault="00BE1FC7" w:rsidP="00BE1FC7">
      <w:pPr>
        <w:rPr>
          <w:rFonts w:cs="B Badr"/>
          <w:sz w:val="28"/>
          <w:szCs w:val="28"/>
          <w:rtl/>
        </w:rPr>
      </w:pPr>
      <w:r w:rsidRPr="00BE1FC7">
        <w:rPr>
          <w:rFonts w:cs="B Badr"/>
          <w:sz w:val="28"/>
          <w:szCs w:val="28"/>
          <w:rtl/>
        </w:rPr>
        <w:t>۱۵.۴ - پروزش دانشمندان اسلام</w:t>
      </w:r>
      <w:r w:rsidRPr="00BE1FC7">
        <w:rPr>
          <w:rFonts w:cs="B Badr" w:hint="cs"/>
          <w:sz w:val="28"/>
          <w:szCs w:val="28"/>
          <w:rtl/>
        </w:rPr>
        <w:t>ی</w:t>
      </w:r>
    </w:p>
    <w:p w:rsidR="006E066F" w:rsidRDefault="00BE1FC7" w:rsidP="00BE1FC7">
      <w:pPr>
        <w:rPr>
          <w:rFonts w:cs="B Badr"/>
          <w:sz w:val="28"/>
          <w:szCs w:val="28"/>
          <w:rtl/>
        </w:rPr>
      </w:pPr>
      <w:r w:rsidRPr="00BE1FC7">
        <w:rPr>
          <w:rFonts w:cs="B Badr" w:hint="eastAsia"/>
          <w:sz w:val="28"/>
          <w:szCs w:val="28"/>
          <w:rtl/>
        </w:rPr>
        <w:t>گز</w:t>
      </w:r>
      <w:r w:rsidRPr="00BE1FC7">
        <w:rPr>
          <w:rFonts w:cs="B Badr" w:hint="cs"/>
          <w:sz w:val="28"/>
          <w:szCs w:val="28"/>
          <w:rtl/>
        </w:rPr>
        <w:t>ی</w:t>
      </w:r>
      <w:r w:rsidRPr="00BE1FC7">
        <w:rPr>
          <w:rFonts w:cs="B Badr" w:hint="eastAsia"/>
          <w:sz w:val="28"/>
          <w:szCs w:val="28"/>
          <w:rtl/>
        </w:rPr>
        <w:t>نش</w:t>
      </w:r>
      <w:r w:rsidRPr="00BE1FC7">
        <w:rPr>
          <w:rFonts w:cs="B Badr"/>
          <w:sz w:val="28"/>
          <w:szCs w:val="28"/>
          <w:rtl/>
        </w:rPr>
        <w:t xml:space="preserve"> و پرورش گروه</w:t>
      </w:r>
      <w:r w:rsidRPr="00BE1FC7">
        <w:rPr>
          <w:rFonts w:cs="B Badr" w:hint="cs"/>
          <w:sz w:val="28"/>
          <w:szCs w:val="28"/>
          <w:rtl/>
        </w:rPr>
        <w:t>ی</w:t>
      </w:r>
      <w:r w:rsidRPr="00BE1FC7">
        <w:rPr>
          <w:rFonts w:cs="B Badr"/>
          <w:sz w:val="28"/>
          <w:szCs w:val="28"/>
          <w:rtl/>
        </w:rPr>
        <w:t xml:space="preserve"> از دانشمندان اسلام</w:t>
      </w:r>
      <w:r w:rsidRPr="00BE1FC7">
        <w:rPr>
          <w:rFonts w:cs="B Badr" w:hint="cs"/>
          <w:sz w:val="28"/>
          <w:szCs w:val="28"/>
          <w:rtl/>
        </w:rPr>
        <w:t>ی</w:t>
      </w:r>
      <w:r w:rsidRPr="00BE1FC7">
        <w:rPr>
          <w:rFonts w:cs="B Badr"/>
          <w:sz w:val="28"/>
          <w:szCs w:val="28"/>
          <w:rtl/>
        </w:rPr>
        <w:t xml:space="preserve"> بر مبنا</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گس</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کردن آنان به شهرها</w:t>
      </w:r>
      <w:r w:rsidRPr="00BE1FC7">
        <w:rPr>
          <w:rFonts w:cs="B Badr" w:hint="cs"/>
          <w:sz w:val="28"/>
          <w:szCs w:val="28"/>
          <w:rtl/>
        </w:rPr>
        <w:t>ی</w:t>
      </w:r>
      <w:r w:rsidRPr="00BE1FC7">
        <w:rPr>
          <w:rFonts w:cs="B Badr"/>
          <w:sz w:val="28"/>
          <w:szCs w:val="28"/>
          <w:rtl/>
        </w:rPr>
        <w:t xml:space="preserve"> بزرگ اسلام</w:t>
      </w:r>
      <w:r w:rsidRPr="00BE1FC7">
        <w:rPr>
          <w:rFonts w:cs="B Badr" w:hint="cs"/>
          <w:sz w:val="28"/>
          <w:szCs w:val="28"/>
          <w:rtl/>
        </w:rPr>
        <w:t>ی</w:t>
      </w:r>
      <w:r w:rsidRPr="00BE1FC7">
        <w:rPr>
          <w:rFonts w:cs="B Badr"/>
          <w:sz w:val="28"/>
          <w:szCs w:val="28"/>
          <w:rtl/>
        </w:rPr>
        <w:t xml:space="preserve"> به منظور ارائه درست نظر</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آن حضرت، و در نت</w:t>
      </w:r>
      <w:r w:rsidRPr="00BE1FC7">
        <w:rPr>
          <w:rFonts w:cs="B Badr" w:hint="cs"/>
          <w:sz w:val="28"/>
          <w:szCs w:val="28"/>
          <w:rtl/>
        </w:rPr>
        <w:t>ی</w:t>
      </w:r>
      <w:r w:rsidRPr="00BE1FC7">
        <w:rPr>
          <w:rFonts w:cs="B Badr" w:hint="eastAsia"/>
          <w:sz w:val="28"/>
          <w:szCs w:val="28"/>
          <w:rtl/>
        </w:rPr>
        <w:t>جه</w:t>
      </w:r>
      <w:r w:rsidRPr="00BE1FC7">
        <w:rPr>
          <w:rFonts w:cs="B Badr"/>
          <w:sz w:val="28"/>
          <w:szCs w:val="28"/>
          <w:rtl/>
        </w:rPr>
        <w:t xml:space="preserve"> خنث</w:t>
      </w:r>
      <w:r w:rsidRPr="00BE1FC7">
        <w:rPr>
          <w:rFonts w:cs="B Badr" w:hint="cs"/>
          <w:sz w:val="28"/>
          <w:szCs w:val="28"/>
          <w:rtl/>
        </w:rPr>
        <w:t>ی</w:t>
      </w:r>
      <w:r w:rsidRPr="00BE1FC7">
        <w:rPr>
          <w:rFonts w:cs="B Badr"/>
          <w:sz w:val="28"/>
          <w:szCs w:val="28"/>
          <w:rtl/>
        </w:rPr>
        <w:t xml:space="preserve"> کردن تبل</w:t>
      </w:r>
      <w:r w:rsidRPr="00BE1FC7">
        <w:rPr>
          <w:rFonts w:cs="B Badr" w:hint="cs"/>
          <w:sz w:val="28"/>
          <w:szCs w:val="28"/>
          <w:rtl/>
        </w:rPr>
        <w:t>ی</w:t>
      </w:r>
      <w:r w:rsidRPr="00BE1FC7">
        <w:rPr>
          <w:rFonts w:cs="B Badr" w:hint="eastAsia"/>
          <w:sz w:val="28"/>
          <w:szCs w:val="28"/>
          <w:rtl/>
        </w:rPr>
        <w:t>غات</w:t>
      </w:r>
      <w:r w:rsidRPr="00BE1FC7">
        <w:rPr>
          <w:rFonts w:cs="B Badr"/>
          <w:sz w:val="28"/>
          <w:szCs w:val="28"/>
          <w:rtl/>
        </w:rPr>
        <w:t xml:space="preserve"> دراز مدت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در معرف</w:t>
      </w:r>
      <w:r w:rsidRPr="00BE1FC7">
        <w:rPr>
          <w:rFonts w:cs="B Badr" w:hint="cs"/>
          <w:sz w:val="28"/>
          <w:szCs w:val="28"/>
          <w:rtl/>
        </w:rPr>
        <w:t>ی</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نف</w:t>
      </w:r>
      <w:r w:rsidRPr="00BE1FC7">
        <w:rPr>
          <w:rFonts w:cs="B Badr" w:hint="cs"/>
          <w:sz w:val="28"/>
          <w:szCs w:val="28"/>
          <w:rtl/>
        </w:rPr>
        <w:t>ی</w:t>
      </w:r>
      <w:r w:rsidRPr="00BE1FC7">
        <w:rPr>
          <w:rFonts w:cs="B Badr"/>
          <w:sz w:val="28"/>
          <w:szCs w:val="28"/>
          <w:rtl/>
        </w:rPr>
        <w:t xml:space="preserve"> گرا</w:t>
      </w:r>
      <w:r w:rsidRPr="00BE1FC7">
        <w:rPr>
          <w:rFonts w:cs="B Badr" w:hint="cs"/>
          <w:sz w:val="28"/>
          <w:szCs w:val="28"/>
          <w:rtl/>
        </w:rPr>
        <w:t>ی</w:t>
      </w:r>
      <w:r w:rsidRPr="00BE1FC7">
        <w:rPr>
          <w:rFonts w:cs="B Badr" w:hint="eastAsia"/>
          <w:sz w:val="28"/>
          <w:szCs w:val="28"/>
          <w:rtl/>
        </w:rPr>
        <w:t>ش‌ها</w:t>
      </w:r>
      <w:r w:rsidRPr="00BE1FC7">
        <w:rPr>
          <w:rFonts w:cs="B Badr" w:hint="cs"/>
          <w:sz w:val="28"/>
          <w:szCs w:val="28"/>
          <w:rtl/>
        </w:rPr>
        <w:t>ی</w:t>
      </w:r>
      <w:r w:rsidRPr="00BE1FC7">
        <w:rPr>
          <w:rFonts w:cs="B Badr"/>
          <w:sz w:val="28"/>
          <w:szCs w:val="28"/>
          <w:rtl/>
        </w:rPr>
        <w:t xml:space="preserve"> غلو آم</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از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برخورد 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و قاطع با غال</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اظهار ب</w:t>
      </w:r>
      <w:r w:rsidRPr="00BE1FC7">
        <w:rPr>
          <w:rFonts w:cs="B Badr" w:hint="cs"/>
          <w:sz w:val="28"/>
          <w:szCs w:val="28"/>
          <w:rtl/>
        </w:rPr>
        <w:t>ی</w:t>
      </w:r>
      <w:r w:rsidRPr="00BE1FC7">
        <w:rPr>
          <w:rFonts w:cs="B Badr" w:hint="eastAsia"/>
          <w:sz w:val="28"/>
          <w:szCs w:val="28"/>
          <w:rtl/>
        </w:rPr>
        <w:t>زار</w:t>
      </w:r>
      <w:r w:rsidRPr="00BE1FC7">
        <w:rPr>
          <w:rFonts w:cs="B Badr" w:hint="cs"/>
          <w:sz w:val="28"/>
          <w:szCs w:val="28"/>
          <w:rtl/>
        </w:rPr>
        <w:t>ی</w:t>
      </w:r>
      <w:r w:rsidRPr="00BE1FC7">
        <w:rPr>
          <w:rFonts w:cs="B Badr"/>
          <w:sz w:val="28"/>
          <w:szCs w:val="28"/>
          <w:rtl/>
        </w:rPr>
        <w:t xml:space="preserve"> از سران آنان، از جمله مغ</w:t>
      </w:r>
      <w:r w:rsidRPr="00BE1FC7">
        <w:rPr>
          <w:rFonts w:cs="B Badr" w:hint="cs"/>
          <w:sz w:val="28"/>
          <w:szCs w:val="28"/>
          <w:rtl/>
        </w:rPr>
        <w:t>ی</w:t>
      </w:r>
      <w:r w:rsidRPr="00BE1FC7">
        <w:rPr>
          <w:rFonts w:cs="B Badr" w:hint="eastAsia"/>
          <w:sz w:val="28"/>
          <w:szCs w:val="28"/>
          <w:rtl/>
        </w:rPr>
        <w:t>رة</w:t>
      </w:r>
      <w:r w:rsidRPr="00BE1FC7">
        <w:rPr>
          <w:rFonts w:cs="B Badr"/>
          <w:sz w:val="28"/>
          <w:szCs w:val="28"/>
          <w:rtl/>
        </w:rPr>
        <w:t xml:space="preserve"> بن 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بن سمعان (هر دو مقتول در ۱۱۹) جزو اقدامات مهم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به شمار م</w:t>
      </w:r>
      <w:r w:rsidRPr="00BE1FC7">
        <w:rPr>
          <w:rFonts w:cs="B Badr" w:hint="cs"/>
          <w:sz w:val="28"/>
          <w:szCs w:val="28"/>
          <w:rtl/>
        </w:rPr>
        <w:t>ی‌</w:t>
      </w:r>
      <w:r w:rsidRPr="00BE1FC7">
        <w:rPr>
          <w:rFonts w:cs="B Badr" w:hint="eastAsia"/>
          <w:sz w:val="28"/>
          <w:szCs w:val="28"/>
          <w:rtl/>
        </w:rPr>
        <w:t>رود</w:t>
      </w:r>
      <w:r w:rsidRPr="00BE1FC7">
        <w:rPr>
          <w:rFonts w:cs="B Badr"/>
          <w:sz w:val="28"/>
          <w:szCs w:val="28"/>
          <w:rtl/>
        </w:rPr>
        <w:t>. [۱۴۸]</w:t>
      </w:r>
    </w:p>
    <w:p w:rsidR="006E066F" w:rsidRDefault="00BE1FC7" w:rsidP="00BE1FC7">
      <w:pPr>
        <w:rPr>
          <w:rFonts w:cs="B Badr"/>
          <w:sz w:val="28"/>
          <w:szCs w:val="28"/>
          <w:rtl/>
        </w:rPr>
      </w:pPr>
      <w:r w:rsidRPr="00BE1FC7">
        <w:rPr>
          <w:rFonts w:cs="B Badr"/>
          <w:sz w:val="28"/>
          <w:szCs w:val="28"/>
          <w:rtl/>
        </w:rPr>
        <w:t>۱۶ - مناظرات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آن</w:t>
      </w:r>
      <w:r w:rsidRPr="00BE1FC7">
        <w:rPr>
          <w:rFonts w:cs="B Badr"/>
          <w:sz w:val="28"/>
          <w:szCs w:val="28"/>
          <w:rtl/>
        </w:rPr>
        <w:t xml:space="preserve"> حضرت برا</w:t>
      </w:r>
      <w:r w:rsidRPr="00BE1FC7">
        <w:rPr>
          <w:rFonts w:cs="B Badr" w:hint="cs"/>
          <w:sz w:val="28"/>
          <w:szCs w:val="28"/>
          <w:rtl/>
        </w:rPr>
        <w:t>ی</w:t>
      </w:r>
      <w:r w:rsidRPr="00BE1FC7">
        <w:rPr>
          <w:rFonts w:cs="B Badr"/>
          <w:sz w:val="28"/>
          <w:szCs w:val="28"/>
          <w:rtl/>
        </w:rPr>
        <w:t xml:space="preserve"> دست‌</w:t>
      </w:r>
      <w:r w:rsidRPr="00BE1FC7">
        <w:rPr>
          <w:rFonts w:cs="B Badr" w:hint="cs"/>
          <w:sz w:val="28"/>
          <w:szCs w:val="28"/>
          <w:rtl/>
        </w:rPr>
        <w:t>ی</w:t>
      </w:r>
      <w:r w:rsidRPr="00BE1FC7">
        <w:rPr>
          <w:rFonts w:cs="B Badr" w:hint="eastAsia"/>
          <w:sz w:val="28"/>
          <w:szCs w:val="28"/>
          <w:rtl/>
        </w:rPr>
        <w:t>اب</w:t>
      </w:r>
      <w:r w:rsidRPr="00BE1FC7">
        <w:rPr>
          <w:rFonts w:cs="B Badr" w:hint="cs"/>
          <w:sz w:val="28"/>
          <w:szCs w:val="28"/>
          <w:rtl/>
        </w:rPr>
        <w:t>ی</w:t>
      </w:r>
      <w:r w:rsidRPr="00BE1FC7">
        <w:rPr>
          <w:rFonts w:cs="B Badr"/>
          <w:sz w:val="28"/>
          <w:szCs w:val="28"/>
          <w:rtl/>
        </w:rPr>
        <w:t xml:space="preserve"> به هدف‌ها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اجرا</w:t>
      </w:r>
      <w:r w:rsidRPr="00BE1FC7">
        <w:rPr>
          <w:rFonts w:cs="B Badr" w:hint="cs"/>
          <w:sz w:val="28"/>
          <w:szCs w:val="28"/>
          <w:rtl/>
        </w:rPr>
        <w:t>ی</w:t>
      </w:r>
      <w:r w:rsidRPr="00BE1FC7">
        <w:rPr>
          <w:rFonts w:cs="B Badr"/>
          <w:sz w:val="28"/>
          <w:szCs w:val="28"/>
          <w:rtl/>
        </w:rPr>
        <w:t xml:space="preserve"> مقاصد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که برخود فرض م</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گذشته از برپا</w:t>
      </w:r>
      <w:r w:rsidRPr="00BE1FC7">
        <w:rPr>
          <w:rFonts w:cs="B Badr" w:hint="cs"/>
          <w:sz w:val="28"/>
          <w:szCs w:val="28"/>
          <w:rtl/>
        </w:rPr>
        <w:t>یی</w:t>
      </w:r>
      <w:r w:rsidRPr="00BE1FC7">
        <w:rPr>
          <w:rFonts w:cs="B Badr"/>
          <w:sz w:val="28"/>
          <w:szCs w:val="28"/>
          <w:rtl/>
        </w:rPr>
        <w:t xml:space="preserve"> حلقه‌ها</w:t>
      </w:r>
      <w:r w:rsidRPr="00BE1FC7">
        <w:rPr>
          <w:rFonts w:cs="B Badr" w:hint="cs"/>
          <w:sz w:val="28"/>
          <w:szCs w:val="28"/>
          <w:rtl/>
        </w:rPr>
        <w:t>ی</w:t>
      </w:r>
      <w:r w:rsidRPr="00BE1FC7">
        <w:rPr>
          <w:rFonts w:cs="B Badr"/>
          <w:sz w:val="28"/>
          <w:szCs w:val="28"/>
          <w:rtl/>
        </w:rPr>
        <w:t xml:space="preserve"> متعدد درس عموم</w:t>
      </w:r>
      <w:r w:rsidRPr="00BE1FC7">
        <w:rPr>
          <w:rFonts w:cs="B Badr" w:hint="cs"/>
          <w:sz w:val="28"/>
          <w:szCs w:val="28"/>
          <w:rtl/>
        </w:rPr>
        <w:t>ی</w:t>
      </w:r>
      <w:r w:rsidRPr="00BE1FC7">
        <w:rPr>
          <w:rFonts w:cs="B Badr"/>
          <w:sz w:val="28"/>
          <w:szCs w:val="28"/>
          <w:rtl/>
        </w:rPr>
        <w:t xml:space="preserve"> و خصوص</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به مناظره با دانشمندان برجسته شهرها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و پ</w:t>
      </w:r>
      <w:r w:rsidRPr="00BE1FC7">
        <w:rPr>
          <w:rFonts w:cs="B Badr" w:hint="cs"/>
          <w:sz w:val="28"/>
          <w:szCs w:val="28"/>
          <w:rtl/>
        </w:rPr>
        <w:t>ی</w:t>
      </w:r>
      <w:r w:rsidRPr="00BE1FC7">
        <w:rPr>
          <w:rFonts w:cs="B Badr" w:hint="eastAsia"/>
          <w:sz w:val="28"/>
          <w:szCs w:val="28"/>
          <w:rtl/>
        </w:rPr>
        <w:t>شوا</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فکر</w:t>
      </w:r>
      <w:r w:rsidRPr="00BE1FC7">
        <w:rPr>
          <w:rFonts w:cs="B Badr" w:hint="cs"/>
          <w:sz w:val="28"/>
          <w:szCs w:val="28"/>
          <w:rtl/>
        </w:rPr>
        <w:t>ی</w:t>
      </w:r>
      <w:r w:rsidRPr="00BE1FC7">
        <w:rPr>
          <w:rFonts w:cs="B Badr"/>
          <w:sz w:val="28"/>
          <w:szCs w:val="28"/>
          <w:rtl/>
        </w:rPr>
        <w:t xml:space="preserve"> فِرَق مهم آن روزگار و عالمان سا</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اد</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برخ</w:t>
      </w:r>
      <w:r w:rsidRPr="00BE1FC7">
        <w:rPr>
          <w:rFonts w:cs="B Badr" w:hint="cs"/>
          <w:sz w:val="28"/>
          <w:szCs w:val="28"/>
          <w:rtl/>
        </w:rPr>
        <w:t>ی</w:t>
      </w:r>
      <w:r w:rsidRPr="00BE1FC7">
        <w:rPr>
          <w:rFonts w:cs="B Badr"/>
          <w:sz w:val="28"/>
          <w:szCs w:val="28"/>
          <w:rtl/>
        </w:rPr>
        <w:t xml:space="preserve"> مدع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راهبر</w:t>
      </w:r>
      <w:r w:rsidRPr="00BE1FC7">
        <w:rPr>
          <w:rFonts w:cs="B Badr" w:hint="cs"/>
          <w:sz w:val="28"/>
          <w:szCs w:val="28"/>
          <w:rtl/>
        </w:rPr>
        <w:t>ی</w:t>
      </w:r>
      <w:r w:rsidRPr="00BE1FC7">
        <w:rPr>
          <w:rFonts w:cs="B Badr"/>
          <w:sz w:val="28"/>
          <w:szCs w:val="28"/>
          <w:rtl/>
        </w:rPr>
        <w:t xml:space="preserve"> معنو</w:t>
      </w:r>
      <w:r w:rsidRPr="00BE1FC7">
        <w:rPr>
          <w:rFonts w:cs="B Badr" w:hint="cs"/>
          <w:sz w:val="28"/>
          <w:szCs w:val="28"/>
          <w:rtl/>
        </w:rPr>
        <w:t>ی</w:t>
      </w:r>
      <w:r w:rsidRPr="00BE1FC7">
        <w:rPr>
          <w:rFonts w:cs="B Badr"/>
          <w:sz w:val="28"/>
          <w:szCs w:val="28"/>
          <w:rtl/>
        </w:rPr>
        <w:t xml:space="preserve"> مر</w:t>
      </w:r>
      <w:r w:rsidRPr="00BE1FC7">
        <w:rPr>
          <w:rFonts w:cs="B Badr" w:hint="eastAsia"/>
          <w:sz w:val="28"/>
          <w:szCs w:val="28"/>
          <w:rtl/>
        </w:rPr>
        <w:t>دم</w:t>
      </w:r>
      <w:r w:rsidRPr="00BE1FC7">
        <w:rPr>
          <w:rFonts w:cs="B Badr"/>
          <w:sz w:val="28"/>
          <w:szCs w:val="28"/>
          <w:rtl/>
        </w:rPr>
        <w:t xml:space="preserve"> عنا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خاص</w:t>
      </w:r>
      <w:r w:rsidRPr="00BE1FC7">
        <w:rPr>
          <w:rFonts w:cs="B Badr" w:hint="cs"/>
          <w:sz w:val="28"/>
          <w:szCs w:val="28"/>
          <w:rtl/>
        </w:rPr>
        <w:t>ی</w:t>
      </w:r>
      <w:r w:rsidRPr="00BE1FC7">
        <w:rPr>
          <w:rFonts w:cs="B Badr"/>
          <w:sz w:val="28"/>
          <w:szCs w:val="28"/>
          <w:rtl/>
        </w:rPr>
        <w:t xml:space="preserve"> داشت.</w:t>
      </w:r>
    </w:p>
    <w:p w:rsidR="006E066F" w:rsidRDefault="00BE1FC7" w:rsidP="00BE1FC7">
      <w:pPr>
        <w:rPr>
          <w:rFonts w:cs="B Badr"/>
          <w:sz w:val="28"/>
          <w:szCs w:val="28"/>
          <w:rtl/>
        </w:rPr>
      </w:pP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از مراسم حجّ برا</w:t>
      </w:r>
      <w:r w:rsidRPr="00BE1FC7">
        <w:rPr>
          <w:rFonts w:cs="B Badr" w:hint="cs"/>
          <w:sz w:val="28"/>
          <w:szCs w:val="28"/>
          <w:rtl/>
        </w:rPr>
        <w:t>ی</w:t>
      </w:r>
      <w:r w:rsidRPr="00BE1FC7">
        <w:rPr>
          <w:rFonts w:cs="B Badr"/>
          <w:sz w:val="28"/>
          <w:szCs w:val="28"/>
          <w:rtl/>
        </w:rPr>
        <w:t xml:space="preserve"> گفتگو با مسلمانان مناطق مختلف اسلام</w:t>
      </w:r>
      <w:r w:rsidRPr="00BE1FC7">
        <w:rPr>
          <w:rFonts w:cs="B Badr" w:hint="cs"/>
          <w:sz w:val="28"/>
          <w:szCs w:val="28"/>
          <w:rtl/>
        </w:rPr>
        <w:t>ی</w:t>
      </w:r>
      <w:r w:rsidRPr="00BE1FC7">
        <w:rPr>
          <w:rFonts w:cs="B Badr"/>
          <w:sz w:val="28"/>
          <w:szCs w:val="28"/>
          <w:rtl/>
        </w:rPr>
        <w:t xml:space="preserve"> بهره فراوان م</w:t>
      </w:r>
      <w:r w:rsidRPr="00BE1FC7">
        <w:rPr>
          <w:rFonts w:cs="B Badr" w:hint="cs"/>
          <w:sz w:val="28"/>
          <w:szCs w:val="28"/>
          <w:rtl/>
        </w:rPr>
        <w:t>ی‌</w:t>
      </w:r>
      <w:r w:rsidRPr="00BE1FC7">
        <w:rPr>
          <w:rFonts w:cs="B Badr" w:hint="eastAsia"/>
          <w:sz w:val="28"/>
          <w:szCs w:val="28"/>
          <w:rtl/>
        </w:rPr>
        <w:t>برد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۱۶.۱ - مناظرات گردآور</w:t>
      </w:r>
      <w:r w:rsidRPr="00BE1FC7">
        <w:rPr>
          <w:rFonts w:cs="B Badr" w:hint="cs"/>
          <w:sz w:val="28"/>
          <w:szCs w:val="28"/>
          <w:rtl/>
        </w:rPr>
        <w:t>ی</w:t>
      </w:r>
      <w:r w:rsidRPr="00BE1FC7">
        <w:rPr>
          <w:rFonts w:cs="B Badr"/>
          <w:sz w:val="28"/>
          <w:szCs w:val="28"/>
          <w:rtl/>
        </w:rPr>
        <w:t xml:space="preserve"> شده</w:t>
      </w:r>
    </w:p>
    <w:p w:rsidR="00BE1FC7" w:rsidRPr="00BE1FC7" w:rsidRDefault="00BE1FC7" w:rsidP="002E0ACD">
      <w:pPr>
        <w:rPr>
          <w:rFonts w:cs="B Badr"/>
          <w:sz w:val="28"/>
          <w:szCs w:val="28"/>
          <w:rtl/>
        </w:rPr>
      </w:pPr>
      <w:r w:rsidRPr="00BE1FC7">
        <w:rPr>
          <w:rFonts w:cs="B Badr" w:hint="eastAsia"/>
          <w:sz w:val="28"/>
          <w:szCs w:val="28"/>
          <w:rtl/>
        </w:rPr>
        <w:t>مجلس</w:t>
      </w:r>
      <w:r w:rsidRPr="00BE1FC7">
        <w:rPr>
          <w:rFonts w:cs="B Badr" w:hint="cs"/>
          <w:sz w:val="28"/>
          <w:szCs w:val="28"/>
          <w:rtl/>
        </w:rPr>
        <w:t>ی</w:t>
      </w:r>
      <w:r w:rsidRPr="00BE1FC7">
        <w:rPr>
          <w:rFonts w:cs="B Badr"/>
          <w:sz w:val="28"/>
          <w:szCs w:val="28"/>
          <w:rtl/>
        </w:rPr>
        <w:t xml:space="preserve"> ، [۱۴۹]</w:t>
      </w:r>
      <w:r w:rsidR="002E0ACD">
        <w:rPr>
          <w:rFonts w:cs="B Badr" w:hint="cs"/>
          <w:sz w:val="28"/>
          <w:szCs w:val="28"/>
          <w:rtl/>
        </w:rPr>
        <w:t xml:space="preserve"> </w:t>
      </w:r>
      <w:r w:rsidRPr="00BE1FC7">
        <w:rPr>
          <w:rFonts w:cs="B Badr"/>
          <w:sz w:val="28"/>
          <w:szCs w:val="28"/>
          <w:rtl/>
        </w:rPr>
        <w:t>[۱۵۰]</w:t>
      </w:r>
    </w:p>
    <w:p w:rsidR="00BE1FC7" w:rsidRPr="00BE1FC7" w:rsidRDefault="00BE1FC7" w:rsidP="00BE1FC7">
      <w:pPr>
        <w:rPr>
          <w:rFonts w:cs="B Badr"/>
          <w:sz w:val="28"/>
          <w:szCs w:val="28"/>
          <w:rtl/>
        </w:rPr>
      </w:pPr>
      <w:r w:rsidRPr="00BE1FC7">
        <w:rPr>
          <w:rFonts w:cs="B Badr" w:hint="eastAsia"/>
          <w:sz w:val="28"/>
          <w:szCs w:val="28"/>
          <w:rtl/>
        </w:rPr>
        <w:t>احمد</w:t>
      </w:r>
      <w:r w:rsidRPr="00BE1FC7">
        <w:rPr>
          <w:rFonts w:cs="B Badr"/>
          <w:sz w:val="28"/>
          <w:szCs w:val="28"/>
          <w:rtl/>
        </w:rPr>
        <w:t xml:space="preserve"> بن عل</w:t>
      </w:r>
      <w:r w:rsidRPr="00BE1FC7">
        <w:rPr>
          <w:rFonts w:cs="B Badr" w:hint="cs"/>
          <w:sz w:val="28"/>
          <w:szCs w:val="28"/>
          <w:rtl/>
        </w:rPr>
        <w:t>ی</w:t>
      </w:r>
      <w:r w:rsidRPr="00BE1FC7">
        <w:rPr>
          <w:rFonts w:cs="B Badr"/>
          <w:sz w:val="28"/>
          <w:szCs w:val="28"/>
          <w:rtl/>
        </w:rPr>
        <w:t xml:space="preserve"> طبرس</w:t>
      </w:r>
      <w:r w:rsidRPr="00BE1FC7">
        <w:rPr>
          <w:rFonts w:cs="B Badr" w:hint="cs"/>
          <w:sz w:val="28"/>
          <w:szCs w:val="28"/>
          <w:rtl/>
        </w:rPr>
        <w:t>ی</w:t>
      </w:r>
      <w:r w:rsidRPr="00BE1FC7">
        <w:rPr>
          <w:rFonts w:cs="B Badr"/>
          <w:sz w:val="28"/>
          <w:szCs w:val="28"/>
          <w:rtl/>
        </w:rPr>
        <w:t xml:space="preserve"> [۱۵۱]</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[۱۵۲]</w:t>
      </w:r>
    </w:p>
    <w:p w:rsidR="006E066F" w:rsidRDefault="00BE1FC7" w:rsidP="00BE1FC7">
      <w:pPr>
        <w:rPr>
          <w:rFonts w:cs="B Badr"/>
          <w:sz w:val="28"/>
          <w:szCs w:val="28"/>
          <w:rtl/>
        </w:rPr>
      </w:pPr>
      <w:r w:rsidRPr="00BE1FC7">
        <w:rPr>
          <w:rFonts w:cs="B Badr" w:hint="eastAsia"/>
          <w:sz w:val="28"/>
          <w:szCs w:val="28"/>
          <w:rtl/>
        </w:rPr>
        <w:t>شمار</w:t>
      </w:r>
      <w:r w:rsidRPr="00BE1FC7">
        <w:rPr>
          <w:rFonts w:cs="B Badr" w:hint="cs"/>
          <w:sz w:val="28"/>
          <w:szCs w:val="28"/>
          <w:rtl/>
        </w:rPr>
        <w:t>ی</w:t>
      </w:r>
      <w:r w:rsidRPr="00BE1FC7">
        <w:rPr>
          <w:rFonts w:cs="B Badr"/>
          <w:sz w:val="28"/>
          <w:szCs w:val="28"/>
          <w:rtl/>
        </w:rPr>
        <w:t xml:space="preserve"> از مناظرات آن حضرت را گرد آورده‌اند.</w:t>
      </w:r>
    </w:p>
    <w:p w:rsidR="006E066F" w:rsidRDefault="00BE1FC7" w:rsidP="00BE1FC7">
      <w:pPr>
        <w:rPr>
          <w:rFonts w:cs="B Badr"/>
          <w:sz w:val="28"/>
          <w:szCs w:val="28"/>
          <w:rtl/>
        </w:rPr>
      </w:pPr>
      <w:r w:rsidRPr="00BE1FC7">
        <w:rPr>
          <w:rFonts w:cs="B Badr"/>
          <w:sz w:val="28"/>
          <w:szCs w:val="28"/>
          <w:rtl/>
        </w:rPr>
        <w:t>۱۶.۲ - مناظرات مشهور</w:t>
      </w:r>
    </w:p>
    <w:p w:rsidR="006E066F" w:rsidRDefault="00BE1FC7" w:rsidP="002E0ACD">
      <w:pPr>
        <w:rPr>
          <w:rFonts w:cs="B Badr"/>
          <w:sz w:val="28"/>
          <w:szCs w:val="28"/>
          <w:rtl/>
        </w:rPr>
      </w:pPr>
      <w:r w:rsidRPr="00BE1FC7">
        <w:rPr>
          <w:rFonts w:cs="B Badr" w:hint="eastAsia"/>
          <w:sz w:val="28"/>
          <w:szCs w:val="28"/>
          <w:rtl/>
        </w:rPr>
        <w:t>در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مناظرات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مناظره با پ</w:t>
      </w:r>
      <w:r w:rsidRPr="00BE1FC7">
        <w:rPr>
          <w:rFonts w:cs="B Badr" w:hint="cs"/>
          <w:sz w:val="28"/>
          <w:szCs w:val="28"/>
          <w:rtl/>
        </w:rPr>
        <w:t>ی</w:t>
      </w:r>
      <w:r w:rsidRPr="00BE1FC7">
        <w:rPr>
          <w:rFonts w:cs="B Badr" w:hint="eastAsia"/>
          <w:sz w:val="28"/>
          <w:szCs w:val="28"/>
          <w:rtl/>
        </w:rPr>
        <w:t>شوا</w:t>
      </w:r>
      <w:r w:rsidRPr="00BE1FC7">
        <w:rPr>
          <w:rFonts w:cs="B Badr" w:hint="cs"/>
          <w:sz w:val="28"/>
          <w:szCs w:val="28"/>
          <w:rtl/>
        </w:rPr>
        <w:t>ی</w:t>
      </w:r>
      <w:r w:rsidRPr="00BE1FC7">
        <w:rPr>
          <w:rFonts w:cs="B Badr"/>
          <w:sz w:val="28"/>
          <w:szCs w:val="28"/>
          <w:rtl/>
        </w:rPr>
        <w:t xml:space="preserve"> مس</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شام ، قتادة بن دعامه (فق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بزرگ بصره)، بزرگان ک</w:t>
      </w:r>
      <w:r w:rsidRPr="00BE1FC7">
        <w:rPr>
          <w:rFonts w:cs="B Badr" w:hint="cs"/>
          <w:sz w:val="28"/>
          <w:szCs w:val="28"/>
          <w:rtl/>
        </w:rPr>
        <w:t>ی</w:t>
      </w:r>
      <w:r w:rsidRPr="00BE1FC7">
        <w:rPr>
          <w:rFonts w:cs="B Badr" w:hint="eastAsia"/>
          <w:sz w:val="28"/>
          <w:szCs w:val="28"/>
          <w:rtl/>
        </w:rPr>
        <w:t>سان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 عمر بن ذَرّ قاض</w:t>
      </w:r>
      <w:r w:rsidRPr="00BE1FC7">
        <w:rPr>
          <w:rFonts w:cs="B Badr" w:hint="cs"/>
          <w:sz w:val="28"/>
          <w:szCs w:val="28"/>
          <w:rtl/>
        </w:rPr>
        <w:t>ی</w:t>
      </w:r>
      <w:r w:rsidRPr="00BE1FC7">
        <w:rPr>
          <w:rFonts w:cs="B Badr"/>
          <w:sz w:val="28"/>
          <w:szCs w:val="28"/>
          <w:rtl/>
        </w:rPr>
        <w:t xml:space="preserve"> ، نافع مول</w:t>
      </w:r>
      <w:r w:rsidRPr="00BE1FC7">
        <w:rPr>
          <w:rFonts w:cs="B Badr" w:hint="cs"/>
          <w:sz w:val="28"/>
          <w:szCs w:val="28"/>
          <w:rtl/>
        </w:rPr>
        <w:t>ی</w:t>
      </w:r>
      <w:r w:rsidRPr="00BE1FC7">
        <w:rPr>
          <w:rFonts w:cs="B Badr"/>
          <w:sz w:val="28"/>
          <w:szCs w:val="28"/>
          <w:rtl/>
        </w:rPr>
        <w:t xml:space="preserve"> ابن عمر و مهم‌تر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راو</w:t>
      </w:r>
      <w:r w:rsidRPr="00BE1FC7">
        <w:rPr>
          <w:rFonts w:cs="B Badr" w:hint="cs"/>
          <w:sz w:val="28"/>
          <w:szCs w:val="28"/>
          <w:rtl/>
        </w:rPr>
        <w:t>ی</w:t>
      </w:r>
      <w:r w:rsidRPr="00BE1FC7">
        <w:rPr>
          <w:rFonts w:cs="B Badr"/>
          <w:sz w:val="28"/>
          <w:szCs w:val="28"/>
          <w:rtl/>
        </w:rPr>
        <w:t xml:space="preserve"> سخنان 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[۱۵۳]</w:t>
      </w:r>
      <w:r w:rsidR="002E0ACD">
        <w:rPr>
          <w:rFonts w:cs="B Badr" w:hint="cs"/>
          <w:sz w:val="28"/>
          <w:szCs w:val="28"/>
          <w:rtl/>
        </w:rPr>
        <w:t xml:space="preserve"> </w:t>
      </w:r>
      <w:r w:rsidRPr="00BE1FC7">
        <w:rPr>
          <w:rFonts w:cs="B Badr"/>
          <w:sz w:val="28"/>
          <w:szCs w:val="28"/>
          <w:rtl/>
        </w:rPr>
        <w:t>[۱۵۴]</w:t>
      </w:r>
      <w:r w:rsidR="002E0ACD">
        <w:rPr>
          <w:rFonts w:cs="B Badr" w:hint="cs"/>
          <w:sz w:val="28"/>
          <w:szCs w:val="28"/>
          <w:rtl/>
        </w:rPr>
        <w:t xml:space="preserve"> </w:t>
      </w:r>
      <w:r w:rsidRPr="00BE1FC7">
        <w:rPr>
          <w:rFonts w:cs="B Badr" w:hint="eastAsia"/>
          <w:sz w:val="28"/>
          <w:szCs w:val="28"/>
          <w:rtl/>
        </w:rPr>
        <w:t>طاوس</w:t>
      </w:r>
      <w:r w:rsidRPr="00BE1FC7">
        <w:rPr>
          <w:rFonts w:cs="B Badr"/>
          <w:sz w:val="28"/>
          <w:szCs w:val="28"/>
          <w:rtl/>
        </w:rPr>
        <w:t xml:space="preserve"> ال</w:t>
      </w:r>
      <w:r w:rsidRPr="00BE1FC7">
        <w:rPr>
          <w:rFonts w:cs="B Badr" w:hint="cs"/>
          <w:sz w:val="28"/>
          <w:szCs w:val="28"/>
          <w:rtl/>
        </w:rPr>
        <w:t>یَ</w:t>
      </w:r>
      <w:r w:rsidRPr="00BE1FC7">
        <w:rPr>
          <w:rFonts w:cs="B Badr" w:hint="eastAsia"/>
          <w:sz w:val="28"/>
          <w:szCs w:val="28"/>
          <w:rtl/>
        </w:rPr>
        <w:t>مان</w:t>
      </w:r>
      <w:r w:rsidRPr="00BE1FC7">
        <w:rPr>
          <w:rFonts w:cs="B Badr" w:hint="cs"/>
          <w:sz w:val="28"/>
          <w:szCs w:val="28"/>
          <w:rtl/>
        </w:rPr>
        <w:t>ی</w:t>
      </w:r>
      <w:r w:rsidRPr="00BE1FC7">
        <w:rPr>
          <w:rFonts w:cs="B Badr"/>
          <w:sz w:val="28"/>
          <w:szCs w:val="28"/>
          <w:rtl/>
        </w:rPr>
        <w:t xml:space="preserve"> و محمّد بن مُنْکَدِر از زهّاد و تارک</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دن</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ابوحن</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از ائمّه اهل سنّت و عبداللّه بن نافع ازرق از مدافعان تفکّر خوارج م</w:t>
      </w:r>
      <w:r w:rsidRPr="00BE1FC7">
        <w:rPr>
          <w:rFonts w:cs="B Badr" w:hint="cs"/>
          <w:sz w:val="28"/>
          <w:szCs w:val="28"/>
          <w:rtl/>
        </w:rPr>
        <w:t>ی‌</w:t>
      </w:r>
      <w:r w:rsidRPr="00BE1FC7">
        <w:rPr>
          <w:rFonts w:cs="B Badr" w:hint="eastAsia"/>
          <w:sz w:val="28"/>
          <w:szCs w:val="28"/>
          <w:rtl/>
        </w:rPr>
        <w:t>توان</w:t>
      </w:r>
      <w:r w:rsidRPr="00BE1FC7">
        <w:rPr>
          <w:rFonts w:cs="B Badr"/>
          <w:sz w:val="28"/>
          <w:szCs w:val="28"/>
          <w:rtl/>
        </w:rPr>
        <w:t xml:space="preserve"> نام برد.</w:t>
      </w:r>
    </w:p>
    <w:p w:rsidR="006E066F" w:rsidRDefault="00BE1FC7" w:rsidP="00BE1FC7">
      <w:pPr>
        <w:rPr>
          <w:rFonts w:cs="B Badr"/>
          <w:sz w:val="28"/>
          <w:szCs w:val="28"/>
          <w:rtl/>
        </w:rPr>
      </w:pPr>
      <w:r w:rsidRPr="00BE1FC7">
        <w:rPr>
          <w:rFonts w:cs="B Badr"/>
          <w:sz w:val="28"/>
          <w:szCs w:val="28"/>
          <w:rtl/>
        </w:rPr>
        <w:lastRenderedPageBreak/>
        <w:t>۱۶.۳ - بررس</w:t>
      </w:r>
      <w:r w:rsidRPr="00BE1FC7">
        <w:rPr>
          <w:rFonts w:cs="B Badr" w:hint="cs"/>
          <w:sz w:val="28"/>
          <w:szCs w:val="28"/>
          <w:rtl/>
        </w:rPr>
        <w:t>ی</w:t>
      </w:r>
      <w:r w:rsidRPr="00BE1FC7">
        <w:rPr>
          <w:rFonts w:cs="B Badr"/>
          <w:sz w:val="28"/>
          <w:szCs w:val="28"/>
          <w:rtl/>
        </w:rPr>
        <w:t xml:space="preserve"> مناظره با نافع</w:t>
      </w:r>
    </w:p>
    <w:p w:rsidR="00BE1FC7" w:rsidRPr="00BE1FC7" w:rsidRDefault="00BE1FC7" w:rsidP="00BE1FC7">
      <w:pPr>
        <w:rPr>
          <w:rFonts w:cs="B Badr"/>
          <w:sz w:val="28"/>
          <w:szCs w:val="28"/>
          <w:rtl/>
        </w:rPr>
      </w:pPr>
      <w:r w:rsidRPr="00BE1FC7">
        <w:rPr>
          <w:rFonts w:cs="B Badr" w:hint="eastAsia"/>
          <w:sz w:val="28"/>
          <w:szCs w:val="28"/>
          <w:rtl/>
        </w:rPr>
        <w:t>امّا</w:t>
      </w:r>
      <w:r w:rsidRPr="00BE1FC7">
        <w:rPr>
          <w:rFonts w:cs="B Badr"/>
          <w:sz w:val="28"/>
          <w:szCs w:val="28"/>
          <w:rtl/>
        </w:rPr>
        <w:t xml:space="preserve"> مناظره‌ا</w:t>
      </w:r>
      <w:r w:rsidRPr="00BE1FC7">
        <w:rPr>
          <w:rFonts w:cs="B Badr" w:hint="cs"/>
          <w:sz w:val="28"/>
          <w:szCs w:val="28"/>
          <w:rtl/>
        </w:rPr>
        <w:t>ی</w:t>
      </w:r>
      <w:r w:rsidRPr="00BE1FC7">
        <w:rPr>
          <w:rFonts w:cs="B Badr"/>
          <w:sz w:val="28"/>
          <w:szCs w:val="28"/>
          <w:rtl/>
        </w:rPr>
        <w:t xml:space="preserve"> که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[۱۵۵]</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آن حضرت نسبت داده، قابل تأمّل است.</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مناظره ظاهراً با نافع بن ازرق ، رهبر فرقه ازارقه از خوارج، صورت گرفته و درباره مسئله حکم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جنگ صفّ</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است و نافع در برابر اعتراض امام به روش خوارج در برخورد با امام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مُباح دانستن خون آن حضرت، پاسخ</w:t>
      </w:r>
      <w:r w:rsidRPr="00BE1FC7">
        <w:rPr>
          <w:rFonts w:cs="B Badr" w:hint="cs"/>
          <w:sz w:val="28"/>
          <w:szCs w:val="28"/>
          <w:rtl/>
        </w:rPr>
        <w:t>ی</w:t>
      </w:r>
      <w:r w:rsidRPr="00BE1FC7">
        <w:rPr>
          <w:rFonts w:cs="B Badr"/>
          <w:sz w:val="28"/>
          <w:szCs w:val="28"/>
          <w:rtl/>
        </w:rPr>
        <w:t xml:space="preserve"> نم</w:t>
      </w:r>
      <w:r w:rsidRPr="00BE1FC7">
        <w:rPr>
          <w:rFonts w:cs="B Badr" w:hint="cs"/>
          <w:sz w:val="28"/>
          <w:szCs w:val="28"/>
          <w:rtl/>
        </w:rPr>
        <w:t>ی‌ی</w:t>
      </w:r>
      <w:r w:rsidRPr="00BE1FC7">
        <w:rPr>
          <w:rFonts w:cs="B Badr" w:hint="eastAsia"/>
          <w:sz w:val="28"/>
          <w:szCs w:val="28"/>
          <w:rtl/>
        </w:rPr>
        <w:t>ابد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مشکل</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که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آن را بدون ذکر سند نقل کرده آن است که نافع در سال ۶۵ در واقعه دولاب (درنزد</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اهواز) به قتل رس</w:t>
      </w:r>
      <w:r w:rsidRPr="00BE1FC7">
        <w:rPr>
          <w:rFonts w:cs="B Badr" w:hint="cs"/>
          <w:sz w:val="28"/>
          <w:szCs w:val="28"/>
          <w:rtl/>
        </w:rPr>
        <w:t>ی</w:t>
      </w:r>
      <w:r w:rsidRPr="00BE1FC7">
        <w:rPr>
          <w:rFonts w:cs="B Badr" w:hint="eastAsia"/>
          <w:sz w:val="28"/>
          <w:szCs w:val="28"/>
          <w:rtl/>
        </w:rPr>
        <w:t>ده</w:t>
      </w:r>
      <w:r w:rsidRPr="00BE1FC7">
        <w:rPr>
          <w:rFonts w:cs="B Badr"/>
          <w:sz w:val="28"/>
          <w:szCs w:val="28"/>
          <w:rtl/>
        </w:rPr>
        <w:t xml:space="preserve"> است. [۱۵۶]</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هنگام گفتگو با او با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کم‌تر از هشت سال داشته باشد و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نما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را</w:t>
      </w:r>
      <w:r w:rsidRPr="00BE1FC7">
        <w:rPr>
          <w:rFonts w:cs="B Badr"/>
          <w:sz w:val="28"/>
          <w:szCs w:val="28"/>
          <w:rtl/>
        </w:rPr>
        <w:t xml:space="preserve"> اگر 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بود، قطعاً با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در شمار معجزات امام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آن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و حال آن‌که منابع مختلف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باره سخن</w:t>
      </w:r>
      <w:r w:rsidRPr="00BE1FC7">
        <w:rPr>
          <w:rFonts w:cs="B Badr" w:hint="cs"/>
          <w:sz w:val="28"/>
          <w:szCs w:val="28"/>
          <w:rtl/>
        </w:rPr>
        <w:t>ی</w:t>
      </w:r>
      <w:r w:rsidRPr="00BE1FC7">
        <w:rPr>
          <w:rFonts w:cs="B Badr"/>
          <w:sz w:val="28"/>
          <w:szCs w:val="28"/>
          <w:rtl/>
        </w:rPr>
        <w:t xml:space="preserve"> نگفته‌اند.</w:t>
      </w:r>
    </w:p>
    <w:p w:rsidR="00BE1FC7" w:rsidRPr="00BE1FC7"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سو</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[۱۵۷]</w:t>
      </w:r>
    </w:p>
    <w:p w:rsidR="00BE1FC7" w:rsidRPr="00BE1FC7" w:rsidRDefault="00BE1FC7" w:rsidP="00BE1FC7">
      <w:pPr>
        <w:rPr>
          <w:rFonts w:cs="B Badr"/>
          <w:sz w:val="28"/>
          <w:szCs w:val="28"/>
          <w:rtl/>
        </w:rPr>
      </w:pPr>
      <w:r w:rsidRPr="00BE1FC7">
        <w:rPr>
          <w:rFonts w:cs="B Badr" w:hint="eastAsia"/>
          <w:sz w:val="28"/>
          <w:szCs w:val="28"/>
          <w:rtl/>
        </w:rPr>
        <w:t>با</w:t>
      </w:r>
      <w:r w:rsidRPr="00BE1FC7">
        <w:rPr>
          <w:rFonts w:cs="B Badr"/>
          <w:sz w:val="28"/>
          <w:szCs w:val="28"/>
          <w:rtl/>
        </w:rPr>
        <w:t xml:space="preserve"> ذکر سند، مناظره‌ا</w:t>
      </w:r>
      <w:r w:rsidRPr="00BE1FC7">
        <w:rPr>
          <w:rFonts w:cs="B Badr" w:hint="cs"/>
          <w:sz w:val="28"/>
          <w:szCs w:val="28"/>
          <w:rtl/>
        </w:rPr>
        <w:t>ی</w:t>
      </w:r>
      <w:r w:rsidRPr="00BE1FC7">
        <w:rPr>
          <w:rFonts w:cs="B Badr"/>
          <w:sz w:val="28"/>
          <w:szCs w:val="28"/>
          <w:rtl/>
        </w:rPr>
        <w:t xml:space="preserve"> را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و نافع مول</w:t>
      </w:r>
      <w:r w:rsidRPr="00BE1FC7">
        <w:rPr>
          <w:rFonts w:cs="B Badr" w:hint="cs"/>
          <w:sz w:val="28"/>
          <w:szCs w:val="28"/>
          <w:rtl/>
        </w:rPr>
        <w:t>ی</w:t>
      </w:r>
      <w:r w:rsidRPr="00BE1FC7">
        <w:rPr>
          <w:rFonts w:cs="B Badr"/>
          <w:sz w:val="28"/>
          <w:szCs w:val="28"/>
          <w:rtl/>
        </w:rPr>
        <w:t xml:space="preserve"> ابن عمر نقل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 xml:space="preserve"> که بخش انتها</w:t>
      </w:r>
      <w:r w:rsidRPr="00BE1FC7">
        <w:rPr>
          <w:rFonts w:cs="B Badr" w:hint="cs"/>
          <w:sz w:val="28"/>
          <w:szCs w:val="28"/>
          <w:rtl/>
        </w:rPr>
        <w:t>یی</w:t>
      </w:r>
      <w:r w:rsidRPr="00BE1FC7">
        <w:rPr>
          <w:rFonts w:cs="B Badr"/>
          <w:sz w:val="28"/>
          <w:szCs w:val="28"/>
          <w:rtl/>
        </w:rPr>
        <w:t xml:space="preserve"> آن درباره خوارج و مسئله حکم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است.</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نافع که ا</w:t>
      </w:r>
      <w:r w:rsidRPr="00BE1FC7">
        <w:rPr>
          <w:rFonts w:cs="B Badr" w:hint="cs"/>
          <w:sz w:val="28"/>
          <w:szCs w:val="28"/>
          <w:rtl/>
        </w:rPr>
        <w:t>ی</w:t>
      </w:r>
      <w:r w:rsidRPr="00BE1FC7">
        <w:rPr>
          <w:rFonts w:cs="B Badr" w:hint="eastAsia"/>
          <w:sz w:val="28"/>
          <w:szCs w:val="28"/>
          <w:rtl/>
        </w:rPr>
        <w:t>ران</w:t>
      </w:r>
      <w:r w:rsidRPr="00BE1FC7">
        <w:rPr>
          <w:rFonts w:cs="B Badr" w:hint="cs"/>
          <w:sz w:val="28"/>
          <w:szCs w:val="28"/>
          <w:rtl/>
        </w:rPr>
        <w:t>ی</w:t>
      </w:r>
      <w:r w:rsidRPr="00BE1FC7">
        <w:rPr>
          <w:rFonts w:cs="B Badr"/>
          <w:sz w:val="28"/>
          <w:szCs w:val="28"/>
          <w:rtl/>
        </w:rPr>
        <w:t xml:space="preserve"> تبار است و از فقها</w:t>
      </w:r>
      <w:r w:rsidRPr="00BE1FC7">
        <w:rPr>
          <w:rFonts w:cs="B Badr" w:hint="cs"/>
          <w:sz w:val="28"/>
          <w:szCs w:val="28"/>
          <w:rtl/>
        </w:rPr>
        <w:t>ی</w:t>
      </w:r>
      <w:r w:rsidRPr="00BE1FC7">
        <w:rPr>
          <w:rFonts w:cs="B Badr"/>
          <w:sz w:val="28"/>
          <w:szCs w:val="28"/>
          <w:rtl/>
        </w:rPr>
        <w:t xml:space="preserve"> بزرگ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به شمار م</w:t>
      </w:r>
      <w:r w:rsidRPr="00BE1FC7">
        <w:rPr>
          <w:rFonts w:cs="B Badr" w:hint="cs"/>
          <w:sz w:val="28"/>
          <w:szCs w:val="28"/>
          <w:rtl/>
        </w:rPr>
        <w:t>ی‌</w:t>
      </w:r>
      <w:r w:rsidRPr="00BE1FC7">
        <w:rPr>
          <w:rFonts w:cs="B Badr" w:hint="eastAsia"/>
          <w:sz w:val="28"/>
          <w:szCs w:val="28"/>
          <w:rtl/>
        </w:rPr>
        <w:t>رود،</w:t>
      </w:r>
      <w:r w:rsidRPr="00BE1FC7">
        <w:rPr>
          <w:rFonts w:cs="B Badr"/>
          <w:sz w:val="28"/>
          <w:szCs w:val="28"/>
          <w:rtl/>
        </w:rPr>
        <w:t xml:space="preserve"> بنا بر قول اصحّ در ۱۱۷ درگذشته [۱۵۸]</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به گفته مجلس</w:t>
      </w:r>
      <w:r w:rsidRPr="00BE1FC7">
        <w:rPr>
          <w:rFonts w:cs="B Badr" w:hint="cs"/>
          <w:sz w:val="28"/>
          <w:szCs w:val="28"/>
          <w:rtl/>
        </w:rPr>
        <w:t>ی</w:t>
      </w:r>
      <w:r w:rsidRPr="00BE1FC7">
        <w:rPr>
          <w:rFonts w:cs="B Badr"/>
          <w:sz w:val="28"/>
          <w:szCs w:val="28"/>
          <w:rtl/>
        </w:rPr>
        <w:t xml:space="preserve"> [۱۵۹]</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خوارج متما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بوده و با امام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دشمن</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نموده</w:t>
      </w:r>
      <w:r w:rsidRPr="00BE1FC7">
        <w:rPr>
          <w:rFonts w:cs="B Badr"/>
          <w:sz w:val="28"/>
          <w:szCs w:val="28"/>
          <w:rtl/>
        </w:rPr>
        <w:t xml:space="preserve"> است.</w:t>
      </w:r>
    </w:p>
    <w:p w:rsidR="00BE1FC7" w:rsidRPr="00BE1FC7" w:rsidRDefault="00BE1FC7" w:rsidP="00BE1FC7">
      <w:pPr>
        <w:rPr>
          <w:rFonts w:cs="B Badr"/>
          <w:sz w:val="28"/>
          <w:szCs w:val="28"/>
          <w:rtl/>
        </w:rPr>
      </w:pPr>
      <w:r w:rsidRPr="00BE1FC7">
        <w:rPr>
          <w:rFonts w:cs="B Badr" w:hint="eastAsia"/>
          <w:sz w:val="28"/>
          <w:szCs w:val="28"/>
          <w:rtl/>
        </w:rPr>
        <w:t>عل</w:t>
      </w:r>
      <w:r w:rsidRPr="00BE1FC7">
        <w:rPr>
          <w:rFonts w:cs="B Badr" w:hint="cs"/>
          <w:sz w:val="28"/>
          <w:szCs w:val="28"/>
          <w:rtl/>
        </w:rPr>
        <w:t>ی</w:t>
      </w:r>
      <w:r w:rsidRPr="00BE1FC7">
        <w:rPr>
          <w:rFonts w:cs="B Badr"/>
          <w:sz w:val="28"/>
          <w:szCs w:val="28"/>
          <w:rtl/>
        </w:rPr>
        <w:t xml:space="preserve">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قم</w:t>
      </w:r>
      <w:r w:rsidRPr="00BE1FC7">
        <w:rPr>
          <w:rFonts w:cs="B Badr" w:hint="cs"/>
          <w:sz w:val="28"/>
          <w:szCs w:val="28"/>
          <w:rtl/>
        </w:rPr>
        <w:t>ی</w:t>
      </w:r>
      <w:r w:rsidRPr="00BE1FC7">
        <w:rPr>
          <w:rFonts w:cs="B Badr"/>
          <w:sz w:val="28"/>
          <w:szCs w:val="28"/>
          <w:rtl/>
        </w:rPr>
        <w:t xml:space="preserve"> که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مناظره را با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سند در تفس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خود (بنا بر نقل مجلس</w:t>
      </w:r>
      <w:r w:rsidRPr="00BE1FC7">
        <w:rPr>
          <w:rFonts w:cs="B Badr" w:hint="cs"/>
          <w:sz w:val="28"/>
          <w:szCs w:val="28"/>
          <w:rtl/>
        </w:rPr>
        <w:t>ی</w:t>
      </w:r>
      <w:r w:rsidRPr="00BE1FC7">
        <w:rPr>
          <w:rFonts w:cs="B Badr"/>
          <w:sz w:val="28"/>
          <w:szCs w:val="28"/>
          <w:rtl/>
        </w:rPr>
        <w:t xml:space="preserve"> [۱۶۰]</w:t>
      </w:r>
    </w:p>
    <w:p w:rsidR="00BE1FC7" w:rsidRPr="00BE1FC7" w:rsidRDefault="00BE1FC7" w:rsidP="00BE1FC7">
      <w:pPr>
        <w:rPr>
          <w:rFonts w:cs="B Badr"/>
          <w:sz w:val="28"/>
          <w:szCs w:val="28"/>
          <w:rtl/>
        </w:rPr>
      </w:pPr>
      <w:r w:rsidRPr="00BE1FC7">
        <w:rPr>
          <w:rFonts w:cs="B Badr"/>
          <w:sz w:val="28"/>
          <w:szCs w:val="28"/>
          <w:rtl/>
        </w:rPr>
        <w:t>) نقل کرده قسمت اخ</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آن را در باره خوارج، ن</w:t>
      </w:r>
      <w:r w:rsidRPr="00BE1FC7">
        <w:rPr>
          <w:rFonts w:cs="B Badr" w:hint="cs"/>
          <w:sz w:val="28"/>
          <w:szCs w:val="28"/>
          <w:rtl/>
        </w:rPr>
        <w:t>ی</w:t>
      </w:r>
      <w:r w:rsidRPr="00BE1FC7">
        <w:rPr>
          <w:rFonts w:cs="B Badr" w:hint="eastAsia"/>
          <w:sz w:val="28"/>
          <w:szCs w:val="28"/>
          <w:rtl/>
        </w:rPr>
        <w:t>اورده</w:t>
      </w:r>
      <w:r w:rsidRPr="00BE1FC7">
        <w:rPr>
          <w:rFonts w:cs="B Badr"/>
          <w:sz w:val="28"/>
          <w:szCs w:val="28"/>
          <w:rtl/>
        </w:rPr>
        <w:t xml:space="preserve"> است و از نافع مذکور به صورت نافع بن ازرق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[۱۶۱]</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با سند مشابه از شخص</w:t>
      </w:r>
      <w:r w:rsidRPr="00BE1FC7">
        <w:rPr>
          <w:rFonts w:cs="B Badr" w:hint="cs"/>
          <w:sz w:val="28"/>
          <w:szCs w:val="28"/>
          <w:rtl/>
        </w:rPr>
        <w:t>ی</w:t>
      </w:r>
      <w:r w:rsidRPr="00BE1FC7">
        <w:rPr>
          <w:rFonts w:cs="B Badr"/>
          <w:sz w:val="28"/>
          <w:szCs w:val="28"/>
          <w:rtl/>
        </w:rPr>
        <w:t xml:space="preserve"> به نام نافع بن ازرق نام برده است که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بحث خداشناس</w:t>
      </w:r>
      <w:r w:rsidRPr="00BE1FC7">
        <w:rPr>
          <w:rFonts w:cs="B Badr" w:hint="cs"/>
          <w:sz w:val="28"/>
          <w:szCs w:val="28"/>
          <w:rtl/>
        </w:rPr>
        <w:t>ی</w:t>
      </w:r>
      <w:r w:rsidRPr="00BE1FC7">
        <w:rPr>
          <w:rFonts w:cs="B Badr"/>
          <w:sz w:val="28"/>
          <w:szCs w:val="28"/>
          <w:rtl/>
        </w:rPr>
        <w:t xml:space="preserve"> سؤال کرده است.</w:t>
      </w:r>
    </w:p>
    <w:p w:rsidR="00BE1FC7" w:rsidRPr="00BE1FC7" w:rsidRDefault="00BE1FC7" w:rsidP="002E0ACD">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شخص نزد محقّقان علم رجال شناخته ن</w:t>
      </w:r>
      <w:r w:rsidRPr="00BE1FC7">
        <w:rPr>
          <w:rFonts w:cs="B Badr" w:hint="cs"/>
          <w:sz w:val="28"/>
          <w:szCs w:val="28"/>
          <w:rtl/>
        </w:rPr>
        <w:t>ی</w:t>
      </w:r>
      <w:r w:rsidRPr="00BE1FC7">
        <w:rPr>
          <w:rFonts w:cs="B Badr" w:hint="eastAsia"/>
          <w:sz w:val="28"/>
          <w:szCs w:val="28"/>
          <w:rtl/>
        </w:rPr>
        <w:t>ست،</w:t>
      </w:r>
      <w:r w:rsidRPr="00BE1FC7">
        <w:rPr>
          <w:rFonts w:cs="B Badr"/>
          <w:sz w:val="28"/>
          <w:szCs w:val="28"/>
          <w:rtl/>
        </w:rPr>
        <w:t xml:space="preserve"> ول</w:t>
      </w:r>
      <w:r w:rsidRPr="00BE1FC7">
        <w:rPr>
          <w:rFonts w:cs="B Badr" w:hint="cs"/>
          <w:sz w:val="28"/>
          <w:szCs w:val="28"/>
          <w:rtl/>
        </w:rPr>
        <w:t>ی</w:t>
      </w:r>
      <w:r w:rsidRPr="00BE1FC7">
        <w:rPr>
          <w:rFonts w:cs="B Badr"/>
          <w:sz w:val="28"/>
          <w:szCs w:val="28"/>
          <w:rtl/>
        </w:rPr>
        <w:t xml:space="preserve"> مامقان</w:t>
      </w:r>
      <w:r w:rsidRPr="00BE1FC7">
        <w:rPr>
          <w:rFonts w:cs="B Badr" w:hint="cs"/>
          <w:sz w:val="28"/>
          <w:szCs w:val="28"/>
          <w:rtl/>
        </w:rPr>
        <w:t>ی</w:t>
      </w:r>
      <w:r w:rsidRPr="00BE1FC7">
        <w:rPr>
          <w:rFonts w:cs="B Badr"/>
          <w:sz w:val="28"/>
          <w:szCs w:val="28"/>
          <w:rtl/>
        </w:rPr>
        <w:t xml:space="preserve"> و شوشتر</w:t>
      </w:r>
      <w:r w:rsidRPr="00BE1FC7">
        <w:rPr>
          <w:rFonts w:cs="B Badr" w:hint="cs"/>
          <w:sz w:val="28"/>
          <w:szCs w:val="28"/>
          <w:rtl/>
        </w:rPr>
        <w:t>ی</w:t>
      </w:r>
      <w:r w:rsidRPr="00BE1FC7">
        <w:rPr>
          <w:rFonts w:cs="B Badr"/>
          <w:sz w:val="28"/>
          <w:szCs w:val="28"/>
          <w:rtl/>
        </w:rPr>
        <w:t xml:space="preserve"> احتمال داده‌اند که او همان نافع مول</w:t>
      </w:r>
      <w:r w:rsidRPr="00BE1FC7">
        <w:rPr>
          <w:rFonts w:cs="B Badr" w:hint="cs"/>
          <w:sz w:val="28"/>
          <w:szCs w:val="28"/>
          <w:rtl/>
        </w:rPr>
        <w:t>ی</w:t>
      </w:r>
      <w:r w:rsidRPr="00BE1FC7">
        <w:rPr>
          <w:rFonts w:cs="B Badr"/>
          <w:sz w:val="28"/>
          <w:szCs w:val="28"/>
          <w:rtl/>
        </w:rPr>
        <w:t xml:space="preserve"> ابن عمر باشد، [۱۶۲]</w:t>
      </w:r>
      <w:r w:rsidR="002E0ACD">
        <w:rPr>
          <w:rFonts w:cs="B Badr" w:hint="cs"/>
          <w:sz w:val="28"/>
          <w:szCs w:val="28"/>
          <w:rtl/>
        </w:rPr>
        <w:t xml:space="preserve"> </w:t>
      </w:r>
      <w:r w:rsidRPr="00BE1FC7">
        <w:rPr>
          <w:rFonts w:cs="B Badr" w:hint="eastAsia"/>
          <w:sz w:val="28"/>
          <w:szCs w:val="28"/>
          <w:rtl/>
        </w:rPr>
        <w:t>چنان‌که</w:t>
      </w:r>
      <w:r w:rsidRPr="00BE1FC7">
        <w:rPr>
          <w:rFonts w:cs="B Badr"/>
          <w:sz w:val="28"/>
          <w:szCs w:val="28"/>
          <w:rtl/>
        </w:rPr>
        <w:t xml:space="preserve"> از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بر م</w:t>
      </w:r>
      <w:r w:rsidRPr="00BE1FC7">
        <w:rPr>
          <w:rFonts w:cs="B Badr" w:hint="cs"/>
          <w:sz w:val="28"/>
          <w:szCs w:val="28"/>
          <w:rtl/>
        </w:rPr>
        <w:t>ی‌</w:t>
      </w:r>
      <w:r w:rsidRPr="00BE1FC7">
        <w:rPr>
          <w:rFonts w:cs="B Badr" w:hint="eastAsia"/>
          <w:sz w:val="28"/>
          <w:szCs w:val="28"/>
          <w:rtl/>
        </w:rPr>
        <w:t>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در هر صورت، مناظره آن حضرت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نافع مول</w:t>
      </w:r>
      <w:r w:rsidRPr="00BE1FC7">
        <w:rPr>
          <w:rFonts w:cs="B Badr" w:hint="cs"/>
          <w:sz w:val="28"/>
          <w:szCs w:val="28"/>
          <w:rtl/>
        </w:rPr>
        <w:t>ی</w:t>
      </w:r>
      <w:r w:rsidRPr="00BE1FC7">
        <w:rPr>
          <w:rFonts w:cs="B Badr"/>
          <w:sz w:val="28"/>
          <w:szCs w:val="28"/>
          <w:rtl/>
        </w:rPr>
        <w:t xml:space="preserve"> ابن عمر، به اشاره هشام بن عبدالملک ، انجام گرفته است که ه</w:t>
      </w:r>
      <w:r w:rsidRPr="00BE1FC7">
        <w:rPr>
          <w:rFonts w:cs="B Badr" w:hint="cs"/>
          <w:sz w:val="28"/>
          <w:szCs w:val="28"/>
          <w:rtl/>
        </w:rPr>
        <w:t>ی</w:t>
      </w:r>
      <w:r w:rsidRPr="00BE1FC7">
        <w:rPr>
          <w:rFonts w:cs="B Badr" w:hint="eastAsia"/>
          <w:sz w:val="28"/>
          <w:szCs w:val="28"/>
          <w:rtl/>
        </w:rPr>
        <w:t>چ</w:t>
      </w:r>
      <w:r w:rsidRPr="00BE1FC7">
        <w:rPr>
          <w:rFonts w:cs="B Badr"/>
          <w:sz w:val="28"/>
          <w:szCs w:val="28"/>
          <w:rtl/>
        </w:rPr>
        <w:t xml:space="preserve"> نسبت</w:t>
      </w:r>
      <w:r w:rsidRPr="00BE1FC7">
        <w:rPr>
          <w:rFonts w:cs="B Badr" w:hint="cs"/>
          <w:sz w:val="28"/>
          <w:szCs w:val="28"/>
          <w:rtl/>
        </w:rPr>
        <w:t>ی</w:t>
      </w:r>
      <w:r w:rsidRPr="00BE1FC7">
        <w:rPr>
          <w:rFonts w:cs="B Badr"/>
          <w:sz w:val="28"/>
          <w:szCs w:val="28"/>
          <w:rtl/>
        </w:rPr>
        <w:t xml:space="preserve"> با رهبر ازارقه ندارد.</w:t>
      </w:r>
    </w:p>
    <w:p w:rsidR="006E066F" w:rsidRDefault="00BE1FC7" w:rsidP="00BE1FC7">
      <w:pPr>
        <w:rPr>
          <w:rFonts w:cs="B Badr"/>
          <w:sz w:val="28"/>
          <w:szCs w:val="28"/>
          <w:rtl/>
        </w:rPr>
      </w:pPr>
      <w:r w:rsidRPr="00BE1FC7">
        <w:rPr>
          <w:rFonts w:cs="B Badr" w:hint="eastAsia"/>
          <w:sz w:val="28"/>
          <w:szCs w:val="28"/>
          <w:rtl/>
        </w:rPr>
        <w:lastRenderedPageBreak/>
        <w:t>و</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مناظره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با عبداللّه بن نافع به سند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نقل شده و اتحاد آن با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مناظره بس</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بع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است، به خصوص که مناظره نخست در مسجد الحرام و مناظره دوم در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رو</w:t>
      </w:r>
      <w:r w:rsidRPr="00BE1FC7">
        <w:rPr>
          <w:rFonts w:cs="B Badr" w:hint="cs"/>
          <w:sz w:val="28"/>
          <w:szCs w:val="28"/>
          <w:rtl/>
        </w:rPr>
        <w:t>ی</w:t>
      </w:r>
      <w:r w:rsidRPr="00BE1FC7">
        <w:rPr>
          <w:rFonts w:cs="B Badr"/>
          <w:sz w:val="28"/>
          <w:szCs w:val="28"/>
          <w:rtl/>
        </w:rPr>
        <w:t xml:space="preserve"> داده است.</w:t>
      </w:r>
    </w:p>
    <w:p w:rsidR="006E066F" w:rsidRDefault="00BE1FC7" w:rsidP="00BE1FC7">
      <w:pPr>
        <w:rPr>
          <w:rFonts w:cs="B Badr"/>
          <w:sz w:val="28"/>
          <w:szCs w:val="28"/>
          <w:rtl/>
        </w:rPr>
      </w:pPr>
      <w:r w:rsidRPr="00BE1FC7">
        <w:rPr>
          <w:rFonts w:cs="B Badr"/>
          <w:sz w:val="28"/>
          <w:szCs w:val="28"/>
          <w:rtl/>
        </w:rPr>
        <w:t>۱۷ - مواضع و اقدامات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۱۷.۱ -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اجتماع</w:t>
      </w:r>
      <w:r w:rsidRPr="00BE1FC7">
        <w:rPr>
          <w:rFonts w:cs="B Badr" w:hint="cs"/>
          <w:sz w:val="28"/>
          <w:szCs w:val="28"/>
          <w:rtl/>
        </w:rPr>
        <w:t>ی</w:t>
      </w:r>
      <w:r w:rsidRPr="00BE1FC7">
        <w:rPr>
          <w:rFonts w:cs="B Badr"/>
          <w:sz w:val="28"/>
          <w:szCs w:val="28"/>
          <w:rtl/>
        </w:rPr>
        <w:t xml:space="preserve"> امام</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که بارزتر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شخص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از نظر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امام پنجم بود، طبعاً از نظر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از مردم و مخالفان حکومت امو</w:t>
      </w:r>
      <w:r w:rsidRPr="00BE1FC7">
        <w:rPr>
          <w:rFonts w:cs="B Badr" w:hint="cs"/>
          <w:sz w:val="28"/>
          <w:szCs w:val="28"/>
          <w:rtl/>
        </w:rPr>
        <w:t>ی</w:t>
      </w:r>
      <w:r w:rsidRPr="00BE1FC7">
        <w:rPr>
          <w:rFonts w:cs="B Badr"/>
          <w:sz w:val="28"/>
          <w:szCs w:val="28"/>
          <w:rtl/>
        </w:rPr>
        <w:t xml:space="preserve"> به او رو</w:t>
      </w:r>
      <w:r w:rsidRPr="00BE1FC7">
        <w:rPr>
          <w:rFonts w:cs="B Badr" w:hint="cs"/>
          <w:sz w:val="28"/>
          <w:szCs w:val="28"/>
          <w:rtl/>
        </w:rPr>
        <w:t>ی</w:t>
      </w:r>
      <w:r w:rsidRPr="00BE1FC7">
        <w:rPr>
          <w:rFonts w:cs="B Badr"/>
          <w:sz w:val="28"/>
          <w:szCs w:val="28"/>
          <w:rtl/>
        </w:rPr>
        <w:t xml:space="preserve"> آوردند و به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جهت از سو</w:t>
      </w:r>
      <w:r w:rsidRPr="00BE1FC7">
        <w:rPr>
          <w:rFonts w:cs="B Badr" w:hint="cs"/>
          <w:sz w:val="28"/>
          <w:szCs w:val="28"/>
          <w:rtl/>
        </w:rPr>
        <w:t>ی</w:t>
      </w:r>
      <w:r w:rsidRPr="00BE1FC7">
        <w:rPr>
          <w:rFonts w:cs="B Badr"/>
          <w:sz w:val="28"/>
          <w:szCs w:val="28"/>
          <w:rtl/>
        </w:rPr>
        <w:t xml:space="preserve"> حکومت به شدت مراقبت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۱۷.۲ - تق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w:t>
      </w:r>
    </w:p>
    <w:p w:rsidR="00BE1FC7" w:rsidRPr="00BE1FC7" w:rsidRDefault="00BE1FC7" w:rsidP="00BE1FC7">
      <w:pPr>
        <w:rPr>
          <w:rFonts w:cs="B Badr"/>
          <w:sz w:val="28"/>
          <w:szCs w:val="28"/>
          <w:rtl/>
        </w:rPr>
      </w:pPr>
      <w:r w:rsidRPr="00BE1FC7">
        <w:rPr>
          <w:rFonts w:cs="B Badr" w:hint="eastAsia"/>
          <w:sz w:val="28"/>
          <w:szCs w:val="28"/>
          <w:rtl/>
        </w:rPr>
        <w:t>البته</w:t>
      </w:r>
      <w:r w:rsidRPr="00BE1FC7">
        <w:rPr>
          <w:rFonts w:cs="B Badr"/>
          <w:sz w:val="28"/>
          <w:szCs w:val="28"/>
          <w:rtl/>
        </w:rPr>
        <w:t xml:space="preserve"> به سبب وضع خاص</w:t>
      </w:r>
      <w:r w:rsidRPr="00BE1FC7">
        <w:rPr>
          <w:rFonts w:cs="B Badr" w:hint="cs"/>
          <w:sz w:val="28"/>
          <w:szCs w:val="28"/>
          <w:rtl/>
        </w:rPr>
        <w:t>ی</w:t>
      </w:r>
      <w:r w:rsidRPr="00BE1FC7">
        <w:rPr>
          <w:rFonts w:cs="B Badr"/>
          <w:sz w:val="28"/>
          <w:szCs w:val="28"/>
          <w:rtl/>
        </w:rPr>
        <w:t xml:space="preserve"> که بعد از شهادت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پد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آمد،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روش تق</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را پ</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گرفت</w:t>
      </w:r>
      <w:r w:rsidRPr="00BE1FC7">
        <w:rPr>
          <w:rFonts w:cs="B Badr"/>
          <w:sz w:val="28"/>
          <w:szCs w:val="28"/>
          <w:rtl/>
        </w:rPr>
        <w:t xml:space="preserve"> و ب</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به تب</w:t>
      </w:r>
      <w:r w:rsidRPr="00BE1FC7">
        <w:rPr>
          <w:rFonts w:cs="B Badr" w:hint="cs"/>
          <w:sz w:val="28"/>
          <w:szCs w:val="28"/>
          <w:rtl/>
        </w:rPr>
        <w:t>یی</w:t>
      </w:r>
      <w:r w:rsidRPr="00BE1FC7">
        <w:rPr>
          <w:rFonts w:cs="B Badr" w:hint="eastAsia"/>
          <w:sz w:val="28"/>
          <w:szCs w:val="28"/>
          <w:rtl/>
        </w:rPr>
        <w:t>ن</w:t>
      </w:r>
      <w:r w:rsidRPr="00BE1FC7">
        <w:rPr>
          <w:rFonts w:cs="B Badr"/>
          <w:sz w:val="28"/>
          <w:szCs w:val="28"/>
          <w:rtl/>
        </w:rPr>
        <w:t xml:space="preserve"> مبان</w:t>
      </w:r>
      <w:r w:rsidRPr="00BE1FC7">
        <w:rPr>
          <w:rFonts w:cs="B Badr" w:hint="cs"/>
          <w:sz w:val="28"/>
          <w:szCs w:val="28"/>
          <w:rtl/>
        </w:rPr>
        <w:t>ی</w:t>
      </w:r>
      <w:r w:rsidRPr="00BE1FC7">
        <w:rPr>
          <w:rFonts w:cs="B Badr"/>
          <w:sz w:val="28"/>
          <w:szCs w:val="28"/>
          <w:rtl/>
        </w:rPr>
        <w:t xml:space="preserve"> نظر</w:t>
      </w:r>
      <w:r w:rsidRPr="00BE1FC7">
        <w:rPr>
          <w:rFonts w:cs="B Badr" w:hint="cs"/>
          <w:sz w:val="28"/>
          <w:szCs w:val="28"/>
          <w:rtl/>
        </w:rPr>
        <w:t>ی</w:t>
      </w:r>
      <w:r w:rsidRPr="00BE1FC7">
        <w:rPr>
          <w:rFonts w:cs="B Badr"/>
          <w:sz w:val="28"/>
          <w:szCs w:val="28"/>
          <w:rtl/>
        </w:rPr>
        <w:t xml:space="preserve"> خود در قالب درس م</w:t>
      </w:r>
      <w:r w:rsidRPr="00BE1FC7">
        <w:rPr>
          <w:rFonts w:cs="B Badr" w:hint="cs"/>
          <w:sz w:val="28"/>
          <w:szCs w:val="28"/>
          <w:rtl/>
        </w:rPr>
        <w:t>ی‌</w:t>
      </w:r>
      <w:r w:rsidRPr="00BE1FC7">
        <w:rPr>
          <w:rFonts w:cs="B Badr" w:hint="eastAsia"/>
          <w:sz w:val="28"/>
          <w:szCs w:val="28"/>
          <w:rtl/>
        </w:rPr>
        <w:t>پرداخت</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از</w:t>
      </w:r>
      <w:r w:rsidRPr="00BE1FC7">
        <w:rPr>
          <w:rFonts w:cs="B Badr" w:hint="cs"/>
          <w:sz w:val="28"/>
          <w:szCs w:val="28"/>
          <w:rtl/>
        </w:rPr>
        <w:t>ی</w:t>
      </w:r>
      <w:r w:rsidRPr="00BE1FC7">
        <w:rPr>
          <w:rFonts w:cs="B Badr" w:hint="eastAsia"/>
          <w:sz w:val="28"/>
          <w:szCs w:val="28"/>
          <w:rtl/>
        </w:rPr>
        <w:t>ن‌رو</w:t>
      </w:r>
      <w:r w:rsidRPr="00BE1FC7">
        <w:rPr>
          <w:rFonts w:cs="B Badr"/>
          <w:sz w:val="28"/>
          <w:szCs w:val="28"/>
          <w:rtl/>
        </w:rPr>
        <w:t xml:space="preserve"> و از آن‌جا که همه فعّال</w:t>
      </w:r>
      <w:r w:rsidRPr="00BE1FC7">
        <w:rPr>
          <w:rFonts w:cs="B Badr" w:hint="cs"/>
          <w:sz w:val="28"/>
          <w:szCs w:val="28"/>
          <w:rtl/>
        </w:rPr>
        <w:t>ی</w:t>
      </w:r>
      <w:r w:rsidRPr="00BE1FC7">
        <w:rPr>
          <w:rFonts w:cs="B Badr" w:hint="eastAsia"/>
          <w:sz w:val="28"/>
          <w:szCs w:val="28"/>
          <w:rtl/>
        </w:rPr>
        <w:t>ت‌ها</w:t>
      </w:r>
      <w:r w:rsidRPr="00BE1FC7">
        <w:rPr>
          <w:rFonts w:cs="B Badr"/>
          <w:sz w:val="28"/>
          <w:szCs w:val="28"/>
          <w:rtl/>
        </w:rPr>
        <w:t xml:space="preserve"> و جزئ</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زندگ</w:t>
      </w:r>
      <w:r w:rsidRPr="00BE1FC7">
        <w:rPr>
          <w:rFonts w:cs="B Badr" w:hint="cs"/>
          <w:sz w:val="28"/>
          <w:szCs w:val="28"/>
          <w:rtl/>
        </w:rPr>
        <w:t>ی</w:t>
      </w:r>
      <w:r w:rsidRPr="00BE1FC7">
        <w:rPr>
          <w:rFonts w:cs="B Badr"/>
          <w:sz w:val="28"/>
          <w:szCs w:val="28"/>
          <w:rtl/>
        </w:rPr>
        <w:t xml:space="preserve"> آن حضرت در منابع تار</w:t>
      </w:r>
      <w:r w:rsidRPr="00BE1FC7">
        <w:rPr>
          <w:rFonts w:cs="B Badr" w:hint="cs"/>
          <w:sz w:val="28"/>
          <w:szCs w:val="28"/>
          <w:rtl/>
        </w:rPr>
        <w:t>ی</w:t>
      </w:r>
      <w:r w:rsidRPr="00BE1FC7">
        <w:rPr>
          <w:rFonts w:cs="B Badr" w:hint="eastAsia"/>
          <w:sz w:val="28"/>
          <w:szCs w:val="28"/>
          <w:rtl/>
        </w:rPr>
        <w:t>خ</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ثبت نشده است، نم</w:t>
      </w:r>
      <w:r w:rsidRPr="00BE1FC7">
        <w:rPr>
          <w:rFonts w:cs="B Badr" w:hint="cs"/>
          <w:sz w:val="28"/>
          <w:szCs w:val="28"/>
          <w:rtl/>
        </w:rPr>
        <w:t>ی‌</w:t>
      </w:r>
      <w:r w:rsidRPr="00BE1FC7">
        <w:rPr>
          <w:rFonts w:cs="B Badr" w:hint="eastAsia"/>
          <w:sz w:val="28"/>
          <w:szCs w:val="28"/>
          <w:rtl/>
        </w:rPr>
        <w:t>توان</w:t>
      </w:r>
      <w:r w:rsidRPr="00BE1FC7">
        <w:rPr>
          <w:rFonts w:cs="B Badr"/>
          <w:sz w:val="28"/>
          <w:szCs w:val="28"/>
          <w:rtl/>
        </w:rPr>
        <w:t xml:space="preserve"> اقدامات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چندان</w:t>
      </w:r>
      <w:r w:rsidRPr="00BE1FC7">
        <w:rPr>
          <w:rFonts w:cs="B Badr" w:hint="cs"/>
          <w:sz w:val="28"/>
          <w:szCs w:val="28"/>
          <w:rtl/>
        </w:rPr>
        <w:t>ی</w:t>
      </w:r>
      <w:r w:rsidRPr="00BE1FC7">
        <w:rPr>
          <w:rFonts w:cs="B Badr"/>
          <w:sz w:val="28"/>
          <w:szCs w:val="28"/>
          <w:rtl/>
        </w:rPr>
        <w:t xml:space="preserve"> از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سراغ گرفت.</w:t>
      </w:r>
    </w:p>
    <w:p w:rsidR="006E066F" w:rsidRDefault="00BE1FC7" w:rsidP="00BE1FC7">
      <w:pPr>
        <w:rPr>
          <w:rFonts w:cs="B Badr"/>
          <w:sz w:val="28"/>
          <w:szCs w:val="28"/>
          <w:rtl/>
        </w:rPr>
      </w:pPr>
      <w:r w:rsidRPr="00BE1FC7">
        <w:rPr>
          <w:rFonts w:cs="B Badr"/>
          <w:sz w:val="28"/>
          <w:szCs w:val="28"/>
          <w:rtl/>
        </w:rPr>
        <w:t>۱۷.۳ - مواجهه با هشام</w:t>
      </w:r>
    </w:p>
    <w:p w:rsidR="00BE1FC7" w:rsidRPr="00BE1FC7" w:rsidRDefault="00BE1FC7" w:rsidP="00BE1FC7">
      <w:pPr>
        <w:rPr>
          <w:rFonts w:cs="B Badr"/>
          <w:sz w:val="28"/>
          <w:szCs w:val="28"/>
          <w:rtl/>
        </w:rPr>
      </w:pPr>
      <w:r w:rsidRPr="00BE1FC7">
        <w:rPr>
          <w:rFonts w:cs="B Badr" w:hint="eastAsia"/>
          <w:sz w:val="28"/>
          <w:szCs w:val="28"/>
          <w:rtl/>
        </w:rPr>
        <w:t>با</w:t>
      </w:r>
      <w:r w:rsidRPr="00BE1FC7">
        <w:rPr>
          <w:rFonts w:cs="B Badr"/>
          <w:sz w:val="28"/>
          <w:szCs w:val="28"/>
          <w:rtl/>
        </w:rPr>
        <w:t xml:space="preserve"> وجود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چند خبر موجود نشان م</w:t>
      </w:r>
      <w:r w:rsidRPr="00BE1FC7">
        <w:rPr>
          <w:rFonts w:cs="B Badr" w:hint="cs"/>
          <w:sz w:val="28"/>
          <w:szCs w:val="28"/>
          <w:rtl/>
        </w:rPr>
        <w:t>ی‌</w:t>
      </w:r>
      <w:r w:rsidRPr="00BE1FC7">
        <w:rPr>
          <w:rFonts w:cs="B Badr" w:hint="eastAsia"/>
          <w:sz w:val="28"/>
          <w:szCs w:val="28"/>
          <w:rtl/>
        </w:rPr>
        <w:t>دهد</w:t>
      </w:r>
      <w:r w:rsidRPr="00BE1FC7">
        <w:rPr>
          <w:rFonts w:cs="B Badr"/>
          <w:sz w:val="28"/>
          <w:szCs w:val="28"/>
          <w:rtl/>
        </w:rPr>
        <w:t xml:space="preserve"> که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مسا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بر اساس ملاک‌ها و مبان</w:t>
      </w:r>
      <w:r w:rsidRPr="00BE1FC7">
        <w:rPr>
          <w:rFonts w:cs="B Badr" w:hint="cs"/>
          <w:sz w:val="28"/>
          <w:szCs w:val="28"/>
          <w:rtl/>
        </w:rPr>
        <w:t>ی</w:t>
      </w:r>
      <w:r w:rsidRPr="00BE1FC7">
        <w:rPr>
          <w:rFonts w:cs="B Badr"/>
          <w:sz w:val="28"/>
          <w:szCs w:val="28"/>
          <w:rtl/>
        </w:rPr>
        <w:t xml:space="preserve"> خود موضع‌گ</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داشته و در برخورد با مسائل اجتماع</w:t>
      </w:r>
      <w:r w:rsidRPr="00BE1FC7">
        <w:rPr>
          <w:rFonts w:cs="B Badr" w:hint="cs"/>
          <w:sz w:val="28"/>
          <w:szCs w:val="28"/>
          <w:rtl/>
        </w:rPr>
        <w:t>ی</w:t>
      </w:r>
      <w:r w:rsidRPr="00BE1FC7">
        <w:rPr>
          <w:rFonts w:cs="B Badr"/>
          <w:sz w:val="28"/>
          <w:szCs w:val="28"/>
          <w:rtl/>
        </w:rPr>
        <w:t xml:space="preserve"> و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به ارشاد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و گاه</w:t>
      </w:r>
      <w:r w:rsidRPr="00BE1FC7">
        <w:rPr>
          <w:rFonts w:cs="B Badr" w:hint="cs"/>
          <w:sz w:val="28"/>
          <w:szCs w:val="28"/>
          <w:rtl/>
        </w:rPr>
        <w:t>ی</w:t>
      </w:r>
      <w:r w:rsidRPr="00BE1FC7">
        <w:rPr>
          <w:rFonts w:cs="B Badr"/>
          <w:sz w:val="28"/>
          <w:szCs w:val="28"/>
          <w:rtl/>
        </w:rPr>
        <w:t xml:space="preserve"> سران حکومت م</w:t>
      </w:r>
      <w:r w:rsidRPr="00BE1FC7">
        <w:rPr>
          <w:rFonts w:cs="B Badr" w:hint="cs"/>
          <w:sz w:val="28"/>
          <w:szCs w:val="28"/>
          <w:rtl/>
        </w:rPr>
        <w:t>ی‌</w:t>
      </w:r>
      <w:r w:rsidRPr="00BE1FC7">
        <w:rPr>
          <w:rFonts w:cs="B Badr" w:hint="eastAsia"/>
          <w:sz w:val="28"/>
          <w:szCs w:val="28"/>
          <w:rtl/>
        </w:rPr>
        <w:t>پرداخته</w:t>
      </w:r>
      <w:r w:rsidRPr="00BE1FC7">
        <w:rPr>
          <w:rFonts w:cs="B Badr"/>
          <w:sz w:val="28"/>
          <w:szCs w:val="28"/>
          <w:rtl/>
        </w:rPr>
        <w:t xml:space="preserve"> است.</w:t>
      </w:r>
    </w:p>
    <w:p w:rsidR="00BE1FC7" w:rsidRPr="00BE1FC7" w:rsidRDefault="00BE1FC7" w:rsidP="002E0ACD">
      <w:pPr>
        <w:rPr>
          <w:rFonts w:cs="B Badr"/>
          <w:sz w:val="28"/>
          <w:szCs w:val="28"/>
          <w:rtl/>
        </w:rPr>
      </w:pPr>
      <w:r w:rsidRPr="00BE1FC7">
        <w:rPr>
          <w:rFonts w:cs="B Badr" w:hint="eastAsia"/>
          <w:sz w:val="28"/>
          <w:szCs w:val="28"/>
          <w:rtl/>
        </w:rPr>
        <w:t>مثلاً</w:t>
      </w:r>
      <w:r w:rsidRPr="00BE1FC7">
        <w:rPr>
          <w:rFonts w:cs="B Badr"/>
          <w:sz w:val="28"/>
          <w:szCs w:val="28"/>
          <w:rtl/>
        </w:rPr>
        <w:t xml:space="preserve"> در منابع [۱۶۳]</w:t>
      </w:r>
      <w:r w:rsidR="002E0ACD">
        <w:rPr>
          <w:rFonts w:cs="B Badr" w:hint="cs"/>
          <w:sz w:val="28"/>
          <w:szCs w:val="28"/>
          <w:rtl/>
        </w:rPr>
        <w:t xml:space="preserve"> </w:t>
      </w:r>
      <w:r w:rsidRPr="00BE1FC7">
        <w:rPr>
          <w:rFonts w:cs="B Badr"/>
          <w:sz w:val="28"/>
          <w:szCs w:val="28"/>
          <w:rtl/>
        </w:rPr>
        <w:t>[۱۶۴]</w:t>
      </w:r>
      <w:r w:rsidR="002E0ACD">
        <w:rPr>
          <w:rFonts w:cs="B Badr" w:hint="cs"/>
          <w:sz w:val="28"/>
          <w:szCs w:val="28"/>
          <w:rtl/>
        </w:rPr>
        <w:t xml:space="preserve"> </w:t>
      </w:r>
      <w:r w:rsidRPr="00BE1FC7">
        <w:rPr>
          <w:rFonts w:cs="B Badr"/>
          <w:sz w:val="28"/>
          <w:szCs w:val="28"/>
          <w:rtl/>
        </w:rPr>
        <w:t>[۱۶۵]</w:t>
      </w:r>
      <w:r w:rsidR="002E0ACD">
        <w:rPr>
          <w:rFonts w:cs="B Badr" w:hint="cs"/>
          <w:sz w:val="28"/>
          <w:szCs w:val="28"/>
          <w:rtl/>
        </w:rPr>
        <w:t xml:space="preserve"> </w:t>
      </w:r>
      <w:r w:rsidRPr="00BE1FC7">
        <w:rPr>
          <w:rFonts w:cs="B Badr" w:hint="eastAsia"/>
          <w:sz w:val="28"/>
          <w:szCs w:val="28"/>
          <w:rtl/>
        </w:rPr>
        <w:t>آمده</w:t>
      </w:r>
      <w:r w:rsidRPr="00BE1FC7">
        <w:rPr>
          <w:rFonts w:cs="B Badr"/>
          <w:sz w:val="28"/>
          <w:szCs w:val="28"/>
          <w:rtl/>
        </w:rPr>
        <w:t xml:space="preserve"> است که هشام بن عبدالملک در موسم حجّ در مسجد الحرام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در حال طواف است و مردم بر گردش حلقه زده از او سؤال م</w:t>
      </w:r>
      <w:r w:rsidRPr="00BE1FC7">
        <w:rPr>
          <w:rFonts w:cs="B Badr" w:hint="cs"/>
          <w:sz w:val="28"/>
          <w:szCs w:val="28"/>
          <w:rtl/>
        </w:rPr>
        <w:t>ی‌</w:t>
      </w:r>
      <w:r w:rsidRPr="00BE1FC7">
        <w:rPr>
          <w:rFonts w:cs="B Badr" w:hint="eastAsia"/>
          <w:sz w:val="28"/>
          <w:szCs w:val="28"/>
          <w:rtl/>
        </w:rPr>
        <w:t>کنند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توجّه و علاقه مردم نظر او را جلب کرد، از اطراف</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نام و</w:t>
      </w:r>
      <w:r w:rsidRPr="00BE1FC7">
        <w:rPr>
          <w:rFonts w:cs="B Badr" w:hint="cs"/>
          <w:sz w:val="28"/>
          <w:szCs w:val="28"/>
          <w:rtl/>
        </w:rPr>
        <w:t>ی</w:t>
      </w:r>
      <w:r w:rsidRPr="00BE1FC7">
        <w:rPr>
          <w:rFonts w:cs="B Badr"/>
          <w:sz w:val="28"/>
          <w:szCs w:val="28"/>
          <w:rtl/>
        </w:rPr>
        <w:t xml:space="preserve"> را پرس</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چون گفتند که او محمّد بن عل</w:t>
      </w:r>
      <w:r w:rsidRPr="00BE1FC7">
        <w:rPr>
          <w:rFonts w:cs="B Badr" w:hint="cs"/>
          <w:sz w:val="28"/>
          <w:szCs w:val="28"/>
          <w:rtl/>
        </w:rPr>
        <w:t>ی</w:t>
      </w:r>
      <w:r w:rsidRPr="00BE1FC7">
        <w:rPr>
          <w:rFonts w:cs="B Badr"/>
          <w:sz w:val="28"/>
          <w:szCs w:val="28"/>
          <w:rtl/>
        </w:rPr>
        <w:t xml:space="preserve"> است، شگفت زده، گفت : «همان که مردم عراق فر</w:t>
      </w:r>
      <w:r w:rsidRPr="00BE1FC7">
        <w:rPr>
          <w:rFonts w:cs="B Badr" w:hint="cs"/>
          <w:sz w:val="28"/>
          <w:szCs w:val="28"/>
          <w:rtl/>
        </w:rPr>
        <w:t>ی</w:t>
      </w:r>
      <w:r w:rsidRPr="00BE1FC7">
        <w:rPr>
          <w:rFonts w:cs="B Badr" w:hint="eastAsia"/>
          <w:sz w:val="28"/>
          <w:szCs w:val="28"/>
          <w:rtl/>
        </w:rPr>
        <w:t>فته</w:t>
      </w:r>
      <w:r w:rsidRPr="00BE1FC7">
        <w:rPr>
          <w:rFonts w:cs="B Badr"/>
          <w:sz w:val="28"/>
          <w:szCs w:val="28"/>
          <w:rtl/>
        </w:rPr>
        <w:t xml:space="preserve"> او</w:t>
      </w:r>
      <w:r w:rsidRPr="00BE1FC7">
        <w:rPr>
          <w:rFonts w:cs="B Badr" w:hint="cs"/>
          <w:sz w:val="28"/>
          <w:szCs w:val="28"/>
          <w:rtl/>
        </w:rPr>
        <w:t>ی</w:t>
      </w:r>
      <w:r w:rsidRPr="00BE1FC7">
        <w:rPr>
          <w:rFonts w:cs="B Badr" w:hint="eastAsia"/>
          <w:sz w:val="28"/>
          <w:szCs w:val="28"/>
          <w:rtl/>
        </w:rPr>
        <w:t>ند»</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«امام مردم عراق!».</w:t>
      </w:r>
    </w:p>
    <w:p w:rsidR="00BE1FC7" w:rsidRPr="00BE1FC7" w:rsidRDefault="00BE1FC7" w:rsidP="002E0ACD">
      <w:pPr>
        <w:rPr>
          <w:rFonts w:cs="B Badr"/>
          <w:sz w:val="28"/>
          <w:szCs w:val="28"/>
          <w:rtl/>
        </w:rPr>
      </w:pPr>
      <w:r w:rsidRPr="00BE1FC7">
        <w:rPr>
          <w:rFonts w:cs="B Badr" w:hint="eastAsia"/>
          <w:sz w:val="28"/>
          <w:szCs w:val="28"/>
          <w:rtl/>
        </w:rPr>
        <w:t>در</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[۱۶۶]</w:t>
      </w:r>
      <w:r w:rsidR="002E0ACD">
        <w:rPr>
          <w:rFonts w:cs="B Badr" w:hint="cs"/>
          <w:sz w:val="28"/>
          <w:szCs w:val="28"/>
          <w:rtl/>
        </w:rPr>
        <w:t xml:space="preserve"> </w:t>
      </w:r>
      <w:r w:rsidRPr="00BE1FC7">
        <w:rPr>
          <w:rFonts w:cs="B Badr" w:hint="eastAsia"/>
          <w:sz w:val="28"/>
          <w:szCs w:val="28"/>
          <w:rtl/>
        </w:rPr>
        <w:t>آمده</w:t>
      </w:r>
      <w:r w:rsidRPr="00BE1FC7">
        <w:rPr>
          <w:rFonts w:cs="B Badr"/>
          <w:sz w:val="28"/>
          <w:szCs w:val="28"/>
          <w:rtl/>
        </w:rPr>
        <w:t xml:space="preserve"> است که هشام (گو</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بعد از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موسم حجّ)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همراه با فرزندش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شام فرا خواند.</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هنگام ورود به مجلس او بر همه اهل مجلس </w:t>
      </w:r>
      <w:r w:rsidRPr="00BE1FC7">
        <w:rPr>
          <w:rFonts w:cs="B Badr" w:hint="cs"/>
          <w:sz w:val="28"/>
          <w:szCs w:val="28"/>
          <w:rtl/>
        </w:rPr>
        <w:t>ی</w:t>
      </w:r>
      <w:r w:rsidRPr="00BE1FC7">
        <w:rPr>
          <w:rFonts w:cs="B Badr" w:hint="eastAsia"/>
          <w:sz w:val="28"/>
          <w:szCs w:val="28"/>
          <w:rtl/>
        </w:rPr>
        <w:t>ک‌جا</w:t>
      </w:r>
      <w:r w:rsidRPr="00BE1FC7">
        <w:rPr>
          <w:rFonts w:cs="B Badr"/>
          <w:sz w:val="28"/>
          <w:szCs w:val="28"/>
          <w:rtl/>
        </w:rPr>
        <w:t xml:space="preserve"> سلام کرد، بر خلاف رسم متعارف،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را ام</w:t>
      </w:r>
      <w:r w:rsidRPr="00BE1FC7">
        <w:rPr>
          <w:rFonts w:cs="B Badr" w:hint="cs"/>
          <w:sz w:val="28"/>
          <w:szCs w:val="28"/>
          <w:rtl/>
        </w:rPr>
        <w:t>ی</w:t>
      </w:r>
      <w:r w:rsidRPr="00BE1FC7">
        <w:rPr>
          <w:rFonts w:cs="B Badr" w:hint="eastAsia"/>
          <w:sz w:val="28"/>
          <w:szCs w:val="28"/>
          <w:rtl/>
        </w:rPr>
        <w:t>رالمؤمن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نخواند و بدون کسب اجازه نشست.</w:t>
      </w:r>
    </w:p>
    <w:p w:rsidR="00BE1FC7" w:rsidRPr="00BE1FC7" w:rsidRDefault="00BE1FC7" w:rsidP="00BE1FC7">
      <w:pPr>
        <w:rPr>
          <w:rFonts w:cs="B Badr"/>
          <w:sz w:val="28"/>
          <w:szCs w:val="28"/>
          <w:rtl/>
        </w:rPr>
      </w:pPr>
      <w:r w:rsidRPr="00BE1FC7">
        <w:rPr>
          <w:rFonts w:cs="B Badr" w:hint="eastAsia"/>
          <w:sz w:val="28"/>
          <w:szCs w:val="28"/>
          <w:rtl/>
        </w:rPr>
        <w:t>هشام</w:t>
      </w:r>
      <w:r w:rsidRPr="00BE1FC7">
        <w:rPr>
          <w:rFonts w:cs="B Badr"/>
          <w:sz w:val="28"/>
          <w:szCs w:val="28"/>
          <w:rtl/>
        </w:rPr>
        <w:t xml:space="preserve"> خشمگ</w:t>
      </w:r>
      <w:r w:rsidRPr="00BE1FC7">
        <w:rPr>
          <w:rFonts w:cs="B Badr" w:hint="cs"/>
          <w:sz w:val="28"/>
          <w:szCs w:val="28"/>
          <w:rtl/>
        </w:rPr>
        <w:t>ی</w:t>
      </w:r>
      <w:r w:rsidRPr="00BE1FC7">
        <w:rPr>
          <w:rFonts w:cs="B Badr" w:hint="eastAsia"/>
          <w:sz w:val="28"/>
          <w:szCs w:val="28"/>
          <w:rtl/>
        </w:rPr>
        <w:t>نانه</w:t>
      </w:r>
      <w:r w:rsidRPr="00BE1FC7">
        <w:rPr>
          <w:rFonts w:cs="B Badr"/>
          <w:sz w:val="28"/>
          <w:szCs w:val="28"/>
          <w:rtl/>
        </w:rPr>
        <w:t xml:space="preserve"> زبان به ملامت گشود که چرا شما مردم را به امامت خود فرا م</w:t>
      </w:r>
      <w:r w:rsidRPr="00BE1FC7">
        <w:rPr>
          <w:rFonts w:cs="B Badr" w:hint="cs"/>
          <w:sz w:val="28"/>
          <w:szCs w:val="28"/>
          <w:rtl/>
        </w:rPr>
        <w:t>ی‌</w:t>
      </w:r>
      <w:r w:rsidRPr="00BE1FC7">
        <w:rPr>
          <w:rFonts w:cs="B Badr" w:hint="eastAsia"/>
          <w:sz w:val="28"/>
          <w:szCs w:val="28"/>
          <w:rtl/>
        </w:rPr>
        <w:t>خوان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lastRenderedPageBreak/>
        <w:t>حاضران</w:t>
      </w:r>
      <w:r w:rsidRPr="00BE1FC7">
        <w:rPr>
          <w:rFonts w:cs="B Badr"/>
          <w:sz w:val="28"/>
          <w:szCs w:val="28"/>
          <w:rtl/>
        </w:rPr>
        <w:t xml:space="preserve"> در مجلس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بنا بر قرار قبل</w:t>
      </w:r>
      <w:r w:rsidRPr="00BE1FC7">
        <w:rPr>
          <w:rFonts w:cs="B Badr" w:hint="cs"/>
          <w:sz w:val="28"/>
          <w:szCs w:val="28"/>
          <w:rtl/>
        </w:rPr>
        <w:t>ی</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وه</w:t>
      </w:r>
      <w:r w:rsidRPr="00BE1FC7">
        <w:rPr>
          <w:rFonts w:cs="B Badr"/>
          <w:sz w:val="28"/>
          <w:szCs w:val="28"/>
          <w:rtl/>
        </w:rPr>
        <w:t xml:space="preserve"> را به کار گرفتند.</w:t>
      </w:r>
    </w:p>
    <w:p w:rsidR="00BE1FC7" w:rsidRPr="00BE1FC7" w:rsidRDefault="00BE1FC7" w:rsidP="00BE1FC7">
      <w:pPr>
        <w:rPr>
          <w:rFonts w:cs="B Badr"/>
          <w:sz w:val="28"/>
          <w:szCs w:val="28"/>
          <w:rtl/>
        </w:rPr>
      </w:pPr>
      <w:r w:rsidRPr="00BE1FC7">
        <w:rPr>
          <w:rFonts w:cs="B Badr" w:hint="eastAsia"/>
          <w:sz w:val="28"/>
          <w:szCs w:val="28"/>
          <w:rtl/>
        </w:rPr>
        <w:t>آن‌گاه</w:t>
      </w:r>
      <w:r w:rsidRPr="00BE1FC7">
        <w:rPr>
          <w:rFonts w:cs="B Badr"/>
          <w:sz w:val="28"/>
          <w:szCs w:val="28"/>
          <w:rtl/>
        </w:rPr>
        <w:t xml:space="preserve"> امام صر</w:t>
      </w:r>
      <w:r w:rsidRPr="00BE1FC7">
        <w:rPr>
          <w:rFonts w:cs="B Badr" w:hint="cs"/>
          <w:sz w:val="28"/>
          <w:szCs w:val="28"/>
          <w:rtl/>
        </w:rPr>
        <w:t>ی</w:t>
      </w:r>
      <w:r w:rsidRPr="00BE1FC7">
        <w:rPr>
          <w:rFonts w:cs="B Badr" w:hint="eastAsia"/>
          <w:sz w:val="28"/>
          <w:szCs w:val="28"/>
          <w:rtl/>
        </w:rPr>
        <w:t>حاً</w:t>
      </w:r>
      <w:r w:rsidRPr="00BE1FC7">
        <w:rPr>
          <w:rFonts w:cs="B Badr"/>
          <w:sz w:val="28"/>
          <w:szCs w:val="28"/>
          <w:rtl/>
        </w:rPr>
        <w:t xml:space="preserve"> از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در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w:t>
      </w:r>
      <w:r w:rsidRPr="00BE1FC7">
        <w:rPr>
          <w:rFonts w:cs="B Badr" w:hint="cs"/>
          <w:sz w:val="28"/>
          <w:szCs w:val="28"/>
          <w:rtl/>
        </w:rPr>
        <w:t>ی</w:t>
      </w:r>
      <w:r w:rsidRPr="00BE1FC7">
        <w:rPr>
          <w:rFonts w:cs="B Badr" w:hint="eastAsia"/>
          <w:sz w:val="28"/>
          <w:szCs w:val="28"/>
          <w:rtl/>
        </w:rPr>
        <w:t>ن‌که</w:t>
      </w:r>
      <w:r w:rsidRPr="00BE1FC7">
        <w:rPr>
          <w:rFonts w:cs="B Badr"/>
          <w:sz w:val="28"/>
          <w:szCs w:val="28"/>
          <w:rtl/>
        </w:rPr>
        <w:t xml:space="preserve"> آنان عهده دار هدا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مردم‌اند، سخن گفت، 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به گذرا بودن حکومت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اشاره کرد.</w:t>
      </w:r>
    </w:p>
    <w:p w:rsidR="00BE1FC7" w:rsidRPr="00BE1FC7" w:rsidRDefault="00BE1FC7" w:rsidP="00BE1FC7">
      <w:pPr>
        <w:rPr>
          <w:rFonts w:cs="B Badr"/>
          <w:sz w:val="28"/>
          <w:szCs w:val="28"/>
          <w:rtl/>
        </w:rPr>
      </w:pPr>
      <w:r w:rsidRPr="00BE1FC7">
        <w:rPr>
          <w:rFonts w:cs="B Badr" w:hint="eastAsia"/>
          <w:sz w:val="28"/>
          <w:szCs w:val="28"/>
          <w:rtl/>
        </w:rPr>
        <w:t>هشام</w:t>
      </w:r>
      <w:r w:rsidRPr="00BE1FC7">
        <w:rPr>
          <w:rFonts w:cs="B Badr"/>
          <w:sz w:val="28"/>
          <w:szCs w:val="28"/>
          <w:rtl/>
        </w:rPr>
        <w:t xml:space="preserve"> ابتدا او را به زندان افکند، ول</w:t>
      </w:r>
      <w:r w:rsidRPr="00BE1FC7">
        <w:rPr>
          <w:rFonts w:cs="B Badr" w:hint="cs"/>
          <w:sz w:val="28"/>
          <w:szCs w:val="28"/>
          <w:rtl/>
        </w:rPr>
        <w:t>ی</w:t>
      </w:r>
      <w:r w:rsidRPr="00BE1FC7">
        <w:rPr>
          <w:rFonts w:cs="B Badr"/>
          <w:sz w:val="28"/>
          <w:szCs w:val="28"/>
          <w:rtl/>
        </w:rPr>
        <w:t xml:space="preserve"> بعد، ناگز</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به آزاد کردن و برگرداندن آنان به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شد.</w:t>
      </w:r>
    </w:p>
    <w:p w:rsidR="00BE1FC7" w:rsidRPr="00BE1FC7"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گزارش بر م</w:t>
      </w:r>
      <w:r w:rsidRPr="00BE1FC7">
        <w:rPr>
          <w:rFonts w:cs="B Badr" w:hint="cs"/>
          <w:sz w:val="28"/>
          <w:szCs w:val="28"/>
          <w:rtl/>
        </w:rPr>
        <w:t>ی‌</w:t>
      </w:r>
      <w:r w:rsidRPr="00BE1FC7">
        <w:rPr>
          <w:rFonts w:cs="B Badr" w:hint="eastAsia"/>
          <w:sz w:val="28"/>
          <w:szCs w:val="28"/>
          <w:rtl/>
        </w:rPr>
        <w:t>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حرکت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در دعوت به سو</w:t>
      </w:r>
      <w:r w:rsidRPr="00BE1FC7">
        <w:rPr>
          <w:rFonts w:cs="B Badr" w:hint="cs"/>
          <w:sz w:val="28"/>
          <w:szCs w:val="28"/>
          <w:rtl/>
        </w:rPr>
        <w:t>ی</w:t>
      </w:r>
      <w:r w:rsidRPr="00BE1FC7">
        <w:rPr>
          <w:rFonts w:cs="B Badr"/>
          <w:sz w:val="28"/>
          <w:szCs w:val="28"/>
          <w:rtl/>
        </w:rPr>
        <w:t xml:space="preserve"> امامت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معرف</w:t>
      </w:r>
      <w:r w:rsidRPr="00BE1FC7">
        <w:rPr>
          <w:rFonts w:cs="B Badr" w:hint="cs"/>
          <w:sz w:val="28"/>
          <w:szCs w:val="28"/>
          <w:rtl/>
        </w:rPr>
        <w:t>ی</w:t>
      </w:r>
      <w:r w:rsidRPr="00BE1FC7">
        <w:rPr>
          <w:rFonts w:cs="B Badr"/>
          <w:sz w:val="28"/>
          <w:szCs w:val="28"/>
          <w:rtl/>
        </w:rPr>
        <w:t xml:space="preserve"> مقام و نقش آنان در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نف</w:t>
      </w:r>
      <w:r w:rsidRPr="00BE1FC7">
        <w:rPr>
          <w:rFonts w:cs="B Badr" w:hint="cs"/>
          <w:sz w:val="28"/>
          <w:szCs w:val="28"/>
          <w:rtl/>
        </w:rPr>
        <w:t>ی</w:t>
      </w:r>
      <w:r w:rsidRPr="00BE1FC7">
        <w:rPr>
          <w:rFonts w:cs="B Badr"/>
          <w:sz w:val="28"/>
          <w:szCs w:val="28"/>
          <w:rtl/>
        </w:rPr>
        <w:t xml:space="preserve"> حقان</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خلافت امو</w:t>
      </w:r>
      <w:r w:rsidRPr="00BE1FC7">
        <w:rPr>
          <w:rFonts w:cs="B Badr" w:hint="cs"/>
          <w:sz w:val="28"/>
          <w:szCs w:val="28"/>
          <w:rtl/>
        </w:rPr>
        <w:t>ی</w:t>
      </w:r>
      <w:r w:rsidRPr="00BE1FC7">
        <w:rPr>
          <w:rFonts w:cs="B Badr"/>
          <w:sz w:val="28"/>
          <w:szCs w:val="28"/>
          <w:rtl/>
        </w:rPr>
        <w:t xml:space="preserve"> ـ که هشام از آن به ا</w:t>
      </w:r>
      <w:r w:rsidRPr="00BE1FC7">
        <w:rPr>
          <w:rFonts w:cs="B Badr" w:hint="cs"/>
          <w:sz w:val="28"/>
          <w:szCs w:val="28"/>
          <w:rtl/>
        </w:rPr>
        <w:t>ی</w:t>
      </w:r>
      <w:r w:rsidRPr="00BE1FC7">
        <w:rPr>
          <w:rFonts w:cs="B Badr" w:hint="eastAsia"/>
          <w:sz w:val="28"/>
          <w:szCs w:val="28"/>
          <w:rtl/>
        </w:rPr>
        <w:t>جاد</w:t>
      </w:r>
      <w:r w:rsidRPr="00BE1FC7">
        <w:rPr>
          <w:rFonts w:cs="B Badr"/>
          <w:sz w:val="28"/>
          <w:szCs w:val="28"/>
          <w:rtl/>
        </w:rPr>
        <w:t xml:space="preserve"> اختلاف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امّت تعب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کرده است ـ حرکت</w:t>
      </w:r>
      <w:r w:rsidRPr="00BE1FC7">
        <w:rPr>
          <w:rFonts w:cs="B Badr" w:hint="cs"/>
          <w:sz w:val="28"/>
          <w:szCs w:val="28"/>
          <w:rtl/>
        </w:rPr>
        <w:t>ی</w:t>
      </w:r>
      <w:r w:rsidRPr="00BE1FC7">
        <w:rPr>
          <w:rFonts w:cs="B Badr"/>
          <w:sz w:val="28"/>
          <w:szCs w:val="28"/>
          <w:rtl/>
        </w:rPr>
        <w:t xml:space="preserve"> گسترده و غ</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قابل انکار بوده و لااقل در بخش</w:t>
      </w:r>
      <w:r w:rsidRPr="00BE1FC7">
        <w:rPr>
          <w:rFonts w:cs="B Badr" w:hint="cs"/>
          <w:sz w:val="28"/>
          <w:szCs w:val="28"/>
          <w:rtl/>
        </w:rPr>
        <w:t>ی</w:t>
      </w:r>
      <w:r w:rsidRPr="00BE1FC7">
        <w:rPr>
          <w:rFonts w:cs="B Badr"/>
          <w:sz w:val="28"/>
          <w:szCs w:val="28"/>
          <w:rtl/>
        </w:rPr>
        <w:t xml:space="preserve"> از سرزم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تأث</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جد</w:t>
      </w:r>
      <w:r w:rsidRPr="00BE1FC7">
        <w:rPr>
          <w:rFonts w:cs="B Badr" w:hint="cs"/>
          <w:sz w:val="28"/>
          <w:szCs w:val="28"/>
          <w:rtl/>
        </w:rPr>
        <w:t>ی</w:t>
      </w:r>
      <w:r w:rsidRPr="00BE1FC7">
        <w:rPr>
          <w:rFonts w:cs="B Badr"/>
          <w:sz w:val="28"/>
          <w:szCs w:val="28"/>
          <w:rtl/>
        </w:rPr>
        <w:t xml:space="preserve"> گذاشته بوده است.</w:t>
      </w:r>
    </w:p>
    <w:p w:rsidR="006E066F"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نکته را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نبا</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از نظر دور داشت که مطرح کردن مرجع</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علم</w:t>
      </w:r>
      <w:r w:rsidRPr="00BE1FC7">
        <w:rPr>
          <w:rFonts w:cs="B Badr" w:hint="cs"/>
          <w:sz w:val="28"/>
          <w:szCs w:val="28"/>
          <w:rtl/>
        </w:rPr>
        <w:t>ی</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ـ که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شخص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برجسته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در آن دوره بود ـ در حق</w:t>
      </w:r>
      <w:r w:rsidRPr="00BE1FC7">
        <w:rPr>
          <w:rFonts w:cs="B Badr" w:hint="cs"/>
          <w:sz w:val="28"/>
          <w:szCs w:val="28"/>
          <w:rtl/>
        </w:rPr>
        <w:t>ی</w:t>
      </w:r>
      <w:r w:rsidRPr="00BE1FC7">
        <w:rPr>
          <w:rFonts w:cs="B Badr" w:hint="eastAsia"/>
          <w:sz w:val="28"/>
          <w:szCs w:val="28"/>
          <w:rtl/>
        </w:rPr>
        <w:t>قت،</w:t>
      </w:r>
      <w:r w:rsidRPr="00BE1FC7">
        <w:rPr>
          <w:rFonts w:cs="B Badr"/>
          <w:sz w:val="28"/>
          <w:szCs w:val="28"/>
          <w:rtl/>
        </w:rPr>
        <w:t xml:space="preserve"> به معنا</w:t>
      </w:r>
      <w:r w:rsidRPr="00BE1FC7">
        <w:rPr>
          <w:rFonts w:cs="B Badr" w:hint="cs"/>
          <w:sz w:val="28"/>
          <w:szCs w:val="28"/>
          <w:rtl/>
        </w:rPr>
        <w:t>ی</w:t>
      </w:r>
      <w:r w:rsidRPr="00BE1FC7">
        <w:rPr>
          <w:rFonts w:cs="B Badr"/>
          <w:sz w:val="28"/>
          <w:szCs w:val="28"/>
          <w:rtl/>
        </w:rPr>
        <w:t xml:space="preserve"> تب</w:t>
      </w:r>
      <w:r w:rsidRPr="00BE1FC7">
        <w:rPr>
          <w:rFonts w:cs="B Badr" w:hint="cs"/>
          <w:sz w:val="28"/>
          <w:szCs w:val="28"/>
          <w:rtl/>
        </w:rPr>
        <w:t>یی</w:t>
      </w:r>
      <w:r w:rsidRPr="00BE1FC7">
        <w:rPr>
          <w:rFonts w:cs="B Badr" w:hint="eastAsia"/>
          <w:sz w:val="28"/>
          <w:szCs w:val="28"/>
          <w:rtl/>
        </w:rPr>
        <w:t>ن</w:t>
      </w:r>
      <w:r w:rsidRPr="00BE1FC7">
        <w:rPr>
          <w:rFonts w:cs="B Badr"/>
          <w:sz w:val="28"/>
          <w:szCs w:val="28"/>
          <w:rtl/>
        </w:rPr>
        <w:t xml:space="preserve">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آنان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بوده است و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امام باقر عل</w:t>
      </w:r>
      <w:r w:rsidRPr="00BE1FC7">
        <w:rPr>
          <w:rFonts w:cs="B Badr" w:hint="cs"/>
          <w:sz w:val="28"/>
          <w:szCs w:val="28"/>
          <w:rtl/>
        </w:rPr>
        <w:t>ی</w:t>
      </w:r>
      <w:r w:rsidRPr="00BE1FC7">
        <w:rPr>
          <w:rFonts w:cs="B Badr"/>
          <w:sz w:val="28"/>
          <w:szCs w:val="28"/>
          <w:rtl/>
        </w:rPr>
        <w:t xml:space="preserve">ه‌السلام و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گران،</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دو را از </w:t>
      </w:r>
      <w:r w:rsidRPr="00BE1FC7">
        <w:rPr>
          <w:rFonts w:cs="B Badr" w:hint="cs"/>
          <w:sz w:val="28"/>
          <w:szCs w:val="28"/>
          <w:rtl/>
        </w:rPr>
        <w:t>ی</w:t>
      </w:r>
      <w:r w:rsidRPr="00BE1FC7">
        <w:rPr>
          <w:rFonts w:cs="B Badr" w:hint="eastAsia"/>
          <w:sz w:val="28"/>
          <w:szCs w:val="28"/>
          <w:rtl/>
        </w:rPr>
        <w:t>کد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جدا نم</w:t>
      </w:r>
      <w:r w:rsidRPr="00BE1FC7">
        <w:rPr>
          <w:rFonts w:cs="B Badr" w:hint="cs"/>
          <w:sz w:val="28"/>
          <w:szCs w:val="28"/>
          <w:rtl/>
        </w:rPr>
        <w:t>ی‌</w:t>
      </w:r>
      <w:r w:rsidRPr="00BE1FC7">
        <w:rPr>
          <w:rFonts w:cs="B Badr" w:hint="eastAsia"/>
          <w:sz w:val="28"/>
          <w:szCs w:val="28"/>
          <w:rtl/>
        </w:rPr>
        <w:t>دانسته‌اند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۱۷.۴ - گزارش ابن اب</w:t>
      </w:r>
      <w:r w:rsidRPr="00BE1FC7">
        <w:rPr>
          <w:rFonts w:cs="B Badr" w:hint="cs"/>
          <w:sz w:val="28"/>
          <w:szCs w:val="28"/>
          <w:rtl/>
        </w:rPr>
        <w:t>ی</w:t>
      </w:r>
      <w:r w:rsidRPr="00BE1FC7">
        <w:rPr>
          <w:rFonts w:cs="B Badr"/>
          <w:sz w:val="28"/>
          <w:szCs w:val="28"/>
          <w:rtl/>
        </w:rPr>
        <w:t xml:space="preserve"> الحد</w:t>
      </w:r>
      <w:r w:rsidRPr="00BE1FC7">
        <w:rPr>
          <w:rFonts w:cs="B Badr" w:hint="cs"/>
          <w:sz w:val="28"/>
          <w:szCs w:val="28"/>
          <w:rtl/>
        </w:rPr>
        <w:t>ی</w:t>
      </w:r>
      <w:r w:rsidRPr="00BE1FC7">
        <w:rPr>
          <w:rFonts w:cs="B Badr" w:hint="eastAsia"/>
          <w:sz w:val="28"/>
          <w:szCs w:val="28"/>
          <w:rtl/>
        </w:rPr>
        <w:t>د</w:t>
      </w:r>
    </w:p>
    <w:p w:rsidR="00BE1FC7" w:rsidRPr="00BE1FC7" w:rsidRDefault="00BE1FC7" w:rsidP="002E0ACD">
      <w:pPr>
        <w:rPr>
          <w:rFonts w:cs="B Badr"/>
          <w:sz w:val="28"/>
          <w:szCs w:val="28"/>
          <w:rtl/>
        </w:rPr>
      </w:pPr>
      <w:r w:rsidRPr="00BE1FC7">
        <w:rPr>
          <w:rFonts w:cs="B Badr" w:hint="eastAsia"/>
          <w:sz w:val="28"/>
          <w:szCs w:val="28"/>
          <w:rtl/>
        </w:rPr>
        <w:t>در</w:t>
      </w:r>
      <w:r w:rsidRPr="00BE1FC7">
        <w:rPr>
          <w:rFonts w:cs="B Badr"/>
          <w:sz w:val="28"/>
          <w:szCs w:val="28"/>
          <w:rtl/>
        </w:rPr>
        <w:t xml:space="preserve"> گزارش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که ابن اب</w:t>
      </w:r>
      <w:r w:rsidRPr="00BE1FC7">
        <w:rPr>
          <w:rFonts w:cs="B Badr" w:hint="cs"/>
          <w:sz w:val="28"/>
          <w:szCs w:val="28"/>
          <w:rtl/>
        </w:rPr>
        <w:t>ی</w:t>
      </w:r>
      <w:r w:rsidRPr="00BE1FC7">
        <w:rPr>
          <w:rFonts w:cs="B Badr"/>
          <w:sz w:val="28"/>
          <w:szCs w:val="28"/>
          <w:rtl/>
        </w:rPr>
        <w:t xml:space="preserve"> الحد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[۱۶۷]</w:t>
      </w:r>
      <w:r w:rsidR="002E0ACD">
        <w:rPr>
          <w:rFonts w:cs="B Badr" w:hint="cs"/>
          <w:sz w:val="28"/>
          <w:szCs w:val="28"/>
          <w:rtl/>
        </w:rPr>
        <w:t xml:space="preserve"> </w:t>
      </w:r>
      <w:r w:rsidRPr="00BE1FC7">
        <w:rPr>
          <w:rFonts w:cs="B Badr" w:hint="eastAsia"/>
          <w:sz w:val="28"/>
          <w:szCs w:val="28"/>
          <w:rtl/>
        </w:rPr>
        <w:t>نقل</w:t>
      </w:r>
      <w:r w:rsidRPr="00BE1FC7">
        <w:rPr>
          <w:rFonts w:cs="B Badr"/>
          <w:sz w:val="28"/>
          <w:szCs w:val="28"/>
          <w:rtl/>
        </w:rPr>
        <w:t xml:space="preserve"> کرده است، امام به افشاگر</w:t>
      </w:r>
      <w:r w:rsidRPr="00BE1FC7">
        <w:rPr>
          <w:rFonts w:cs="B Badr" w:hint="cs"/>
          <w:sz w:val="28"/>
          <w:szCs w:val="28"/>
          <w:rtl/>
        </w:rPr>
        <w:t>ی</w:t>
      </w:r>
      <w:r w:rsidRPr="00BE1FC7">
        <w:rPr>
          <w:rFonts w:cs="B Badr"/>
          <w:sz w:val="28"/>
          <w:szCs w:val="28"/>
          <w:rtl/>
        </w:rPr>
        <w:t xml:space="preserve"> کارها</w:t>
      </w:r>
      <w:r w:rsidRPr="00BE1FC7">
        <w:rPr>
          <w:rFonts w:cs="B Badr" w:hint="cs"/>
          <w:sz w:val="28"/>
          <w:szCs w:val="28"/>
          <w:rtl/>
        </w:rPr>
        <w:t>ی</w:t>
      </w:r>
      <w:r w:rsidRPr="00BE1FC7">
        <w:rPr>
          <w:rFonts w:cs="B Badr"/>
          <w:sz w:val="28"/>
          <w:szCs w:val="28"/>
          <w:rtl/>
        </w:rPr>
        <w:t xml:space="preserve">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از ابتدا تا روزگار خود پرداخته و ش</w:t>
      </w:r>
      <w:r w:rsidRPr="00BE1FC7">
        <w:rPr>
          <w:rFonts w:cs="B Badr" w:hint="cs"/>
          <w:sz w:val="28"/>
          <w:szCs w:val="28"/>
          <w:rtl/>
        </w:rPr>
        <w:t>ی</w:t>
      </w:r>
      <w:r w:rsidRPr="00BE1FC7">
        <w:rPr>
          <w:rFonts w:cs="B Badr" w:hint="eastAsia"/>
          <w:sz w:val="28"/>
          <w:szCs w:val="28"/>
          <w:rtl/>
        </w:rPr>
        <w:t>وه‌ها</w:t>
      </w:r>
      <w:r w:rsidRPr="00BE1FC7">
        <w:rPr>
          <w:rFonts w:cs="B Badr" w:hint="cs"/>
          <w:sz w:val="28"/>
          <w:szCs w:val="28"/>
          <w:rtl/>
        </w:rPr>
        <w:t>ی</w:t>
      </w:r>
      <w:r w:rsidRPr="00BE1FC7">
        <w:rPr>
          <w:rFonts w:cs="B Badr"/>
          <w:sz w:val="28"/>
          <w:szCs w:val="28"/>
          <w:rtl/>
        </w:rPr>
        <w:t xml:space="preserve"> حکّام امو</w:t>
      </w:r>
      <w:r w:rsidRPr="00BE1FC7">
        <w:rPr>
          <w:rFonts w:cs="B Badr" w:hint="cs"/>
          <w:sz w:val="28"/>
          <w:szCs w:val="28"/>
          <w:rtl/>
        </w:rPr>
        <w:t>ی</w:t>
      </w:r>
      <w:r w:rsidRPr="00BE1FC7">
        <w:rPr>
          <w:rFonts w:cs="B Badr"/>
          <w:sz w:val="28"/>
          <w:szCs w:val="28"/>
          <w:rtl/>
        </w:rPr>
        <w:t xml:space="preserve"> را در بازداشتن مردم از گرا</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به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ساختن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دروغ</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 آزار رساندن به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 تخر</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شخص</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امامان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و به شهادت رساندن آن‌ها آشکار کرده است.</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گفتار از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سراسر رنج و ناملا</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بعد از رحلت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سخن گفته، به دوره امامت حضرت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ضد</w:t>
      </w:r>
      <w:r w:rsidRPr="00BE1FC7">
        <w:rPr>
          <w:rFonts w:cs="B Badr" w:hint="cs"/>
          <w:sz w:val="28"/>
          <w:szCs w:val="28"/>
          <w:rtl/>
        </w:rPr>
        <w:t>ی</w:t>
      </w:r>
      <w:r w:rsidRPr="00BE1FC7">
        <w:rPr>
          <w:rFonts w:cs="B Badr" w:hint="eastAsia"/>
          <w:sz w:val="28"/>
          <w:szCs w:val="28"/>
          <w:rtl/>
        </w:rPr>
        <w:t>ت‌ها</w:t>
      </w:r>
      <w:r w:rsidRPr="00BE1FC7">
        <w:rPr>
          <w:rFonts w:cs="B Badr" w:hint="cs"/>
          <w:sz w:val="28"/>
          <w:szCs w:val="28"/>
          <w:rtl/>
        </w:rPr>
        <w:t>ی</w:t>
      </w:r>
      <w:r w:rsidRPr="00BE1FC7">
        <w:rPr>
          <w:rFonts w:cs="B Badr"/>
          <w:sz w:val="28"/>
          <w:szCs w:val="28"/>
          <w:rtl/>
        </w:rPr>
        <w:t xml:space="preserve"> معاو</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با آن حضرت، دوران امام حسن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خ</w:t>
      </w:r>
      <w:r w:rsidRPr="00BE1FC7">
        <w:rPr>
          <w:rFonts w:cs="B Badr" w:hint="cs"/>
          <w:sz w:val="28"/>
          <w:szCs w:val="28"/>
          <w:rtl/>
        </w:rPr>
        <w:t>ی</w:t>
      </w:r>
      <w:r w:rsidRPr="00BE1FC7">
        <w:rPr>
          <w:rFonts w:cs="B Badr" w:hint="eastAsia"/>
          <w:sz w:val="28"/>
          <w:szCs w:val="28"/>
          <w:rtl/>
        </w:rPr>
        <w:t>انت</w:t>
      </w:r>
      <w:r w:rsidRPr="00BE1FC7">
        <w:rPr>
          <w:rFonts w:cs="B Badr"/>
          <w:sz w:val="28"/>
          <w:szCs w:val="28"/>
          <w:rtl/>
        </w:rPr>
        <w:t xml:space="preserve"> مردم به او که به صلح با معاو</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منجر شد، دعوت مردم ک</w:t>
      </w:r>
      <w:r w:rsidRPr="00BE1FC7">
        <w:rPr>
          <w:rFonts w:cs="B Badr" w:hint="eastAsia"/>
          <w:sz w:val="28"/>
          <w:szCs w:val="28"/>
          <w:rtl/>
        </w:rPr>
        <w:t>وفه</w:t>
      </w:r>
      <w:r w:rsidRPr="00BE1FC7">
        <w:rPr>
          <w:rFonts w:cs="B Badr"/>
          <w:sz w:val="28"/>
          <w:szCs w:val="28"/>
          <w:rtl/>
        </w:rPr>
        <w:t xml:space="preserve"> از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پ</w:t>
      </w:r>
      <w:r w:rsidRPr="00BE1FC7">
        <w:rPr>
          <w:rFonts w:cs="B Badr" w:hint="cs"/>
          <w:sz w:val="28"/>
          <w:szCs w:val="28"/>
          <w:rtl/>
        </w:rPr>
        <w:t>ی</w:t>
      </w:r>
      <w:r w:rsidRPr="00BE1FC7">
        <w:rPr>
          <w:rFonts w:cs="B Badr" w:hint="eastAsia"/>
          <w:sz w:val="28"/>
          <w:szCs w:val="28"/>
          <w:rtl/>
        </w:rPr>
        <w:t>مان</w:t>
      </w:r>
      <w:r w:rsidRPr="00BE1FC7">
        <w:rPr>
          <w:rFonts w:cs="B Badr"/>
          <w:sz w:val="28"/>
          <w:szCs w:val="28"/>
          <w:rtl/>
        </w:rPr>
        <w:t xml:space="preserve"> شکن</w:t>
      </w:r>
      <w:r w:rsidRPr="00BE1FC7">
        <w:rPr>
          <w:rFonts w:cs="B Badr" w:hint="cs"/>
          <w:sz w:val="28"/>
          <w:szCs w:val="28"/>
          <w:rtl/>
        </w:rPr>
        <w:t>ی</w:t>
      </w:r>
      <w:r w:rsidRPr="00BE1FC7">
        <w:rPr>
          <w:rFonts w:cs="B Badr"/>
          <w:sz w:val="28"/>
          <w:szCs w:val="28"/>
          <w:rtl/>
        </w:rPr>
        <w:t xml:space="preserve"> آن‌ها اشاره، و از راو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دروغ‌پرداز</w:t>
      </w:r>
      <w:r w:rsidRPr="00BE1FC7">
        <w:rPr>
          <w:rFonts w:cs="B Badr" w:hint="cs"/>
          <w:sz w:val="28"/>
          <w:szCs w:val="28"/>
          <w:rtl/>
        </w:rPr>
        <w:t>ی</w:t>
      </w:r>
      <w:r w:rsidRPr="00BE1FC7">
        <w:rPr>
          <w:rFonts w:cs="B Badr"/>
          <w:sz w:val="28"/>
          <w:szCs w:val="28"/>
          <w:rtl/>
        </w:rPr>
        <w:t xml:space="preserve"> که با در</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مال به سود امو</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ث‌ساز</w:t>
      </w:r>
      <w:r w:rsidRPr="00BE1FC7">
        <w:rPr>
          <w:rFonts w:cs="B Badr" w:hint="cs"/>
          <w:sz w:val="28"/>
          <w:szCs w:val="28"/>
          <w:rtl/>
        </w:rPr>
        <w:t>ی</w:t>
      </w:r>
      <w:r w:rsidRPr="00BE1FC7">
        <w:rPr>
          <w:rFonts w:cs="B Badr"/>
          <w:sz w:val="28"/>
          <w:szCs w:val="28"/>
          <w:rtl/>
        </w:rPr>
        <w:t xml:space="preserve"> کردند، و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آزارها</w:t>
      </w:r>
      <w:r w:rsidRPr="00BE1FC7">
        <w:rPr>
          <w:rFonts w:cs="B Badr" w:hint="cs"/>
          <w:sz w:val="28"/>
          <w:szCs w:val="28"/>
          <w:rtl/>
        </w:rPr>
        <w:t>ی</w:t>
      </w:r>
      <w:r w:rsidRPr="00BE1FC7">
        <w:rPr>
          <w:rFonts w:cs="B Badr"/>
          <w:sz w:val="28"/>
          <w:szCs w:val="28"/>
          <w:rtl/>
        </w:rPr>
        <w:t xml:space="preserve"> گوناگون</w:t>
      </w:r>
      <w:r w:rsidRPr="00BE1FC7">
        <w:rPr>
          <w:rFonts w:cs="B Badr" w:hint="cs"/>
          <w:sz w:val="28"/>
          <w:szCs w:val="28"/>
          <w:rtl/>
        </w:rPr>
        <w:t>ی</w:t>
      </w:r>
      <w:r w:rsidRPr="00BE1FC7">
        <w:rPr>
          <w:rFonts w:cs="B Badr"/>
          <w:sz w:val="28"/>
          <w:szCs w:val="28"/>
          <w:rtl/>
        </w:rPr>
        <w:t xml:space="preserve"> که بر دست حکّام امو</w:t>
      </w:r>
      <w:r w:rsidRPr="00BE1FC7">
        <w:rPr>
          <w:rFonts w:cs="B Badr" w:hint="cs"/>
          <w:sz w:val="28"/>
          <w:szCs w:val="28"/>
          <w:rtl/>
        </w:rPr>
        <w:t>ی</w:t>
      </w:r>
      <w:r w:rsidRPr="00BE1FC7">
        <w:rPr>
          <w:rFonts w:cs="B Badr"/>
          <w:sz w:val="28"/>
          <w:szCs w:val="28"/>
          <w:rtl/>
        </w:rPr>
        <w:t xml:space="preserve"> بر پ</w:t>
      </w:r>
      <w:r w:rsidRPr="00BE1FC7">
        <w:rPr>
          <w:rFonts w:cs="B Badr" w:hint="cs"/>
          <w:sz w:val="28"/>
          <w:szCs w:val="28"/>
          <w:rtl/>
        </w:rPr>
        <w:t>ی</w:t>
      </w:r>
      <w:r w:rsidRPr="00BE1FC7">
        <w:rPr>
          <w:rFonts w:cs="B Badr" w:hint="eastAsia"/>
          <w:sz w:val="28"/>
          <w:szCs w:val="28"/>
          <w:rtl/>
        </w:rPr>
        <w:t>روانشان</w:t>
      </w:r>
      <w:r w:rsidRPr="00BE1FC7">
        <w:rPr>
          <w:rFonts w:cs="B Badr"/>
          <w:sz w:val="28"/>
          <w:szCs w:val="28"/>
          <w:rtl/>
        </w:rPr>
        <w:t xml:space="preserve"> رفته، شکوه کرده است.</w:t>
      </w:r>
    </w:p>
    <w:p w:rsidR="006E066F" w:rsidRDefault="00BE1FC7" w:rsidP="00BE1FC7">
      <w:pPr>
        <w:rPr>
          <w:rFonts w:cs="B Badr"/>
          <w:sz w:val="28"/>
          <w:szCs w:val="28"/>
          <w:rtl/>
        </w:rPr>
      </w:pPr>
      <w:r w:rsidRPr="00BE1FC7">
        <w:rPr>
          <w:rFonts w:cs="B Badr"/>
          <w:sz w:val="28"/>
          <w:szCs w:val="28"/>
          <w:rtl/>
        </w:rPr>
        <w:t>۱۷.۵ - گزارشات د</w:t>
      </w:r>
      <w:r w:rsidRPr="00BE1FC7">
        <w:rPr>
          <w:rFonts w:cs="B Badr" w:hint="cs"/>
          <w:sz w:val="28"/>
          <w:szCs w:val="28"/>
          <w:rtl/>
        </w:rPr>
        <w:t>ی</w:t>
      </w:r>
      <w:r w:rsidRPr="00BE1FC7">
        <w:rPr>
          <w:rFonts w:cs="B Badr" w:hint="eastAsia"/>
          <w:sz w:val="28"/>
          <w:szCs w:val="28"/>
          <w:rtl/>
        </w:rPr>
        <w:t>گر</w:t>
      </w:r>
    </w:p>
    <w:p w:rsidR="00BE1FC7" w:rsidRPr="00BE1FC7" w:rsidRDefault="00BE1FC7" w:rsidP="00BE1FC7">
      <w:pPr>
        <w:rPr>
          <w:rFonts w:cs="B Badr"/>
          <w:sz w:val="28"/>
          <w:szCs w:val="28"/>
          <w:rtl/>
        </w:rPr>
      </w:pPr>
      <w:r w:rsidRPr="00BE1FC7">
        <w:rPr>
          <w:rFonts w:cs="B Badr" w:hint="eastAsia"/>
          <w:sz w:val="28"/>
          <w:szCs w:val="28"/>
          <w:rtl/>
        </w:rPr>
        <w:t>انتقاد</w:t>
      </w:r>
      <w:r w:rsidRPr="00BE1FC7">
        <w:rPr>
          <w:rFonts w:cs="B Badr"/>
          <w:sz w:val="28"/>
          <w:szCs w:val="28"/>
          <w:rtl/>
        </w:rPr>
        <w:t xml:space="preserve"> 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امام از خل</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امو</w:t>
      </w:r>
      <w:r w:rsidRPr="00BE1FC7">
        <w:rPr>
          <w:rFonts w:cs="B Badr" w:hint="cs"/>
          <w:sz w:val="28"/>
          <w:szCs w:val="28"/>
          <w:rtl/>
        </w:rPr>
        <w:t>ی</w:t>
      </w:r>
      <w:r w:rsidRPr="00BE1FC7">
        <w:rPr>
          <w:rFonts w:cs="B Badr"/>
          <w:sz w:val="28"/>
          <w:szCs w:val="28"/>
          <w:rtl/>
        </w:rPr>
        <w:t xml:space="preserve"> در برخ</w:t>
      </w:r>
      <w:r w:rsidRPr="00BE1FC7">
        <w:rPr>
          <w:rFonts w:cs="B Badr" w:hint="cs"/>
          <w:sz w:val="28"/>
          <w:szCs w:val="28"/>
          <w:rtl/>
        </w:rPr>
        <w:t>ی</w:t>
      </w:r>
      <w:r w:rsidRPr="00BE1FC7">
        <w:rPr>
          <w:rFonts w:cs="B Badr"/>
          <w:sz w:val="28"/>
          <w:szCs w:val="28"/>
          <w:rtl/>
        </w:rPr>
        <w:t xml:space="preserve"> موارد و در حضور طرف‌داران او (از جمله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منبع رجوع کن</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[۱۶۸]</w:t>
      </w:r>
    </w:p>
    <w:p w:rsidR="00BE1FC7" w:rsidRPr="00BE1FC7" w:rsidRDefault="00BE1FC7" w:rsidP="00BE1FC7">
      <w:pPr>
        <w:rPr>
          <w:rFonts w:cs="B Badr"/>
          <w:sz w:val="28"/>
          <w:szCs w:val="28"/>
          <w:rtl/>
        </w:rPr>
      </w:pPr>
      <w:r w:rsidRPr="00BE1FC7">
        <w:rPr>
          <w:rFonts w:cs="B Badr"/>
          <w:sz w:val="28"/>
          <w:szCs w:val="28"/>
          <w:rtl/>
        </w:rPr>
        <w:t>)، نه</w:t>
      </w:r>
      <w:r w:rsidRPr="00BE1FC7">
        <w:rPr>
          <w:rFonts w:cs="B Badr" w:hint="cs"/>
          <w:sz w:val="28"/>
          <w:szCs w:val="28"/>
          <w:rtl/>
        </w:rPr>
        <w:t>ی</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از قبول مناصب رسم</w:t>
      </w:r>
      <w:r w:rsidRPr="00BE1FC7">
        <w:rPr>
          <w:rFonts w:cs="B Badr" w:hint="cs"/>
          <w:sz w:val="28"/>
          <w:szCs w:val="28"/>
          <w:rtl/>
        </w:rPr>
        <w:t>ی</w:t>
      </w:r>
      <w:r w:rsidRPr="00BE1FC7">
        <w:rPr>
          <w:rFonts w:cs="B Badr"/>
          <w:sz w:val="28"/>
          <w:szCs w:val="28"/>
          <w:rtl/>
        </w:rPr>
        <w:t xml:space="preserve"> از آن‌رو که ممکن است در اقدامات نابه‌جا</w:t>
      </w:r>
      <w:r w:rsidRPr="00BE1FC7">
        <w:rPr>
          <w:rFonts w:cs="B Badr" w:hint="cs"/>
          <w:sz w:val="28"/>
          <w:szCs w:val="28"/>
          <w:rtl/>
        </w:rPr>
        <w:t>ی</w:t>
      </w:r>
      <w:r w:rsidRPr="00BE1FC7">
        <w:rPr>
          <w:rFonts w:cs="B Badr"/>
          <w:sz w:val="28"/>
          <w:szCs w:val="28"/>
          <w:rtl/>
        </w:rPr>
        <w:t xml:space="preserve"> حاکمان ظالم شر</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شوند [۱۶۹]</w:t>
      </w:r>
    </w:p>
    <w:p w:rsidR="006E066F" w:rsidRDefault="00BE1FC7" w:rsidP="002E0ACD">
      <w:pPr>
        <w:rPr>
          <w:rFonts w:cs="B Badr"/>
          <w:sz w:val="28"/>
          <w:szCs w:val="28"/>
          <w:rtl/>
        </w:rPr>
      </w:pPr>
      <w:r w:rsidRPr="00BE1FC7">
        <w:rPr>
          <w:rFonts w:cs="B Badr" w:hint="eastAsia"/>
          <w:sz w:val="28"/>
          <w:szCs w:val="28"/>
          <w:rtl/>
        </w:rPr>
        <w:t>و</w:t>
      </w:r>
      <w:r w:rsidRPr="00BE1FC7">
        <w:rPr>
          <w:rFonts w:cs="B Badr"/>
          <w:sz w:val="28"/>
          <w:szCs w:val="28"/>
          <w:rtl/>
        </w:rPr>
        <w:t xml:space="preserve"> تکر</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او از برادرش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[۱۷۰]</w:t>
      </w:r>
      <w:r w:rsidR="002E0ACD">
        <w:rPr>
          <w:rFonts w:cs="B Badr" w:hint="cs"/>
          <w:sz w:val="28"/>
          <w:szCs w:val="28"/>
          <w:rtl/>
        </w:rPr>
        <w:t xml:space="preserve"> </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جمله گزارش‌ها</w:t>
      </w:r>
      <w:r w:rsidRPr="00BE1FC7">
        <w:rPr>
          <w:rFonts w:cs="B Badr" w:hint="cs"/>
          <w:sz w:val="28"/>
          <w:szCs w:val="28"/>
          <w:rtl/>
        </w:rPr>
        <w:t>یی</w:t>
      </w:r>
      <w:r w:rsidRPr="00BE1FC7">
        <w:rPr>
          <w:rFonts w:cs="B Badr"/>
          <w:sz w:val="28"/>
          <w:szCs w:val="28"/>
          <w:rtl/>
        </w:rPr>
        <w:t xml:space="preserve"> است که در دست است.</w:t>
      </w:r>
    </w:p>
    <w:p w:rsidR="006E066F" w:rsidRDefault="00BE1FC7" w:rsidP="00BE1FC7">
      <w:pPr>
        <w:rPr>
          <w:rFonts w:cs="B Badr"/>
          <w:sz w:val="28"/>
          <w:szCs w:val="28"/>
          <w:rtl/>
        </w:rPr>
      </w:pPr>
      <w:r w:rsidRPr="00BE1FC7">
        <w:rPr>
          <w:rFonts w:cs="B Badr"/>
          <w:sz w:val="28"/>
          <w:szCs w:val="28"/>
          <w:rtl/>
        </w:rPr>
        <w:t>۱۷.۶ - پره</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اقدام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عموم</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lastRenderedPageBreak/>
        <w:t>با</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ن‌همه</w:t>
      </w:r>
      <w:r w:rsidRPr="00BE1FC7">
        <w:rPr>
          <w:rFonts w:cs="B Badr"/>
          <w:sz w:val="28"/>
          <w:szCs w:val="28"/>
          <w:rtl/>
        </w:rPr>
        <w:t xml:space="preserve"> آن حضرت از هر گونه اقدام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عموم</w:t>
      </w:r>
      <w:r w:rsidRPr="00BE1FC7">
        <w:rPr>
          <w:rFonts w:cs="B Badr" w:hint="cs"/>
          <w:sz w:val="28"/>
          <w:szCs w:val="28"/>
          <w:rtl/>
        </w:rPr>
        <w:t>ی</w:t>
      </w:r>
      <w:r w:rsidRPr="00BE1FC7">
        <w:rPr>
          <w:rFonts w:cs="B Badr"/>
          <w:sz w:val="28"/>
          <w:szCs w:val="28"/>
          <w:rtl/>
        </w:rPr>
        <w:t xml:space="preserve"> پره</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به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نزد</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خود م</w:t>
      </w:r>
      <w:r w:rsidRPr="00BE1FC7">
        <w:rPr>
          <w:rFonts w:cs="B Badr" w:hint="cs"/>
          <w:sz w:val="28"/>
          <w:szCs w:val="28"/>
          <w:rtl/>
        </w:rPr>
        <w:t>ی‌</w:t>
      </w:r>
      <w:r w:rsidRPr="00BE1FC7">
        <w:rPr>
          <w:rFonts w:cs="B Badr" w:hint="eastAsia"/>
          <w:sz w:val="28"/>
          <w:szCs w:val="28"/>
          <w:rtl/>
        </w:rPr>
        <w:t>گفت</w:t>
      </w:r>
      <w:r w:rsidRPr="00BE1FC7">
        <w:rPr>
          <w:rFonts w:cs="B Badr"/>
          <w:sz w:val="28"/>
          <w:szCs w:val="28"/>
          <w:rtl/>
        </w:rPr>
        <w:t xml:space="preserve"> که اعتماد کاف</w:t>
      </w:r>
      <w:r w:rsidRPr="00BE1FC7">
        <w:rPr>
          <w:rFonts w:cs="B Badr" w:hint="cs"/>
          <w:sz w:val="28"/>
          <w:szCs w:val="28"/>
          <w:rtl/>
        </w:rPr>
        <w:t>ی</w:t>
      </w:r>
      <w:r w:rsidRPr="00BE1FC7">
        <w:rPr>
          <w:rFonts w:cs="B Badr"/>
          <w:sz w:val="28"/>
          <w:szCs w:val="28"/>
          <w:rtl/>
        </w:rPr>
        <w:t xml:space="preserve"> به مردم عراق ندارد.</w:t>
      </w:r>
    </w:p>
    <w:p w:rsidR="006E066F" w:rsidRDefault="00BE1FC7" w:rsidP="00BE1FC7">
      <w:pPr>
        <w:rPr>
          <w:rFonts w:cs="B Badr"/>
          <w:sz w:val="28"/>
          <w:szCs w:val="28"/>
          <w:rtl/>
        </w:rPr>
      </w:pPr>
      <w:r w:rsidRPr="00BE1FC7">
        <w:rPr>
          <w:rFonts w:cs="B Badr" w:hint="eastAsia"/>
          <w:sz w:val="28"/>
          <w:szCs w:val="28"/>
          <w:rtl/>
        </w:rPr>
        <w:t>هنگام</w:t>
      </w:r>
      <w:r w:rsidRPr="00BE1FC7">
        <w:rPr>
          <w:rFonts w:cs="B Badr" w:hint="cs"/>
          <w:sz w:val="28"/>
          <w:szCs w:val="28"/>
          <w:rtl/>
        </w:rPr>
        <w:t>ی</w:t>
      </w:r>
      <w:r w:rsidRPr="00BE1FC7">
        <w:rPr>
          <w:rFonts w:cs="B Badr"/>
          <w:sz w:val="28"/>
          <w:szCs w:val="28"/>
          <w:rtl/>
        </w:rPr>
        <w:t xml:space="preserve"> که بُرَ</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عجْل</w:t>
      </w:r>
      <w:r w:rsidRPr="00BE1FC7">
        <w:rPr>
          <w:rFonts w:cs="B Badr" w:hint="cs"/>
          <w:sz w:val="28"/>
          <w:szCs w:val="28"/>
          <w:rtl/>
        </w:rPr>
        <w:t>ی</w:t>
      </w:r>
      <w:r w:rsidRPr="00BE1FC7">
        <w:rPr>
          <w:rFonts w:cs="B Badr"/>
          <w:sz w:val="28"/>
          <w:szCs w:val="28"/>
          <w:rtl/>
        </w:rPr>
        <w:t xml:space="preserve"> از بس</w:t>
      </w:r>
      <w:r w:rsidRPr="00BE1FC7">
        <w:rPr>
          <w:rFonts w:cs="B Badr" w:hint="cs"/>
          <w:sz w:val="28"/>
          <w:szCs w:val="28"/>
          <w:rtl/>
        </w:rPr>
        <w:t>ی</w:t>
      </w:r>
      <w:r w:rsidRPr="00BE1FC7">
        <w:rPr>
          <w:rFonts w:cs="B Badr" w:hint="eastAsia"/>
          <w:sz w:val="28"/>
          <w:szCs w:val="28"/>
          <w:rtl/>
        </w:rPr>
        <w:t>ار</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در عراق و آمادگ</w:t>
      </w:r>
      <w:r w:rsidRPr="00BE1FC7">
        <w:rPr>
          <w:rFonts w:cs="B Badr" w:hint="cs"/>
          <w:sz w:val="28"/>
          <w:szCs w:val="28"/>
          <w:rtl/>
        </w:rPr>
        <w:t>ی</w:t>
      </w:r>
      <w:r w:rsidRPr="00BE1FC7">
        <w:rPr>
          <w:rFonts w:cs="B Badr"/>
          <w:sz w:val="28"/>
          <w:szCs w:val="28"/>
          <w:rtl/>
        </w:rPr>
        <w:t xml:space="preserve"> آن‌ها برا</w:t>
      </w:r>
      <w:r w:rsidRPr="00BE1FC7">
        <w:rPr>
          <w:rFonts w:cs="B Badr" w:hint="cs"/>
          <w:sz w:val="28"/>
          <w:szCs w:val="28"/>
          <w:rtl/>
        </w:rPr>
        <w:t>ی</w:t>
      </w:r>
      <w:r w:rsidRPr="00BE1FC7">
        <w:rPr>
          <w:rFonts w:cs="B Badr"/>
          <w:sz w:val="28"/>
          <w:szCs w:val="28"/>
          <w:rtl/>
        </w:rPr>
        <w:t xml:space="preserve"> فرمان‌بردار</w:t>
      </w:r>
      <w:r w:rsidRPr="00BE1FC7">
        <w:rPr>
          <w:rFonts w:cs="B Badr" w:hint="cs"/>
          <w:sz w:val="28"/>
          <w:szCs w:val="28"/>
          <w:rtl/>
        </w:rPr>
        <w:t>ی</w:t>
      </w:r>
      <w:r w:rsidRPr="00BE1FC7">
        <w:rPr>
          <w:rFonts w:cs="B Badr"/>
          <w:sz w:val="28"/>
          <w:szCs w:val="28"/>
          <w:rtl/>
        </w:rPr>
        <w:t xml:space="preserve"> از امام سخن گفت، آن حضرت ضمن تأ</w:t>
      </w:r>
      <w:r w:rsidRPr="00BE1FC7">
        <w:rPr>
          <w:rFonts w:cs="B Badr" w:hint="cs"/>
          <w:sz w:val="28"/>
          <w:szCs w:val="28"/>
          <w:rtl/>
        </w:rPr>
        <w:t>یی</w:t>
      </w:r>
      <w:r w:rsidRPr="00BE1FC7">
        <w:rPr>
          <w:rFonts w:cs="B Badr" w:hint="eastAsia"/>
          <w:sz w:val="28"/>
          <w:szCs w:val="28"/>
          <w:rtl/>
        </w:rPr>
        <w:t>د</w:t>
      </w:r>
      <w:r w:rsidRPr="00BE1FC7">
        <w:rPr>
          <w:rFonts w:cs="B Badr"/>
          <w:sz w:val="28"/>
          <w:szCs w:val="28"/>
          <w:rtl/>
        </w:rPr>
        <w:t xml:space="preserve"> کثرت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عدم اعتماد خود را به آن‌ها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کرد که هنوز شرط لازم برا</w:t>
      </w:r>
      <w:r w:rsidRPr="00BE1FC7">
        <w:rPr>
          <w:rFonts w:cs="B Badr" w:hint="cs"/>
          <w:sz w:val="28"/>
          <w:szCs w:val="28"/>
          <w:rtl/>
        </w:rPr>
        <w:t>ی</w:t>
      </w:r>
      <w:r w:rsidRPr="00BE1FC7">
        <w:rPr>
          <w:rFonts w:cs="B Badr"/>
          <w:sz w:val="28"/>
          <w:szCs w:val="28"/>
          <w:rtl/>
        </w:rPr>
        <w:t xml:space="preserve"> فداکار</w:t>
      </w:r>
      <w:r w:rsidRPr="00BE1FC7">
        <w:rPr>
          <w:rFonts w:cs="B Badr" w:hint="cs"/>
          <w:sz w:val="28"/>
          <w:szCs w:val="28"/>
          <w:rtl/>
        </w:rPr>
        <w:t>ی</w:t>
      </w:r>
      <w:r w:rsidRPr="00BE1FC7">
        <w:rPr>
          <w:rFonts w:cs="B Badr"/>
          <w:sz w:val="28"/>
          <w:szCs w:val="28"/>
          <w:rtl/>
        </w:rPr>
        <w:t xml:space="preserve"> در راه حقّ را احراز نکرده‌اند. [۱۷۱]</w:t>
      </w:r>
    </w:p>
    <w:p w:rsidR="006E066F" w:rsidRDefault="00BE1FC7" w:rsidP="00BE1FC7">
      <w:pPr>
        <w:rPr>
          <w:rFonts w:cs="B Badr"/>
          <w:sz w:val="28"/>
          <w:szCs w:val="28"/>
          <w:rtl/>
        </w:rPr>
      </w:pPr>
      <w:r w:rsidRPr="00BE1FC7">
        <w:rPr>
          <w:rFonts w:cs="B Badr"/>
          <w:sz w:val="28"/>
          <w:szCs w:val="28"/>
          <w:rtl/>
        </w:rPr>
        <w:t>۱۷.۷ - راهنما</w:t>
      </w:r>
      <w:r w:rsidRPr="00BE1FC7">
        <w:rPr>
          <w:rFonts w:cs="B Badr" w:hint="cs"/>
          <w:sz w:val="28"/>
          <w:szCs w:val="28"/>
          <w:rtl/>
        </w:rPr>
        <w:t>یی</w:t>
      </w:r>
      <w:r w:rsidRPr="00BE1FC7">
        <w:rPr>
          <w:rFonts w:cs="B Badr"/>
          <w:sz w:val="28"/>
          <w:szCs w:val="28"/>
          <w:rtl/>
        </w:rPr>
        <w:t xml:space="preserve"> حاکمان امو</w:t>
      </w:r>
      <w:r w:rsidRPr="00BE1FC7">
        <w:rPr>
          <w:rFonts w:cs="B Badr" w:hint="cs"/>
          <w:sz w:val="28"/>
          <w:szCs w:val="28"/>
          <w:rtl/>
        </w:rPr>
        <w:t>ی</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علاوه، هر جا که مصلحت امّت ا</w:t>
      </w:r>
      <w:r w:rsidRPr="00BE1FC7">
        <w:rPr>
          <w:rFonts w:cs="B Badr" w:hint="cs"/>
          <w:sz w:val="28"/>
          <w:szCs w:val="28"/>
          <w:rtl/>
        </w:rPr>
        <w:t>ی</w:t>
      </w:r>
      <w:r w:rsidRPr="00BE1FC7">
        <w:rPr>
          <w:rFonts w:cs="B Badr" w:hint="eastAsia"/>
          <w:sz w:val="28"/>
          <w:szCs w:val="28"/>
          <w:rtl/>
        </w:rPr>
        <w:t>جاب</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از راهنما</w:t>
      </w:r>
      <w:r w:rsidRPr="00BE1FC7">
        <w:rPr>
          <w:rFonts w:cs="B Badr" w:hint="cs"/>
          <w:sz w:val="28"/>
          <w:szCs w:val="28"/>
          <w:rtl/>
        </w:rPr>
        <w:t>یی</w:t>
      </w:r>
      <w:r w:rsidRPr="00BE1FC7">
        <w:rPr>
          <w:rFonts w:cs="B Badr"/>
          <w:sz w:val="28"/>
          <w:szCs w:val="28"/>
          <w:rtl/>
        </w:rPr>
        <w:t xml:space="preserve"> حاکمان امو</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در</w:t>
      </w:r>
      <w:r w:rsidRPr="00BE1FC7">
        <w:rPr>
          <w:rFonts w:cs="B Badr" w:hint="cs"/>
          <w:sz w:val="28"/>
          <w:szCs w:val="28"/>
          <w:rtl/>
        </w:rPr>
        <w:t>ی</w:t>
      </w:r>
      <w:r w:rsidRPr="00BE1FC7">
        <w:rPr>
          <w:rFonts w:cs="B Badr" w:hint="eastAsia"/>
          <w:sz w:val="28"/>
          <w:szCs w:val="28"/>
          <w:rtl/>
        </w:rPr>
        <w:t>غ</w:t>
      </w:r>
      <w:r w:rsidRPr="00BE1FC7">
        <w:rPr>
          <w:rFonts w:cs="B Badr"/>
          <w:sz w:val="28"/>
          <w:szCs w:val="28"/>
          <w:rtl/>
        </w:rPr>
        <w:t xml:space="preserve"> نداشت؛ توص</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او به عبدالملک مروان برا</w:t>
      </w:r>
      <w:r w:rsidRPr="00BE1FC7">
        <w:rPr>
          <w:rFonts w:cs="B Badr" w:hint="cs"/>
          <w:sz w:val="28"/>
          <w:szCs w:val="28"/>
          <w:rtl/>
        </w:rPr>
        <w:t>ی</w:t>
      </w:r>
      <w:r w:rsidRPr="00BE1FC7">
        <w:rPr>
          <w:rFonts w:cs="B Badr"/>
          <w:sz w:val="28"/>
          <w:szCs w:val="28"/>
          <w:rtl/>
        </w:rPr>
        <w:t xml:space="preserve"> ضرب سکّه به جا</w:t>
      </w:r>
      <w:r w:rsidRPr="00BE1FC7">
        <w:rPr>
          <w:rFonts w:cs="B Badr" w:hint="cs"/>
          <w:sz w:val="28"/>
          <w:szCs w:val="28"/>
          <w:rtl/>
        </w:rPr>
        <w:t>ی</w:t>
      </w:r>
      <w:r w:rsidRPr="00BE1FC7">
        <w:rPr>
          <w:rFonts w:cs="B Badr"/>
          <w:sz w:val="28"/>
          <w:szCs w:val="28"/>
          <w:rtl/>
        </w:rPr>
        <w:t xml:space="preserve"> استفاده از سکّه‌ها</w:t>
      </w:r>
      <w:r w:rsidRPr="00BE1FC7">
        <w:rPr>
          <w:rFonts w:cs="B Badr" w:hint="cs"/>
          <w:sz w:val="28"/>
          <w:szCs w:val="28"/>
          <w:rtl/>
        </w:rPr>
        <w:t>ی</w:t>
      </w:r>
      <w:r w:rsidRPr="00BE1FC7">
        <w:rPr>
          <w:rFonts w:cs="B Badr"/>
          <w:sz w:val="28"/>
          <w:szCs w:val="28"/>
          <w:rtl/>
        </w:rPr>
        <w:t xml:space="preserve"> روم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در پاسخ به تهد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امپراطور روم، در برخ</w:t>
      </w:r>
      <w:r w:rsidRPr="00BE1FC7">
        <w:rPr>
          <w:rFonts w:cs="B Badr" w:hint="cs"/>
          <w:sz w:val="28"/>
          <w:szCs w:val="28"/>
          <w:rtl/>
        </w:rPr>
        <w:t>ی</w:t>
      </w:r>
      <w:r w:rsidRPr="00BE1FC7">
        <w:rPr>
          <w:rFonts w:cs="B Badr"/>
          <w:sz w:val="28"/>
          <w:szCs w:val="28"/>
          <w:rtl/>
        </w:rPr>
        <w:t xml:space="preserve"> منابع نقل شده است.</w:t>
      </w:r>
    </w:p>
    <w:p w:rsidR="006E066F" w:rsidRDefault="00BE1FC7" w:rsidP="002E0ACD">
      <w:pPr>
        <w:rPr>
          <w:rFonts w:cs="B Badr"/>
          <w:sz w:val="28"/>
          <w:szCs w:val="28"/>
          <w:rtl/>
        </w:rPr>
      </w:pPr>
      <w:r w:rsidRPr="00BE1FC7">
        <w:rPr>
          <w:rFonts w:cs="B Badr" w:hint="eastAsia"/>
          <w:sz w:val="28"/>
          <w:szCs w:val="28"/>
          <w:rtl/>
        </w:rPr>
        <w:t>نکته</w:t>
      </w:r>
      <w:r w:rsidRPr="00BE1FC7">
        <w:rPr>
          <w:rFonts w:cs="B Badr"/>
          <w:sz w:val="28"/>
          <w:szCs w:val="28"/>
          <w:rtl/>
        </w:rPr>
        <w:t xml:space="preserve"> جالب توجّه در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ماجرا آن است که عبدالملک نه از رو</w:t>
      </w:r>
      <w:r w:rsidRPr="00BE1FC7">
        <w:rPr>
          <w:rFonts w:cs="B Badr" w:hint="cs"/>
          <w:sz w:val="28"/>
          <w:szCs w:val="28"/>
          <w:rtl/>
        </w:rPr>
        <w:t>ی</w:t>
      </w:r>
      <w:r w:rsidRPr="00BE1FC7">
        <w:rPr>
          <w:rFonts w:cs="B Badr"/>
          <w:sz w:val="28"/>
          <w:szCs w:val="28"/>
          <w:rtl/>
        </w:rPr>
        <w:t xml:space="preserve"> رغبت، از رو</w:t>
      </w:r>
      <w:r w:rsidRPr="00BE1FC7">
        <w:rPr>
          <w:rFonts w:cs="B Badr" w:hint="cs"/>
          <w:sz w:val="28"/>
          <w:szCs w:val="28"/>
          <w:rtl/>
        </w:rPr>
        <w:t>ی</w:t>
      </w:r>
      <w:r w:rsidRPr="00BE1FC7">
        <w:rPr>
          <w:rFonts w:cs="B Badr"/>
          <w:sz w:val="28"/>
          <w:szCs w:val="28"/>
          <w:rtl/>
        </w:rPr>
        <w:t xml:space="preserve"> ناچار</w:t>
      </w:r>
      <w:r w:rsidRPr="00BE1FC7">
        <w:rPr>
          <w:rFonts w:cs="B Badr" w:hint="cs"/>
          <w:sz w:val="28"/>
          <w:szCs w:val="28"/>
          <w:rtl/>
        </w:rPr>
        <w:t>ی</w:t>
      </w:r>
      <w:r w:rsidRPr="00BE1FC7">
        <w:rPr>
          <w:rFonts w:cs="B Badr"/>
          <w:sz w:val="28"/>
          <w:szCs w:val="28"/>
          <w:rtl/>
        </w:rPr>
        <w:t xml:space="preserve">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با احترام به شام آورد و آن حضرت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با تأک</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بر حقّان</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اسلام او را راهنما</w:t>
      </w:r>
      <w:r w:rsidRPr="00BE1FC7">
        <w:rPr>
          <w:rFonts w:cs="B Badr" w:hint="cs"/>
          <w:sz w:val="28"/>
          <w:szCs w:val="28"/>
          <w:rtl/>
        </w:rPr>
        <w:t>یی</w:t>
      </w:r>
      <w:r w:rsidRPr="00BE1FC7">
        <w:rPr>
          <w:rFonts w:cs="B Badr"/>
          <w:sz w:val="28"/>
          <w:szCs w:val="28"/>
          <w:rtl/>
        </w:rPr>
        <w:t xml:space="preserve"> کرد. [۱۷۲]</w:t>
      </w:r>
      <w:r w:rsidR="002E0ACD">
        <w:rPr>
          <w:rFonts w:cs="B Badr" w:hint="cs"/>
          <w:sz w:val="28"/>
          <w:szCs w:val="28"/>
          <w:rtl/>
        </w:rPr>
        <w:t xml:space="preserve"> </w:t>
      </w:r>
      <w:r w:rsidRPr="00BE1FC7">
        <w:rPr>
          <w:rFonts w:cs="B Badr"/>
          <w:sz w:val="28"/>
          <w:szCs w:val="28"/>
          <w:rtl/>
        </w:rPr>
        <w:t>[۱۷۳]</w:t>
      </w:r>
    </w:p>
    <w:p w:rsidR="006E066F" w:rsidRDefault="00BE1FC7" w:rsidP="00BE1FC7">
      <w:pPr>
        <w:rPr>
          <w:rFonts w:cs="B Badr"/>
          <w:sz w:val="28"/>
          <w:szCs w:val="28"/>
          <w:rtl/>
        </w:rPr>
      </w:pPr>
      <w:r w:rsidRPr="00BE1FC7">
        <w:rPr>
          <w:rFonts w:cs="B Badr"/>
          <w:sz w:val="28"/>
          <w:szCs w:val="28"/>
          <w:rtl/>
        </w:rPr>
        <w:t>۱۸ - امامت امام باقر(عل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BE1FC7" w:rsidRPr="00BE1FC7"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منابع راجع به فرق اسلام و فرق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مانند کتاب‌ها</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اشعر</w:t>
      </w:r>
      <w:r w:rsidRPr="00BE1FC7">
        <w:rPr>
          <w:rFonts w:cs="B Badr" w:hint="cs"/>
          <w:sz w:val="28"/>
          <w:szCs w:val="28"/>
          <w:rtl/>
        </w:rPr>
        <w:t>ی</w:t>
      </w:r>
      <w:r w:rsidRPr="00BE1FC7">
        <w:rPr>
          <w:rFonts w:cs="B Badr"/>
          <w:sz w:val="28"/>
          <w:szCs w:val="28"/>
          <w:rtl/>
        </w:rPr>
        <w:t xml:space="preserve"> ، [۱۷۴]</w:t>
      </w:r>
    </w:p>
    <w:p w:rsidR="00BE1FC7" w:rsidRPr="00BE1FC7" w:rsidRDefault="00BE1FC7" w:rsidP="00BE1FC7">
      <w:pPr>
        <w:rPr>
          <w:rFonts w:cs="B Badr"/>
          <w:sz w:val="28"/>
          <w:szCs w:val="28"/>
          <w:rtl/>
        </w:rPr>
      </w:pPr>
      <w:r w:rsidRPr="00BE1FC7">
        <w:rPr>
          <w:rFonts w:cs="B Badr" w:hint="eastAsia"/>
          <w:sz w:val="28"/>
          <w:szCs w:val="28"/>
          <w:rtl/>
        </w:rPr>
        <w:t>سعد</w:t>
      </w:r>
      <w:r w:rsidRPr="00BE1FC7">
        <w:rPr>
          <w:rFonts w:cs="B Badr"/>
          <w:sz w:val="28"/>
          <w:szCs w:val="28"/>
          <w:rtl/>
        </w:rPr>
        <w:t xml:space="preserve"> بن عبداللّه اشعر</w:t>
      </w:r>
      <w:r w:rsidRPr="00BE1FC7">
        <w:rPr>
          <w:rFonts w:cs="B Badr" w:hint="cs"/>
          <w:sz w:val="28"/>
          <w:szCs w:val="28"/>
          <w:rtl/>
        </w:rPr>
        <w:t>ی</w:t>
      </w:r>
      <w:r w:rsidRPr="00BE1FC7">
        <w:rPr>
          <w:rFonts w:cs="B Badr"/>
          <w:sz w:val="28"/>
          <w:szCs w:val="28"/>
          <w:rtl/>
        </w:rPr>
        <w:t xml:space="preserve"> [۱۷۵]</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نوبخت</w:t>
      </w:r>
      <w:r w:rsidRPr="00BE1FC7">
        <w:rPr>
          <w:rFonts w:cs="B Badr" w:hint="cs"/>
          <w:sz w:val="28"/>
          <w:szCs w:val="28"/>
          <w:rtl/>
        </w:rPr>
        <w:t>ی</w:t>
      </w:r>
      <w:r w:rsidRPr="00BE1FC7">
        <w:rPr>
          <w:rFonts w:cs="B Badr"/>
          <w:sz w:val="28"/>
          <w:szCs w:val="28"/>
          <w:rtl/>
        </w:rPr>
        <w:t xml:space="preserve"> [۱۷۶]</w:t>
      </w:r>
    </w:p>
    <w:p w:rsidR="006E066F"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متون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و آثار کلام</w:t>
      </w:r>
      <w:r w:rsidRPr="00BE1FC7">
        <w:rPr>
          <w:rFonts w:cs="B Badr" w:hint="cs"/>
          <w:sz w:val="28"/>
          <w:szCs w:val="28"/>
          <w:rtl/>
        </w:rPr>
        <w:t>ی</w:t>
      </w:r>
      <w:r w:rsidRPr="00BE1FC7">
        <w:rPr>
          <w:rFonts w:cs="B Badr"/>
          <w:sz w:val="28"/>
          <w:szCs w:val="28"/>
          <w:rtl/>
        </w:rPr>
        <w:t xml:space="preserve"> امام</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بر م</w:t>
      </w:r>
      <w:r w:rsidRPr="00BE1FC7">
        <w:rPr>
          <w:rFonts w:cs="B Badr" w:hint="cs"/>
          <w:sz w:val="28"/>
          <w:szCs w:val="28"/>
          <w:rtl/>
        </w:rPr>
        <w:t>ی‌</w:t>
      </w:r>
      <w:r w:rsidRPr="00BE1FC7">
        <w:rPr>
          <w:rFonts w:cs="B Badr" w:hint="eastAsia"/>
          <w:sz w:val="28"/>
          <w:szCs w:val="28"/>
          <w:rtl/>
        </w:rPr>
        <w:t>آ</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که در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نسبت به امامت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اختلاف اساس</w:t>
      </w:r>
      <w:r w:rsidRPr="00BE1FC7">
        <w:rPr>
          <w:rFonts w:cs="B Badr" w:hint="cs"/>
          <w:sz w:val="28"/>
          <w:szCs w:val="28"/>
          <w:rtl/>
        </w:rPr>
        <w:t>ی</w:t>
      </w:r>
      <w:r w:rsidRPr="00BE1FC7">
        <w:rPr>
          <w:rFonts w:cs="B Badr"/>
          <w:sz w:val="28"/>
          <w:szCs w:val="28"/>
          <w:rtl/>
        </w:rPr>
        <w:t xml:space="preserve"> وجود نداشته است و فقط گروه</w:t>
      </w:r>
      <w:r w:rsidRPr="00BE1FC7">
        <w:rPr>
          <w:rFonts w:cs="B Badr" w:hint="cs"/>
          <w:sz w:val="28"/>
          <w:szCs w:val="28"/>
          <w:rtl/>
        </w:rPr>
        <w:t>ی</w:t>
      </w:r>
      <w:r w:rsidRPr="00BE1FC7">
        <w:rPr>
          <w:rFonts w:cs="B Badr"/>
          <w:sz w:val="28"/>
          <w:szCs w:val="28"/>
          <w:rtl/>
        </w:rPr>
        <w:t xml:space="preserve"> اندک بعدها از امامت او برگشته و به بتر</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وسته</w:t>
      </w:r>
      <w:r w:rsidRPr="00BE1FC7">
        <w:rPr>
          <w:rFonts w:cs="B Badr"/>
          <w:sz w:val="28"/>
          <w:szCs w:val="28"/>
          <w:rtl/>
        </w:rPr>
        <w:t xml:space="preserve"> بودند. [۱۷۷]</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امر اساساً از د</w:t>
      </w:r>
      <w:r w:rsidRPr="00BE1FC7">
        <w:rPr>
          <w:rFonts w:cs="B Badr" w:hint="cs"/>
          <w:sz w:val="28"/>
          <w:szCs w:val="28"/>
          <w:rtl/>
        </w:rPr>
        <w:t>ی</w:t>
      </w:r>
      <w:r w:rsidRPr="00BE1FC7">
        <w:rPr>
          <w:rFonts w:cs="B Badr" w:hint="eastAsia"/>
          <w:sz w:val="28"/>
          <w:szCs w:val="28"/>
          <w:rtl/>
        </w:rPr>
        <w:t>دگاه</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به مسئله امامت ناش</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 xml:space="preserve"> که آن را همانند نبوّت منصب</w:t>
      </w:r>
      <w:r w:rsidRPr="00BE1FC7">
        <w:rPr>
          <w:rFonts w:cs="B Badr" w:hint="cs"/>
          <w:sz w:val="28"/>
          <w:szCs w:val="28"/>
          <w:rtl/>
        </w:rPr>
        <w:t>ی</w:t>
      </w:r>
      <w:r w:rsidRPr="00BE1FC7">
        <w:rPr>
          <w:rFonts w:cs="B Badr"/>
          <w:sz w:val="28"/>
          <w:szCs w:val="28"/>
          <w:rtl/>
        </w:rPr>
        <w:t xml:space="preserve"> اله</w:t>
      </w:r>
      <w:r w:rsidRPr="00BE1FC7">
        <w:rPr>
          <w:rFonts w:cs="B Badr" w:hint="cs"/>
          <w:sz w:val="28"/>
          <w:szCs w:val="28"/>
          <w:rtl/>
        </w:rPr>
        <w:t>ی</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 xml:space="preserve"> و در اثبات آن به نصّ جلّ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بر عصمت و صدور معجزه و کرامت استناد م</w:t>
      </w:r>
      <w:r w:rsidRPr="00BE1FC7">
        <w:rPr>
          <w:rFonts w:cs="B Badr" w:hint="cs"/>
          <w:sz w:val="28"/>
          <w:szCs w:val="28"/>
          <w:rtl/>
        </w:rPr>
        <w:t>ی‌</w:t>
      </w:r>
      <w:r w:rsidRPr="00BE1FC7">
        <w:rPr>
          <w:rFonts w:cs="B Badr" w:hint="eastAsia"/>
          <w:sz w:val="28"/>
          <w:szCs w:val="28"/>
          <w:rtl/>
        </w:rPr>
        <w:t>کنند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بنا</w:t>
      </w:r>
      <w:r w:rsidRPr="00BE1FC7">
        <w:rPr>
          <w:rFonts w:cs="B Badr"/>
          <w:sz w:val="28"/>
          <w:szCs w:val="28"/>
          <w:rtl/>
        </w:rPr>
        <w:t xml:space="preserve">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اکثر</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مسلمانان آن روز که برا</w:t>
      </w:r>
      <w:r w:rsidRPr="00BE1FC7">
        <w:rPr>
          <w:rFonts w:cs="B Badr" w:hint="cs"/>
          <w:sz w:val="28"/>
          <w:szCs w:val="28"/>
          <w:rtl/>
        </w:rPr>
        <w:t>ی</w:t>
      </w:r>
      <w:r w:rsidRPr="00BE1FC7">
        <w:rPr>
          <w:rFonts w:cs="B Badr"/>
          <w:sz w:val="28"/>
          <w:szCs w:val="28"/>
          <w:rtl/>
        </w:rPr>
        <w:t xml:space="preserve"> اثبات جانش</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و زعامت مسلمانان به ملاک‌ها</w:t>
      </w:r>
      <w:r w:rsidRPr="00BE1FC7">
        <w:rPr>
          <w:rFonts w:cs="B Badr" w:hint="cs"/>
          <w:sz w:val="28"/>
          <w:szCs w:val="28"/>
          <w:rtl/>
        </w:rPr>
        <w:t>یی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چون شورا ، انتخاب اهل حلّ و عقد و اجماع مردم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معتقد بودند، ه</w:t>
      </w:r>
      <w:r w:rsidRPr="00BE1FC7">
        <w:rPr>
          <w:rFonts w:cs="B Badr" w:hint="cs"/>
          <w:sz w:val="28"/>
          <w:szCs w:val="28"/>
          <w:rtl/>
        </w:rPr>
        <w:t>ی</w:t>
      </w:r>
      <w:r w:rsidRPr="00BE1FC7">
        <w:rPr>
          <w:rFonts w:cs="B Badr" w:hint="eastAsia"/>
          <w:sz w:val="28"/>
          <w:szCs w:val="28"/>
          <w:rtl/>
        </w:rPr>
        <w:t>چ‌گاه</w:t>
      </w:r>
      <w:r w:rsidRPr="00BE1FC7">
        <w:rPr>
          <w:rFonts w:cs="B Badr"/>
          <w:sz w:val="28"/>
          <w:szCs w:val="28"/>
          <w:rtl/>
        </w:rPr>
        <w:t xml:space="preserve"> امامت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مگر در مقام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شا</w:t>
      </w:r>
      <w:r w:rsidRPr="00BE1FC7">
        <w:rPr>
          <w:rFonts w:cs="B Badr" w:hint="cs"/>
          <w:sz w:val="28"/>
          <w:szCs w:val="28"/>
          <w:rtl/>
        </w:rPr>
        <w:t>ی</w:t>
      </w:r>
      <w:r w:rsidRPr="00BE1FC7">
        <w:rPr>
          <w:rFonts w:cs="B Badr" w:hint="eastAsia"/>
          <w:sz w:val="28"/>
          <w:szCs w:val="28"/>
          <w:rtl/>
        </w:rPr>
        <w:t>ستگ</w:t>
      </w:r>
      <w:r w:rsidRPr="00BE1FC7">
        <w:rPr>
          <w:rFonts w:cs="B Badr" w:hint="cs"/>
          <w:sz w:val="28"/>
          <w:szCs w:val="28"/>
          <w:rtl/>
        </w:rPr>
        <w:t>ی‌</w:t>
      </w:r>
      <w:r w:rsidRPr="00BE1FC7">
        <w:rPr>
          <w:rFonts w:cs="B Badr" w:hint="eastAsia"/>
          <w:sz w:val="28"/>
          <w:szCs w:val="28"/>
          <w:rtl/>
        </w:rPr>
        <w:t>ها</w:t>
      </w:r>
      <w:r w:rsidRPr="00BE1FC7">
        <w:rPr>
          <w:rFonts w:cs="B Badr" w:hint="cs"/>
          <w:sz w:val="28"/>
          <w:szCs w:val="28"/>
          <w:rtl/>
        </w:rPr>
        <w:t>ی</w:t>
      </w:r>
      <w:r w:rsidRPr="00BE1FC7">
        <w:rPr>
          <w:rFonts w:cs="B Badr"/>
          <w:sz w:val="28"/>
          <w:szCs w:val="28"/>
          <w:rtl/>
        </w:rPr>
        <w:t xml:space="preserve"> آن حضرت، مطرح نم</w:t>
      </w:r>
      <w:r w:rsidRPr="00BE1FC7">
        <w:rPr>
          <w:rFonts w:cs="B Badr" w:hint="cs"/>
          <w:sz w:val="28"/>
          <w:szCs w:val="28"/>
          <w:rtl/>
        </w:rPr>
        <w:t>ی‌</w:t>
      </w:r>
      <w:r w:rsidRPr="00BE1FC7">
        <w:rPr>
          <w:rFonts w:cs="B Badr" w:hint="eastAsia"/>
          <w:sz w:val="28"/>
          <w:szCs w:val="28"/>
          <w:rtl/>
        </w:rPr>
        <w:t>کرده‌اند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۱۸.۱ - مخالفان امامت حضرت از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6E066F" w:rsidRDefault="00BE1FC7" w:rsidP="00BE1FC7">
      <w:pPr>
        <w:rPr>
          <w:rFonts w:cs="B Badr"/>
          <w:sz w:val="28"/>
          <w:szCs w:val="28"/>
          <w:rtl/>
        </w:rPr>
      </w:pPr>
      <w:r w:rsidRPr="00BE1FC7">
        <w:rPr>
          <w:rFonts w:cs="B Badr"/>
          <w:sz w:val="28"/>
          <w:szCs w:val="28"/>
          <w:rtl/>
        </w:rPr>
        <w:t>۱۸.۱.۱ - ک</w:t>
      </w:r>
      <w:r w:rsidRPr="00BE1FC7">
        <w:rPr>
          <w:rFonts w:cs="B Badr" w:hint="cs"/>
          <w:sz w:val="28"/>
          <w:szCs w:val="28"/>
          <w:rtl/>
        </w:rPr>
        <w:t>ی</w:t>
      </w:r>
      <w:r w:rsidRPr="00BE1FC7">
        <w:rPr>
          <w:rFonts w:cs="B Badr" w:hint="eastAsia"/>
          <w:sz w:val="28"/>
          <w:szCs w:val="28"/>
          <w:rtl/>
        </w:rPr>
        <w:t>سان</w:t>
      </w:r>
      <w:r w:rsidRPr="00BE1FC7">
        <w:rPr>
          <w:rFonts w:cs="B Badr" w:hint="cs"/>
          <w:sz w:val="28"/>
          <w:szCs w:val="28"/>
          <w:rtl/>
        </w:rPr>
        <w:t>ی</w:t>
      </w:r>
      <w:r w:rsidRPr="00BE1FC7">
        <w:rPr>
          <w:rFonts w:cs="B Badr" w:hint="eastAsia"/>
          <w:sz w:val="28"/>
          <w:szCs w:val="28"/>
          <w:rtl/>
        </w:rPr>
        <w:t>ه</w:t>
      </w:r>
    </w:p>
    <w:p w:rsidR="006E066F" w:rsidRDefault="00BE1FC7" w:rsidP="002E0ACD">
      <w:pPr>
        <w:rPr>
          <w:rFonts w:cs="B Badr"/>
          <w:sz w:val="28"/>
          <w:szCs w:val="28"/>
          <w:rtl/>
        </w:rPr>
      </w:pPr>
      <w:r w:rsidRPr="00BE1FC7">
        <w:rPr>
          <w:rFonts w:cs="B Badr" w:hint="eastAsia"/>
          <w:sz w:val="28"/>
          <w:szCs w:val="28"/>
          <w:rtl/>
        </w:rPr>
        <w:lastRenderedPageBreak/>
        <w:t>در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بعد از شهادت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گروه</w:t>
      </w:r>
      <w:r w:rsidRPr="00BE1FC7">
        <w:rPr>
          <w:rFonts w:cs="B Badr" w:hint="cs"/>
          <w:sz w:val="28"/>
          <w:szCs w:val="28"/>
          <w:rtl/>
        </w:rPr>
        <w:t>ی</w:t>
      </w:r>
      <w:r w:rsidRPr="00BE1FC7">
        <w:rPr>
          <w:rFonts w:cs="B Badr"/>
          <w:sz w:val="28"/>
          <w:szCs w:val="28"/>
          <w:rtl/>
        </w:rPr>
        <w:t xml:space="preserve"> به نام ک</w:t>
      </w:r>
      <w:r w:rsidRPr="00BE1FC7">
        <w:rPr>
          <w:rFonts w:cs="B Badr" w:hint="cs"/>
          <w:sz w:val="28"/>
          <w:szCs w:val="28"/>
          <w:rtl/>
        </w:rPr>
        <w:t>ی</w:t>
      </w:r>
      <w:r w:rsidRPr="00BE1FC7">
        <w:rPr>
          <w:rFonts w:cs="B Badr" w:hint="eastAsia"/>
          <w:sz w:val="28"/>
          <w:szCs w:val="28"/>
          <w:rtl/>
        </w:rPr>
        <w:t>سان</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محمّد بن حنف</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را امام خواندند و سپس مدّع</w:t>
      </w:r>
      <w:r w:rsidRPr="00BE1FC7">
        <w:rPr>
          <w:rFonts w:cs="B Badr" w:hint="cs"/>
          <w:sz w:val="28"/>
          <w:szCs w:val="28"/>
          <w:rtl/>
        </w:rPr>
        <w:t>ی</w:t>
      </w:r>
      <w:r w:rsidRPr="00BE1FC7">
        <w:rPr>
          <w:rFonts w:cs="B Badr"/>
          <w:sz w:val="28"/>
          <w:szCs w:val="28"/>
          <w:rtl/>
        </w:rPr>
        <w:t xml:space="preserve"> زنده بودن و غ</w:t>
      </w:r>
      <w:r w:rsidRPr="00BE1FC7">
        <w:rPr>
          <w:rFonts w:cs="B Badr" w:hint="cs"/>
          <w:sz w:val="28"/>
          <w:szCs w:val="28"/>
          <w:rtl/>
        </w:rPr>
        <w:t>ی</w:t>
      </w:r>
      <w:r w:rsidRPr="00BE1FC7">
        <w:rPr>
          <w:rFonts w:cs="B Badr" w:hint="eastAsia"/>
          <w:sz w:val="28"/>
          <w:szCs w:val="28"/>
          <w:rtl/>
        </w:rPr>
        <w:t>بت</w:t>
      </w:r>
      <w:r w:rsidRPr="00BE1FC7">
        <w:rPr>
          <w:rFonts w:cs="B Badr"/>
          <w:sz w:val="28"/>
          <w:szCs w:val="28"/>
          <w:rtl/>
        </w:rPr>
        <w:t xml:space="preserve"> او شدند.. [۱۷۸]</w:t>
      </w:r>
      <w:r w:rsidR="002E0ACD">
        <w:rPr>
          <w:rFonts w:cs="B Badr" w:hint="cs"/>
          <w:sz w:val="28"/>
          <w:szCs w:val="28"/>
          <w:rtl/>
        </w:rPr>
        <w:t xml:space="preserve"> </w:t>
      </w:r>
      <w:r w:rsidRPr="00BE1FC7">
        <w:rPr>
          <w:rFonts w:cs="B Badr"/>
          <w:sz w:val="28"/>
          <w:szCs w:val="28"/>
          <w:rtl/>
        </w:rPr>
        <w:t>[۱۷۹]</w:t>
      </w:r>
      <w:r w:rsidR="002E0ACD">
        <w:rPr>
          <w:rFonts w:cs="B Badr" w:hint="cs"/>
          <w:sz w:val="28"/>
          <w:szCs w:val="28"/>
          <w:rtl/>
        </w:rPr>
        <w:t xml:space="preserve"> </w:t>
      </w:r>
      <w:r w:rsidRPr="00BE1FC7">
        <w:rPr>
          <w:rFonts w:cs="B Badr"/>
          <w:sz w:val="28"/>
          <w:szCs w:val="28"/>
          <w:rtl/>
        </w:rPr>
        <w:t>[۱۸۰]</w:t>
      </w:r>
    </w:p>
    <w:p w:rsidR="006E066F" w:rsidRDefault="00BE1FC7" w:rsidP="00BE1FC7">
      <w:pPr>
        <w:rPr>
          <w:rFonts w:cs="B Badr"/>
          <w:sz w:val="28"/>
          <w:szCs w:val="28"/>
          <w:rtl/>
        </w:rPr>
      </w:pPr>
      <w:r w:rsidRPr="00BE1FC7">
        <w:rPr>
          <w:rFonts w:cs="B Badr"/>
          <w:sz w:val="28"/>
          <w:szCs w:val="28"/>
          <w:rtl/>
        </w:rPr>
        <w:t>۱۸.۲ - سرحوب</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hint="eastAsia"/>
          <w:sz w:val="28"/>
          <w:szCs w:val="28"/>
          <w:rtl/>
        </w:rPr>
        <w:t>سَرحوب</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گروه</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بودند که امامت را در فرزندان امام حسن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امام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هماالسّلام</w:t>
      </w:r>
      <w:r w:rsidRPr="00BE1FC7">
        <w:rPr>
          <w:rFonts w:cs="B Badr"/>
          <w:sz w:val="28"/>
          <w:szCs w:val="28"/>
          <w:rtl/>
        </w:rPr>
        <w:t xml:space="preserve"> بدون تع</w:t>
      </w:r>
      <w:r w:rsidRPr="00BE1FC7">
        <w:rPr>
          <w:rFonts w:cs="B Badr" w:hint="cs"/>
          <w:sz w:val="28"/>
          <w:szCs w:val="28"/>
          <w:rtl/>
        </w:rPr>
        <w:t>یی</w:t>
      </w:r>
      <w:r w:rsidRPr="00BE1FC7">
        <w:rPr>
          <w:rFonts w:cs="B Badr" w:hint="eastAsia"/>
          <w:sz w:val="28"/>
          <w:szCs w:val="28"/>
          <w:rtl/>
        </w:rPr>
        <w:t>ن</w:t>
      </w:r>
      <w:r w:rsidRPr="00BE1FC7">
        <w:rPr>
          <w:rFonts w:cs="B Badr"/>
          <w:sz w:val="28"/>
          <w:szCs w:val="28"/>
          <w:rtl/>
        </w:rPr>
        <w:t xml:space="preserve"> و معرّف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مستمر دانستند.</w:t>
      </w:r>
    </w:p>
    <w:p w:rsidR="006E066F" w:rsidRDefault="00BE1FC7" w:rsidP="002E0ACD">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ن‌ها</w:t>
      </w:r>
      <w:r w:rsidRPr="00BE1FC7">
        <w:rPr>
          <w:rFonts w:cs="B Badr"/>
          <w:sz w:val="28"/>
          <w:szCs w:val="28"/>
          <w:rtl/>
        </w:rPr>
        <w:t xml:space="preserve"> چندان نپا</w:t>
      </w:r>
      <w:r w:rsidRPr="00BE1FC7">
        <w:rPr>
          <w:rFonts w:cs="B Badr" w:hint="cs"/>
          <w:sz w:val="28"/>
          <w:szCs w:val="28"/>
          <w:rtl/>
        </w:rPr>
        <w:t>یی</w:t>
      </w:r>
      <w:r w:rsidRPr="00BE1FC7">
        <w:rPr>
          <w:rFonts w:cs="B Badr" w:hint="eastAsia"/>
          <w:sz w:val="28"/>
          <w:szCs w:val="28"/>
          <w:rtl/>
        </w:rPr>
        <w:t>دند</w:t>
      </w:r>
      <w:r w:rsidRPr="00BE1FC7">
        <w:rPr>
          <w:rFonts w:cs="B Badr"/>
          <w:sz w:val="28"/>
          <w:szCs w:val="28"/>
          <w:rtl/>
        </w:rPr>
        <w:t xml:space="preserve"> و در ق</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به او پ</w:t>
      </w:r>
      <w:r w:rsidRPr="00BE1FC7">
        <w:rPr>
          <w:rFonts w:cs="B Badr" w:hint="cs"/>
          <w:sz w:val="28"/>
          <w:szCs w:val="28"/>
          <w:rtl/>
        </w:rPr>
        <w:t>ی</w:t>
      </w:r>
      <w:r w:rsidRPr="00BE1FC7">
        <w:rPr>
          <w:rFonts w:cs="B Badr" w:hint="eastAsia"/>
          <w:sz w:val="28"/>
          <w:szCs w:val="28"/>
          <w:rtl/>
        </w:rPr>
        <w:t>وستند</w:t>
      </w:r>
      <w:r w:rsidRPr="00BE1FC7">
        <w:rPr>
          <w:rFonts w:cs="B Badr"/>
          <w:sz w:val="28"/>
          <w:szCs w:val="28"/>
          <w:rtl/>
        </w:rPr>
        <w:t>. [۱۸۱]</w:t>
      </w:r>
      <w:r w:rsidR="002E0ACD">
        <w:rPr>
          <w:rFonts w:cs="B Badr" w:hint="cs"/>
          <w:sz w:val="28"/>
          <w:szCs w:val="28"/>
          <w:rtl/>
        </w:rPr>
        <w:t xml:space="preserve"> </w:t>
      </w:r>
      <w:r w:rsidRPr="00BE1FC7">
        <w:rPr>
          <w:rFonts w:cs="B Badr"/>
          <w:sz w:val="28"/>
          <w:szCs w:val="28"/>
          <w:rtl/>
        </w:rPr>
        <w:t>[۱۸۲]</w:t>
      </w:r>
    </w:p>
    <w:p w:rsidR="006E066F" w:rsidRDefault="00BE1FC7" w:rsidP="00BE1FC7">
      <w:pPr>
        <w:rPr>
          <w:rFonts w:cs="B Badr"/>
          <w:sz w:val="28"/>
          <w:szCs w:val="28"/>
          <w:rtl/>
        </w:rPr>
      </w:pPr>
      <w:r w:rsidRPr="00BE1FC7">
        <w:rPr>
          <w:rFonts w:cs="B Badr"/>
          <w:sz w:val="28"/>
          <w:szCs w:val="28"/>
          <w:rtl/>
        </w:rPr>
        <w:t>۱۸.۲.۱ - ز</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شتر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افراد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معتقد به امامت حضرت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شدند و بعد از وفات او به فرزندش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گرو</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w:t>
      </w:r>
    </w:p>
    <w:p w:rsidR="00BE1FC7" w:rsidRPr="00BE1FC7" w:rsidRDefault="00BE1FC7" w:rsidP="002E0ACD">
      <w:pPr>
        <w:rPr>
          <w:rFonts w:cs="B Badr"/>
          <w:sz w:val="28"/>
          <w:szCs w:val="28"/>
          <w:rtl/>
        </w:rPr>
      </w:pPr>
      <w:r w:rsidRPr="00BE1FC7">
        <w:rPr>
          <w:rFonts w:cs="B Badr" w:hint="eastAsia"/>
          <w:sz w:val="28"/>
          <w:szCs w:val="28"/>
          <w:rtl/>
        </w:rPr>
        <w:t>امّا</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که خود را پ</w:t>
      </w:r>
      <w:r w:rsidRPr="00BE1FC7">
        <w:rPr>
          <w:rFonts w:cs="B Badr" w:hint="cs"/>
          <w:sz w:val="28"/>
          <w:szCs w:val="28"/>
          <w:rtl/>
        </w:rPr>
        <w:t>ی</w:t>
      </w:r>
      <w:r w:rsidRPr="00BE1FC7">
        <w:rPr>
          <w:rFonts w:cs="B Badr" w:hint="eastAsia"/>
          <w:sz w:val="28"/>
          <w:szCs w:val="28"/>
          <w:rtl/>
        </w:rPr>
        <w:t>رو</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 xml:space="preserve"> گذشته از ا</w:t>
      </w:r>
      <w:r w:rsidRPr="00BE1FC7">
        <w:rPr>
          <w:rFonts w:cs="B Badr" w:hint="cs"/>
          <w:sz w:val="28"/>
          <w:szCs w:val="28"/>
          <w:rtl/>
        </w:rPr>
        <w:t>ی</w:t>
      </w:r>
      <w:r w:rsidRPr="00BE1FC7">
        <w:rPr>
          <w:rFonts w:cs="B Badr" w:hint="eastAsia"/>
          <w:sz w:val="28"/>
          <w:szCs w:val="28"/>
          <w:rtl/>
        </w:rPr>
        <w:t>ن‌که</w:t>
      </w:r>
      <w:r w:rsidRPr="00BE1FC7">
        <w:rPr>
          <w:rFonts w:cs="B Badr"/>
          <w:sz w:val="28"/>
          <w:szCs w:val="28"/>
          <w:rtl/>
        </w:rPr>
        <w:t xml:space="preserve"> در دو دوره متأخّر بر زمان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شکل گرفته‌اند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هرگز داع</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امامت نداشته است [۱۸۳]</w:t>
      </w:r>
      <w:r w:rsidR="002E0ACD">
        <w:rPr>
          <w:rFonts w:cs="B Badr" w:hint="cs"/>
          <w:sz w:val="28"/>
          <w:szCs w:val="28"/>
          <w:rtl/>
        </w:rPr>
        <w:t xml:space="preserve"> </w:t>
      </w:r>
      <w:r w:rsidRPr="00BE1FC7">
        <w:rPr>
          <w:rFonts w:cs="B Badr"/>
          <w:sz w:val="28"/>
          <w:szCs w:val="28"/>
          <w:rtl/>
        </w:rPr>
        <w:t>[۱۸۴]</w:t>
      </w:r>
      <w:r w:rsidR="002E0ACD">
        <w:rPr>
          <w:rFonts w:cs="B Badr" w:hint="cs"/>
          <w:sz w:val="28"/>
          <w:szCs w:val="28"/>
          <w:rtl/>
        </w:rPr>
        <w:t xml:space="preserve"> </w:t>
      </w:r>
      <w:r w:rsidRPr="00BE1FC7">
        <w:rPr>
          <w:rFonts w:cs="B Badr"/>
          <w:sz w:val="28"/>
          <w:szCs w:val="28"/>
          <w:rtl/>
        </w:rPr>
        <w:t>) اساساً با د</w:t>
      </w:r>
      <w:r w:rsidRPr="00BE1FC7">
        <w:rPr>
          <w:rFonts w:cs="B Badr" w:hint="cs"/>
          <w:sz w:val="28"/>
          <w:szCs w:val="28"/>
          <w:rtl/>
        </w:rPr>
        <w:t>ی</w:t>
      </w:r>
      <w:r w:rsidRPr="00BE1FC7">
        <w:rPr>
          <w:rFonts w:cs="B Badr" w:hint="eastAsia"/>
          <w:sz w:val="28"/>
          <w:szCs w:val="28"/>
          <w:rtl/>
        </w:rPr>
        <w:t>دگاه‌ها</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توافق ندارند.</w:t>
      </w:r>
    </w:p>
    <w:p w:rsidR="00BE1FC7" w:rsidRPr="00BE1FC7" w:rsidRDefault="00BE1FC7" w:rsidP="00BE1FC7">
      <w:pPr>
        <w:rPr>
          <w:rFonts w:cs="B Badr"/>
          <w:sz w:val="28"/>
          <w:szCs w:val="28"/>
          <w:rtl/>
        </w:rPr>
      </w:pPr>
      <w:r w:rsidRPr="00BE1FC7">
        <w:rPr>
          <w:rFonts w:cs="B Badr" w:hint="eastAsia"/>
          <w:sz w:val="28"/>
          <w:szCs w:val="28"/>
          <w:rtl/>
        </w:rPr>
        <w:t>آن‌ها</w:t>
      </w:r>
      <w:r w:rsidRPr="00BE1FC7">
        <w:rPr>
          <w:rFonts w:cs="B Badr"/>
          <w:sz w:val="28"/>
          <w:szCs w:val="28"/>
          <w:rtl/>
        </w:rPr>
        <w:t xml:space="preserve"> به نصّ بر امامت و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بر عصمت معتقد ن</w:t>
      </w:r>
      <w:r w:rsidRPr="00BE1FC7">
        <w:rPr>
          <w:rFonts w:cs="B Badr" w:hint="cs"/>
          <w:sz w:val="28"/>
          <w:szCs w:val="28"/>
          <w:rtl/>
        </w:rPr>
        <w:t>ی</w:t>
      </w:r>
      <w:r w:rsidRPr="00BE1FC7">
        <w:rPr>
          <w:rFonts w:cs="B Badr" w:hint="eastAsia"/>
          <w:sz w:val="28"/>
          <w:szCs w:val="28"/>
          <w:rtl/>
        </w:rPr>
        <w:t>ستند</w:t>
      </w:r>
      <w:r w:rsidRPr="00BE1FC7">
        <w:rPr>
          <w:rFonts w:cs="B Badr"/>
          <w:sz w:val="28"/>
          <w:szCs w:val="28"/>
          <w:rtl/>
        </w:rPr>
        <w:t xml:space="preserve"> و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را از آن‌رو که « ق</w:t>
      </w:r>
      <w:r w:rsidRPr="00BE1FC7">
        <w:rPr>
          <w:rFonts w:cs="B Badr" w:hint="cs"/>
          <w:sz w:val="28"/>
          <w:szCs w:val="28"/>
          <w:rtl/>
        </w:rPr>
        <w:t>ی</w:t>
      </w:r>
      <w:r w:rsidRPr="00BE1FC7">
        <w:rPr>
          <w:rFonts w:cs="B Badr" w:hint="eastAsia"/>
          <w:sz w:val="28"/>
          <w:szCs w:val="28"/>
          <w:rtl/>
        </w:rPr>
        <w:t>ام</w:t>
      </w:r>
      <w:r w:rsidRPr="00BE1FC7">
        <w:rPr>
          <w:rFonts w:cs="B Badr"/>
          <w:sz w:val="28"/>
          <w:szCs w:val="28"/>
          <w:rtl/>
        </w:rPr>
        <w:t xml:space="preserve"> به س</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 کرد، امام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ترت</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با ملاک‌ها</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برا</w:t>
      </w:r>
      <w:r w:rsidRPr="00BE1FC7">
        <w:rPr>
          <w:rFonts w:cs="B Badr" w:hint="cs"/>
          <w:sz w:val="28"/>
          <w:szCs w:val="28"/>
          <w:rtl/>
        </w:rPr>
        <w:t>ی</w:t>
      </w:r>
      <w:r w:rsidRPr="00BE1FC7">
        <w:rPr>
          <w:rFonts w:cs="B Badr"/>
          <w:sz w:val="28"/>
          <w:szCs w:val="28"/>
          <w:rtl/>
        </w:rPr>
        <w:t xml:space="preserve"> امامت، فرد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جز ابوجعفر محمّد بن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به جانش</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امام چهارم معرّف</w:t>
      </w:r>
      <w:r w:rsidRPr="00BE1FC7">
        <w:rPr>
          <w:rFonts w:cs="B Badr" w:hint="cs"/>
          <w:sz w:val="28"/>
          <w:szCs w:val="28"/>
          <w:rtl/>
        </w:rPr>
        <w:t>ی</w:t>
      </w:r>
      <w:r w:rsidRPr="00BE1FC7">
        <w:rPr>
          <w:rFonts w:cs="B Badr"/>
          <w:sz w:val="28"/>
          <w:szCs w:val="28"/>
          <w:rtl/>
        </w:rPr>
        <w:t xml:space="preserve"> نشده و ه</w:t>
      </w:r>
      <w:r w:rsidRPr="00BE1FC7">
        <w:rPr>
          <w:rFonts w:cs="B Badr" w:hint="cs"/>
          <w:sz w:val="28"/>
          <w:szCs w:val="28"/>
          <w:rtl/>
        </w:rPr>
        <w:t>ی</w:t>
      </w:r>
      <w:r w:rsidRPr="00BE1FC7">
        <w:rPr>
          <w:rFonts w:cs="B Badr" w:hint="eastAsia"/>
          <w:sz w:val="28"/>
          <w:szCs w:val="28"/>
          <w:rtl/>
        </w:rPr>
        <w:t>چ‌</w:t>
      </w:r>
      <w:r w:rsidRPr="00BE1FC7">
        <w:rPr>
          <w:rFonts w:cs="B Badr" w:hint="cs"/>
          <w:sz w:val="28"/>
          <w:szCs w:val="28"/>
          <w:rtl/>
        </w:rPr>
        <w:t>ی</w:t>
      </w:r>
      <w:r w:rsidRPr="00BE1FC7">
        <w:rPr>
          <w:rFonts w:cs="B Badr" w:hint="eastAsia"/>
          <w:sz w:val="28"/>
          <w:szCs w:val="28"/>
          <w:rtl/>
        </w:rPr>
        <w:t>ک</w:t>
      </w:r>
      <w:r w:rsidRPr="00BE1FC7">
        <w:rPr>
          <w:rFonts w:cs="B Badr"/>
          <w:sz w:val="28"/>
          <w:szCs w:val="28"/>
          <w:rtl/>
        </w:rPr>
        <w:t xml:space="preserve"> از برادران او ادّعا</w:t>
      </w:r>
      <w:r w:rsidRPr="00BE1FC7">
        <w:rPr>
          <w:rFonts w:cs="B Badr" w:hint="cs"/>
          <w:sz w:val="28"/>
          <w:szCs w:val="28"/>
          <w:rtl/>
        </w:rPr>
        <w:t>ی</w:t>
      </w:r>
      <w:r w:rsidRPr="00BE1FC7">
        <w:rPr>
          <w:rFonts w:cs="B Badr"/>
          <w:sz w:val="28"/>
          <w:szCs w:val="28"/>
          <w:rtl/>
        </w:rPr>
        <w:t xml:space="preserve"> امامت نداشته است.</w:t>
      </w:r>
    </w:p>
    <w:p w:rsidR="006E066F"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اختلاف نسبت به برخ</w:t>
      </w:r>
      <w:r w:rsidRPr="00BE1FC7">
        <w:rPr>
          <w:rFonts w:cs="B Badr" w:hint="cs"/>
          <w:sz w:val="28"/>
          <w:szCs w:val="28"/>
          <w:rtl/>
        </w:rPr>
        <w:t>ی</w:t>
      </w:r>
      <w:r w:rsidRPr="00BE1FC7">
        <w:rPr>
          <w:rFonts w:cs="B Badr"/>
          <w:sz w:val="28"/>
          <w:szCs w:val="28"/>
          <w:rtl/>
        </w:rPr>
        <w:t xml:space="preserve"> از امامان پ</w:t>
      </w:r>
      <w:r w:rsidRPr="00BE1FC7">
        <w:rPr>
          <w:rFonts w:cs="B Badr" w:hint="cs"/>
          <w:sz w:val="28"/>
          <w:szCs w:val="28"/>
          <w:rtl/>
        </w:rPr>
        <w:t>ی</w:t>
      </w:r>
      <w:r w:rsidRPr="00BE1FC7">
        <w:rPr>
          <w:rFonts w:cs="B Badr" w:hint="eastAsia"/>
          <w:sz w:val="28"/>
          <w:szCs w:val="28"/>
          <w:rtl/>
        </w:rPr>
        <w:t>ش</w:t>
      </w:r>
      <w:r w:rsidRPr="00BE1FC7">
        <w:rPr>
          <w:rFonts w:cs="B Badr"/>
          <w:sz w:val="28"/>
          <w:szCs w:val="28"/>
          <w:rtl/>
        </w:rPr>
        <w:t xml:space="preserve"> آمده است.</w:t>
      </w:r>
    </w:p>
    <w:p w:rsidR="006E066F" w:rsidRDefault="00BE1FC7" w:rsidP="00BE1FC7">
      <w:pPr>
        <w:rPr>
          <w:rFonts w:cs="B Badr"/>
          <w:sz w:val="28"/>
          <w:szCs w:val="28"/>
          <w:rtl/>
        </w:rPr>
      </w:pPr>
      <w:r w:rsidRPr="00BE1FC7">
        <w:rPr>
          <w:rFonts w:cs="B Badr"/>
          <w:sz w:val="28"/>
          <w:szCs w:val="28"/>
          <w:rtl/>
        </w:rPr>
        <w:t>۱۸.۲.۲ - ولد الحسن</w:t>
      </w:r>
    </w:p>
    <w:p w:rsidR="006E066F" w:rsidRDefault="00BE1FC7" w:rsidP="002E0ACD">
      <w:pPr>
        <w:rPr>
          <w:rFonts w:cs="B Badr"/>
          <w:sz w:val="28"/>
          <w:szCs w:val="28"/>
          <w:rtl/>
        </w:rPr>
      </w:pPr>
      <w:r w:rsidRPr="00BE1FC7">
        <w:rPr>
          <w:rFonts w:cs="B Badr" w:hint="eastAsia"/>
          <w:sz w:val="28"/>
          <w:szCs w:val="28"/>
          <w:rtl/>
        </w:rPr>
        <w:t>البتّه</w:t>
      </w:r>
      <w:r w:rsidRPr="00BE1FC7">
        <w:rPr>
          <w:rFonts w:cs="B Badr"/>
          <w:sz w:val="28"/>
          <w:szCs w:val="28"/>
          <w:rtl/>
        </w:rPr>
        <w:t xml:space="preserve"> از برخ</w:t>
      </w:r>
      <w:r w:rsidRPr="00BE1FC7">
        <w:rPr>
          <w:rFonts w:cs="B Badr" w:hint="cs"/>
          <w:sz w:val="28"/>
          <w:szCs w:val="28"/>
          <w:rtl/>
        </w:rPr>
        <w:t>ی</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توان</w:t>
      </w:r>
      <w:r w:rsidRPr="00BE1FC7">
        <w:rPr>
          <w:rFonts w:cs="B Badr"/>
          <w:sz w:val="28"/>
          <w:szCs w:val="28"/>
          <w:rtl/>
        </w:rPr>
        <w:t xml:space="preserve"> در</w:t>
      </w:r>
      <w:r w:rsidRPr="00BE1FC7">
        <w:rPr>
          <w:rFonts w:cs="B Badr" w:hint="cs"/>
          <w:sz w:val="28"/>
          <w:szCs w:val="28"/>
          <w:rtl/>
        </w:rPr>
        <w:t>ی</w:t>
      </w:r>
      <w:r w:rsidRPr="00BE1FC7">
        <w:rPr>
          <w:rFonts w:cs="B Badr" w:hint="eastAsia"/>
          <w:sz w:val="28"/>
          <w:szCs w:val="28"/>
          <w:rtl/>
        </w:rPr>
        <w:t>افت</w:t>
      </w:r>
      <w:r w:rsidRPr="00BE1FC7">
        <w:rPr>
          <w:rFonts w:cs="B Badr"/>
          <w:sz w:val="28"/>
          <w:szCs w:val="28"/>
          <w:rtl/>
        </w:rPr>
        <w:t xml:space="preserve"> که شمار</w:t>
      </w:r>
      <w:r w:rsidRPr="00BE1FC7">
        <w:rPr>
          <w:rFonts w:cs="B Badr" w:hint="cs"/>
          <w:sz w:val="28"/>
          <w:szCs w:val="28"/>
          <w:rtl/>
        </w:rPr>
        <w:t>ی</w:t>
      </w:r>
      <w:r w:rsidRPr="00BE1FC7">
        <w:rPr>
          <w:rFonts w:cs="B Badr"/>
          <w:sz w:val="28"/>
          <w:szCs w:val="28"/>
          <w:rtl/>
        </w:rPr>
        <w:t xml:space="preserve"> از فرزندان امام مجتب</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 وُلْد الحسن ) مدّع</w:t>
      </w:r>
      <w:r w:rsidRPr="00BE1FC7">
        <w:rPr>
          <w:rFonts w:cs="B Badr" w:hint="cs"/>
          <w:sz w:val="28"/>
          <w:szCs w:val="28"/>
          <w:rtl/>
        </w:rPr>
        <w:t>ی</w:t>
      </w:r>
      <w:r w:rsidRPr="00BE1FC7">
        <w:rPr>
          <w:rFonts w:cs="B Badr"/>
          <w:sz w:val="28"/>
          <w:szCs w:val="28"/>
          <w:rtl/>
        </w:rPr>
        <w:t xml:space="preserve"> امامت و سرپرست</w:t>
      </w:r>
      <w:r w:rsidRPr="00BE1FC7">
        <w:rPr>
          <w:rFonts w:cs="B Badr" w:hint="cs"/>
          <w:sz w:val="28"/>
          <w:szCs w:val="28"/>
          <w:rtl/>
        </w:rPr>
        <w:t>ی</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بوده و از قبول امامت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با آن‌که به مقام او اقرار داشته‌اند، تن م</w:t>
      </w:r>
      <w:r w:rsidRPr="00BE1FC7">
        <w:rPr>
          <w:rFonts w:cs="B Badr" w:hint="cs"/>
          <w:sz w:val="28"/>
          <w:szCs w:val="28"/>
          <w:rtl/>
        </w:rPr>
        <w:t>ی‌</w:t>
      </w:r>
      <w:r w:rsidRPr="00BE1FC7">
        <w:rPr>
          <w:rFonts w:cs="B Badr" w:hint="eastAsia"/>
          <w:sz w:val="28"/>
          <w:szCs w:val="28"/>
          <w:rtl/>
        </w:rPr>
        <w:t>زده‌اند</w:t>
      </w:r>
      <w:r w:rsidRPr="00BE1FC7">
        <w:rPr>
          <w:rFonts w:cs="B Badr"/>
          <w:sz w:val="28"/>
          <w:szCs w:val="28"/>
          <w:rtl/>
        </w:rPr>
        <w:t>. [۱۸۵]</w:t>
      </w:r>
      <w:r w:rsidR="002E0ACD">
        <w:rPr>
          <w:rFonts w:cs="B Badr" w:hint="cs"/>
          <w:sz w:val="28"/>
          <w:szCs w:val="28"/>
          <w:rtl/>
        </w:rPr>
        <w:t xml:space="preserve"> </w:t>
      </w:r>
      <w:r w:rsidRPr="00BE1FC7">
        <w:rPr>
          <w:rFonts w:cs="B Badr"/>
          <w:sz w:val="28"/>
          <w:szCs w:val="28"/>
          <w:rtl/>
        </w:rPr>
        <w:t>[۱۸۶]</w:t>
      </w:r>
    </w:p>
    <w:p w:rsidR="006E066F" w:rsidRDefault="00BE1FC7" w:rsidP="00BE1FC7">
      <w:pPr>
        <w:rPr>
          <w:rFonts w:cs="B Badr"/>
          <w:sz w:val="28"/>
          <w:szCs w:val="28"/>
          <w:rtl/>
        </w:rPr>
      </w:pPr>
      <w:r w:rsidRPr="00BE1FC7">
        <w:rPr>
          <w:rFonts w:cs="B Badr"/>
          <w:sz w:val="28"/>
          <w:szCs w:val="28"/>
          <w:rtl/>
        </w:rPr>
        <w:t>۱۸.۳ -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اثبات امامت حضرت</w:t>
      </w:r>
    </w:p>
    <w:p w:rsidR="006E066F" w:rsidRDefault="00BE1FC7" w:rsidP="002E0ACD">
      <w:pPr>
        <w:rPr>
          <w:rFonts w:cs="B Badr"/>
          <w:sz w:val="28"/>
          <w:szCs w:val="28"/>
          <w:rtl/>
        </w:rPr>
      </w:pPr>
      <w:r w:rsidRPr="00BE1FC7">
        <w:rPr>
          <w:rFonts w:cs="B Badr" w:hint="eastAsia"/>
          <w:sz w:val="28"/>
          <w:szCs w:val="28"/>
          <w:rtl/>
        </w:rPr>
        <w:t>برا</w:t>
      </w:r>
      <w:r w:rsidRPr="00BE1FC7">
        <w:rPr>
          <w:rFonts w:cs="B Badr" w:hint="cs"/>
          <w:sz w:val="28"/>
          <w:szCs w:val="28"/>
          <w:rtl/>
        </w:rPr>
        <w:t>ی</w:t>
      </w:r>
      <w:r w:rsidRPr="00BE1FC7">
        <w:rPr>
          <w:rFonts w:cs="B Badr"/>
          <w:sz w:val="28"/>
          <w:szCs w:val="28"/>
          <w:rtl/>
        </w:rPr>
        <w:t xml:space="preserve"> اثبات امامت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چند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معتبر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امام‌ها</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ش</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خصوصاً امام سجاد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استناد شده و حت</w:t>
      </w:r>
      <w:r w:rsidRPr="00BE1FC7">
        <w:rPr>
          <w:rFonts w:cs="B Badr" w:hint="cs"/>
          <w:sz w:val="28"/>
          <w:szCs w:val="28"/>
          <w:rtl/>
        </w:rPr>
        <w:t>ی</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از متکلّمان آن‌ها را متواتر خوانده‌اند. [۱۸۷]</w:t>
      </w:r>
      <w:r w:rsidR="002E0ACD">
        <w:rPr>
          <w:rFonts w:cs="B Badr" w:hint="cs"/>
          <w:sz w:val="28"/>
          <w:szCs w:val="28"/>
          <w:rtl/>
        </w:rPr>
        <w:t xml:space="preserve"> </w:t>
      </w: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هم به عصمت آن حضرت و هم به امامت او تصر</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شده است. [۱۸۸]</w:t>
      </w:r>
      <w:r w:rsidR="002E0ACD">
        <w:rPr>
          <w:rFonts w:cs="B Badr" w:hint="cs"/>
          <w:sz w:val="28"/>
          <w:szCs w:val="28"/>
          <w:rtl/>
        </w:rPr>
        <w:t xml:space="preserve"> </w:t>
      </w:r>
      <w:r w:rsidRPr="00BE1FC7">
        <w:rPr>
          <w:rFonts w:cs="B Badr"/>
          <w:sz w:val="28"/>
          <w:szCs w:val="28"/>
          <w:rtl/>
        </w:rPr>
        <w:t>[۱۸۹]</w:t>
      </w:r>
      <w:r w:rsidR="002E0ACD">
        <w:rPr>
          <w:rFonts w:cs="B Badr" w:hint="cs"/>
          <w:sz w:val="28"/>
          <w:szCs w:val="28"/>
          <w:rtl/>
        </w:rPr>
        <w:t xml:space="preserve"> </w:t>
      </w:r>
      <w:r w:rsidRPr="00BE1FC7">
        <w:rPr>
          <w:rFonts w:cs="B Badr"/>
          <w:sz w:val="28"/>
          <w:szCs w:val="28"/>
          <w:rtl/>
        </w:rPr>
        <w:t>[۱۹۰]</w:t>
      </w:r>
      <w:r w:rsidR="002E0ACD">
        <w:rPr>
          <w:rFonts w:cs="B Badr" w:hint="cs"/>
          <w:sz w:val="28"/>
          <w:szCs w:val="28"/>
          <w:rtl/>
        </w:rPr>
        <w:t xml:space="preserve"> </w:t>
      </w:r>
      <w:r w:rsidRPr="00BE1FC7">
        <w:rPr>
          <w:rFonts w:cs="B Badr"/>
          <w:sz w:val="28"/>
          <w:szCs w:val="28"/>
          <w:rtl/>
        </w:rPr>
        <w:t>[۱۹۱]</w:t>
      </w:r>
      <w:r w:rsidR="002E0ACD">
        <w:rPr>
          <w:rFonts w:cs="B Badr" w:hint="cs"/>
          <w:sz w:val="28"/>
          <w:szCs w:val="28"/>
          <w:rtl/>
        </w:rPr>
        <w:t xml:space="preserve"> </w:t>
      </w: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[۱۹۲]</w:t>
      </w:r>
      <w:r w:rsidR="002E0ACD">
        <w:rPr>
          <w:rFonts w:cs="B Badr" w:hint="cs"/>
          <w:sz w:val="28"/>
          <w:szCs w:val="28"/>
          <w:rtl/>
        </w:rPr>
        <w:t xml:space="preserve"> </w:t>
      </w:r>
      <w:r w:rsidRPr="00BE1FC7">
        <w:rPr>
          <w:rFonts w:cs="B Badr"/>
          <w:sz w:val="28"/>
          <w:szCs w:val="28"/>
          <w:rtl/>
        </w:rPr>
        <w:t>[۱۹۳]</w:t>
      </w:r>
      <w:r w:rsidR="002E0ACD">
        <w:rPr>
          <w:rFonts w:cs="B Badr" w:hint="cs"/>
          <w:sz w:val="28"/>
          <w:szCs w:val="28"/>
          <w:rtl/>
        </w:rPr>
        <w:t xml:space="preserve"> </w:t>
      </w:r>
      <w:r w:rsidRPr="00BE1FC7">
        <w:rPr>
          <w:rFonts w:cs="B Badr" w:hint="eastAsia"/>
          <w:sz w:val="28"/>
          <w:szCs w:val="28"/>
          <w:rtl/>
        </w:rPr>
        <w:t>با</w:t>
      </w:r>
      <w:r w:rsidRPr="00BE1FC7">
        <w:rPr>
          <w:rFonts w:cs="B Badr"/>
          <w:sz w:val="28"/>
          <w:szCs w:val="28"/>
          <w:rtl/>
        </w:rPr>
        <w:t xml:space="preserve"> توجّه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احاد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ضمن </w:t>
      </w:r>
      <w:r w:rsidRPr="00BE1FC7">
        <w:rPr>
          <w:rFonts w:cs="B Badr" w:hint="cs"/>
          <w:sz w:val="28"/>
          <w:szCs w:val="28"/>
          <w:rtl/>
        </w:rPr>
        <w:lastRenderedPageBreak/>
        <w:t>ی</w:t>
      </w:r>
      <w:r w:rsidRPr="00BE1FC7">
        <w:rPr>
          <w:rFonts w:cs="B Badr" w:hint="eastAsia"/>
          <w:sz w:val="28"/>
          <w:szCs w:val="28"/>
          <w:rtl/>
        </w:rPr>
        <w:t>ادآور</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دگاه</w:t>
      </w:r>
      <w:r w:rsidRPr="00BE1FC7">
        <w:rPr>
          <w:rFonts w:cs="B Badr"/>
          <w:sz w:val="28"/>
          <w:szCs w:val="28"/>
          <w:rtl/>
        </w:rPr>
        <w:t xml:space="preserve"> ز</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در باره امامت و تفاوت آن با نظرگاه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امامت ز</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بن عل</w:t>
      </w:r>
      <w:r w:rsidRPr="00BE1FC7">
        <w:rPr>
          <w:rFonts w:cs="B Badr" w:hint="cs"/>
          <w:sz w:val="28"/>
          <w:szCs w:val="28"/>
          <w:rtl/>
        </w:rPr>
        <w:t>ی</w:t>
      </w:r>
      <w:r w:rsidRPr="00BE1FC7">
        <w:rPr>
          <w:rFonts w:cs="B Badr"/>
          <w:sz w:val="28"/>
          <w:szCs w:val="28"/>
          <w:rtl/>
        </w:rPr>
        <w:t xml:space="preserve"> را که نصّ</w:t>
      </w:r>
      <w:r w:rsidRPr="00BE1FC7">
        <w:rPr>
          <w:rFonts w:cs="B Badr" w:hint="cs"/>
          <w:sz w:val="28"/>
          <w:szCs w:val="28"/>
          <w:rtl/>
        </w:rPr>
        <w:t>ی</w:t>
      </w:r>
      <w:r w:rsidRPr="00BE1FC7">
        <w:rPr>
          <w:rFonts w:cs="B Badr"/>
          <w:sz w:val="28"/>
          <w:szCs w:val="28"/>
          <w:rtl/>
        </w:rPr>
        <w:t xml:space="preserve"> بر عصمت او وجود ندارد، نف</w:t>
      </w:r>
      <w:r w:rsidRPr="00BE1FC7">
        <w:rPr>
          <w:rFonts w:cs="B Badr" w:hint="cs"/>
          <w:sz w:val="28"/>
          <w:szCs w:val="28"/>
          <w:rtl/>
        </w:rPr>
        <w:t>ی</w:t>
      </w:r>
      <w:r w:rsidRPr="00BE1FC7">
        <w:rPr>
          <w:rFonts w:cs="B Badr"/>
          <w:sz w:val="28"/>
          <w:szCs w:val="28"/>
          <w:rtl/>
        </w:rPr>
        <w:t xml:space="preserve"> کرده‌اند.</w:t>
      </w:r>
    </w:p>
    <w:p w:rsidR="006E066F" w:rsidRDefault="00BE1FC7" w:rsidP="00BE1FC7">
      <w:pPr>
        <w:rPr>
          <w:rFonts w:cs="B Badr"/>
          <w:sz w:val="28"/>
          <w:szCs w:val="28"/>
          <w:rtl/>
        </w:rPr>
      </w:pPr>
      <w:r w:rsidRPr="00BE1FC7">
        <w:rPr>
          <w:rFonts w:cs="B Badr"/>
          <w:sz w:val="28"/>
          <w:szCs w:val="28"/>
          <w:rtl/>
        </w:rPr>
        <w:t>۱۸.۴ - دلا</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کلام</w:t>
      </w:r>
      <w:r w:rsidRPr="00BE1FC7">
        <w:rPr>
          <w:rFonts w:cs="B Badr" w:hint="cs"/>
          <w:sz w:val="28"/>
          <w:szCs w:val="28"/>
          <w:rtl/>
        </w:rPr>
        <w:t>ی</w:t>
      </w:r>
      <w:r w:rsidRPr="00BE1FC7">
        <w:rPr>
          <w:rFonts w:cs="B Badr"/>
          <w:sz w:val="28"/>
          <w:szCs w:val="28"/>
          <w:rtl/>
        </w:rPr>
        <w:t xml:space="preserve"> امامت حضرت</w:t>
      </w:r>
    </w:p>
    <w:p w:rsidR="006E066F" w:rsidRDefault="00BE1FC7" w:rsidP="002E0ACD">
      <w:pPr>
        <w:rPr>
          <w:rFonts w:cs="B Badr"/>
          <w:sz w:val="28"/>
          <w:szCs w:val="28"/>
          <w:rtl/>
        </w:rPr>
      </w:pPr>
      <w:r w:rsidRPr="00BE1FC7">
        <w:rPr>
          <w:rFonts w:cs="B Badr" w:hint="eastAsia"/>
          <w:sz w:val="28"/>
          <w:szCs w:val="28"/>
          <w:rtl/>
        </w:rPr>
        <w:t>گذشته</w:t>
      </w:r>
      <w:r w:rsidRPr="00BE1FC7">
        <w:rPr>
          <w:rFonts w:cs="B Badr"/>
          <w:sz w:val="28"/>
          <w:szCs w:val="28"/>
          <w:rtl/>
        </w:rPr>
        <w:t xml:space="preserve"> از نصّ بر عصمت و امامت، در کتاب‌ها</w:t>
      </w:r>
      <w:r w:rsidRPr="00BE1FC7">
        <w:rPr>
          <w:rFonts w:cs="B Badr" w:hint="cs"/>
          <w:sz w:val="28"/>
          <w:szCs w:val="28"/>
          <w:rtl/>
        </w:rPr>
        <w:t>ی</w:t>
      </w:r>
      <w:r w:rsidRPr="00BE1FC7">
        <w:rPr>
          <w:rFonts w:cs="B Badr"/>
          <w:sz w:val="28"/>
          <w:szCs w:val="28"/>
          <w:rtl/>
        </w:rPr>
        <w:t xml:space="preserve"> کلام</w:t>
      </w:r>
      <w:r w:rsidRPr="00BE1FC7">
        <w:rPr>
          <w:rFonts w:cs="B Badr" w:hint="cs"/>
          <w:sz w:val="28"/>
          <w:szCs w:val="28"/>
          <w:rtl/>
        </w:rPr>
        <w:t>ی</w:t>
      </w:r>
      <w:r w:rsidRPr="00BE1FC7">
        <w:rPr>
          <w:rFonts w:cs="B Badr"/>
          <w:sz w:val="28"/>
          <w:szCs w:val="28"/>
          <w:rtl/>
        </w:rPr>
        <w:t xml:space="preserve"> به دانش فراوان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ـ که هرگز مورد رد و انکار نشد ـ استناد شده و بروز معجزات و کرامات شاهد</w:t>
      </w:r>
      <w:r w:rsidRPr="00BE1FC7">
        <w:rPr>
          <w:rFonts w:cs="B Badr" w:hint="cs"/>
          <w:sz w:val="28"/>
          <w:szCs w:val="28"/>
          <w:rtl/>
        </w:rPr>
        <w:t>ی</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گر</w:t>
      </w:r>
      <w:r w:rsidRPr="00BE1FC7">
        <w:rPr>
          <w:rFonts w:cs="B Badr"/>
          <w:sz w:val="28"/>
          <w:szCs w:val="28"/>
          <w:rtl/>
        </w:rPr>
        <w:t xml:space="preserve"> بر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امر خوانده شده است. [۱۹۴]</w:t>
      </w:r>
      <w:r w:rsidR="002E0ACD">
        <w:rPr>
          <w:rFonts w:cs="B Badr" w:hint="cs"/>
          <w:sz w:val="28"/>
          <w:szCs w:val="28"/>
          <w:rtl/>
        </w:rPr>
        <w:t xml:space="preserve"> </w:t>
      </w:r>
      <w:r w:rsidRPr="00BE1FC7">
        <w:rPr>
          <w:rFonts w:cs="B Badr"/>
          <w:sz w:val="28"/>
          <w:szCs w:val="28"/>
          <w:rtl/>
        </w:rPr>
        <w:t>[۱۹۵]</w:t>
      </w:r>
      <w:r w:rsidR="002E0ACD">
        <w:rPr>
          <w:rFonts w:cs="B Badr" w:hint="cs"/>
          <w:sz w:val="28"/>
          <w:szCs w:val="28"/>
          <w:rtl/>
        </w:rPr>
        <w:t xml:space="preserve"> </w:t>
      </w:r>
      <w:r w:rsidRPr="00BE1FC7">
        <w:rPr>
          <w:rFonts w:cs="B Badr"/>
          <w:sz w:val="28"/>
          <w:szCs w:val="28"/>
          <w:rtl/>
        </w:rPr>
        <w:t>[۱۹۶]</w:t>
      </w:r>
      <w:r w:rsidR="002E0ACD">
        <w:rPr>
          <w:rFonts w:cs="B Badr" w:hint="cs"/>
          <w:sz w:val="28"/>
          <w:szCs w:val="28"/>
          <w:rtl/>
        </w:rPr>
        <w:t xml:space="preserve"> </w:t>
      </w:r>
      <w:r w:rsidRPr="00BE1FC7">
        <w:rPr>
          <w:rFonts w:cs="B Badr"/>
          <w:sz w:val="28"/>
          <w:szCs w:val="28"/>
          <w:rtl/>
        </w:rPr>
        <w:t>[۱۹۷]</w:t>
      </w:r>
      <w:r w:rsidR="002E0ACD">
        <w:rPr>
          <w:rFonts w:cs="B Badr" w:hint="cs"/>
          <w:sz w:val="28"/>
          <w:szCs w:val="28"/>
          <w:rtl/>
        </w:rPr>
        <w:t xml:space="preserve"> </w:t>
      </w:r>
      <w:r w:rsidRPr="00BE1FC7">
        <w:rPr>
          <w:rFonts w:cs="B Badr"/>
          <w:sz w:val="28"/>
          <w:szCs w:val="28"/>
          <w:rtl/>
        </w:rPr>
        <w:t>[۱۹۸]</w:t>
      </w:r>
      <w:r w:rsidR="002E0ACD">
        <w:rPr>
          <w:rFonts w:cs="B Badr" w:hint="cs"/>
          <w:sz w:val="28"/>
          <w:szCs w:val="28"/>
          <w:rtl/>
        </w:rPr>
        <w:t xml:space="preserve"> </w:t>
      </w:r>
      <w:r w:rsidRPr="00BE1FC7">
        <w:rPr>
          <w:rFonts w:cs="B Badr"/>
          <w:sz w:val="28"/>
          <w:szCs w:val="28"/>
          <w:rtl/>
        </w:rPr>
        <w:t>[۱۹۹]</w:t>
      </w:r>
      <w:r w:rsidR="002E0ACD">
        <w:rPr>
          <w:rFonts w:cs="B Badr" w:hint="cs"/>
          <w:sz w:val="28"/>
          <w:szCs w:val="28"/>
          <w:rtl/>
        </w:rPr>
        <w:t xml:space="preserve"> </w:t>
      </w:r>
      <w:r w:rsidRPr="00BE1FC7">
        <w:rPr>
          <w:rFonts w:cs="B Badr"/>
          <w:sz w:val="28"/>
          <w:szCs w:val="28"/>
          <w:rtl/>
        </w:rPr>
        <w:t>[۲۰۰]</w:t>
      </w:r>
    </w:p>
    <w:p w:rsidR="00BE1FC7" w:rsidRPr="00BE1FC7" w:rsidRDefault="00BE1FC7" w:rsidP="00BE1FC7">
      <w:pPr>
        <w:rPr>
          <w:rFonts w:cs="B Badr"/>
          <w:sz w:val="28"/>
          <w:szCs w:val="28"/>
          <w:rtl/>
        </w:rPr>
      </w:pPr>
      <w:r w:rsidRPr="00BE1FC7">
        <w:rPr>
          <w:rFonts w:cs="B Badr" w:hint="eastAsia"/>
          <w:sz w:val="28"/>
          <w:szCs w:val="28"/>
          <w:rtl/>
        </w:rPr>
        <w:t>آن‌چه</w:t>
      </w:r>
      <w:r w:rsidRPr="00BE1FC7">
        <w:rPr>
          <w:rFonts w:cs="B Badr"/>
          <w:sz w:val="28"/>
          <w:szCs w:val="28"/>
          <w:rtl/>
        </w:rPr>
        <w:t xml:space="preserve"> اربل</w:t>
      </w:r>
      <w:r w:rsidRPr="00BE1FC7">
        <w:rPr>
          <w:rFonts w:cs="B Badr" w:hint="cs"/>
          <w:sz w:val="28"/>
          <w:szCs w:val="28"/>
          <w:rtl/>
        </w:rPr>
        <w:t>ی</w:t>
      </w:r>
      <w:r w:rsidRPr="00BE1FC7">
        <w:rPr>
          <w:rFonts w:cs="B Badr"/>
          <w:sz w:val="28"/>
          <w:szCs w:val="28"/>
          <w:rtl/>
        </w:rPr>
        <w:t xml:space="preserve"> [۲۰۱]</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نقل از حم</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از ابوبص</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در شمار معجزات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روا</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کرده و مجلس</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[۲۰۲]</w:t>
      </w:r>
    </w:p>
    <w:p w:rsidR="006E066F"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w:t>
      </w:r>
      <w:r w:rsidRPr="00BE1FC7">
        <w:rPr>
          <w:rFonts w:cs="B Badr" w:hint="cs"/>
          <w:sz w:val="28"/>
          <w:szCs w:val="28"/>
          <w:rtl/>
        </w:rPr>
        <w:t>ی</w:t>
      </w:r>
      <w:r w:rsidRPr="00BE1FC7">
        <w:rPr>
          <w:rFonts w:cs="B Badr"/>
          <w:sz w:val="28"/>
          <w:szCs w:val="28"/>
          <w:rtl/>
        </w:rPr>
        <w:t xml:space="preserve"> از او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کار را انجام داده، متضمّن چند اشتباه تار</w:t>
      </w:r>
      <w:r w:rsidRPr="00BE1FC7">
        <w:rPr>
          <w:rFonts w:cs="B Badr" w:hint="cs"/>
          <w:sz w:val="28"/>
          <w:szCs w:val="28"/>
          <w:rtl/>
        </w:rPr>
        <w:t>ی</w:t>
      </w:r>
      <w:r w:rsidRPr="00BE1FC7">
        <w:rPr>
          <w:rFonts w:cs="B Badr" w:hint="eastAsia"/>
          <w:sz w:val="28"/>
          <w:szCs w:val="28"/>
          <w:rtl/>
        </w:rPr>
        <w:t>خ</w:t>
      </w:r>
      <w:r w:rsidRPr="00BE1FC7">
        <w:rPr>
          <w:rFonts w:cs="B Badr" w:hint="cs"/>
          <w:sz w:val="28"/>
          <w:szCs w:val="28"/>
          <w:rtl/>
        </w:rPr>
        <w:t>ی</w:t>
      </w:r>
      <w:r w:rsidRPr="00BE1FC7">
        <w:rPr>
          <w:rFonts w:cs="B Badr"/>
          <w:sz w:val="28"/>
          <w:szCs w:val="28"/>
          <w:rtl/>
        </w:rPr>
        <w:t xml:space="preserve"> است و به ظنّ قو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راجع به امام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شود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۱۹ - فرق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بعد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بعد</w:t>
      </w:r>
      <w:r w:rsidRPr="00BE1FC7">
        <w:rPr>
          <w:rFonts w:cs="B Badr"/>
          <w:sz w:val="28"/>
          <w:szCs w:val="28"/>
          <w:rtl/>
        </w:rPr>
        <w:t xml:space="preserve"> از وفات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جز اکثر</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او که امامت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پذ</w:t>
      </w:r>
      <w:r w:rsidRPr="00BE1FC7">
        <w:rPr>
          <w:rFonts w:cs="B Badr" w:hint="cs"/>
          <w:sz w:val="28"/>
          <w:szCs w:val="28"/>
          <w:rtl/>
        </w:rPr>
        <w:t>ی</w:t>
      </w:r>
      <w:r w:rsidRPr="00BE1FC7">
        <w:rPr>
          <w:rFonts w:cs="B Badr" w:hint="eastAsia"/>
          <w:sz w:val="28"/>
          <w:szCs w:val="28"/>
          <w:rtl/>
        </w:rPr>
        <w:t>رفتند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t>۱۹.۱ -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نفس زک</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hint="eastAsia"/>
          <w:sz w:val="28"/>
          <w:szCs w:val="28"/>
          <w:rtl/>
        </w:rPr>
        <w:t>گروه</w:t>
      </w:r>
      <w:r w:rsidRPr="00BE1FC7">
        <w:rPr>
          <w:rFonts w:cs="B Badr" w:hint="cs"/>
          <w:sz w:val="28"/>
          <w:szCs w:val="28"/>
          <w:rtl/>
        </w:rPr>
        <w:t>ی</w:t>
      </w:r>
      <w:r w:rsidRPr="00BE1FC7">
        <w:rPr>
          <w:rFonts w:cs="B Badr"/>
          <w:sz w:val="28"/>
          <w:szCs w:val="28"/>
          <w:rtl/>
        </w:rPr>
        <w:t xml:space="preserve"> به امامت محمّد بن عبداللّه بن حسن معروف به نفس زک</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(مقتول در ۱۴۵) معتقد شدند.</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نان</w:t>
      </w:r>
      <w:r w:rsidRPr="00BE1FC7">
        <w:rPr>
          <w:rFonts w:cs="B Badr"/>
          <w:sz w:val="28"/>
          <w:szCs w:val="28"/>
          <w:rtl/>
        </w:rPr>
        <w:t xml:space="preserve"> مرگ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قتل او را انکار و ادّعا م</w:t>
      </w:r>
      <w:r w:rsidRPr="00BE1FC7">
        <w:rPr>
          <w:rFonts w:cs="B Badr" w:hint="cs"/>
          <w:sz w:val="28"/>
          <w:szCs w:val="28"/>
          <w:rtl/>
        </w:rPr>
        <w:t>ی‌</w:t>
      </w:r>
      <w:r w:rsidRPr="00BE1FC7">
        <w:rPr>
          <w:rFonts w:cs="B Badr" w:hint="eastAsia"/>
          <w:sz w:val="28"/>
          <w:szCs w:val="28"/>
          <w:rtl/>
        </w:rPr>
        <w:t>کردند</w:t>
      </w:r>
      <w:r w:rsidRPr="00BE1FC7">
        <w:rPr>
          <w:rFonts w:cs="B Badr"/>
          <w:sz w:val="28"/>
          <w:szCs w:val="28"/>
          <w:rtl/>
        </w:rPr>
        <w:t xml:space="preserve"> که و</w:t>
      </w:r>
      <w:r w:rsidRPr="00BE1FC7">
        <w:rPr>
          <w:rFonts w:cs="B Badr" w:hint="cs"/>
          <w:sz w:val="28"/>
          <w:szCs w:val="28"/>
          <w:rtl/>
        </w:rPr>
        <w:t>ی</w:t>
      </w:r>
      <w:r w:rsidRPr="00BE1FC7">
        <w:rPr>
          <w:rFonts w:cs="B Badr"/>
          <w:sz w:val="28"/>
          <w:szCs w:val="28"/>
          <w:rtl/>
        </w:rPr>
        <w:t xml:space="preserve"> از د</w:t>
      </w:r>
      <w:r w:rsidRPr="00BE1FC7">
        <w:rPr>
          <w:rFonts w:cs="B Badr" w:hint="cs"/>
          <w:sz w:val="28"/>
          <w:szCs w:val="28"/>
          <w:rtl/>
        </w:rPr>
        <w:t>ی</w:t>
      </w:r>
      <w:r w:rsidRPr="00BE1FC7">
        <w:rPr>
          <w:rFonts w:cs="B Badr" w:hint="eastAsia"/>
          <w:sz w:val="28"/>
          <w:szCs w:val="28"/>
          <w:rtl/>
        </w:rPr>
        <w:t>ده‌ها</w:t>
      </w:r>
      <w:r w:rsidRPr="00BE1FC7">
        <w:rPr>
          <w:rFonts w:cs="B Badr"/>
          <w:sz w:val="28"/>
          <w:szCs w:val="28"/>
          <w:rtl/>
        </w:rPr>
        <w:t xml:space="preserve"> پنهان شده و همان مهد</w:t>
      </w:r>
      <w:r w:rsidRPr="00BE1FC7">
        <w:rPr>
          <w:rFonts w:cs="B Badr" w:hint="cs"/>
          <w:sz w:val="28"/>
          <w:szCs w:val="28"/>
          <w:rtl/>
        </w:rPr>
        <w:t>ی</w:t>
      </w:r>
      <w:r w:rsidRPr="00BE1FC7">
        <w:rPr>
          <w:rFonts w:cs="B Badr"/>
          <w:sz w:val="28"/>
          <w:szCs w:val="28"/>
          <w:rtl/>
        </w:rPr>
        <w:t xml:space="preserve"> است که خروج خواهد کرد.</w:t>
      </w:r>
    </w:p>
    <w:p w:rsidR="006E066F" w:rsidRDefault="00BE1FC7" w:rsidP="00BE1FC7">
      <w:pPr>
        <w:rPr>
          <w:rFonts w:cs="B Badr"/>
          <w:sz w:val="28"/>
          <w:szCs w:val="28"/>
          <w:rtl/>
        </w:rPr>
      </w:pPr>
      <w:r w:rsidRPr="00BE1FC7">
        <w:rPr>
          <w:rFonts w:cs="B Badr" w:hint="eastAsia"/>
          <w:sz w:val="28"/>
          <w:szCs w:val="28"/>
          <w:rtl/>
        </w:rPr>
        <w:t>مُغ</w:t>
      </w:r>
      <w:r w:rsidRPr="00BE1FC7">
        <w:rPr>
          <w:rFonts w:cs="B Badr" w:hint="cs"/>
          <w:sz w:val="28"/>
          <w:szCs w:val="28"/>
          <w:rtl/>
        </w:rPr>
        <w:t>ی</w:t>
      </w:r>
      <w:r w:rsidRPr="00BE1FC7">
        <w:rPr>
          <w:rFonts w:cs="B Badr" w:hint="eastAsia"/>
          <w:sz w:val="28"/>
          <w:szCs w:val="28"/>
          <w:rtl/>
        </w:rPr>
        <w:t>رة</w:t>
      </w:r>
      <w:r w:rsidRPr="00BE1FC7">
        <w:rPr>
          <w:rFonts w:cs="B Badr"/>
          <w:sz w:val="28"/>
          <w:szCs w:val="28"/>
          <w:rtl/>
        </w:rPr>
        <w:t xml:space="preserve"> بن سع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از مبلّغان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نظر بود و حتّ</w:t>
      </w:r>
      <w:r w:rsidRPr="00BE1FC7">
        <w:rPr>
          <w:rFonts w:cs="B Badr" w:hint="cs"/>
          <w:sz w:val="28"/>
          <w:szCs w:val="28"/>
          <w:rtl/>
        </w:rPr>
        <w:t>ی</w:t>
      </w:r>
      <w:r w:rsidRPr="00BE1FC7">
        <w:rPr>
          <w:rFonts w:cs="B Badr"/>
          <w:sz w:val="28"/>
          <w:szCs w:val="28"/>
          <w:rtl/>
        </w:rPr>
        <w:t xml:space="preserve"> برخ</w:t>
      </w:r>
      <w:r w:rsidRPr="00BE1FC7">
        <w:rPr>
          <w:rFonts w:cs="B Badr" w:hint="cs"/>
          <w:sz w:val="28"/>
          <w:szCs w:val="28"/>
          <w:rtl/>
        </w:rPr>
        <w:t>ی</w:t>
      </w:r>
      <w:r w:rsidRPr="00BE1FC7">
        <w:rPr>
          <w:rFonts w:cs="B Badr"/>
          <w:sz w:val="28"/>
          <w:szCs w:val="28"/>
          <w:rtl/>
        </w:rPr>
        <w:t xml:space="preserve"> او را امام بعد از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دانستند</w:t>
      </w:r>
      <w:r w:rsidRPr="00BE1FC7">
        <w:rPr>
          <w:rFonts w:cs="B Badr"/>
          <w:sz w:val="28"/>
          <w:szCs w:val="28"/>
          <w:rtl/>
        </w:rPr>
        <w:t xml:space="preserve"> که پس از او امام</w:t>
      </w:r>
      <w:r w:rsidRPr="00BE1FC7">
        <w:rPr>
          <w:rFonts w:cs="B Badr" w:hint="cs"/>
          <w:sz w:val="28"/>
          <w:szCs w:val="28"/>
          <w:rtl/>
        </w:rPr>
        <w:t>ی</w:t>
      </w:r>
      <w:r w:rsidRPr="00BE1FC7">
        <w:rPr>
          <w:rFonts w:cs="B Badr"/>
          <w:sz w:val="28"/>
          <w:szCs w:val="28"/>
          <w:rtl/>
        </w:rPr>
        <w:t xml:space="preserve"> نخواهد آمد تا محمّد بن عبداللّه بن الحسن خروج کند.</w:t>
      </w:r>
    </w:p>
    <w:p w:rsidR="006E066F" w:rsidRDefault="00BE1FC7" w:rsidP="00BE1FC7">
      <w:pPr>
        <w:rPr>
          <w:rFonts w:cs="B Badr"/>
          <w:sz w:val="28"/>
          <w:szCs w:val="28"/>
          <w:rtl/>
        </w:rPr>
      </w:pPr>
      <w:r w:rsidRPr="00BE1FC7">
        <w:rPr>
          <w:rFonts w:cs="B Badr"/>
          <w:sz w:val="28"/>
          <w:szCs w:val="28"/>
          <w:rtl/>
        </w:rPr>
        <w:t>۱۹.۲ -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ابومنصور عجل</w:t>
      </w:r>
      <w:r w:rsidRPr="00BE1FC7">
        <w:rPr>
          <w:rFonts w:cs="B Badr" w:hint="cs"/>
          <w:sz w:val="28"/>
          <w:szCs w:val="28"/>
          <w:rtl/>
        </w:rPr>
        <w:t>ی</w:t>
      </w:r>
    </w:p>
    <w:p w:rsidR="006E066F" w:rsidRDefault="00BE1FC7" w:rsidP="002E0ACD">
      <w:pPr>
        <w:rPr>
          <w:rFonts w:cs="B Badr"/>
          <w:sz w:val="28"/>
          <w:szCs w:val="28"/>
          <w:rtl/>
        </w:rPr>
      </w:pPr>
      <w:r w:rsidRPr="00BE1FC7">
        <w:rPr>
          <w:rFonts w:cs="B Badr" w:hint="eastAsia"/>
          <w:sz w:val="28"/>
          <w:szCs w:val="28"/>
          <w:rtl/>
        </w:rPr>
        <w:t>گروه</w:t>
      </w:r>
      <w:r w:rsidRPr="00BE1FC7">
        <w:rPr>
          <w:rFonts w:cs="B Badr" w:hint="cs"/>
          <w:sz w:val="28"/>
          <w:szCs w:val="28"/>
          <w:rtl/>
        </w:rPr>
        <w:t>ی</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ابومنصور عِجْل</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وستند</w:t>
      </w:r>
      <w:r w:rsidRPr="00BE1FC7">
        <w:rPr>
          <w:rFonts w:cs="B Badr"/>
          <w:sz w:val="28"/>
          <w:szCs w:val="28"/>
          <w:rtl/>
        </w:rPr>
        <w:t xml:space="preserve"> و او را جانش</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خواندند. [۲۰۳]</w:t>
      </w:r>
      <w:r w:rsidR="002E0ACD">
        <w:rPr>
          <w:rFonts w:cs="B Badr" w:hint="cs"/>
          <w:sz w:val="28"/>
          <w:szCs w:val="28"/>
          <w:rtl/>
        </w:rPr>
        <w:t xml:space="preserve"> </w:t>
      </w:r>
      <w:r w:rsidRPr="00BE1FC7">
        <w:rPr>
          <w:rFonts w:cs="B Badr"/>
          <w:sz w:val="28"/>
          <w:szCs w:val="28"/>
          <w:rtl/>
        </w:rPr>
        <w:t>[۲۰۴]</w:t>
      </w:r>
      <w:r w:rsidR="002E0ACD">
        <w:rPr>
          <w:rFonts w:cs="B Badr" w:hint="cs"/>
          <w:sz w:val="28"/>
          <w:szCs w:val="28"/>
          <w:rtl/>
        </w:rPr>
        <w:t xml:space="preserve"> </w:t>
      </w:r>
      <w:r w:rsidRPr="00BE1FC7">
        <w:rPr>
          <w:rFonts w:cs="B Badr"/>
          <w:sz w:val="28"/>
          <w:szCs w:val="28"/>
          <w:rtl/>
        </w:rPr>
        <w:t>[۲۰۵]</w:t>
      </w:r>
      <w:r w:rsidR="002E0ACD">
        <w:rPr>
          <w:rFonts w:cs="B Badr" w:hint="cs"/>
          <w:sz w:val="28"/>
          <w:szCs w:val="28"/>
          <w:rtl/>
        </w:rPr>
        <w:t xml:space="preserve"> </w:t>
      </w:r>
      <w:r w:rsidRPr="00BE1FC7">
        <w:rPr>
          <w:rFonts w:cs="B Badr"/>
          <w:sz w:val="28"/>
          <w:szCs w:val="28"/>
          <w:rtl/>
        </w:rPr>
        <w:t>[۲۰۶]</w:t>
      </w:r>
    </w:p>
    <w:p w:rsidR="006E066F" w:rsidRDefault="00BE1FC7" w:rsidP="00BE1FC7">
      <w:pPr>
        <w:rPr>
          <w:rFonts w:cs="B Badr"/>
          <w:sz w:val="28"/>
          <w:szCs w:val="28"/>
          <w:rtl/>
        </w:rPr>
      </w:pPr>
      <w:r w:rsidRPr="00BE1FC7">
        <w:rPr>
          <w:rFonts w:cs="B Badr"/>
          <w:sz w:val="28"/>
          <w:szCs w:val="28"/>
          <w:rtl/>
        </w:rPr>
        <w:t>۱۹.۳ - باقر</w:t>
      </w:r>
      <w:r w:rsidRPr="00BE1FC7">
        <w:rPr>
          <w:rFonts w:cs="B Badr" w:hint="cs"/>
          <w:sz w:val="28"/>
          <w:szCs w:val="28"/>
          <w:rtl/>
        </w:rPr>
        <w:t>ی</w:t>
      </w:r>
      <w:r w:rsidRPr="00BE1FC7">
        <w:rPr>
          <w:rFonts w:cs="B Badr" w:hint="eastAsia"/>
          <w:sz w:val="28"/>
          <w:szCs w:val="28"/>
          <w:rtl/>
        </w:rPr>
        <w:t>ه</w:t>
      </w:r>
    </w:p>
    <w:p w:rsidR="00BE1FC7" w:rsidRPr="00BE1FC7" w:rsidRDefault="00BE1FC7" w:rsidP="00BE1FC7">
      <w:pPr>
        <w:rPr>
          <w:rFonts w:cs="B Badr"/>
          <w:sz w:val="28"/>
          <w:szCs w:val="28"/>
          <w:rtl/>
        </w:rPr>
      </w:pPr>
      <w:r w:rsidRPr="00BE1FC7">
        <w:rPr>
          <w:rFonts w:cs="B Badr" w:hint="eastAsia"/>
          <w:sz w:val="28"/>
          <w:szCs w:val="28"/>
          <w:rtl/>
        </w:rPr>
        <w:t>برخ</w:t>
      </w:r>
      <w:r w:rsidRPr="00BE1FC7">
        <w:rPr>
          <w:rFonts w:cs="B Badr" w:hint="cs"/>
          <w:sz w:val="28"/>
          <w:szCs w:val="28"/>
          <w:rtl/>
        </w:rPr>
        <w:t>ی</w:t>
      </w:r>
      <w:r w:rsidRPr="00BE1FC7">
        <w:rPr>
          <w:rFonts w:cs="B Badr"/>
          <w:sz w:val="28"/>
          <w:szCs w:val="28"/>
          <w:rtl/>
        </w:rPr>
        <w:t xml:space="preserve"> از نو</w:t>
      </w:r>
      <w:r w:rsidRPr="00BE1FC7">
        <w:rPr>
          <w:rFonts w:cs="B Badr" w:hint="cs"/>
          <w:sz w:val="28"/>
          <w:szCs w:val="28"/>
          <w:rtl/>
        </w:rPr>
        <w:t>ی</w:t>
      </w:r>
      <w:r w:rsidRPr="00BE1FC7">
        <w:rPr>
          <w:rFonts w:cs="B Badr" w:hint="eastAsia"/>
          <w:sz w:val="28"/>
          <w:szCs w:val="28"/>
          <w:rtl/>
        </w:rPr>
        <w:t>سندگان</w:t>
      </w:r>
      <w:r w:rsidRPr="00BE1FC7">
        <w:rPr>
          <w:rFonts w:cs="B Badr"/>
          <w:sz w:val="28"/>
          <w:szCs w:val="28"/>
          <w:rtl/>
        </w:rPr>
        <w:t xml:space="preserve"> متأخّر، از جمله بغداد</w:t>
      </w:r>
      <w:r w:rsidRPr="00BE1FC7">
        <w:rPr>
          <w:rFonts w:cs="B Badr" w:hint="cs"/>
          <w:sz w:val="28"/>
          <w:szCs w:val="28"/>
          <w:rtl/>
        </w:rPr>
        <w:t>ی</w:t>
      </w:r>
      <w:r w:rsidRPr="00BE1FC7">
        <w:rPr>
          <w:rFonts w:cs="B Badr"/>
          <w:sz w:val="28"/>
          <w:szCs w:val="28"/>
          <w:rtl/>
        </w:rPr>
        <w:t xml:space="preserve"> [۲۰۷]</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sz w:val="28"/>
          <w:szCs w:val="28"/>
          <w:rtl/>
        </w:rPr>
        <w:t xml:space="preserve"> شهرستان</w:t>
      </w:r>
      <w:r w:rsidRPr="00BE1FC7">
        <w:rPr>
          <w:rFonts w:cs="B Badr" w:hint="cs"/>
          <w:sz w:val="28"/>
          <w:szCs w:val="28"/>
          <w:rtl/>
        </w:rPr>
        <w:t>ی</w:t>
      </w:r>
      <w:r w:rsidRPr="00BE1FC7">
        <w:rPr>
          <w:rFonts w:cs="B Badr"/>
          <w:sz w:val="28"/>
          <w:szCs w:val="28"/>
          <w:rtl/>
        </w:rPr>
        <w:t xml:space="preserve"> [۲۰۸]</w:t>
      </w:r>
    </w:p>
    <w:p w:rsidR="00BE1FC7" w:rsidRPr="00BE1FC7" w:rsidRDefault="00BE1FC7" w:rsidP="00BE1FC7">
      <w:pPr>
        <w:rPr>
          <w:rFonts w:cs="B Badr"/>
          <w:sz w:val="28"/>
          <w:szCs w:val="28"/>
          <w:rtl/>
        </w:rPr>
      </w:pPr>
      <w:r w:rsidRPr="00BE1FC7">
        <w:rPr>
          <w:rFonts w:cs="B Badr" w:hint="eastAsia"/>
          <w:sz w:val="28"/>
          <w:szCs w:val="28"/>
          <w:rtl/>
        </w:rPr>
        <w:t>از</w:t>
      </w:r>
      <w:r w:rsidRPr="00BE1FC7">
        <w:rPr>
          <w:rFonts w:cs="B Badr"/>
          <w:sz w:val="28"/>
          <w:szCs w:val="28"/>
          <w:rtl/>
        </w:rPr>
        <w:t xml:space="preserve"> فرقه‌ا</w:t>
      </w:r>
      <w:r w:rsidRPr="00BE1FC7">
        <w:rPr>
          <w:rFonts w:cs="B Badr" w:hint="cs"/>
          <w:sz w:val="28"/>
          <w:szCs w:val="28"/>
          <w:rtl/>
        </w:rPr>
        <w:t>ی</w:t>
      </w:r>
      <w:r w:rsidRPr="00BE1FC7">
        <w:rPr>
          <w:rFonts w:cs="B Badr"/>
          <w:sz w:val="28"/>
          <w:szCs w:val="28"/>
          <w:rtl/>
        </w:rPr>
        <w:t xml:space="preserve"> به نام باقر</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کرده‌اند که پس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فرد د</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sz w:val="28"/>
          <w:szCs w:val="28"/>
          <w:rtl/>
        </w:rPr>
        <w:t xml:space="preserve"> را به امامت نپذ</w:t>
      </w:r>
      <w:r w:rsidRPr="00BE1FC7">
        <w:rPr>
          <w:rFonts w:cs="B Badr" w:hint="cs"/>
          <w:sz w:val="28"/>
          <w:szCs w:val="28"/>
          <w:rtl/>
        </w:rPr>
        <w:t>ی</w:t>
      </w:r>
      <w:r w:rsidRPr="00BE1FC7">
        <w:rPr>
          <w:rFonts w:cs="B Badr" w:hint="eastAsia"/>
          <w:sz w:val="28"/>
          <w:szCs w:val="28"/>
          <w:rtl/>
        </w:rPr>
        <w:t>رفته‌اند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lastRenderedPageBreak/>
        <w:t>بغداد</w:t>
      </w:r>
      <w:r w:rsidRPr="00BE1FC7">
        <w:rPr>
          <w:rFonts w:cs="B Badr" w:hint="cs"/>
          <w:sz w:val="28"/>
          <w:szCs w:val="28"/>
          <w:rtl/>
        </w:rPr>
        <w:t>ی</w:t>
      </w:r>
      <w:r w:rsidRPr="00BE1FC7">
        <w:rPr>
          <w:rFonts w:cs="B Badr"/>
          <w:sz w:val="28"/>
          <w:szCs w:val="28"/>
          <w:rtl/>
        </w:rPr>
        <w:t xml:space="preserve"> در باره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گروه م</w:t>
      </w:r>
      <w:r w:rsidRPr="00BE1FC7">
        <w:rPr>
          <w:rFonts w:cs="B Badr" w:hint="cs"/>
          <w:sz w:val="28"/>
          <w:szCs w:val="28"/>
          <w:rtl/>
        </w:rPr>
        <w:t>ی‌</w:t>
      </w:r>
      <w:r w:rsidRPr="00BE1FC7">
        <w:rPr>
          <w:rFonts w:cs="B Badr" w:hint="eastAsia"/>
          <w:sz w:val="28"/>
          <w:szCs w:val="28"/>
          <w:rtl/>
        </w:rPr>
        <w:t>نو</w:t>
      </w:r>
      <w:r w:rsidRPr="00BE1FC7">
        <w:rPr>
          <w:rFonts w:cs="B Badr" w:hint="cs"/>
          <w:sz w:val="28"/>
          <w:szCs w:val="28"/>
          <w:rtl/>
        </w:rPr>
        <w:t>ی</w:t>
      </w:r>
      <w:r w:rsidRPr="00BE1FC7">
        <w:rPr>
          <w:rFonts w:cs="B Badr" w:hint="eastAsia"/>
          <w:sz w:val="28"/>
          <w:szCs w:val="28"/>
          <w:rtl/>
        </w:rPr>
        <w:t>سد</w:t>
      </w:r>
      <w:r w:rsidRPr="00BE1FC7">
        <w:rPr>
          <w:rFonts w:cs="B Badr"/>
          <w:sz w:val="28"/>
          <w:szCs w:val="28"/>
          <w:rtl/>
        </w:rPr>
        <w:t xml:space="preserve"> که آن‌ها ابوجعفر محمّد بن عل</w:t>
      </w:r>
      <w:r w:rsidRPr="00BE1FC7">
        <w:rPr>
          <w:rFonts w:cs="B Badr" w:hint="cs"/>
          <w:sz w:val="28"/>
          <w:szCs w:val="28"/>
          <w:rtl/>
        </w:rPr>
        <w:t>ی</w:t>
      </w:r>
      <w:r w:rsidRPr="00BE1FC7">
        <w:rPr>
          <w:rFonts w:cs="B Badr"/>
          <w:sz w:val="28"/>
          <w:szCs w:val="28"/>
          <w:rtl/>
        </w:rPr>
        <w:t xml:space="preserve"> را مهد</w:t>
      </w:r>
      <w:r w:rsidRPr="00BE1FC7">
        <w:rPr>
          <w:rFonts w:cs="B Badr" w:hint="cs"/>
          <w:sz w:val="28"/>
          <w:szCs w:val="28"/>
          <w:rtl/>
        </w:rPr>
        <w:t>ی</w:t>
      </w:r>
      <w:r w:rsidRPr="00BE1FC7">
        <w:rPr>
          <w:rFonts w:cs="B Badr"/>
          <w:sz w:val="28"/>
          <w:szCs w:val="28"/>
          <w:rtl/>
        </w:rPr>
        <w:t xml:space="preserve"> منتظر م</w:t>
      </w:r>
      <w:r w:rsidRPr="00BE1FC7">
        <w:rPr>
          <w:rFonts w:cs="B Badr" w:hint="cs"/>
          <w:sz w:val="28"/>
          <w:szCs w:val="28"/>
          <w:rtl/>
        </w:rPr>
        <w:t>ی‌</w:t>
      </w:r>
      <w:r w:rsidRPr="00BE1FC7">
        <w:rPr>
          <w:rFonts w:cs="B Badr" w:hint="eastAsia"/>
          <w:sz w:val="28"/>
          <w:szCs w:val="28"/>
          <w:rtl/>
        </w:rPr>
        <w:t>دانند</w:t>
      </w:r>
      <w:r w:rsidRPr="00BE1FC7">
        <w:rPr>
          <w:rFonts w:cs="B Badr"/>
          <w:sz w:val="28"/>
          <w:szCs w:val="28"/>
          <w:rtl/>
        </w:rPr>
        <w:t xml:space="preserve"> و در اثبات ادّعا</w:t>
      </w:r>
      <w:r w:rsidRPr="00BE1FC7">
        <w:rPr>
          <w:rFonts w:cs="B Badr" w:hint="cs"/>
          <w:sz w:val="28"/>
          <w:szCs w:val="28"/>
          <w:rtl/>
        </w:rPr>
        <w:t>ی</w:t>
      </w:r>
      <w:r w:rsidRPr="00BE1FC7">
        <w:rPr>
          <w:rFonts w:cs="B Badr"/>
          <w:sz w:val="28"/>
          <w:szCs w:val="28"/>
          <w:rtl/>
        </w:rPr>
        <w:t xml:space="preserve"> خود به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معروف جابر از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xml:space="preserve"> استدلال م</w:t>
      </w:r>
      <w:r w:rsidRPr="00BE1FC7">
        <w:rPr>
          <w:rFonts w:cs="B Badr" w:hint="cs"/>
          <w:sz w:val="28"/>
          <w:szCs w:val="28"/>
          <w:rtl/>
        </w:rPr>
        <w:t>ی‌</w:t>
      </w:r>
      <w:r w:rsidRPr="00BE1FC7">
        <w:rPr>
          <w:rFonts w:cs="B Badr" w:hint="eastAsia"/>
          <w:sz w:val="28"/>
          <w:szCs w:val="28"/>
          <w:rtl/>
        </w:rPr>
        <w:t>کنند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به</w:t>
      </w:r>
      <w:r w:rsidRPr="00BE1FC7">
        <w:rPr>
          <w:rFonts w:cs="B Badr"/>
          <w:sz w:val="28"/>
          <w:szCs w:val="28"/>
          <w:rtl/>
        </w:rPr>
        <w:t xml:space="preserve"> موجب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که پ</w:t>
      </w:r>
      <w:r w:rsidRPr="00BE1FC7">
        <w:rPr>
          <w:rFonts w:cs="B Badr" w:hint="cs"/>
          <w:sz w:val="28"/>
          <w:szCs w:val="28"/>
          <w:rtl/>
        </w:rPr>
        <w:t>ی</w:t>
      </w:r>
      <w:r w:rsidRPr="00BE1FC7">
        <w:rPr>
          <w:rFonts w:cs="B Badr" w:hint="eastAsia"/>
          <w:sz w:val="28"/>
          <w:szCs w:val="28"/>
          <w:rtl/>
        </w:rPr>
        <w:t>شتر</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به آن اشاره شد،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به جابر خبر داده بود که محمّد بن عل</w:t>
      </w:r>
      <w:r w:rsidRPr="00BE1FC7">
        <w:rPr>
          <w:rFonts w:cs="B Badr" w:hint="cs"/>
          <w:sz w:val="28"/>
          <w:szCs w:val="28"/>
          <w:rtl/>
        </w:rPr>
        <w:t>ی</w:t>
      </w:r>
      <w:r w:rsidRPr="00BE1FC7">
        <w:rPr>
          <w:rFonts w:cs="B Badr"/>
          <w:sz w:val="28"/>
          <w:szCs w:val="28"/>
          <w:rtl/>
        </w:rPr>
        <w:t xml:space="preserve"> را خواهد 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و از او خواسته بود که سلام او را به و</w:t>
      </w:r>
      <w:r w:rsidRPr="00BE1FC7">
        <w:rPr>
          <w:rFonts w:cs="B Badr" w:hint="cs"/>
          <w:sz w:val="28"/>
          <w:szCs w:val="28"/>
          <w:rtl/>
        </w:rPr>
        <w:t>ی</w:t>
      </w:r>
      <w:r w:rsidRPr="00BE1FC7">
        <w:rPr>
          <w:rFonts w:cs="B Badr"/>
          <w:sz w:val="28"/>
          <w:szCs w:val="28"/>
          <w:rtl/>
        </w:rPr>
        <w:t xml:space="preserve"> برساند.</w:t>
      </w:r>
    </w:p>
    <w:p w:rsidR="00BE1FC7" w:rsidRPr="00BE1FC7" w:rsidRDefault="00BE1FC7" w:rsidP="00BE1FC7">
      <w:pPr>
        <w:rPr>
          <w:rFonts w:cs="B Badr"/>
          <w:sz w:val="28"/>
          <w:szCs w:val="28"/>
          <w:rtl/>
        </w:rPr>
      </w:pPr>
      <w:r w:rsidRPr="00BE1FC7">
        <w:rPr>
          <w:rFonts w:cs="B Badr" w:hint="eastAsia"/>
          <w:sz w:val="28"/>
          <w:szCs w:val="28"/>
          <w:rtl/>
        </w:rPr>
        <w:t>بغداد</w:t>
      </w:r>
      <w:r w:rsidRPr="00BE1FC7">
        <w:rPr>
          <w:rFonts w:cs="B Badr" w:hint="cs"/>
          <w:sz w:val="28"/>
          <w:szCs w:val="28"/>
          <w:rtl/>
        </w:rPr>
        <w:t>ی</w:t>
      </w:r>
      <w:r w:rsidRPr="00BE1FC7">
        <w:rPr>
          <w:rFonts w:cs="B Badr"/>
          <w:sz w:val="28"/>
          <w:szCs w:val="28"/>
          <w:rtl/>
        </w:rPr>
        <w:t xml:space="preserve"> از قول آنان نوشته است که سلام رساندن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به حضرت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دلالت بر مهدو</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او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w:t>
      </w:r>
    </w:p>
    <w:p w:rsidR="00BE1FC7" w:rsidRPr="00BE1FC7" w:rsidRDefault="00BE1FC7" w:rsidP="00BE1FC7">
      <w:pPr>
        <w:rPr>
          <w:rFonts w:cs="B Badr"/>
          <w:sz w:val="28"/>
          <w:szCs w:val="28"/>
          <w:rtl/>
        </w:rPr>
      </w:pPr>
      <w:r w:rsidRPr="00BE1FC7">
        <w:rPr>
          <w:rFonts w:cs="B Badr" w:hint="eastAsia"/>
          <w:sz w:val="28"/>
          <w:szCs w:val="28"/>
          <w:rtl/>
        </w:rPr>
        <w:t>و</w:t>
      </w:r>
      <w:r w:rsidRPr="00BE1FC7">
        <w:rPr>
          <w:rFonts w:cs="B Badr" w:hint="cs"/>
          <w:sz w:val="28"/>
          <w:szCs w:val="28"/>
          <w:rtl/>
        </w:rPr>
        <w:t>ی</w:t>
      </w:r>
      <w:r w:rsidRPr="00BE1FC7">
        <w:rPr>
          <w:rFonts w:cs="B Badr"/>
          <w:sz w:val="28"/>
          <w:szCs w:val="28"/>
          <w:rtl/>
        </w:rPr>
        <w:t xml:space="preserve"> سپس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استدلال را ردّ کرده و مسلّم بودن وفات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را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شاهد بر نادرست</w:t>
      </w:r>
      <w:r w:rsidRPr="00BE1FC7">
        <w:rPr>
          <w:rFonts w:cs="B Badr" w:hint="cs"/>
          <w:sz w:val="28"/>
          <w:szCs w:val="28"/>
          <w:rtl/>
        </w:rPr>
        <w:t>ی</w:t>
      </w:r>
      <w:r w:rsidRPr="00BE1FC7">
        <w:rPr>
          <w:rFonts w:cs="B Badr"/>
          <w:sz w:val="28"/>
          <w:szCs w:val="28"/>
          <w:rtl/>
        </w:rPr>
        <w:t xml:space="preserve"> آن ادّعا دانسته است.</w:t>
      </w:r>
    </w:p>
    <w:p w:rsidR="00BE1FC7" w:rsidRPr="00BE1FC7" w:rsidRDefault="00BE1FC7" w:rsidP="002E0ACD">
      <w:pPr>
        <w:rPr>
          <w:rFonts w:cs="B Badr"/>
          <w:sz w:val="28"/>
          <w:szCs w:val="28"/>
          <w:rtl/>
        </w:rPr>
      </w:pPr>
      <w:r w:rsidRPr="00BE1FC7">
        <w:rPr>
          <w:rFonts w:cs="B Badr" w:hint="eastAsia"/>
          <w:sz w:val="28"/>
          <w:szCs w:val="28"/>
          <w:rtl/>
        </w:rPr>
        <w:t>صَفَد</w:t>
      </w:r>
      <w:r w:rsidRPr="00BE1FC7">
        <w:rPr>
          <w:rFonts w:cs="B Badr" w:hint="cs"/>
          <w:sz w:val="28"/>
          <w:szCs w:val="28"/>
          <w:rtl/>
        </w:rPr>
        <w:t>ی</w:t>
      </w:r>
      <w:r w:rsidRPr="00BE1FC7">
        <w:rPr>
          <w:rFonts w:cs="B Badr"/>
          <w:sz w:val="28"/>
          <w:szCs w:val="28"/>
          <w:rtl/>
        </w:rPr>
        <w:t xml:space="preserve"> [۲۰۹]</w:t>
      </w:r>
      <w:r w:rsidR="002E0ACD">
        <w:rPr>
          <w:rFonts w:cs="B Badr" w:hint="cs"/>
          <w:sz w:val="28"/>
          <w:szCs w:val="28"/>
          <w:rtl/>
        </w:rPr>
        <w:t xml:space="preserve"> </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هم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مطالب را آورده است.</w:t>
      </w:r>
    </w:p>
    <w:p w:rsidR="00BE1FC7" w:rsidRPr="00BE1FC7" w:rsidRDefault="00BE1FC7" w:rsidP="00BE1FC7">
      <w:pPr>
        <w:rPr>
          <w:rFonts w:cs="B Badr"/>
          <w:sz w:val="28"/>
          <w:szCs w:val="28"/>
          <w:rtl/>
        </w:rPr>
      </w:pPr>
      <w:r w:rsidRPr="00BE1FC7">
        <w:rPr>
          <w:rFonts w:cs="B Badr" w:hint="eastAsia"/>
          <w:sz w:val="28"/>
          <w:szCs w:val="28"/>
          <w:rtl/>
        </w:rPr>
        <w:t>امّا</w:t>
      </w:r>
      <w:r w:rsidRPr="00BE1FC7">
        <w:rPr>
          <w:rFonts w:cs="B Badr"/>
          <w:sz w:val="28"/>
          <w:szCs w:val="28"/>
          <w:rtl/>
        </w:rPr>
        <w:t xml:space="preserve"> شهرستان</w:t>
      </w:r>
      <w:r w:rsidRPr="00BE1FC7">
        <w:rPr>
          <w:rFonts w:cs="B Badr" w:hint="cs"/>
          <w:sz w:val="28"/>
          <w:szCs w:val="28"/>
          <w:rtl/>
        </w:rPr>
        <w:t>ی</w:t>
      </w:r>
      <w:r w:rsidRPr="00BE1FC7">
        <w:rPr>
          <w:rFonts w:cs="B Badr"/>
          <w:sz w:val="28"/>
          <w:szCs w:val="28"/>
          <w:rtl/>
        </w:rPr>
        <w:t xml:space="preserve"> باقر</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را معتقدان به رجعت حضرت باقر م</w:t>
      </w:r>
      <w:r w:rsidRPr="00BE1FC7">
        <w:rPr>
          <w:rFonts w:cs="B Badr" w:hint="cs"/>
          <w:sz w:val="28"/>
          <w:szCs w:val="28"/>
          <w:rtl/>
        </w:rPr>
        <w:t>ی‌</w:t>
      </w:r>
      <w:r w:rsidRPr="00BE1FC7">
        <w:rPr>
          <w:rFonts w:cs="B Badr" w:hint="eastAsia"/>
          <w:sz w:val="28"/>
          <w:szCs w:val="28"/>
          <w:rtl/>
        </w:rPr>
        <w:t>داند</w:t>
      </w:r>
      <w:r w:rsidRPr="00BE1FC7">
        <w:rPr>
          <w:rFonts w:cs="B Badr"/>
          <w:sz w:val="28"/>
          <w:szCs w:val="28"/>
          <w:rtl/>
        </w:rPr>
        <w:t xml:space="preserve"> و آن‌ها را از آن‌جا که آن حضرت را آخر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امام خوانده‌اند، با وصف « واقفه » (توقّف کنندگان)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کند</w:t>
      </w:r>
      <w:r w:rsidRPr="00BE1FC7">
        <w:rPr>
          <w:rFonts w:cs="B Badr"/>
          <w:sz w:val="28"/>
          <w:szCs w:val="28"/>
          <w:rtl/>
        </w:rPr>
        <w:t>.</w:t>
      </w:r>
    </w:p>
    <w:p w:rsidR="006E066F" w:rsidRDefault="00BE1FC7" w:rsidP="00BE1FC7">
      <w:pPr>
        <w:rPr>
          <w:rFonts w:cs="B Badr"/>
          <w:sz w:val="28"/>
          <w:szCs w:val="28"/>
          <w:rtl/>
        </w:rPr>
      </w:pPr>
      <w:r w:rsidRPr="00BE1FC7">
        <w:rPr>
          <w:rFonts w:cs="B Badr" w:hint="eastAsia"/>
          <w:sz w:val="28"/>
          <w:szCs w:val="28"/>
          <w:rtl/>
        </w:rPr>
        <w:t>با</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ن‌همه،</w:t>
      </w:r>
      <w:r w:rsidRPr="00BE1FC7">
        <w:rPr>
          <w:rFonts w:cs="B Badr"/>
          <w:sz w:val="28"/>
          <w:szCs w:val="28"/>
          <w:rtl/>
        </w:rPr>
        <w:t xml:space="preserve"> مهمّ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است که در مآخذ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w:t>
      </w:r>
      <w:r w:rsidRPr="00BE1FC7">
        <w:rPr>
          <w:rFonts w:cs="B Badr"/>
          <w:sz w:val="28"/>
          <w:szCs w:val="28"/>
          <w:rtl/>
        </w:rPr>
        <w:t xml:space="preserve"> منابع متقدّم ملل و نحل، فرقه‌ا</w:t>
      </w:r>
      <w:r w:rsidRPr="00BE1FC7">
        <w:rPr>
          <w:rFonts w:cs="B Badr" w:hint="cs"/>
          <w:sz w:val="28"/>
          <w:szCs w:val="28"/>
          <w:rtl/>
        </w:rPr>
        <w:t>ی</w:t>
      </w:r>
      <w:r w:rsidRPr="00BE1FC7">
        <w:rPr>
          <w:rFonts w:cs="B Badr"/>
          <w:sz w:val="28"/>
          <w:szCs w:val="28"/>
          <w:rtl/>
        </w:rPr>
        <w:t xml:space="preserve"> به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نام ذکر نشده و معلوم ن</w:t>
      </w:r>
      <w:r w:rsidRPr="00BE1FC7">
        <w:rPr>
          <w:rFonts w:cs="B Badr" w:hint="cs"/>
          <w:sz w:val="28"/>
          <w:szCs w:val="28"/>
          <w:rtl/>
        </w:rPr>
        <w:t>ی</w:t>
      </w:r>
      <w:r w:rsidRPr="00BE1FC7">
        <w:rPr>
          <w:rFonts w:cs="B Badr" w:hint="eastAsia"/>
          <w:sz w:val="28"/>
          <w:szCs w:val="28"/>
          <w:rtl/>
        </w:rPr>
        <w:t>ست</w:t>
      </w:r>
      <w:r w:rsidRPr="00BE1FC7">
        <w:rPr>
          <w:rFonts w:cs="B Badr"/>
          <w:sz w:val="28"/>
          <w:szCs w:val="28"/>
          <w:rtl/>
        </w:rPr>
        <w:t xml:space="preserve"> که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نام از ک</w:t>
      </w:r>
      <w:r w:rsidRPr="00BE1FC7">
        <w:rPr>
          <w:rFonts w:cs="B Badr" w:hint="cs"/>
          <w:sz w:val="28"/>
          <w:szCs w:val="28"/>
          <w:rtl/>
        </w:rPr>
        <w:t>ی</w:t>
      </w:r>
      <w:r w:rsidRPr="00BE1FC7">
        <w:rPr>
          <w:rFonts w:cs="B Badr"/>
          <w:sz w:val="28"/>
          <w:szCs w:val="28"/>
          <w:rtl/>
        </w:rPr>
        <w:t xml:space="preserve"> و بر چه اساس</w:t>
      </w:r>
      <w:r w:rsidRPr="00BE1FC7">
        <w:rPr>
          <w:rFonts w:cs="B Badr" w:hint="cs"/>
          <w:sz w:val="28"/>
          <w:szCs w:val="28"/>
          <w:rtl/>
        </w:rPr>
        <w:t>ی</w:t>
      </w:r>
      <w:r w:rsidRPr="00BE1FC7">
        <w:rPr>
          <w:rFonts w:cs="B Badr"/>
          <w:sz w:val="28"/>
          <w:szCs w:val="28"/>
          <w:rtl/>
        </w:rPr>
        <w:t xml:space="preserve"> وارد کتاب‌ها</w:t>
      </w:r>
      <w:r w:rsidRPr="00BE1FC7">
        <w:rPr>
          <w:rFonts w:cs="B Badr" w:hint="cs"/>
          <w:sz w:val="28"/>
          <w:szCs w:val="28"/>
          <w:rtl/>
        </w:rPr>
        <w:t>ی</w:t>
      </w:r>
      <w:r w:rsidRPr="00BE1FC7">
        <w:rPr>
          <w:rFonts w:cs="B Badr"/>
          <w:sz w:val="28"/>
          <w:szCs w:val="28"/>
          <w:rtl/>
        </w:rPr>
        <w:t xml:space="preserve"> ملل و نحل متأخّر شده است.</w:t>
      </w:r>
    </w:p>
    <w:p w:rsidR="006E066F" w:rsidRDefault="00BE1FC7" w:rsidP="00BE1FC7">
      <w:pPr>
        <w:rPr>
          <w:rFonts w:cs="B Badr"/>
          <w:sz w:val="28"/>
          <w:szCs w:val="28"/>
          <w:rtl/>
        </w:rPr>
      </w:pPr>
      <w:r w:rsidRPr="00BE1FC7">
        <w:rPr>
          <w:rFonts w:cs="B Badr"/>
          <w:sz w:val="28"/>
          <w:szCs w:val="28"/>
          <w:rtl/>
        </w:rPr>
        <w:t>۲۰ - رابطه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و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p>
    <w:p w:rsidR="00BE1FC7" w:rsidRPr="00BE1FC7" w:rsidRDefault="00BE1FC7" w:rsidP="00BE1FC7">
      <w:pPr>
        <w:rPr>
          <w:rFonts w:cs="B Badr"/>
          <w:sz w:val="28"/>
          <w:szCs w:val="28"/>
          <w:rtl/>
        </w:rPr>
      </w:pPr>
      <w:r w:rsidRPr="00BE1FC7">
        <w:rPr>
          <w:rFonts w:cs="B Badr" w:hint="eastAsia"/>
          <w:sz w:val="28"/>
          <w:szCs w:val="28"/>
          <w:rtl/>
        </w:rPr>
        <w:t>شاگردان</w:t>
      </w:r>
      <w:r w:rsidRPr="00BE1FC7">
        <w:rPr>
          <w:rFonts w:cs="B Badr"/>
          <w:sz w:val="28"/>
          <w:szCs w:val="28"/>
          <w:rtl/>
        </w:rPr>
        <w:t xml:space="preserve"> و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از جهات گوناگون اختلاف مرتبت داشتند.</w:t>
      </w:r>
    </w:p>
    <w:p w:rsidR="006E066F" w:rsidRDefault="00BE1FC7" w:rsidP="00BE1FC7">
      <w:pPr>
        <w:rPr>
          <w:rFonts w:cs="B Badr"/>
          <w:sz w:val="28"/>
          <w:szCs w:val="28"/>
          <w:rtl/>
        </w:rPr>
      </w:pPr>
      <w:r w:rsidRPr="00BE1FC7">
        <w:rPr>
          <w:rFonts w:cs="B Badr" w:hint="eastAsia"/>
          <w:sz w:val="28"/>
          <w:szCs w:val="28"/>
          <w:rtl/>
        </w:rPr>
        <w:t>اوضاع</w:t>
      </w:r>
      <w:r w:rsidRPr="00BE1FC7">
        <w:rPr>
          <w:rFonts w:cs="B Badr"/>
          <w:sz w:val="28"/>
          <w:szCs w:val="28"/>
          <w:rtl/>
        </w:rPr>
        <w:t xml:space="preserve"> خاصّ اجتماع</w:t>
      </w:r>
      <w:r w:rsidRPr="00BE1FC7">
        <w:rPr>
          <w:rFonts w:cs="B Badr" w:hint="cs"/>
          <w:sz w:val="28"/>
          <w:szCs w:val="28"/>
          <w:rtl/>
        </w:rPr>
        <w:t>ی</w:t>
      </w:r>
      <w:r w:rsidRPr="00BE1FC7">
        <w:rPr>
          <w:rFonts w:cs="B Badr"/>
          <w:sz w:val="28"/>
          <w:szCs w:val="28"/>
          <w:rtl/>
        </w:rPr>
        <w:t xml:space="preserve"> ـ س</w:t>
      </w:r>
      <w:r w:rsidRPr="00BE1FC7">
        <w:rPr>
          <w:rFonts w:cs="B Badr" w:hint="cs"/>
          <w:sz w:val="28"/>
          <w:szCs w:val="28"/>
          <w:rtl/>
        </w:rPr>
        <w:t>ی</w:t>
      </w:r>
      <w:r w:rsidRPr="00BE1FC7">
        <w:rPr>
          <w:rFonts w:cs="B Badr" w:hint="eastAsia"/>
          <w:sz w:val="28"/>
          <w:szCs w:val="28"/>
          <w:rtl/>
        </w:rPr>
        <w:t>اس</w:t>
      </w:r>
      <w:r w:rsidRPr="00BE1FC7">
        <w:rPr>
          <w:rFonts w:cs="B Badr" w:hint="cs"/>
          <w:sz w:val="28"/>
          <w:szCs w:val="28"/>
          <w:rtl/>
        </w:rPr>
        <w:t>ی</w:t>
      </w:r>
      <w:r w:rsidRPr="00BE1FC7">
        <w:rPr>
          <w:rFonts w:cs="B Badr"/>
          <w:sz w:val="28"/>
          <w:szCs w:val="28"/>
          <w:rtl/>
        </w:rPr>
        <w:t xml:space="preserve"> و وجود مخالفان</w:t>
      </w:r>
      <w:r w:rsidRPr="00BE1FC7">
        <w:rPr>
          <w:rFonts w:cs="B Badr" w:hint="cs"/>
          <w:sz w:val="28"/>
          <w:szCs w:val="28"/>
          <w:rtl/>
        </w:rPr>
        <w:t>ی</w:t>
      </w:r>
      <w:r w:rsidRPr="00BE1FC7">
        <w:rPr>
          <w:rFonts w:cs="B Badr"/>
          <w:sz w:val="28"/>
          <w:szCs w:val="28"/>
          <w:rtl/>
        </w:rPr>
        <w:t xml:space="preserve"> با انگ</w:t>
      </w:r>
      <w:r w:rsidRPr="00BE1FC7">
        <w:rPr>
          <w:rFonts w:cs="B Badr" w:hint="cs"/>
          <w:sz w:val="28"/>
          <w:szCs w:val="28"/>
          <w:rtl/>
        </w:rPr>
        <w:t>ی</w:t>
      </w:r>
      <w:r w:rsidRPr="00BE1FC7">
        <w:rPr>
          <w:rFonts w:cs="B Badr" w:hint="eastAsia"/>
          <w:sz w:val="28"/>
          <w:szCs w:val="28"/>
          <w:rtl/>
        </w:rPr>
        <w:t>زه‌ها</w:t>
      </w:r>
      <w:r w:rsidRPr="00BE1FC7">
        <w:rPr>
          <w:rFonts w:cs="B Badr" w:hint="cs"/>
          <w:sz w:val="28"/>
          <w:szCs w:val="28"/>
          <w:rtl/>
        </w:rPr>
        <w:t>ی</w:t>
      </w:r>
      <w:r w:rsidRPr="00BE1FC7">
        <w:rPr>
          <w:rFonts w:cs="B Badr"/>
          <w:sz w:val="28"/>
          <w:szCs w:val="28"/>
          <w:rtl/>
        </w:rPr>
        <w:t xml:space="preserve"> مختلف، پا</w:t>
      </w:r>
      <w:r w:rsidRPr="00BE1FC7">
        <w:rPr>
          <w:rFonts w:cs="B Badr" w:hint="cs"/>
          <w:sz w:val="28"/>
          <w:szCs w:val="28"/>
          <w:rtl/>
        </w:rPr>
        <w:t>ی‌</w:t>
      </w:r>
      <w:r w:rsidRPr="00BE1FC7">
        <w:rPr>
          <w:rFonts w:cs="B Badr" w:hint="eastAsia"/>
          <w:sz w:val="28"/>
          <w:szCs w:val="28"/>
          <w:rtl/>
        </w:rPr>
        <w:t>دار</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را بر اعتقاد خود دشوار کرده بود تا آن‌جا که برخ</w:t>
      </w:r>
      <w:r w:rsidRPr="00BE1FC7">
        <w:rPr>
          <w:rFonts w:cs="B Badr" w:hint="cs"/>
          <w:sz w:val="28"/>
          <w:szCs w:val="28"/>
          <w:rtl/>
        </w:rPr>
        <w:t>ی</w:t>
      </w:r>
      <w:r w:rsidRPr="00BE1FC7">
        <w:rPr>
          <w:rFonts w:cs="B Badr"/>
          <w:sz w:val="28"/>
          <w:szCs w:val="28"/>
          <w:rtl/>
        </w:rPr>
        <w:t xml:space="preserve"> از آن‌ها به دستاو</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موضوع</w:t>
      </w:r>
      <w:r w:rsidRPr="00BE1FC7">
        <w:rPr>
          <w:rFonts w:cs="B Badr" w:hint="cs"/>
          <w:sz w:val="28"/>
          <w:szCs w:val="28"/>
          <w:rtl/>
        </w:rPr>
        <w:t>ی</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اهم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دچار دودل</w:t>
      </w:r>
      <w:r w:rsidRPr="00BE1FC7">
        <w:rPr>
          <w:rFonts w:cs="B Badr" w:hint="cs"/>
          <w:sz w:val="28"/>
          <w:szCs w:val="28"/>
          <w:rtl/>
        </w:rPr>
        <w:t>ی</w:t>
      </w:r>
      <w:r w:rsidRPr="00BE1FC7">
        <w:rPr>
          <w:rFonts w:cs="B Badr"/>
          <w:sz w:val="28"/>
          <w:szCs w:val="28"/>
          <w:rtl/>
        </w:rPr>
        <w:t xml:space="preserve"> شدند و از امامت آن حضرت برگشتند. [۲۱۰]</w:t>
      </w:r>
    </w:p>
    <w:p w:rsidR="006E066F" w:rsidRDefault="00BE1FC7" w:rsidP="002E0ACD">
      <w:pPr>
        <w:rPr>
          <w:rFonts w:cs="B Badr"/>
          <w:sz w:val="28"/>
          <w:szCs w:val="28"/>
          <w:rtl/>
        </w:rPr>
      </w:pPr>
      <w:r w:rsidRPr="00BE1FC7">
        <w:rPr>
          <w:rFonts w:cs="B Badr" w:hint="eastAsia"/>
          <w:sz w:val="28"/>
          <w:szCs w:val="28"/>
          <w:rtl/>
        </w:rPr>
        <w:t>در</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شرا</w:t>
      </w:r>
      <w:r w:rsidRPr="00BE1FC7">
        <w:rPr>
          <w:rFonts w:cs="B Badr" w:hint="cs"/>
          <w:sz w:val="28"/>
          <w:szCs w:val="28"/>
          <w:rtl/>
        </w:rPr>
        <w:t>ی</w:t>
      </w:r>
      <w:r w:rsidRPr="00BE1FC7">
        <w:rPr>
          <w:rFonts w:cs="B Badr" w:hint="eastAsia"/>
          <w:sz w:val="28"/>
          <w:szCs w:val="28"/>
          <w:rtl/>
        </w:rPr>
        <w:t>ط،</w:t>
      </w:r>
      <w:r w:rsidRPr="00BE1FC7">
        <w:rPr>
          <w:rFonts w:cs="B Badr"/>
          <w:sz w:val="28"/>
          <w:szCs w:val="28"/>
          <w:rtl/>
        </w:rPr>
        <w:t xml:space="preserve"> آن حضرت از ترب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کسان</w:t>
      </w:r>
      <w:r w:rsidRPr="00BE1FC7">
        <w:rPr>
          <w:rFonts w:cs="B Badr" w:hint="cs"/>
          <w:sz w:val="28"/>
          <w:szCs w:val="28"/>
          <w:rtl/>
        </w:rPr>
        <w:t>ی</w:t>
      </w:r>
      <w:r w:rsidRPr="00BE1FC7">
        <w:rPr>
          <w:rFonts w:cs="B Badr"/>
          <w:sz w:val="28"/>
          <w:szCs w:val="28"/>
          <w:rtl/>
        </w:rPr>
        <w:t xml:space="preserve"> که ضمن پا</w:t>
      </w:r>
      <w:r w:rsidRPr="00BE1FC7">
        <w:rPr>
          <w:rFonts w:cs="B Badr" w:hint="cs"/>
          <w:sz w:val="28"/>
          <w:szCs w:val="28"/>
          <w:rtl/>
        </w:rPr>
        <w:t>ی‌</w:t>
      </w:r>
      <w:r w:rsidRPr="00BE1FC7">
        <w:rPr>
          <w:rFonts w:cs="B Badr" w:hint="eastAsia"/>
          <w:sz w:val="28"/>
          <w:szCs w:val="28"/>
          <w:rtl/>
        </w:rPr>
        <w:t>دار</w:t>
      </w:r>
      <w:r w:rsidRPr="00BE1FC7">
        <w:rPr>
          <w:rFonts w:cs="B Badr" w:hint="cs"/>
          <w:sz w:val="28"/>
          <w:szCs w:val="28"/>
          <w:rtl/>
        </w:rPr>
        <w:t>ی</w:t>
      </w:r>
      <w:r w:rsidRPr="00BE1FC7">
        <w:rPr>
          <w:rFonts w:cs="B Badr"/>
          <w:sz w:val="28"/>
          <w:szCs w:val="28"/>
          <w:rtl/>
        </w:rPr>
        <w:t xml:space="preserve"> بر اعتقاد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بتوانند مب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مدافع آرا</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در جامعه اسلام</w:t>
      </w:r>
      <w:r w:rsidRPr="00BE1FC7">
        <w:rPr>
          <w:rFonts w:cs="B Badr" w:hint="cs"/>
          <w:sz w:val="28"/>
          <w:szCs w:val="28"/>
          <w:rtl/>
        </w:rPr>
        <w:t>ی</w:t>
      </w:r>
      <w:r w:rsidRPr="00BE1FC7">
        <w:rPr>
          <w:rFonts w:cs="B Badr"/>
          <w:sz w:val="28"/>
          <w:szCs w:val="28"/>
          <w:rtl/>
        </w:rPr>
        <w:t xml:space="preserve"> باشند، به ه</w:t>
      </w:r>
      <w:r w:rsidRPr="00BE1FC7">
        <w:rPr>
          <w:rFonts w:cs="B Badr" w:hint="cs"/>
          <w:sz w:val="28"/>
          <w:szCs w:val="28"/>
          <w:rtl/>
        </w:rPr>
        <w:t>ی</w:t>
      </w:r>
      <w:r w:rsidRPr="00BE1FC7">
        <w:rPr>
          <w:rFonts w:cs="B Badr" w:hint="eastAsia"/>
          <w:sz w:val="28"/>
          <w:szCs w:val="28"/>
          <w:rtl/>
        </w:rPr>
        <w:t>چ</w:t>
      </w:r>
      <w:r w:rsidRPr="00BE1FC7">
        <w:rPr>
          <w:rFonts w:cs="B Badr"/>
          <w:sz w:val="28"/>
          <w:szCs w:val="28"/>
          <w:rtl/>
        </w:rPr>
        <w:t xml:space="preserve"> رو</w:t>
      </w:r>
      <w:r w:rsidRPr="00BE1FC7">
        <w:rPr>
          <w:rFonts w:cs="B Badr" w:hint="cs"/>
          <w:sz w:val="28"/>
          <w:szCs w:val="28"/>
          <w:rtl/>
        </w:rPr>
        <w:t>ی</w:t>
      </w:r>
      <w:r w:rsidRPr="00BE1FC7">
        <w:rPr>
          <w:rFonts w:cs="B Badr"/>
          <w:sz w:val="28"/>
          <w:szCs w:val="28"/>
          <w:rtl/>
        </w:rPr>
        <w:t xml:space="preserve"> فروگذار</w:t>
      </w:r>
      <w:r w:rsidRPr="00BE1FC7">
        <w:rPr>
          <w:rFonts w:cs="B Badr" w:hint="cs"/>
          <w:sz w:val="28"/>
          <w:szCs w:val="28"/>
          <w:rtl/>
        </w:rPr>
        <w:t>ی</w:t>
      </w:r>
      <w:r w:rsidRPr="00BE1FC7">
        <w:rPr>
          <w:rFonts w:cs="B Badr"/>
          <w:sz w:val="28"/>
          <w:szCs w:val="28"/>
          <w:rtl/>
        </w:rPr>
        <w:t xml:space="preserve"> نم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به خصوص نسبت به کسان</w:t>
      </w:r>
      <w:r w:rsidRPr="00BE1FC7">
        <w:rPr>
          <w:rFonts w:cs="B Badr" w:hint="cs"/>
          <w:sz w:val="28"/>
          <w:szCs w:val="28"/>
          <w:rtl/>
        </w:rPr>
        <w:t>ی</w:t>
      </w:r>
      <w:r w:rsidRPr="00BE1FC7">
        <w:rPr>
          <w:rFonts w:cs="B Badr"/>
          <w:sz w:val="28"/>
          <w:szCs w:val="28"/>
          <w:rtl/>
        </w:rPr>
        <w:t xml:space="preserve"> چون محمّد بن مسلم ، زرارة بن اع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 حمران بن اع</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فُضَ</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سار</w:t>
      </w:r>
      <w:r w:rsidRPr="00BE1FC7">
        <w:rPr>
          <w:rFonts w:cs="B Badr"/>
          <w:sz w:val="28"/>
          <w:szCs w:val="28"/>
          <w:rtl/>
        </w:rPr>
        <w:t xml:space="preserve"> که از فرصت‌ها</w:t>
      </w:r>
      <w:r w:rsidRPr="00BE1FC7">
        <w:rPr>
          <w:rFonts w:cs="B Badr" w:hint="cs"/>
          <w:sz w:val="28"/>
          <w:szCs w:val="28"/>
          <w:rtl/>
        </w:rPr>
        <w:t>ی</w:t>
      </w:r>
      <w:r w:rsidRPr="00BE1FC7">
        <w:rPr>
          <w:rFonts w:cs="B Badr"/>
          <w:sz w:val="28"/>
          <w:szCs w:val="28"/>
          <w:rtl/>
        </w:rPr>
        <w:t xml:space="preserve"> مختلف برا</w:t>
      </w:r>
      <w:r w:rsidRPr="00BE1FC7">
        <w:rPr>
          <w:rFonts w:cs="B Badr" w:hint="cs"/>
          <w:sz w:val="28"/>
          <w:szCs w:val="28"/>
          <w:rtl/>
        </w:rPr>
        <w:t>ی</w:t>
      </w:r>
      <w:r w:rsidRPr="00BE1FC7">
        <w:rPr>
          <w:rFonts w:cs="B Badr"/>
          <w:sz w:val="28"/>
          <w:szCs w:val="28"/>
          <w:rtl/>
        </w:rPr>
        <w:t xml:space="preserve"> فراگ</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دانش‌ها</w:t>
      </w:r>
      <w:r w:rsidRPr="00BE1FC7">
        <w:rPr>
          <w:rFonts w:cs="B Badr" w:hint="cs"/>
          <w:sz w:val="28"/>
          <w:szCs w:val="28"/>
          <w:rtl/>
        </w:rPr>
        <w:t>ی</w:t>
      </w:r>
      <w:r w:rsidRPr="00BE1FC7">
        <w:rPr>
          <w:rFonts w:cs="B Badr"/>
          <w:sz w:val="28"/>
          <w:szCs w:val="28"/>
          <w:rtl/>
        </w:rPr>
        <w:t xml:space="preserve"> اسلام</w:t>
      </w:r>
      <w:r w:rsidRPr="00BE1FC7">
        <w:rPr>
          <w:rFonts w:cs="B Badr" w:hint="cs"/>
          <w:sz w:val="28"/>
          <w:szCs w:val="28"/>
          <w:rtl/>
        </w:rPr>
        <w:t>ی</w:t>
      </w:r>
      <w:r w:rsidRPr="00BE1FC7">
        <w:rPr>
          <w:rFonts w:cs="B Badr"/>
          <w:sz w:val="28"/>
          <w:szCs w:val="28"/>
          <w:rtl/>
        </w:rPr>
        <w:t xml:space="preserve">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بهره م</w:t>
      </w:r>
      <w:r w:rsidRPr="00BE1FC7">
        <w:rPr>
          <w:rFonts w:cs="B Badr" w:hint="cs"/>
          <w:sz w:val="28"/>
          <w:szCs w:val="28"/>
          <w:rtl/>
        </w:rPr>
        <w:t>ی‌</w:t>
      </w:r>
      <w:r w:rsidRPr="00BE1FC7">
        <w:rPr>
          <w:rFonts w:cs="B Badr" w:hint="eastAsia"/>
          <w:sz w:val="28"/>
          <w:szCs w:val="28"/>
          <w:rtl/>
        </w:rPr>
        <w:t>جستند</w:t>
      </w:r>
      <w:r w:rsidRPr="00BE1FC7">
        <w:rPr>
          <w:rFonts w:cs="B Badr"/>
          <w:sz w:val="28"/>
          <w:szCs w:val="28"/>
          <w:rtl/>
        </w:rPr>
        <w:t xml:space="preserve"> و در نشر آن‌ها م</w:t>
      </w:r>
      <w:r w:rsidRPr="00BE1FC7">
        <w:rPr>
          <w:rFonts w:cs="B Badr" w:hint="cs"/>
          <w:sz w:val="28"/>
          <w:szCs w:val="28"/>
          <w:rtl/>
        </w:rPr>
        <w:t>ی‌</w:t>
      </w:r>
      <w:r w:rsidRPr="00BE1FC7">
        <w:rPr>
          <w:rFonts w:cs="B Badr" w:hint="eastAsia"/>
          <w:sz w:val="28"/>
          <w:szCs w:val="28"/>
          <w:rtl/>
        </w:rPr>
        <w:t>کوش</w:t>
      </w:r>
      <w:r w:rsidRPr="00BE1FC7">
        <w:rPr>
          <w:rFonts w:cs="B Badr" w:hint="cs"/>
          <w:sz w:val="28"/>
          <w:szCs w:val="28"/>
          <w:rtl/>
        </w:rPr>
        <w:t>ی</w:t>
      </w:r>
      <w:r w:rsidRPr="00BE1FC7">
        <w:rPr>
          <w:rFonts w:cs="B Badr" w:hint="eastAsia"/>
          <w:sz w:val="28"/>
          <w:szCs w:val="28"/>
          <w:rtl/>
        </w:rPr>
        <w:t>دند،</w:t>
      </w:r>
      <w:r w:rsidRPr="00BE1FC7">
        <w:rPr>
          <w:rFonts w:cs="B Badr"/>
          <w:sz w:val="28"/>
          <w:szCs w:val="28"/>
          <w:rtl/>
        </w:rPr>
        <w:t xml:space="preserve"> تقد</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با ا</w:t>
      </w:r>
      <w:r w:rsidRPr="00BE1FC7">
        <w:rPr>
          <w:rFonts w:cs="B Badr" w:hint="cs"/>
          <w:sz w:val="28"/>
          <w:szCs w:val="28"/>
          <w:rtl/>
        </w:rPr>
        <w:t>ی</w:t>
      </w:r>
      <w:r w:rsidRPr="00BE1FC7">
        <w:rPr>
          <w:rFonts w:cs="B Badr" w:hint="eastAsia"/>
          <w:sz w:val="28"/>
          <w:szCs w:val="28"/>
          <w:rtl/>
        </w:rPr>
        <w:t>ن‌همه</w:t>
      </w:r>
      <w:r w:rsidRPr="00BE1FC7">
        <w:rPr>
          <w:rFonts w:cs="B Badr"/>
          <w:sz w:val="28"/>
          <w:szCs w:val="28"/>
          <w:rtl/>
        </w:rPr>
        <w:t xml:space="preserve"> از آنان م</w:t>
      </w:r>
      <w:r w:rsidRPr="00BE1FC7">
        <w:rPr>
          <w:rFonts w:cs="B Badr" w:hint="cs"/>
          <w:sz w:val="28"/>
          <w:szCs w:val="28"/>
          <w:rtl/>
        </w:rPr>
        <w:t>ی‌</w:t>
      </w:r>
      <w:r w:rsidRPr="00BE1FC7">
        <w:rPr>
          <w:rFonts w:cs="B Badr" w:hint="eastAsia"/>
          <w:sz w:val="28"/>
          <w:szCs w:val="28"/>
          <w:rtl/>
        </w:rPr>
        <w:t>خواست</w:t>
      </w:r>
      <w:r w:rsidRPr="00BE1FC7">
        <w:rPr>
          <w:rFonts w:cs="B Badr"/>
          <w:sz w:val="28"/>
          <w:szCs w:val="28"/>
          <w:rtl/>
        </w:rPr>
        <w:t xml:space="preserve"> که همه آموخته‌ها</w:t>
      </w:r>
      <w:r w:rsidRPr="00BE1FC7">
        <w:rPr>
          <w:rFonts w:cs="B Badr" w:hint="cs"/>
          <w:sz w:val="28"/>
          <w:szCs w:val="28"/>
          <w:rtl/>
        </w:rPr>
        <w:t>ی</w:t>
      </w:r>
      <w:r w:rsidRPr="00BE1FC7">
        <w:rPr>
          <w:rFonts w:cs="B Badr"/>
          <w:sz w:val="28"/>
          <w:szCs w:val="28"/>
          <w:rtl/>
        </w:rPr>
        <w:t xml:space="preserve"> خود را به هر کس</w:t>
      </w:r>
      <w:r w:rsidRPr="00BE1FC7">
        <w:rPr>
          <w:rFonts w:cs="B Badr" w:hint="cs"/>
          <w:sz w:val="28"/>
          <w:szCs w:val="28"/>
          <w:rtl/>
        </w:rPr>
        <w:t>ی</w:t>
      </w:r>
      <w:r w:rsidRPr="00BE1FC7">
        <w:rPr>
          <w:rFonts w:cs="B Badr"/>
          <w:sz w:val="28"/>
          <w:szCs w:val="28"/>
          <w:rtl/>
        </w:rPr>
        <w:t xml:space="preserve"> نگو</w:t>
      </w:r>
      <w:r w:rsidRPr="00BE1FC7">
        <w:rPr>
          <w:rFonts w:cs="B Badr" w:hint="cs"/>
          <w:sz w:val="28"/>
          <w:szCs w:val="28"/>
          <w:rtl/>
        </w:rPr>
        <w:t>ی</w:t>
      </w:r>
      <w:r w:rsidRPr="00BE1FC7">
        <w:rPr>
          <w:rFonts w:cs="B Badr" w:hint="eastAsia"/>
          <w:sz w:val="28"/>
          <w:szCs w:val="28"/>
          <w:rtl/>
        </w:rPr>
        <w:t>ند</w:t>
      </w:r>
      <w:r w:rsidRPr="00BE1FC7">
        <w:rPr>
          <w:rFonts w:cs="B Badr"/>
          <w:sz w:val="28"/>
          <w:szCs w:val="28"/>
          <w:rtl/>
        </w:rPr>
        <w:t xml:space="preserve"> و خصوصاً مراقب مأموران دستگاه خلافت باشند. [۲۱۱]</w:t>
      </w:r>
      <w:r w:rsidR="002E0ACD">
        <w:rPr>
          <w:rFonts w:cs="B Badr" w:hint="cs"/>
          <w:sz w:val="28"/>
          <w:szCs w:val="28"/>
          <w:rtl/>
        </w:rPr>
        <w:t xml:space="preserve"> </w:t>
      </w:r>
      <w:r w:rsidRPr="00BE1FC7">
        <w:rPr>
          <w:rFonts w:cs="B Badr"/>
          <w:sz w:val="28"/>
          <w:szCs w:val="28"/>
          <w:rtl/>
        </w:rPr>
        <w:t>[۲۱۲]</w:t>
      </w:r>
      <w:r w:rsidR="002E0ACD">
        <w:rPr>
          <w:rFonts w:cs="B Badr" w:hint="cs"/>
          <w:sz w:val="28"/>
          <w:szCs w:val="28"/>
          <w:rtl/>
        </w:rPr>
        <w:t xml:space="preserve"> </w:t>
      </w:r>
      <w:r w:rsidRPr="00BE1FC7">
        <w:rPr>
          <w:rFonts w:cs="B Badr"/>
          <w:sz w:val="28"/>
          <w:szCs w:val="28"/>
          <w:rtl/>
        </w:rPr>
        <w:t>[۲۱۳]</w:t>
      </w:r>
      <w:r w:rsidR="002E0ACD">
        <w:rPr>
          <w:rFonts w:cs="B Badr" w:hint="cs"/>
          <w:sz w:val="28"/>
          <w:szCs w:val="28"/>
          <w:rtl/>
        </w:rPr>
        <w:t xml:space="preserve"> </w:t>
      </w:r>
      <w:r w:rsidRPr="00BE1FC7">
        <w:rPr>
          <w:rFonts w:cs="B Badr"/>
          <w:sz w:val="28"/>
          <w:szCs w:val="28"/>
          <w:rtl/>
        </w:rPr>
        <w:t>[۲۱۴]</w:t>
      </w:r>
      <w:r w:rsidR="002E0ACD">
        <w:rPr>
          <w:rFonts w:cs="B Badr" w:hint="cs"/>
          <w:sz w:val="28"/>
          <w:szCs w:val="28"/>
          <w:rtl/>
        </w:rPr>
        <w:t xml:space="preserve"> </w:t>
      </w:r>
      <w:r w:rsidRPr="00BE1FC7">
        <w:rPr>
          <w:rFonts w:cs="B Badr" w:hint="eastAsia"/>
          <w:sz w:val="28"/>
          <w:szCs w:val="28"/>
          <w:rtl/>
        </w:rPr>
        <w:t>هم‌چنان‌که</w:t>
      </w:r>
      <w:r w:rsidRPr="00BE1FC7">
        <w:rPr>
          <w:rFonts w:cs="B Badr"/>
          <w:sz w:val="28"/>
          <w:szCs w:val="28"/>
          <w:rtl/>
        </w:rPr>
        <w:t xml:space="preserve"> فرزندش حضرت صادق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از آن‌ها به ن</w:t>
      </w:r>
      <w:r w:rsidRPr="00BE1FC7">
        <w:rPr>
          <w:rFonts w:cs="B Badr" w:hint="cs"/>
          <w:sz w:val="28"/>
          <w:szCs w:val="28"/>
          <w:rtl/>
        </w:rPr>
        <w:t>ی</w:t>
      </w:r>
      <w:r w:rsidRPr="00BE1FC7">
        <w:rPr>
          <w:rFonts w:cs="B Badr" w:hint="eastAsia"/>
          <w:sz w:val="28"/>
          <w:szCs w:val="28"/>
          <w:rtl/>
        </w:rPr>
        <w:t>ک</w:t>
      </w:r>
      <w:r w:rsidRPr="00BE1FC7">
        <w:rPr>
          <w:rFonts w:cs="B Badr" w:hint="cs"/>
          <w:sz w:val="28"/>
          <w:szCs w:val="28"/>
          <w:rtl/>
        </w:rPr>
        <w:t>ی</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آن‌ها را اح</w:t>
      </w:r>
      <w:r w:rsidRPr="00BE1FC7">
        <w:rPr>
          <w:rFonts w:cs="B Badr" w:hint="cs"/>
          <w:sz w:val="28"/>
          <w:szCs w:val="28"/>
          <w:rtl/>
        </w:rPr>
        <w:t>ی</w:t>
      </w:r>
      <w:r w:rsidRPr="00BE1FC7">
        <w:rPr>
          <w:rFonts w:cs="B Badr" w:hint="eastAsia"/>
          <w:sz w:val="28"/>
          <w:szCs w:val="28"/>
          <w:rtl/>
        </w:rPr>
        <w:t>اکنندگان</w:t>
      </w:r>
      <w:r w:rsidRPr="00BE1FC7">
        <w:rPr>
          <w:rFonts w:cs="B Badr"/>
          <w:sz w:val="28"/>
          <w:szCs w:val="28"/>
          <w:rtl/>
        </w:rPr>
        <w:t xml:space="preserve"> آثار پدرش م</w:t>
      </w:r>
      <w:r w:rsidRPr="00BE1FC7">
        <w:rPr>
          <w:rFonts w:cs="B Badr" w:hint="cs"/>
          <w:sz w:val="28"/>
          <w:szCs w:val="28"/>
          <w:rtl/>
        </w:rPr>
        <w:t>ی‌</w:t>
      </w:r>
      <w:r w:rsidRPr="00BE1FC7">
        <w:rPr>
          <w:rFonts w:cs="B Badr" w:hint="eastAsia"/>
          <w:sz w:val="28"/>
          <w:szCs w:val="28"/>
          <w:rtl/>
        </w:rPr>
        <w:t>خواند</w:t>
      </w:r>
      <w:r w:rsidRPr="00BE1FC7">
        <w:rPr>
          <w:rFonts w:cs="B Badr"/>
          <w:sz w:val="28"/>
          <w:szCs w:val="28"/>
          <w:rtl/>
        </w:rPr>
        <w:t>. [۲۱۵]</w:t>
      </w:r>
      <w:r w:rsidR="002E0ACD">
        <w:rPr>
          <w:rFonts w:cs="B Badr" w:hint="cs"/>
          <w:sz w:val="28"/>
          <w:szCs w:val="28"/>
          <w:rtl/>
        </w:rPr>
        <w:t xml:space="preserve"> </w:t>
      </w:r>
      <w:r w:rsidRPr="00BE1FC7">
        <w:rPr>
          <w:rFonts w:cs="B Badr" w:hint="eastAsia"/>
          <w:sz w:val="28"/>
          <w:szCs w:val="28"/>
          <w:rtl/>
        </w:rPr>
        <w:t>امام</w:t>
      </w:r>
      <w:r w:rsidRPr="00BE1FC7">
        <w:rPr>
          <w:rFonts w:cs="B Badr"/>
          <w:sz w:val="28"/>
          <w:szCs w:val="28"/>
          <w:rtl/>
        </w:rPr>
        <w:t xml:space="preserve"> هم‌چن</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شاعران</w:t>
      </w:r>
      <w:r w:rsidRPr="00BE1FC7">
        <w:rPr>
          <w:rFonts w:cs="B Badr" w:hint="cs"/>
          <w:sz w:val="28"/>
          <w:szCs w:val="28"/>
          <w:rtl/>
        </w:rPr>
        <w:t>ی</w:t>
      </w:r>
      <w:r w:rsidRPr="00BE1FC7">
        <w:rPr>
          <w:rFonts w:cs="B Badr"/>
          <w:sz w:val="28"/>
          <w:szCs w:val="28"/>
          <w:rtl/>
        </w:rPr>
        <w:t xml:space="preserve"> چون کُمَ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را که با سرودن اشعار در نشر افکار 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تلاش م</w:t>
      </w:r>
      <w:r w:rsidRPr="00BE1FC7">
        <w:rPr>
          <w:rFonts w:cs="B Badr" w:hint="cs"/>
          <w:sz w:val="28"/>
          <w:szCs w:val="28"/>
          <w:rtl/>
        </w:rPr>
        <w:t>ی‌</w:t>
      </w:r>
      <w:r w:rsidRPr="00BE1FC7">
        <w:rPr>
          <w:rFonts w:cs="B Badr" w:hint="eastAsia"/>
          <w:sz w:val="28"/>
          <w:szCs w:val="28"/>
          <w:rtl/>
        </w:rPr>
        <w:t>کردند،</w:t>
      </w:r>
      <w:r w:rsidRPr="00BE1FC7">
        <w:rPr>
          <w:rFonts w:cs="B Badr"/>
          <w:sz w:val="28"/>
          <w:szCs w:val="28"/>
          <w:rtl/>
        </w:rPr>
        <w:t xml:space="preserve"> تشو</w:t>
      </w:r>
      <w:r w:rsidRPr="00BE1FC7">
        <w:rPr>
          <w:rFonts w:cs="B Badr" w:hint="cs"/>
          <w:sz w:val="28"/>
          <w:szCs w:val="28"/>
          <w:rtl/>
        </w:rPr>
        <w:t>ی</w:t>
      </w:r>
      <w:r w:rsidRPr="00BE1FC7">
        <w:rPr>
          <w:rFonts w:cs="B Badr" w:hint="eastAsia"/>
          <w:sz w:val="28"/>
          <w:szCs w:val="28"/>
          <w:rtl/>
        </w:rPr>
        <w:t>ق</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[۲۱۶]</w:t>
      </w:r>
      <w:r w:rsidR="002E0ACD">
        <w:rPr>
          <w:rFonts w:cs="B Badr" w:hint="cs"/>
          <w:sz w:val="28"/>
          <w:szCs w:val="28"/>
          <w:rtl/>
        </w:rPr>
        <w:t xml:space="preserve"> </w:t>
      </w:r>
      <w:r w:rsidRPr="00BE1FC7">
        <w:rPr>
          <w:rFonts w:cs="B Badr"/>
          <w:sz w:val="28"/>
          <w:szCs w:val="28"/>
          <w:rtl/>
        </w:rPr>
        <w:t>[۲۱۷]</w:t>
      </w:r>
      <w:r w:rsidR="002E0ACD">
        <w:rPr>
          <w:rFonts w:cs="B Badr" w:hint="cs"/>
          <w:sz w:val="28"/>
          <w:szCs w:val="28"/>
          <w:rtl/>
        </w:rPr>
        <w:t xml:space="preserve"> </w:t>
      </w:r>
      <w:r w:rsidRPr="00BE1FC7">
        <w:rPr>
          <w:rFonts w:cs="B Badr" w:hint="eastAsia"/>
          <w:sz w:val="28"/>
          <w:szCs w:val="28"/>
          <w:rtl/>
        </w:rPr>
        <w:t>به</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ترت</w:t>
      </w:r>
      <w:r w:rsidRPr="00BE1FC7">
        <w:rPr>
          <w:rFonts w:cs="B Badr" w:hint="cs"/>
          <w:sz w:val="28"/>
          <w:szCs w:val="28"/>
          <w:rtl/>
        </w:rPr>
        <w:t>ی</w:t>
      </w:r>
      <w:r w:rsidRPr="00BE1FC7">
        <w:rPr>
          <w:rFonts w:cs="B Badr" w:hint="eastAsia"/>
          <w:sz w:val="28"/>
          <w:szCs w:val="28"/>
          <w:rtl/>
        </w:rPr>
        <w:t>ب</w:t>
      </w:r>
      <w:r w:rsidRPr="00BE1FC7">
        <w:rPr>
          <w:rFonts w:cs="B Badr"/>
          <w:sz w:val="28"/>
          <w:szCs w:val="28"/>
          <w:rtl/>
        </w:rPr>
        <w:t xml:space="preserve"> بود که اقدامات و روش‌ها</w:t>
      </w:r>
      <w:r w:rsidRPr="00BE1FC7">
        <w:rPr>
          <w:rFonts w:cs="B Badr" w:hint="cs"/>
          <w:sz w:val="28"/>
          <w:szCs w:val="28"/>
          <w:rtl/>
        </w:rPr>
        <w:t>ی</w:t>
      </w:r>
      <w:r w:rsidRPr="00BE1FC7">
        <w:rPr>
          <w:rFonts w:cs="B Badr"/>
          <w:sz w:val="28"/>
          <w:szCs w:val="28"/>
          <w:rtl/>
        </w:rPr>
        <w:t xml:space="preserve"> مختلف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شکل‌گ</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مجدّد جامعه ش</w:t>
      </w:r>
      <w:r w:rsidRPr="00BE1FC7">
        <w:rPr>
          <w:rFonts w:cs="B Badr" w:hint="cs"/>
          <w:sz w:val="28"/>
          <w:szCs w:val="28"/>
          <w:rtl/>
        </w:rPr>
        <w:t>ی</w:t>
      </w:r>
      <w:r w:rsidRPr="00BE1FC7">
        <w:rPr>
          <w:rFonts w:cs="B Badr" w:hint="eastAsia"/>
          <w:sz w:val="28"/>
          <w:szCs w:val="28"/>
          <w:rtl/>
        </w:rPr>
        <w:t>ع</w:t>
      </w:r>
      <w:r w:rsidRPr="00BE1FC7">
        <w:rPr>
          <w:rFonts w:cs="B Badr" w:hint="cs"/>
          <w:sz w:val="28"/>
          <w:szCs w:val="28"/>
          <w:rtl/>
        </w:rPr>
        <w:t>ی</w:t>
      </w:r>
      <w:r w:rsidRPr="00BE1FC7">
        <w:rPr>
          <w:rFonts w:cs="B Badr"/>
          <w:sz w:val="28"/>
          <w:szCs w:val="28"/>
          <w:rtl/>
        </w:rPr>
        <w:t xml:space="preserve"> انجام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w:t>
      </w:r>
    </w:p>
    <w:p w:rsidR="006E066F" w:rsidRDefault="00BE1FC7" w:rsidP="00BE1FC7">
      <w:pPr>
        <w:rPr>
          <w:rFonts w:cs="B Badr"/>
          <w:sz w:val="28"/>
          <w:szCs w:val="28"/>
          <w:rtl/>
        </w:rPr>
      </w:pPr>
      <w:r w:rsidRPr="00BE1FC7">
        <w:rPr>
          <w:rFonts w:cs="B Badr"/>
          <w:sz w:val="28"/>
          <w:szCs w:val="28"/>
          <w:rtl/>
        </w:rPr>
        <w:lastRenderedPageBreak/>
        <w:t>۲۱ - در نگاه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p>
    <w:p w:rsidR="00BE1FC7" w:rsidRPr="00BE1FC7" w:rsidRDefault="00BE1FC7" w:rsidP="002E0ACD">
      <w:pPr>
        <w:rPr>
          <w:rFonts w:cs="B Badr"/>
          <w:sz w:val="28"/>
          <w:szCs w:val="28"/>
          <w:rtl/>
        </w:rPr>
      </w:pPr>
      <w:r w:rsidRPr="00BE1FC7">
        <w:rPr>
          <w:rFonts w:cs="B Badr" w:hint="eastAsia"/>
          <w:sz w:val="28"/>
          <w:szCs w:val="28"/>
          <w:rtl/>
        </w:rPr>
        <w:t>امام</w:t>
      </w:r>
      <w:r w:rsidRPr="00BE1FC7">
        <w:rPr>
          <w:rFonts w:cs="B Badr"/>
          <w:sz w:val="28"/>
          <w:szCs w:val="28"/>
          <w:rtl/>
        </w:rPr>
        <w:t xml:space="preserve">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از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به باقرالعلوم، عالم آل محمد و دارنده علم و دانش </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کرده و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را از بزرگتر</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شخص</w:t>
      </w:r>
      <w:r w:rsidRPr="00BE1FC7">
        <w:rPr>
          <w:rFonts w:cs="B Badr" w:hint="cs"/>
          <w:sz w:val="28"/>
          <w:szCs w:val="28"/>
          <w:rtl/>
        </w:rPr>
        <w:t>ی</w:t>
      </w:r>
      <w:r w:rsidRPr="00BE1FC7">
        <w:rPr>
          <w:rFonts w:cs="B Badr" w:hint="eastAsia"/>
          <w:sz w:val="28"/>
          <w:szCs w:val="28"/>
          <w:rtl/>
        </w:rPr>
        <w:t>ت‌ها</w:t>
      </w:r>
      <w:r w:rsidRPr="00BE1FC7">
        <w:rPr>
          <w:rFonts w:cs="B Badr" w:hint="cs"/>
          <w:sz w:val="28"/>
          <w:szCs w:val="28"/>
          <w:rtl/>
        </w:rPr>
        <w:t>ی</w:t>
      </w:r>
      <w:r w:rsidRPr="00BE1FC7">
        <w:rPr>
          <w:rFonts w:cs="B Badr"/>
          <w:sz w:val="28"/>
          <w:szCs w:val="28"/>
          <w:rtl/>
        </w:rPr>
        <w:t xml:space="preserve">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تش</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شمرده است که مقام و جا</w:t>
      </w:r>
      <w:r w:rsidRPr="00BE1FC7">
        <w:rPr>
          <w:rFonts w:cs="B Badr" w:hint="cs"/>
          <w:sz w:val="28"/>
          <w:szCs w:val="28"/>
          <w:rtl/>
        </w:rPr>
        <w:t>ی</w:t>
      </w:r>
      <w:r w:rsidRPr="00BE1FC7">
        <w:rPr>
          <w:rFonts w:cs="B Badr" w:hint="eastAsia"/>
          <w:sz w:val="28"/>
          <w:szCs w:val="28"/>
          <w:rtl/>
        </w:rPr>
        <w:t>گاه</w:t>
      </w:r>
      <w:r w:rsidRPr="00BE1FC7">
        <w:rPr>
          <w:rFonts w:cs="B Badr"/>
          <w:sz w:val="28"/>
          <w:szCs w:val="28"/>
          <w:rtl/>
        </w:rPr>
        <w:t xml:space="preserve"> معنو</w:t>
      </w:r>
      <w:r w:rsidRPr="00BE1FC7">
        <w:rPr>
          <w:rFonts w:cs="B Badr" w:hint="cs"/>
          <w:sz w:val="28"/>
          <w:szCs w:val="28"/>
          <w:rtl/>
        </w:rPr>
        <w:t>ی</w:t>
      </w:r>
      <w:r w:rsidRPr="00BE1FC7">
        <w:rPr>
          <w:rFonts w:cs="B Badr"/>
          <w:sz w:val="28"/>
          <w:szCs w:val="28"/>
          <w:rtl/>
        </w:rPr>
        <w:t xml:space="preserve">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را جز خداوند و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(صل</w:t>
      </w:r>
      <w:r w:rsidRPr="00BE1FC7">
        <w:rPr>
          <w:rFonts w:cs="B Badr" w:hint="cs"/>
          <w:sz w:val="28"/>
          <w:szCs w:val="28"/>
          <w:rtl/>
        </w:rPr>
        <w:t>ی‌</w:t>
      </w:r>
      <w:r w:rsidRPr="00BE1FC7">
        <w:rPr>
          <w:rFonts w:cs="B Badr" w:hint="eastAsia"/>
          <w:sz w:val="28"/>
          <w:szCs w:val="28"/>
          <w:rtl/>
        </w:rPr>
        <w:t>الله‌عل</w:t>
      </w:r>
      <w:r w:rsidRPr="00BE1FC7">
        <w:rPr>
          <w:rFonts w:cs="B Badr" w:hint="cs"/>
          <w:sz w:val="28"/>
          <w:szCs w:val="28"/>
          <w:rtl/>
        </w:rPr>
        <w:t>ی</w:t>
      </w:r>
      <w:r w:rsidRPr="00BE1FC7">
        <w:rPr>
          <w:rFonts w:cs="B Badr" w:hint="eastAsia"/>
          <w:sz w:val="28"/>
          <w:szCs w:val="28"/>
          <w:rtl/>
        </w:rPr>
        <w:t>ه‌و‌آله‌وسلّم</w:t>
      </w:r>
      <w:r w:rsidRPr="00BE1FC7">
        <w:rPr>
          <w:rFonts w:cs="B Badr"/>
          <w:sz w:val="28"/>
          <w:szCs w:val="28"/>
          <w:rtl/>
        </w:rPr>
        <w:t>) نم</w:t>
      </w:r>
      <w:r w:rsidRPr="00BE1FC7">
        <w:rPr>
          <w:rFonts w:cs="B Badr" w:hint="cs"/>
          <w:sz w:val="28"/>
          <w:szCs w:val="28"/>
          <w:rtl/>
        </w:rPr>
        <w:t>ی‌</w:t>
      </w:r>
      <w:r w:rsidRPr="00BE1FC7">
        <w:rPr>
          <w:rFonts w:cs="B Badr" w:hint="eastAsia"/>
          <w:sz w:val="28"/>
          <w:szCs w:val="28"/>
          <w:rtl/>
        </w:rPr>
        <w:t>توانند</w:t>
      </w:r>
      <w:r w:rsidRPr="00BE1FC7">
        <w:rPr>
          <w:rFonts w:cs="B Badr"/>
          <w:sz w:val="28"/>
          <w:szCs w:val="28"/>
          <w:rtl/>
        </w:rPr>
        <w:t xml:space="preserve"> درک کند. 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مقام حضرت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را فوق عقول بشر</w:t>
      </w:r>
      <w:r w:rsidRPr="00BE1FC7">
        <w:rPr>
          <w:rFonts w:cs="B Badr" w:hint="cs"/>
          <w:sz w:val="28"/>
          <w:szCs w:val="28"/>
          <w:rtl/>
        </w:rPr>
        <w:t>ی</w:t>
      </w:r>
      <w:r w:rsidRPr="00BE1FC7">
        <w:rPr>
          <w:rFonts w:cs="B Badr"/>
          <w:sz w:val="28"/>
          <w:szCs w:val="28"/>
          <w:rtl/>
        </w:rPr>
        <w:t xml:space="preserve"> و امامت آن حضرت را برا</w:t>
      </w:r>
      <w:r w:rsidRPr="00BE1FC7">
        <w:rPr>
          <w:rFonts w:cs="B Badr" w:hint="cs"/>
          <w:sz w:val="28"/>
          <w:szCs w:val="28"/>
          <w:rtl/>
        </w:rPr>
        <w:t>ی</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ما</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افتخار شمرده است [۲۱۸]</w:t>
      </w:r>
      <w:r w:rsidR="002E0ACD">
        <w:rPr>
          <w:rFonts w:cs="B Badr" w:hint="cs"/>
          <w:sz w:val="28"/>
          <w:szCs w:val="28"/>
          <w:rtl/>
        </w:rPr>
        <w:t xml:space="preserve"> </w:t>
      </w:r>
      <w:r w:rsidRPr="00BE1FC7">
        <w:rPr>
          <w:rFonts w:cs="B Badr" w:hint="eastAsia"/>
          <w:sz w:val="28"/>
          <w:szCs w:val="28"/>
          <w:rtl/>
        </w:rPr>
        <w:t>و</w:t>
      </w:r>
      <w:r w:rsidRPr="00BE1FC7">
        <w:rPr>
          <w:rFonts w:cs="B Badr"/>
          <w:sz w:val="28"/>
          <w:szCs w:val="28"/>
          <w:rtl/>
        </w:rPr>
        <w:t xml:space="preserve"> با استناد به روا</w:t>
      </w:r>
      <w:r w:rsidRPr="00BE1FC7">
        <w:rPr>
          <w:rFonts w:cs="B Badr" w:hint="cs"/>
          <w:sz w:val="28"/>
          <w:szCs w:val="28"/>
          <w:rtl/>
        </w:rPr>
        <w:t>ی</w:t>
      </w:r>
      <w:r w:rsidRPr="00BE1FC7">
        <w:rPr>
          <w:rFonts w:cs="B Badr" w:hint="eastAsia"/>
          <w:sz w:val="28"/>
          <w:szCs w:val="28"/>
          <w:rtl/>
        </w:rPr>
        <w:t>ت</w:t>
      </w:r>
      <w:r w:rsidRPr="00BE1FC7">
        <w:rPr>
          <w:rFonts w:cs="B Badr" w:hint="cs"/>
          <w:sz w:val="28"/>
          <w:szCs w:val="28"/>
          <w:rtl/>
        </w:rPr>
        <w:t>ی</w:t>
      </w:r>
      <w:r w:rsidRPr="00BE1FC7">
        <w:rPr>
          <w:rFonts w:cs="B Badr"/>
          <w:sz w:val="28"/>
          <w:szCs w:val="28"/>
          <w:rtl/>
        </w:rPr>
        <w:t xml:space="preserve"> معتقد است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گنج</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دانش قرآن بود.</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خاطرنشان کرده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ش</w:t>
      </w:r>
      <w:r w:rsidRPr="00BE1FC7">
        <w:rPr>
          <w:rFonts w:cs="B Badr" w:hint="cs"/>
          <w:sz w:val="28"/>
          <w:szCs w:val="28"/>
          <w:rtl/>
        </w:rPr>
        <w:t>ی</w:t>
      </w:r>
      <w:r w:rsidRPr="00BE1FC7">
        <w:rPr>
          <w:rFonts w:cs="B Badr" w:hint="eastAsia"/>
          <w:sz w:val="28"/>
          <w:szCs w:val="28"/>
          <w:rtl/>
        </w:rPr>
        <w:t>فته</w:t>
      </w:r>
      <w:r w:rsidRPr="00BE1FC7">
        <w:rPr>
          <w:rFonts w:cs="B Badr"/>
          <w:sz w:val="28"/>
          <w:szCs w:val="28"/>
          <w:rtl/>
        </w:rPr>
        <w:t xml:space="preserve"> د</w:t>
      </w:r>
      <w:r w:rsidRPr="00BE1FC7">
        <w:rPr>
          <w:rFonts w:cs="B Badr" w:hint="cs"/>
          <w:sz w:val="28"/>
          <w:szCs w:val="28"/>
          <w:rtl/>
        </w:rPr>
        <w:t>ی</w:t>
      </w:r>
      <w:r w:rsidRPr="00BE1FC7">
        <w:rPr>
          <w:rFonts w:cs="B Badr" w:hint="eastAsia"/>
          <w:sz w:val="28"/>
          <w:szCs w:val="28"/>
          <w:rtl/>
        </w:rPr>
        <w:t>دار</w:t>
      </w:r>
      <w:r w:rsidRPr="00BE1FC7">
        <w:rPr>
          <w:rFonts w:cs="B Badr"/>
          <w:sz w:val="28"/>
          <w:szCs w:val="28"/>
          <w:rtl/>
        </w:rPr>
        <w:t xml:space="preserve"> جمال حق تعال</w:t>
      </w:r>
      <w:r w:rsidRPr="00BE1FC7">
        <w:rPr>
          <w:rFonts w:cs="B Badr" w:hint="cs"/>
          <w:sz w:val="28"/>
          <w:szCs w:val="28"/>
          <w:rtl/>
        </w:rPr>
        <w:t>ی</w:t>
      </w:r>
      <w:r w:rsidRPr="00BE1FC7">
        <w:rPr>
          <w:rFonts w:cs="B Badr"/>
          <w:sz w:val="28"/>
          <w:szCs w:val="28"/>
          <w:rtl/>
        </w:rPr>
        <w:t xml:space="preserve"> بود، چنان‌که صدقه را پس از قرارگرفتن در دست ن</w:t>
      </w:r>
      <w:r w:rsidRPr="00BE1FC7">
        <w:rPr>
          <w:rFonts w:cs="B Badr" w:hint="cs"/>
          <w:sz w:val="28"/>
          <w:szCs w:val="28"/>
          <w:rtl/>
        </w:rPr>
        <w:t>ی</w:t>
      </w:r>
      <w:r w:rsidRPr="00BE1FC7">
        <w:rPr>
          <w:rFonts w:cs="B Badr" w:hint="eastAsia"/>
          <w:sz w:val="28"/>
          <w:szCs w:val="28"/>
          <w:rtl/>
        </w:rPr>
        <w:t>ازمند</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بو</w:t>
      </w:r>
      <w:r w:rsidRPr="00BE1FC7">
        <w:rPr>
          <w:rFonts w:cs="B Badr" w:hint="cs"/>
          <w:sz w:val="28"/>
          <w:szCs w:val="28"/>
          <w:rtl/>
        </w:rPr>
        <w:t>یی</w:t>
      </w:r>
      <w:r w:rsidRPr="00BE1FC7">
        <w:rPr>
          <w:rFonts w:cs="B Badr" w:hint="eastAsia"/>
          <w:sz w:val="28"/>
          <w:szCs w:val="28"/>
          <w:rtl/>
        </w:rPr>
        <w:t>د</w:t>
      </w:r>
      <w:r w:rsidRPr="00BE1FC7">
        <w:rPr>
          <w:rFonts w:cs="B Badr"/>
          <w:sz w:val="28"/>
          <w:szCs w:val="28"/>
          <w:rtl/>
        </w:rPr>
        <w:t xml:space="preserve"> و از آن را</w:t>
      </w:r>
      <w:r w:rsidRPr="00BE1FC7">
        <w:rPr>
          <w:rFonts w:cs="B Badr" w:hint="cs"/>
          <w:sz w:val="28"/>
          <w:szCs w:val="28"/>
          <w:rtl/>
        </w:rPr>
        <w:t>ی</w:t>
      </w:r>
      <w:r w:rsidRPr="00BE1FC7">
        <w:rPr>
          <w:rFonts w:cs="B Badr" w:hint="eastAsia"/>
          <w:sz w:val="28"/>
          <w:szCs w:val="28"/>
          <w:rtl/>
        </w:rPr>
        <w:t>حه</w:t>
      </w:r>
      <w:r w:rsidRPr="00BE1FC7">
        <w:rPr>
          <w:rFonts w:cs="B Badr"/>
          <w:sz w:val="28"/>
          <w:szCs w:val="28"/>
          <w:rtl/>
        </w:rPr>
        <w:t xml:space="preserve"> جمال خدا را استشمام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شعله‌ها</w:t>
      </w:r>
      <w:r w:rsidRPr="00BE1FC7">
        <w:rPr>
          <w:rFonts w:cs="B Badr" w:hint="cs"/>
          <w:sz w:val="28"/>
          <w:szCs w:val="28"/>
          <w:rtl/>
        </w:rPr>
        <w:t>ی</w:t>
      </w:r>
      <w:r w:rsidRPr="00BE1FC7">
        <w:rPr>
          <w:rFonts w:cs="B Badr"/>
          <w:sz w:val="28"/>
          <w:szCs w:val="28"/>
          <w:rtl/>
        </w:rPr>
        <w:t xml:space="preserve"> شوق درون</w:t>
      </w:r>
      <w:r w:rsidRPr="00BE1FC7">
        <w:rPr>
          <w:rFonts w:cs="B Badr" w:hint="cs"/>
          <w:sz w:val="28"/>
          <w:szCs w:val="28"/>
          <w:rtl/>
        </w:rPr>
        <w:t>ی‌</w:t>
      </w:r>
      <w:r w:rsidRPr="00BE1FC7">
        <w:rPr>
          <w:rFonts w:cs="B Badr" w:hint="eastAsia"/>
          <w:sz w:val="28"/>
          <w:szCs w:val="28"/>
          <w:rtl/>
        </w:rPr>
        <w:t>اش</w:t>
      </w:r>
      <w:r w:rsidRPr="00BE1FC7">
        <w:rPr>
          <w:rFonts w:cs="B Badr"/>
          <w:sz w:val="28"/>
          <w:szCs w:val="28"/>
          <w:rtl/>
        </w:rPr>
        <w:t xml:space="preserve"> با تقرب به محبوب خاموش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[۲۱۹]</w:t>
      </w:r>
    </w:p>
    <w:p w:rsidR="00BE1FC7" w:rsidRPr="00BE1FC7" w:rsidRDefault="00BE1FC7" w:rsidP="00BE1FC7">
      <w:pPr>
        <w:rPr>
          <w:rFonts w:cs="B Badr"/>
          <w:sz w:val="28"/>
          <w:szCs w:val="28"/>
          <w:rtl/>
        </w:rPr>
      </w:pPr>
      <w:r w:rsidRPr="00BE1FC7">
        <w:rPr>
          <w:rFonts w:cs="B Badr" w:hint="eastAsia"/>
          <w:sz w:val="28"/>
          <w:szCs w:val="28"/>
          <w:rtl/>
        </w:rPr>
        <w:t>حضرت</w:t>
      </w:r>
      <w:r w:rsidRPr="00BE1FC7">
        <w:rPr>
          <w:rFonts w:cs="B Badr"/>
          <w:sz w:val="28"/>
          <w:szCs w:val="28"/>
          <w:rtl/>
        </w:rPr>
        <w:t xml:space="preserve">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همواره عبادت‌ها و مناجات‌ها</w:t>
      </w:r>
      <w:r w:rsidRPr="00BE1FC7">
        <w:rPr>
          <w:rFonts w:cs="B Badr" w:hint="cs"/>
          <w:sz w:val="28"/>
          <w:szCs w:val="28"/>
          <w:rtl/>
        </w:rPr>
        <w:t>ی</w:t>
      </w:r>
      <w:r w:rsidRPr="00BE1FC7">
        <w:rPr>
          <w:rFonts w:cs="B Badr"/>
          <w:sz w:val="28"/>
          <w:szCs w:val="28"/>
          <w:rtl/>
        </w:rPr>
        <w:t xml:space="preserve"> پدر خود امام سجاد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را متذکر م</w:t>
      </w:r>
      <w:r w:rsidRPr="00BE1FC7">
        <w:rPr>
          <w:rFonts w:cs="B Badr" w:hint="cs"/>
          <w:sz w:val="28"/>
          <w:szCs w:val="28"/>
          <w:rtl/>
        </w:rPr>
        <w:t>ی‌</w:t>
      </w:r>
      <w:r w:rsidRPr="00BE1FC7">
        <w:rPr>
          <w:rFonts w:cs="B Badr" w:hint="eastAsia"/>
          <w:sz w:val="28"/>
          <w:szCs w:val="28"/>
          <w:rtl/>
        </w:rPr>
        <w:t>شد</w:t>
      </w:r>
      <w:r w:rsidRPr="00BE1FC7">
        <w:rPr>
          <w:rFonts w:cs="B Badr"/>
          <w:sz w:val="28"/>
          <w:szCs w:val="28"/>
          <w:rtl/>
        </w:rPr>
        <w:t xml:space="preserve"> و م</w:t>
      </w:r>
      <w:r w:rsidRPr="00BE1FC7">
        <w:rPr>
          <w:rFonts w:cs="B Badr" w:hint="cs"/>
          <w:sz w:val="28"/>
          <w:szCs w:val="28"/>
          <w:rtl/>
        </w:rPr>
        <w:t>ی‌</w:t>
      </w:r>
      <w:r w:rsidRPr="00BE1FC7">
        <w:rPr>
          <w:rFonts w:cs="B Badr" w:hint="eastAsia"/>
          <w:sz w:val="28"/>
          <w:szCs w:val="28"/>
          <w:rtl/>
        </w:rPr>
        <w:t>گر</w:t>
      </w:r>
      <w:r w:rsidRPr="00BE1FC7">
        <w:rPr>
          <w:rFonts w:cs="B Badr" w:hint="cs"/>
          <w:sz w:val="28"/>
          <w:szCs w:val="28"/>
          <w:rtl/>
        </w:rPr>
        <w:t>ی</w:t>
      </w:r>
      <w:r w:rsidRPr="00BE1FC7">
        <w:rPr>
          <w:rFonts w:cs="B Badr" w:hint="eastAsia"/>
          <w:sz w:val="28"/>
          <w:szCs w:val="28"/>
          <w:rtl/>
        </w:rPr>
        <w:t>ست</w:t>
      </w:r>
      <w:r w:rsidRPr="00BE1FC7">
        <w:rPr>
          <w:rFonts w:cs="B Badr"/>
          <w:sz w:val="28"/>
          <w:szCs w:val="28"/>
          <w:rtl/>
        </w:rPr>
        <w:t>. [۲۲۰]</w:t>
      </w:r>
    </w:p>
    <w:p w:rsidR="00BE1FC7" w:rsidRPr="00BE1FC7"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با استناد به روا</w:t>
      </w:r>
      <w:r w:rsidRPr="00BE1FC7">
        <w:rPr>
          <w:rFonts w:cs="B Badr" w:hint="cs"/>
          <w:sz w:val="28"/>
          <w:szCs w:val="28"/>
          <w:rtl/>
        </w:rPr>
        <w:t>ی</w:t>
      </w:r>
      <w:r w:rsidRPr="00BE1FC7">
        <w:rPr>
          <w:rFonts w:cs="B Badr" w:hint="eastAsia"/>
          <w:sz w:val="28"/>
          <w:szCs w:val="28"/>
          <w:rtl/>
        </w:rPr>
        <w:t>ت</w:t>
      </w:r>
      <w:r w:rsidRPr="00BE1FC7">
        <w:rPr>
          <w:rFonts w:cs="B Badr" w:hint="cs"/>
          <w:sz w:val="28"/>
          <w:szCs w:val="28"/>
          <w:rtl/>
        </w:rPr>
        <w:t>ی</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ادآور</w:t>
      </w:r>
      <w:r w:rsidRPr="00BE1FC7">
        <w:rPr>
          <w:rFonts w:cs="B Badr"/>
          <w:sz w:val="28"/>
          <w:szCs w:val="28"/>
          <w:rtl/>
        </w:rPr>
        <w:t xml:space="preserve"> شده است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خدمت به خانواده حج گزاران را پرارزش و در رد</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ثواب زائر خانه خدا به حساب م</w:t>
      </w:r>
      <w:r w:rsidRPr="00BE1FC7">
        <w:rPr>
          <w:rFonts w:cs="B Badr" w:hint="cs"/>
          <w:sz w:val="28"/>
          <w:szCs w:val="28"/>
          <w:rtl/>
        </w:rPr>
        <w:t>ی‌</w:t>
      </w:r>
      <w:r w:rsidRPr="00BE1FC7">
        <w:rPr>
          <w:rFonts w:cs="B Badr" w:hint="eastAsia"/>
          <w:sz w:val="28"/>
          <w:szCs w:val="28"/>
          <w:rtl/>
        </w:rPr>
        <w:t>آورد</w:t>
      </w:r>
      <w:r w:rsidRPr="00BE1FC7">
        <w:rPr>
          <w:rFonts w:cs="B Badr"/>
          <w:sz w:val="28"/>
          <w:szCs w:val="28"/>
          <w:rtl/>
        </w:rPr>
        <w:t xml:space="preserve"> و به مردم توص</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به حج‌گزار احترام بگذارند.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معتقد است،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پ</w:t>
      </w:r>
      <w:r w:rsidRPr="00BE1FC7">
        <w:rPr>
          <w:rFonts w:cs="B Badr" w:hint="cs"/>
          <w:sz w:val="28"/>
          <w:szCs w:val="28"/>
          <w:rtl/>
        </w:rPr>
        <w:t>ی</w:t>
      </w:r>
      <w:r w:rsidRPr="00BE1FC7">
        <w:rPr>
          <w:rFonts w:cs="B Badr" w:hint="eastAsia"/>
          <w:sz w:val="28"/>
          <w:szCs w:val="28"/>
          <w:rtl/>
        </w:rPr>
        <w:t>روان</w:t>
      </w:r>
      <w:r w:rsidRPr="00BE1FC7">
        <w:rPr>
          <w:rFonts w:cs="B Badr"/>
          <w:sz w:val="28"/>
          <w:szCs w:val="28"/>
          <w:rtl/>
        </w:rPr>
        <w:t xml:space="preserve"> خو</w:t>
      </w:r>
      <w:r w:rsidRPr="00BE1FC7">
        <w:rPr>
          <w:rFonts w:cs="B Badr" w:hint="eastAsia"/>
          <w:sz w:val="28"/>
          <w:szCs w:val="28"/>
          <w:rtl/>
        </w:rPr>
        <w:t>د</w:t>
      </w:r>
      <w:r w:rsidRPr="00BE1FC7">
        <w:rPr>
          <w:rFonts w:cs="B Badr"/>
          <w:sz w:val="28"/>
          <w:szCs w:val="28"/>
          <w:rtl/>
        </w:rPr>
        <w:t xml:space="preserve"> را به م</w:t>
      </w:r>
      <w:r w:rsidRPr="00BE1FC7">
        <w:rPr>
          <w:rFonts w:cs="B Badr" w:hint="cs"/>
          <w:sz w:val="28"/>
          <w:szCs w:val="28"/>
          <w:rtl/>
        </w:rPr>
        <w:t>ی</w:t>
      </w:r>
      <w:r w:rsidRPr="00BE1FC7">
        <w:rPr>
          <w:rFonts w:cs="B Badr" w:hint="eastAsia"/>
          <w:sz w:val="28"/>
          <w:szCs w:val="28"/>
          <w:rtl/>
        </w:rPr>
        <w:t>انه‌رو</w:t>
      </w:r>
      <w:r w:rsidRPr="00BE1FC7">
        <w:rPr>
          <w:rFonts w:cs="B Badr" w:hint="cs"/>
          <w:sz w:val="28"/>
          <w:szCs w:val="28"/>
          <w:rtl/>
        </w:rPr>
        <w:t>ی</w:t>
      </w:r>
      <w:r w:rsidRPr="00BE1FC7">
        <w:rPr>
          <w:rFonts w:cs="B Badr"/>
          <w:sz w:val="28"/>
          <w:szCs w:val="28"/>
          <w:rtl/>
        </w:rPr>
        <w:t xml:space="preserve"> سفارش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xml:space="preserve"> و آنان را از غلو و تندرو</w:t>
      </w:r>
      <w:r w:rsidRPr="00BE1FC7">
        <w:rPr>
          <w:rFonts w:cs="B Badr" w:hint="cs"/>
          <w:sz w:val="28"/>
          <w:szCs w:val="28"/>
          <w:rtl/>
        </w:rPr>
        <w:t>ی</w:t>
      </w:r>
      <w:r w:rsidRPr="00BE1FC7">
        <w:rPr>
          <w:rFonts w:cs="B Badr"/>
          <w:sz w:val="28"/>
          <w:szCs w:val="28"/>
          <w:rtl/>
        </w:rPr>
        <w:t xml:space="preserve"> و قائل شدن مقامات</w:t>
      </w:r>
      <w:r w:rsidRPr="00BE1FC7">
        <w:rPr>
          <w:rFonts w:cs="B Badr" w:hint="cs"/>
          <w:sz w:val="28"/>
          <w:szCs w:val="28"/>
          <w:rtl/>
        </w:rPr>
        <w:t>ی</w:t>
      </w:r>
      <w:r w:rsidRPr="00BE1FC7">
        <w:rPr>
          <w:rFonts w:cs="B Badr"/>
          <w:sz w:val="28"/>
          <w:szCs w:val="28"/>
          <w:rtl/>
        </w:rPr>
        <w:t xml:space="preserve"> برا</w:t>
      </w:r>
      <w:r w:rsidRPr="00BE1FC7">
        <w:rPr>
          <w:rFonts w:cs="B Badr" w:hint="cs"/>
          <w:sz w:val="28"/>
          <w:szCs w:val="28"/>
          <w:rtl/>
        </w:rPr>
        <w:t>ی</w:t>
      </w:r>
      <w:r w:rsidRPr="00BE1FC7">
        <w:rPr>
          <w:rFonts w:cs="B Badr"/>
          <w:sz w:val="28"/>
          <w:szCs w:val="28"/>
          <w:rtl/>
        </w:rPr>
        <w:t xml:space="preserve"> امامان که خود قائل به آن نبودند پره</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داد</w:t>
      </w:r>
      <w:r w:rsidRPr="00BE1FC7">
        <w:rPr>
          <w:rFonts w:cs="B Badr"/>
          <w:sz w:val="28"/>
          <w:szCs w:val="28"/>
          <w:rtl/>
        </w:rPr>
        <w:t xml:space="preserve"> و اهل 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پ</w:t>
      </w:r>
      <w:r w:rsidRPr="00BE1FC7">
        <w:rPr>
          <w:rFonts w:cs="B Badr" w:hint="cs"/>
          <w:sz w:val="28"/>
          <w:szCs w:val="28"/>
          <w:rtl/>
        </w:rPr>
        <w:t>ی</w:t>
      </w:r>
      <w:r w:rsidRPr="00BE1FC7">
        <w:rPr>
          <w:rFonts w:cs="B Badr" w:hint="eastAsia"/>
          <w:sz w:val="28"/>
          <w:szCs w:val="28"/>
          <w:rtl/>
        </w:rPr>
        <w:t>امبر</w:t>
      </w:r>
      <w:r w:rsidRPr="00BE1FC7">
        <w:rPr>
          <w:rFonts w:cs="B Badr"/>
          <w:sz w:val="28"/>
          <w:szCs w:val="28"/>
          <w:rtl/>
        </w:rPr>
        <w:t xml:space="preserve"> را مع</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اسلام و حد وسط شمرده است. [۲۲۱]</w:t>
      </w:r>
    </w:p>
    <w:p w:rsidR="00BE1FC7" w:rsidRPr="00BE1FC7" w:rsidRDefault="00BE1FC7" w:rsidP="00BE1FC7">
      <w:pPr>
        <w:rPr>
          <w:rFonts w:cs="B Badr"/>
          <w:sz w:val="28"/>
          <w:szCs w:val="28"/>
          <w:rtl/>
        </w:rPr>
      </w:pPr>
      <w:r w:rsidRPr="00BE1FC7">
        <w:rPr>
          <w:rFonts w:cs="B Badr" w:hint="eastAsia"/>
          <w:sz w:val="28"/>
          <w:szCs w:val="28"/>
          <w:rtl/>
        </w:rPr>
        <w:t>ا</w:t>
      </w:r>
      <w:r w:rsidRPr="00BE1FC7">
        <w:rPr>
          <w:rFonts w:cs="B Badr" w:hint="cs"/>
          <w:sz w:val="28"/>
          <w:szCs w:val="28"/>
          <w:rtl/>
        </w:rPr>
        <w:t>ی</w:t>
      </w:r>
      <w:r w:rsidRPr="00BE1FC7">
        <w:rPr>
          <w:rFonts w:cs="B Badr" w:hint="eastAsia"/>
          <w:sz w:val="28"/>
          <w:szCs w:val="28"/>
          <w:rtl/>
        </w:rPr>
        <w:t>شان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ادآور</w:t>
      </w:r>
      <w:r w:rsidRPr="00BE1FC7">
        <w:rPr>
          <w:rFonts w:cs="B Badr"/>
          <w:sz w:val="28"/>
          <w:szCs w:val="28"/>
          <w:rtl/>
        </w:rPr>
        <w:t xml:space="preserve"> شده است که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افزون بر آموزش احکام فقه</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روش فهم 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استنباط احکام و شرا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را به شاگردان خود م</w:t>
      </w:r>
      <w:r w:rsidRPr="00BE1FC7">
        <w:rPr>
          <w:rFonts w:cs="B Badr" w:hint="cs"/>
          <w:sz w:val="28"/>
          <w:szCs w:val="28"/>
          <w:rtl/>
        </w:rPr>
        <w:t>ی‌</w:t>
      </w:r>
      <w:r w:rsidRPr="00BE1FC7">
        <w:rPr>
          <w:rFonts w:cs="B Badr" w:hint="eastAsia"/>
          <w:sz w:val="28"/>
          <w:szCs w:val="28"/>
          <w:rtl/>
        </w:rPr>
        <w:t>آموخت</w:t>
      </w:r>
      <w:r w:rsidRPr="00BE1FC7">
        <w:rPr>
          <w:rFonts w:cs="B Badr"/>
          <w:sz w:val="28"/>
          <w:szCs w:val="28"/>
          <w:rtl/>
        </w:rPr>
        <w:t xml:space="preserve"> و آنان را با روش اجتهاد ترب</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کرد</w:t>
      </w:r>
      <w:r w:rsidRPr="00BE1FC7">
        <w:rPr>
          <w:rFonts w:cs="B Badr"/>
          <w:sz w:val="28"/>
          <w:szCs w:val="28"/>
          <w:rtl/>
        </w:rPr>
        <w:t>. [۲۲۲]</w:t>
      </w:r>
    </w:p>
    <w:p w:rsidR="00BE1FC7" w:rsidRPr="00BE1FC7" w:rsidRDefault="00BE1FC7" w:rsidP="002E0ACD">
      <w:pPr>
        <w:rPr>
          <w:rFonts w:cs="B Badr"/>
          <w:sz w:val="28"/>
          <w:szCs w:val="28"/>
          <w:rtl/>
        </w:rPr>
      </w:pPr>
      <w:r w:rsidRPr="00BE1FC7">
        <w:rPr>
          <w:rFonts w:cs="B Badr" w:hint="eastAsia"/>
          <w:sz w:val="28"/>
          <w:szCs w:val="28"/>
          <w:rtl/>
        </w:rPr>
        <w:t>امام</w:t>
      </w:r>
      <w:r w:rsidRPr="00BE1FC7">
        <w:rPr>
          <w:rFonts w:cs="B Badr"/>
          <w:sz w:val="28"/>
          <w:szCs w:val="28"/>
          <w:rtl/>
        </w:rPr>
        <w:t xml:space="preserve">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به قرآن، شرح و تفص</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آ</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و ب</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شان نزول آ</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اهم</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م</w:t>
      </w:r>
      <w:r w:rsidRPr="00BE1FC7">
        <w:rPr>
          <w:rFonts w:cs="B Badr" w:hint="cs"/>
          <w:sz w:val="28"/>
          <w:szCs w:val="28"/>
          <w:rtl/>
        </w:rPr>
        <w:t>ی‌</w:t>
      </w:r>
      <w:r w:rsidRPr="00BE1FC7">
        <w:rPr>
          <w:rFonts w:cs="B Badr" w:hint="eastAsia"/>
          <w:sz w:val="28"/>
          <w:szCs w:val="28"/>
          <w:rtl/>
        </w:rPr>
        <w:t>داد</w:t>
      </w:r>
      <w:r w:rsidRPr="00BE1FC7">
        <w:rPr>
          <w:rFonts w:cs="B Badr"/>
          <w:sz w:val="28"/>
          <w:szCs w:val="28"/>
          <w:rtl/>
        </w:rPr>
        <w:t>. [۲۲۳]</w:t>
      </w:r>
      <w:r w:rsidR="002E0ACD">
        <w:rPr>
          <w:rFonts w:cs="B Badr" w:hint="cs"/>
          <w:sz w:val="28"/>
          <w:szCs w:val="28"/>
          <w:rtl/>
        </w:rPr>
        <w:t xml:space="preserve"> </w:t>
      </w:r>
      <w:r w:rsidRPr="00BE1FC7">
        <w:rPr>
          <w:rFonts w:cs="B Badr"/>
          <w:sz w:val="28"/>
          <w:szCs w:val="28"/>
          <w:rtl/>
        </w:rPr>
        <w:t>[۲۲۴]</w:t>
      </w:r>
    </w:p>
    <w:p w:rsidR="006E066F" w:rsidRDefault="00BE1FC7" w:rsidP="00BE1FC7">
      <w:pPr>
        <w:rPr>
          <w:rFonts w:cs="B Badr"/>
          <w:sz w:val="28"/>
          <w:szCs w:val="28"/>
          <w:rtl/>
        </w:rPr>
      </w:pPr>
      <w:r w:rsidRPr="00BE1FC7">
        <w:rPr>
          <w:rFonts w:cs="B Badr" w:hint="eastAsia"/>
          <w:sz w:val="28"/>
          <w:szCs w:val="28"/>
          <w:rtl/>
        </w:rPr>
        <w:t>امام</w:t>
      </w:r>
      <w:r w:rsidRPr="00BE1FC7">
        <w:rPr>
          <w:rFonts w:cs="B Badr"/>
          <w:sz w:val="28"/>
          <w:szCs w:val="28"/>
          <w:rtl/>
        </w:rPr>
        <w:t xml:space="preserve">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sz w:val="28"/>
          <w:szCs w:val="28"/>
          <w:rtl/>
        </w:rPr>
        <w:t xml:space="preserve"> دعا</w:t>
      </w:r>
      <w:r w:rsidRPr="00BE1FC7">
        <w:rPr>
          <w:rFonts w:cs="B Badr" w:hint="cs"/>
          <w:sz w:val="28"/>
          <w:szCs w:val="28"/>
          <w:rtl/>
        </w:rPr>
        <w:t>ی</w:t>
      </w:r>
      <w:r w:rsidRPr="00BE1FC7">
        <w:rPr>
          <w:rFonts w:cs="B Badr"/>
          <w:sz w:val="28"/>
          <w:szCs w:val="28"/>
          <w:rtl/>
        </w:rPr>
        <w:t xml:space="preserve"> سحر از مناجات‌ها</w:t>
      </w:r>
      <w:r w:rsidRPr="00BE1FC7">
        <w:rPr>
          <w:rFonts w:cs="B Badr" w:hint="cs"/>
          <w:sz w:val="28"/>
          <w:szCs w:val="28"/>
          <w:rtl/>
        </w:rPr>
        <w:t>ی</w:t>
      </w:r>
      <w:r w:rsidRPr="00BE1FC7">
        <w:rPr>
          <w:rFonts w:cs="B Badr"/>
          <w:sz w:val="28"/>
          <w:szCs w:val="28"/>
          <w:rtl/>
        </w:rPr>
        <w:t xml:space="preserve"> حضرت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را ن</w:t>
      </w:r>
      <w:r w:rsidRPr="00BE1FC7">
        <w:rPr>
          <w:rFonts w:cs="B Badr" w:hint="cs"/>
          <w:sz w:val="28"/>
          <w:szCs w:val="28"/>
          <w:rtl/>
        </w:rPr>
        <w:t>ی</w:t>
      </w:r>
      <w:r w:rsidRPr="00BE1FC7">
        <w:rPr>
          <w:rFonts w:cs="B Badr" w:hint="eastAsia"/>
          <w:sz w:val="28"/>
          <w:szCs w:val="28"/>
          <w:rtl/>
        </w:rPr>
        <w:t>ز</w:t>
      </w:r>
      <w:r w:rsidRPr="00BE1FC7">
        <w:rPr>
          <w:rFonts w:cs="B Badr"/>
          <w:sz w:val="28"/>
          <w:szCs w:val="28"/>
          <w:rtl/>
        </w:rPr>
        <w:t xml:space="preserve"> شرح داده است. [۲۲۵]</w:t>
      </w:r>
    </w:p>
    <w:p w:rsidR="006E066F" w:rsidRDefault="00BE1FC7" w:rsidP="00BE1FC7">
      <w:pPr>
        <w:rPr>
          <w:rFonts w:cs="B Badr"/>
          <w:sz w:val="28"/>
          <w:szCs w:val="28"/>
          <w:rtl/>
        </w:rPr>
      </w:pPr>
      <w:r w:rsidRPr="00BE1FC7">
        <w:rPr>
          <w:rFonts w:cs="B Badr"/>
          <w:sz w:val="28"/>
          <w:szCs w:val="28"/>
          <w:rtl/>
        </w:rPr>
        <w:t>۲۲ - عناو</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مرتبط</w:t>
      </w:r>
    </w:p>
    <w:p w:rsidR="006E066F" w:rsidRDefault="00BE1FC7" w:rsidP="00BE1FC7">
      <w:pPr>
        <w:rPr>
          <w:rFonts w:cs="B Badr"/>
          <w:sz w:val="28"/>
          <w:szCs w:val="28"/>
          <w:rtl/>
        </w:rPr>
      </w:pPr>
      <w:r w:rsidRPr="00BE1FC7">
        <w:rPr>
          <w:rFonts w:ascii="Times New Roman" w:hAnsi="Times New Roman" w:cs="Times New Roman" w:hint="cs"/>
          <w:sz w:val="28"/>
          <w:szCs w:val="28"/>
          <w:rtl/>
        </w:rPr>
        <w:t>•</w:t>
      </w:r>
      <w:r w:rsidRPr="00BE1FC7">
        <w:rPr>
          <w:rFonts w:cs="B Badr" w:hint="cs"/>
          <w:sz w:val="28"/>
          <w:szCs w:val="28"/>
          <w:rtl/>
        </w:rPr>
        <w:t>امام</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حسی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سجاد</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صادق</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کاظم</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رضا</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النق</w:t>
      </w:r>
      <w:r w:rsidRPr="00BE1FC7">
        <w:rPr>
          <w:rFonts w:cs="B Badr" w:hint="cs"/>
          <w:sz w:val="28"/>
          <w:szCs w:val="28"/>
          <w:rtl/>
        </w:rPr>
        <w:t>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عسکری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امام</w:t>
      </w:r>
      <w:r w:rsidRPr="00BE1FC7">
        <w:rPr>
          <w:rFonts w:cs="B Badr"/>
          <w:sz w:val="28"/>
          <w:szCs w:val="28"/>
          <w:rtl/>
        </w:rPr>
        <w:t xml:space="preserve"> </w:t>
      </w:r>
      <w:r w:rsidRPr="00BE1FC7">
        <w:rPr>
          <w:rFonts w:cs="B Badr" w:hint="cs"/>
          <w:sz w:val="28"/>
          <w:szCs w:val="28"/>
          <w:rtl/>
        </w:rPr>
        <w:t>مهدی</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السلام</w:t>
      </w:r>
      <w:r w:rsidRPr="00BE1FC7">
        <w:rPr>
          <w:rFonts w:ascii="Times New Roman" w:hAnsi="Times New Roman" w:cs="Times New Roman" w:hint="cs"/>
          <w:sz w:val="28"/>
          <w:szCs w:val="28"/>
          <w:rtl/>
        </w:rPr>
        <w:t>•</w:t>
      </w:r>
    </w:p>
    <w:p w:rsidR="006E066F" w:rsidRDefault="00BE1FC7" w:rsidP="00BE1FC7">
      <w:pPr>
        <w:rPr>
          <w:rFonts w:cs="B Badr"/>
          <w:sz w:val="28"/>
          <w:szCs w:val="28"/>
          <w:rtl/>
        </w:rPr>
      </w:pPr>
      <w:r w:rsidRPr="00BE1FC7">
        <w:rPr>
          <w:rFonts w:cs="B Badr"/>
          <w:sz w:val="28"/>
          <w:szCs w:val="28"/>
          <w:rtl/>
        </w:rPr>
        <w:t>۲۳ - فهرست منابع</w:t>
      </w:r>
    </w:p>
    <w:p w:rsidR="00BE1FC7" w:rsidRPr="00BE1FC7" w:rsidRDefault="00BE1FC7" w:rsidP="00BE1FC7">
      <w:pPr>
        <w:rPr>
          <w:rFonts w:cs="B Badr"/>
          <w:sz w:val="28"/>
          <w:szCs w:val="28"/>
          <w:rtl/>
        </w:rPr>
      </w:pPr>
      <w:r w:rsidRPr="00BE1FC7">
        <w:rPr>
          <w:rFonts w:cs="B Badr"/>
          <w:sz w:val="28"/>
          <w:szCs w:val="28"/>
          <w:rtl/>
        </w:rPr>
        <w:t>(۱) محمدمحسن آقابزرگ طهران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الذر</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تصان</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چاپ عل</w:t>
      </w:r>
      <w:r w:rsidRPr="00BE1FC7">
        <w:rPr>
          <w:rFonts w:cs="B Badr" w:hint="cs"/>
          <w:sz w:val="28"/>
          <w:szCs w:val="28"/>
          <w:rtl/>
        </w:rPr>
        <w:t>ی</w:t>
      </w:r>
      <w:r w:rsidRPr="00BE1FC7">
        <w:rPr>
          <w:rFonts w:cs="B Badr"/>
          <w:sz w:val="28"/>
          <w:szCs w:val="28"/>
          <w:rtl/>
        </w:rPr>
        <w:t xml:space="preserve"> نق</w:t>
      </w:r>
      <w:r w:rsidRPr="00BE1FC7">
        <w:rPr>
          <w:rFonts w:cs="B Badr" w:hint="cs"/>
          <w:sz w:val="28"/>
          <w:szCs w:val="28"/>
          <w:rtl/>
        </w:rPr>
        <w:t>ی</w:t>
      </w:r>
      <w:r w:rsidRPr="00BE1FC7">
        <w:rPr>
          <w:rFonts w:cs="B Badr"/>
          <w:sz w:val="28"/>
          <w:szCs w:val="28"/>
          <w:rtl/>
        </w:rPr>
        <w:t xml:space="preserve"> منزو</w:t>
      </w:r>
      <w:r w:rsidRPr="00BE1FC7">
        <w:rPr>
          <w:rFonts w:cs="B Badr" w:hint="cs"/>
          <w:sz w:val="28"/>
          <w:szCs w:val="28"/>
          <w:rtl/>
        </w:rPr>
        <w:t>ی</w:t>
      </w:r>
      <w:r w:rsidRPr="00BE1FC7">
        <w:rPr>
          <w:rFonts w:cs="B Badr"/>
          <w:sz w:val="28"/>
          <w:szCs w:val="28"/>
          <w:rtl/>
        </w:rPr>
        <w:t xml:space="preserve"> و احمد منزو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lastRenderedPageBreak/>
        <w:t>(۲) ابن اب</w:t>
      </w:r>
      <w:r w:rsidRPr="00BE1FC7">
        <w:rPr>
          <w:rFonts w:cs="B Badr" w:hint="cs"/>
          <w:sz w:val="28"/>
          <w:szCs w:val="28"/>
          <w:rtl/>
        </w:rPr>
        <w:t>ی</w:t>
      </w:r>
      <w:r w:rsidRPr="00BE1FC7">
        <w:rPr>
          <w:rFonts w:cs="B Badr"/>
          <w:sz w:val="28"/>
          <w:szCs w:val="28"/>
          <w:rtl/>
        </w:rPr>
        <w:t xml:space="preserve"> الحد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شرح نهج البلاغه، چاپ محمدابوالفضل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(مصر) ۱۳۸۵ـ۱۳۸۷/۱۹۶۵ـ۱۹۶۷.</w:t>
      </w:r>
    </w:p>
    <w:p w:rsidR="00BE1FC7" w:rsidRPr="00BE1FC7" w:rsidRDefault="00BE1FC7" w:rsidP="00BE1FC7">
      <w:pPr>
        <w:rPr>
          <w:rFonts w:cs="B Badr"/>
          <w:sz w:val="28"/>
          <w:szCs w:val="28"/>
          <w:rtl/>
        </w:rPr>
      </w:pPr>
      <w:r w:rsidRPr="00BE1FC7">
        <w:rPr>
          <w:rFonts w:cs="B Badr"/>
          <w:sz w:val="28"/>
          <w:szCs w:val="28"/>
          <w:rtl/>
        </w:rPr>
        <w:t>(۳) ابن اث</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الکامل ف</w:t>
      </w:r>
      <w:r w:rsidRPr="00BE1FC7">
        <w:rPr>
          <w:rFonts w:cs="B Badr" w:hint="cs"/>
          <w:sz w:val="28"/>
          <w:szCs w:val="28"/>
          <w:rtl/>
        </w:rPr>
        <w:t>ی</w:t>
      </w:r>
      <w:r w:rsidRPr="00BE1FC7">
        <w:rPr>
          <w:rFonts w:cs="B Badr"/>
          <w:sz w:val="28"/>
          <w:szCs w:val="28"/>
          <w:rtl/>
        </w:rPr>
        <w:t xml:space="preserve"> التار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۱۳۹۹ـ۱۴۰۲/۱۹۷۹ـ۱۹۸۲.</w:t>
      </w:r>
    </w:p>
    <w:p w:rsidR="00BE1FC7" w:rsidRPr="00BE1FC7" w:rsidRDefault="00BE1FC7" w:rsidP="00BE1FC7">
      <w:pPr>
        <w:rPr>
          <w:rFonts w:cs="B Badr"/>
          <w:sz w:val="28"/>
          <w:szCs w:val="28"/>
          <w:rtl/>
        </w:rPr>
      </w:pPr>
      <w:r w:rsidRPr="00BE1FC7">
        <w:rPr>
          <w:rFonts w:cs="B Badr"/>
          <w:sz w:val="28"/>
          <w:szCs w:val="28"/>
          <w:rtl/>
        </w:rPr>
        <w:t>(۴) ابن بابو</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علل الشرا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نجف ۱۳۸۵.</w:t>
      </w:r>
    </w:p>
    <w:p w:rsidR="00BE1FC7" w:rsidRPr="00BE1FC7" w:rsidRDefault="00BE1FC7" w:rsidP="00BE1FC7">
      <w:pPr>
        <w:rPr>
          <w:rFonts w:cs="B Badr"/>
          <w:sz w:val="28"/>
          <w:szCs w:val="28"/>
          <w:rtl/>
        </w:rPr>
      </w:pPr>
      <w:r w:rsidRPr="00BE1FC7">
        <w:rPr>
          <w:rFonts w:cs="B Badr"/>
          <w:sz w:val="28"/>
          <w:szCs w:val="28"/>
          <w:rtl/>
        </w:rPr>
        <w:t>(۵) ابن جوز</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صفة الصفوة،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۱۳۹۹/۱۹۷۹.</w:t>
      </w:r>
    </w:p>
    <w:p w:rsidR="00BE1FC7" w:rsidRPr="00BE1FC7" w:rsidRDefault="00BE1FC7" w:rsidP="00BE1FC7">
      <w:pPr>
        <w:rPr>
          <w:rFonts w:cs="B Badr"/>
          <w:sz w:val="28"/>
          <w:szCs w:val="28"/>
          <w:rtl/>
        </w:rPr>
      </w:pPr>
      <w:r w:rsidRPr="00BE1FC7">
        <w:rPr>
          <w:rFonts w:cs="B Badr"/>
          <w:sz w:val="28"/>
          <w:szCs w:val="28"/>
          <w:rtl/>
        </w:rPr>
        <w:t>(۶) ابن حجر عسقلان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لسان الم</w:t>
      </w:r>
      <w:r w:rsidRPr="00BE1FC7">
        <w:rPr>
          <w:rFonts w:cs="B Badr" w:hint="cs"/>
          <w:sz w:val="28"/>
          <w:szCs w:val="28"/>
          <w:rtl/>
        </w:rPr>
        <w:t>ی</w:t>
      </w:r>
      <w:r w:rsidRPr="00BE1FC7">
        <w:rPr>
          <w:rFonts w:cs="B Badr" w:hint="eastAsia"/>
          <w:sz w:val="28"/>
          <w:szCs w:val="28"/>
          <w:rtl/>
        </w:rPr>
        <w:t>زان،</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۱۳۹۰/۱۹۷۱.</w:t>
      </w:r>
    </w:p>
    <w:p w:rsidR="00BE1FC7" w:rsidRPr="00BE1FC7" w:rsidRDefault="00BE1FC7" w:rsidP="00BE1FC7">
      <w:pPr>
        <w:rPr>
          <w:rFonts w:cs="B Badr"/>
          <w:sz w:val="28"/>
          <w:szCs w:val="28"/>
          <w:rtl/>
        </w:rPr>
      </w:pPr>
      <w:r w:rsidRPr="00BE1FC7">
        <w:rPr>
          <w:rFonts w:cs="B Badr"/>
          <w:sz w:val="28"/>
          <w:szCs w:val="28"/>
          <w:rtl/>
        </w:rPr>
        <w:t>(۷) ابن حجر ه</w:t>
      </w:r>
      <w:r w:rsidRPr="00BE1FC7">
        <w:rPr>
          <w:rFonts w:cs="B Badr" w:hint="cs"/>
          <w:sz w:val="28"/>
          <w:szCs w:val="28"/>
          <w:rtl/>
        </w:rPr>
        <w:t>ی</w:t>
      </w:r>
      <w:r w:rsidRPr="00BE1FC7">
        <w:rPr>
          <w:rFonts w:cs="B Badr" w:hint="eastAsia"/>
          <w:sz w:val="28"/>
          <w:szCs w:val="28"/>
          <w:rtl/>
        </w:rPr>
        <w:t>تم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الصواعق المخرفة ف</w:t>
      </w:r>
      <w:r w:rsidRPr="00BE1FC7">
        <w:rPr>
          <w:rFonts w:cs="B Badr" w:hint="cs"/>
          <w:sz w:val="28"/>
          <w:szCs w:val="28"/>
          <w:rtl/>
        </w:rPr>
        <w:t>ی</w:t>
      </w:r>
      <w:r w:rsidRPr="00BE1FC7">
        <w:rPr>
          <w:rFonts w:cs="B Badr"/>
          <w:sz w:val="28"/>
          <w:szCs w:val="28"/>
          <w:rtl/>
        </w:rPr>
        <w:t xml:space="preserve"> الرد عل</w:t>
      </w:r>
      <w:r w:rsidRPr="00BE1FC7">
        <w:rPr>
          <w:rFonts w:cs="B Badr" w:hint="cs"/>
          <w:sz w:val="28"/>
          <w:szCs w:val="28"/>
          <w:rtl/>
        </w:rPr>
        <w:t>ی</w:t>
      </w:r>
      <w:r w:rsidRPr="00BE1FC7">
        <w:rPr>
          <w:rFonts w:cs="B Badr"/>
          <w:sz w:val="28"/>
          <w:szCs w:val="28"/>
          <w:rtl/>
        </w:rPr>
        <w:t xml:space="preserve"> اهل البدع والزندقه، چاپ عبدالوهاب عبداللط</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قاهره ۱۳۸۵/۱۹۶۵.</w:t>
      </w:r>
    </w:p>
    <w:p w:rsidR="00BE1FC7" w:rsidRPr="00BE1FC7" w:rsidRDefault="00BE1FC7" w:rsidP="00BE1FC7">
      <w:pPr>
        <w:rPr>
          <w:rFonts w:cs="B Badr"/>
          <w:sz w:val="28"/>
          <w:szCs w:val="28"/>
          <w:rtl/>
        </w:rPr>
      </w:pPr>
      <w:r w:rsidRPr="00BE1FC7">
        <w:rPr>
          <w:rFonts w:cs="B Badr"/>
          <w:sz w:val="28"/>
          <w:szCs w:val="28"/>
          <w:rtl/>
        </w:rPr>
        <w:t>(۸) ابن حنبل، مسند، استانبول ۱۴۰۲/۱۹۸۲.</w:t>
      </w:r>
    </w:p>
    <w:p w:rsidR="00BE1FC7" w:rsidRPr="00BE1FC7" w:rsidRDefault="00BE1FC7" w:rsidP="00BE1FC7">
      <w:pPr>
        <w:rPr>
          <w:rFonts w:cs="B Badr"/>
          <w:sz w:val="28"/>
          <w:szCs w:val="28"/>
          <w:rtl/>
        </w:rPr>
      </w:pPr>
      <w:r w:rsidRPr="00BE1FC7">
        <w:rPr>
          <w:rFonts w:cs="B Badr"/>
          <w:sz w:val="28"/>
          <w:szCs w:val="28"/>
          <w:rtl/>
        </w:rPr>
        <w:t>(۹) ابن خلکان،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و انباء ابناء الزمان، چاپ محمدمح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قاهره ۱۹۴۸ـ۱۹۴۹.</w:t>
      </w:r>
    </w:p>
    <w:p w:rsidR="00BE1FC7" w:rsidRPr="00BE1FC7" w:rsidRDefault="00BE1FC7" w:rsidP="00BE1FC7">
      <w:pPr>
        <w:rPr>
          <w:rFonts w:cs="B Badr"/>
          <w:sz w:val="28"/>
          <w:szCs w:val="28"/>
          <w:rtl/>
        </w:rPr>
      </w:pPr>
      <w:r w:rsidRPr="00BE1FC7">
        <w:rPr>
          <w:rFonts w:cs="B Badr"/>
          <w:sz w:val="28"/>
          <w:szCs w:val="28"/>
          <w:rtl/>
        </w:rPr>
        <w:t>(۱۰) ابن سعد، کتاب الطبقات الکب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چاپ ادوارد سخو، ل</w:t>
      </w:r>
      <w:r w:rsidRPr="00BE1FC7">
        <w:rPr>
          <w:rFonts w:cs="B Badr" w:hint="cs"/>
          <w:sz w:val="28"/>
          <w:szCs w:val="28"/>
          <w:rtl/>
        </w:rPr>
        <w:t>ی</w:t>
      </w:r>
      <w:r w:rsidRPr="00BE1FC7">
        <w:rPr>
          <w:rFonts w:cs="B Badr" w:hint="eastAsia"/>
          <w:sz w:val="28"/>
          <w:szCs w:val="28"/>
          <w:rtl/>
        </w:rPr>
        <w:t>دن</w:t>
      </w:r>
      <w:r w:rsidRPr="00BE1FC7">
        <w:rPr>
          <w:rFonts w:cs="B Badr"/>
          <w:sz w:val="28"/>
          <w:szCs w:val="28"/>
          <w:rtl/>
        </w:rPr>
        <w:t xml:space="preserve"> ۱۳۲۱ـ۱۳۴۷.</w:t>
      </w:r>
    </w:p>
    <w:p w:rsidR="00BE1FC7" w:rsidRPr="00BE1FC7" w:rsidRDefault="00BE1FC7" w:rsidP="00BE1FC7">
      <w:pPr>
        <w:rPr>
          <w:rFonts w:cs="B Badr"/>
          <w:sz w:val="28"/>
          <w:szCs w:val="28"/>
          <w:rtl/>
        </w:rPr>
      </w:pPr>
      <w:r w:rsidRPr="00BE1FC7">
        <w:rPr>
          <w:rFonts w:cs="B Badr"/>
          <w:sz w:val="28"/>
          <w:szCs w:val="28"/>
          <w:rtl/>
        </w:rPr>
        <w:t>(۱۱) ابن شهر آشوب، مناقب آل اب</w:t>
      </w:r>
      <w:r w:rsidRPr="00BE1FC7">
        <w:rPr>
          <w:rFonts w:cs="B Badr" w:hint="cs"/>
          <w:sz w:val="28"/>
          <w:szCs w:val="28"/>
          <w:rtl/>
        </w:rPr>
        <w:t>ی</w:t>
      </w:r>
      <w:r w:rsidRPr="00BE1FC7">
        <w:rPr>
          <w:rFonts w:cs="B Badr"/>
          <w:sz w:val="28"/>
          <w:szCs w:val="28"/>
          <w:rtl/>
        </w:rPr>
        <w:t xml:space="preserve"> طالب، ج ۴، چاپ هاشم رسول</w:t>
      </w:r>
      <w:r w:rsidRPr="00BE1FC7">
        <w:rPr>
          <w:rFonts w:cs="B Badr" w:hint="cs"/>
          <w:sz w:val="28"/>
          <w:szCs w:val="28"/>
          <w:rtl/>
        </w:rPr>
        <w:t>ی</w:t>
      </w:r>
      <w:r w:rsidRPr="00BE1FC7">
        <w:rPr>
          <w:rFonts w:cs="B Badr"/>
          <w:sz w:val="28"/>
          <w:szCs w:val="28"/>
          <w:rtl/>
        </w:rPr>
        <w:t xml:space="preserve"> محلات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(۱۳۷۹).</w:t>
      </w:r>
    </w:p>
    <w:p w:rsidR="00BE1FC7" w:rsidRPr="00BE1FC7" w:rsidRDefault="00BE1FC7" w:rsidP="00BE1FC7">
      <w:pPr>
        <w:rPr>
          <w:rFonts w:cs="B Badr"/>
          <w:sz w:val="28"/>
          <w:szCs w:val="28"/>
          <w:rtl/>
        </w:rPr>
      </w:pPr>
      <w:r w:rsidRPr="00BE1FC7">
        <w:rPr>
          <w:rFonts w:cs="B Badr"/>
          <w:sz w:val="28"/>
          <w:szCs w:val="28"/>
          <w:rtl/>
        </w:rPr>
        <w:t>(۱۲) ابن عساکر، ترجمة الامام ز</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تل</w:t>
      </w:r>
      <w:r w:rsidRPr="00BE1FC7">
        <w:rPr>
          <w:rFonts w:cs="B Badr" w:hint="cs"/>
          <w:sz w:val="28"/>
          <w:szCs w:val="28"/>
          <w:rtl/>
        </w:rPr>
        <w:t>ی</w:t>
      </w:r>
      <w:r w:rsidRPr="00BE1FC7">
        <w:rPr>
          <w:rFonts w:cs="B Badr" w:hint="eastAsia"/>
          <w:sz w:val="28"/>
          <w:szCs w:val="28"/>
          <w:rtl/>
        </w:rPr>
        <w:t>ها</w:t>
      </w:r>
      <w:r w:rsidRPr="00BE1FC7">
        <w:rPr>
          <w:rFonts w:cs="B Badr"/>
          <w:sz w:val="28"/>
          <w:szCs w:val="28"/>
          <w:rtl/>
        </w:rPr>
        <w:t xml:space="preserve"> ترجمة ابنه الامام محمدالباقر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من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نة</w:t>
      </w:r>
      <w:r w:rsidRPr="00BE1FC7">
        <w:rPr>
          <w:rFonts w:cs="B Badr"/>
          <w:sz w:val="28"/>
          <w:szCs w:val="28"/>
          <w:rtl/>
        </w:rPr>
        <w:t xml:space="preserve"> دمشق، چاپ محمدباقر محمود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۱۴۱۳.</w:t>
      </w:r>
    </w:p>
    <w:p w:rsidR="00BE1FC7" w:rsidRPr="00BE1FC7" w:rsidRDefault="00BE1FC7" w:rsidP="00BE1FC7">
      <w:pPr>
        <w:rPr>
          <w:rFonts w:cs="B Badr"/>
          <w:sz w:val="28"/>
          <w:szCs w:val="28"/>
          <w:rtl/>
        </w:rPr>
      </w:pPr>
      <w:r w:rsidRPr="00BE1FC7">
        <w:rPr>
          <w:rFonts w:cs="B Badr"/>
          <w:sz w:val="28"/>
          <w:szCs w:val="28"/>
          <w:rtl/>
        </w:rPr>
        <w:t>(۱۳) ابن عماد، شذرات الذهب ف</w:t>
      </w:r>
      <w:r w:rsidRPr="00BE1FC7">
        <w:rPr>
          <w:rFonts w:cs="B Badr" w:hint="cs"/>
          <w:sz w:val="28"/>
          <w:szCs w:val="28"/>
          <w:rtl/>
        </w:rPr>
        <w:t>ی</w:t>
      </w:r>
      <w:r w:rsidRPr="00BE1FC7">
        <w:rPr>
          <w:rFonts w:cs="B Badr"/>
          <w:sz w:val="28"/>
          <w:szCs w:val="28"/>
          <w:rtl/>
        </w:rPr>
        <w:t xml:space="preserve"> اخبار من ذهب،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۱۳۹۹/۱۹۷۹.</w:t>
      </w:r>
    </w:p>
    <w:p w:rsidR="00BE1FC7" w:rsidRPr="00BE1FC7" w:rsidRDefault="00BE1FC7" w:rsidP="00BE1FC7">
      <w:pPr>
        <w:rPr>
          <w:rFonts w:cs="B Badr"/>
          <w:sz w:val="28"/>
          <w:szCs w:val="28"/>
          <w:rtl/>
        </w:rPr>
      </w:pPr>
      <w:r w:rsidRPr="00BE1FC7">
        <w:rPr>
          <w:rFonts w:cs="B Badr"/>
          <w:sz w:val="28"/>
          <w:szCs w:val="28"/>
          <w:rtl/>
        </w:rPr>
        <w:t>(۱۴) ابن قت</w:t>
      </w:r>
      <w:r w:rsidRPr="00BE1FC7">
        <w:rPr>
          <w:rFonts w:cs="B Badr" w:hint="cs"/>
          <w:sz w:val="28"/>
          <w:szCs w:val="28"/>
          <w:rtl/>
        </w:rPr>
        <w:t>ی</w:t>
      </w:r>
      <w:r w:rsidRPr="00BE1FC7">
        <w:rPr>
          <w:rFonts w:cs="B Badr" w:hint="eastAsia"/>
          <w:sz w:val="28"/>
          <w:szCs w:val="28"/>
          <w:rtl/>
        </w:rPr>
        <w:t>به،</w:t>
      </w:r>
      <w:r w:rsidRPr="00BE1FC7">
        <w:rPr>
          <w:rFonts w:cs="B Badr"/>
          <w:sz w:val="28"/>
          <w:szCs w:val="28"/>
          <w:rtl/>
        </w:rPr>
        <w:t xml:space="preserve"> کتاب ع</w:t>
      </w:r>
      <w:r w:rsidRPr="00BE1FC7">
        <w:rPr>
          <w:rFonts w:cs="B Badr" w:hint="cs"/>
          <w:sz w:val="28"/>
          <w:szCs w:val="28"/>
          <w:rtl/>
        </w:rPr>
        <w:t>ی</w:t>
      </w:r>
      <w:r w:rsidRPr="00BE1FC7">
        <w:rPr>
          <w:rFonts w:cs="B Badr" w:hint="eastAsia"/>
          <w:sz w:val="28"/>
          <w:szCs w:val="28"/>
          <w:rtl/>
        </w:rPr>
        <w:t>ون</w:t>
      </w:r>
      <w:r w:rsidRPr="00BE1FC7">
        <w:rPr>
          <w:rFonts w:cs="B Badr"/>
          <w:sz w:val="28"/>
          <w:szCs w:val="28"/>
          <w:rtl/>
        </w:rPr>
        <w:t xml:space="preserve"> الاخبار،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(۱۵) ابن منظور، لسان العرب،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۱۹۵۵ـ۱۹۵۶.</w:t>
      </w:r>
    </w:p>
    <w:p w:rsidR="00BE1FC7" w:rsidRPr="00BE1FC7" w:rsidRDefault="00BE1FC7" w:rsidP="00BE1FC7">
      <w:pPr>
        <w:rPr>
          <w:rFonts w:cs="B Badr"/>
          <w:sz w:val="28"/>
          <w:szCs w:val="28"/>
          <w:rtl/>
        </w:rPr>
      </w:pPr>
      <w:r w:rsidRPr="00BE1FC7">
        <w:rPr>
          <w:rFonts w:cs="B Badr"/>
          <w:sz w:val="28"/>
          <w:szCs w:val="28"/>
          <w:rtl/>
        </w:rPr>
        <w:t>(۱۶) ابن ند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کتاب الفهرست، چاپ رضا تجدد، تهران ۱۳۵۰ ش.</w:t>
      </w:r>
    </w:p>
    <w:p w:rsidR="00BE1FC7" w:rsidRPr="00BE1FC7" w:rsidRDefault="00BE1FC7" w:rsidP="00BE1FC7">
      <w:pPr>
        <w:rPr>
          <w:rFonts w:cs="B Badr"/>
          <w:sz w:val="28"/>
          <w:szCs w:val="28"/>
          <w:rtl/>
        </w:rPr>
      </w:pPr>
      <w:r w:rsidRPr="00BE1FC7">
        <w:rPr>
          <w:rFonts w:cs="B Badr"/>
          <w:sz w:val="28"/>
          <w:szCs w:val="28"/>
          <w:rtl/>
        </w:rPr>
        <w:t>(۱۷) احمد بن عبداللّه ابونع</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حل</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طبقات الاصف</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۱۳۸۷/۱۹۶۷.</w:t>
      </w:r>
    </w:p>
    <w:p w:rsidR="00BE1FC7" w:rsidRPr="00BE1FC7" w:rsidRDefault="00BE1FC7" w:rsidP="00BE1FC7">
      <w:pPr>
        <w:rPr>
          <w:rFonts w:cs="B Badr"/>
          <w:sz w:val="28"/>
          <w:szCs w:val="28"/>
          <w:rtl/>
        </w:rPr>
      </w:pPr>
      <w:r w:rsidRPr="00BE1FC7">
        <w:rPr>
          <w:rFonts w:cs="B Badr"/>
          <w:sz w:val="28"/>
          <w:szCs w:val="28"/>
          <w:rtl/>
        </w:rPr>
        <w:t>(۱۸) عل</w:t>
      </w:r>
      <w:r w:rsidRPr="00BE1FC7">
        <w:rPr>
          <w:rFonts w:cs="B Badr" w:hint="cs"/>
          <w:sz w:val="28"/>
          <w:szCs w:val="28"/>
          <w:rtl/>
        </w:rPr>
        <w:t>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sz w:val="28"/>
          <w:szCs w:val="28"/>
          <w:rtl/>
        </w:rPr>
        <w:t xml:space="preserve"> اربل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(۱۹) سعد بن عبداللّه اشعر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کتاب المقالات و الفرق، چاپ محمدجواد مشکور، تهران ۱۳۶۱ ش.</w:t>
      </w:r>
    </w:p>
    <w:p w:rsidR="00BE1FC7" w:rsidRPr="00BE1FC7" w:rsidRDefault="00BE1FC7" w:rsidP="00BE1FC7">
      <w:pPr>
        <w:rPr>
          <w:rFonts w:cs="B Badr"/>
          <w:sz w:val="28"/>
          <w:szCs w:val="28"/>
          <w:rtl/>
        </w:rPr>
      </w:pPr>
      <w:r w:rsidRPr="00BE1FC7">
        <w:rPr>
          <w:rFonts w:cs="B Badr"/>
          <w:sz w:val="28"/>
          <w:szCs w:val="28"/>
          <w:rtl/>
        </w:rPr>
        <w:t>(۲۰) عل</w:t>
      </w:r>
      <w:r w:rsidRPr="00BE1FC7">
        <w:rPr>
          <w:rFonts w:cs="B Badr" w:hint="cs"/>
          <w:sz w:val="28"/>
          <w:szCs w:val="28"/>
          <w:rtl/>
        </w:rPr>
        <w:t>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اشعر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مقالات الاسلام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اختلاف المصل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جا) ۱۴۰۵/۱۹۸۵.</w:t>
      </w:r>
    </w:p>
    <w:p w:rsidR="00BE1FC7" w:rsidRPr="00BE1FC7" w:rsidRDefault="00BE1FC7" w:rsidP="00BE1FC7">
      <w:pPr>
        <w:rPr>
          <w:rFonts w:cs="B Badr"/>
          <w:sz w:val="28"/>
          <w:szCs w:val="28"/>
          <w:rtl/>
        </w:rPr>
      </w:pPr>
      <w:r w:rsidRPr="00BE1FC7">
        <w:rPr>
          <w:rFonts w:cs="B Badr"/>
          <w:sz w:val="28"/>
          <w:szCs w:val="28"/>
          <w:rtl/>
        </w:rPr>
        <w:t>(۲۱) محسن 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lastRenderedPageBreak/>
        <w:t>(۲۲) محمد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صح</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استانبول ۱۹۸۱.</w:t>
      </w:r>
    </w:p>
    <w:p w:rsidR="00BE1FC7" w:rsidRPr="00BE1FC7" w:rsidRDefault="00BE1FC7" w:rsidP="00BE1FC7">
      <w:pPr>
        <w:rPr>
          <w:rFonts w:cs="B Badr"/>
          <w:sz w:val="28"/>
          <w:szCs w:val="28"/>
          <w:rtl/>
        </w:rPr>
      </w:pPr>
      <w:r w:rsidRPr="00BE1FC7">
        <w:rPr>
          <w:rFonts w:cs="B Badr"/>
          <w:sz w:val="28"/>
          <w:szCs w:val="28"/>
          <w:rtl/>
        </w:rPr>
        <w:t>(۲۳) عبدالقاهر بغداد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الفرق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الفرق،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 xml:space="preserve">(۲۴) احمد بن </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یی</w:t>
      </w:r>
      <w:r w:rsidRPr="00BE1FC7">
        <w:rPr>
          <w:rFonts w:cs="B Badr"/>
          <w:sz w:val="28"/>
          <w:szCs w:val="28"/>
          <w:rtl/>
        </w:rPr>
        <w:t xml:space="preserve"> بلاذر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انساب الاشراف،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۱۳۹۷/۱۹۷۷.</w:t>
      </w:r>
    </w:p>
    <w:p w:rsidR="00BE1FC7" w:rsidRPr="00BE1FC7" w:rsidRDefault="00BE1FC7" w:rsidP="00BE1FC7">
      <w:pPr>
        <w:rPr>
          <w:rFonts w:cs="B Badr"/>
          <w:sz w:val="28"/>
          <w:szCs w:val="28"/>
          <w:rtl/>
        </w:rPr>
      </w:pPr>
      <w:r w:rsidRPr="00BE1FC7">
        <w:rPr>
          <w:rFonts w:cs="B Badr"/>
          <w:sz w:val="28"/>
          <w:szCs w:val="28"/>
          <w:rtl/>
        </w:rPr>
        <w:t>(۲۵) عل</w:t>
      </w:r>
      <w:r w:rsidRPr="00BE1FC7">
        <w:rPr>
          <w:rFonts w:cs="B Badr" w:hint="cs"/>
          <w:sz w:val="28"/>
          <w:szCs w:val="28"/>
          <w:rtl/>
        </w:rPr>
        <w:t>ی</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ونس</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اض</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الصراط المستق</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مستحق</w:t>
      </w:r>
      <w:r w:rsidRPr="00BE1FC7">
        <w:rPr>
          <w:rFonts w:cs="B Badr" w:hint="cs"/>
          <w:sz w:val="28"/>
          <w:szCs w:val="28"/>
          <w:rtl/>
        </w:rPr>
        <w:t>ی</w:t>
      </w:r>
      <w:r w:rsidRPr="00BE1FC7">
        <w:rPr>
          <w:rFonts w:cs="B Badr"/>
          <w:sz w:val="28"/>
          <w:szCs w:val="28"/>
          <w:rtl/>
        </w:rPr>
        <w:t xml:space="preserve"> التقد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چاپ محمدباقر بهبود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۱۳۸۴.</w:t>
      </w:r>
    </w:p>
    <w:p w:rsidR="00BE1FC7" w:rsidRPr="00BE1FC7" w:rsidRDefault="00BE1FC7" w:rsidP="00BE1FC7">
      <w:pPr>
        <w:rPr>
          <w:rFonts w:cs="B Badr"/>
          <w:sz w:val="28"/>
          <w:szCs w:val="28"/>
          <w:rtl/>
        </w:rPr>
      </w:pPr>
      <w:r w:rsidRPr="00BE1FC7">
        <w:rPr>
          <w:rFonts w:cs="B Badr"/>
          <w:sz w:val="28"/>
          <w:szCs w:val="28"/>
          <w:rtl/>
        </w:rPr>
        <w:t>(۲۶)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بن محمد ب</w:t>
      </w:r>
      <w:r w:rsidRPr="00BE1FC7">
        <w:rPr>
          <w:rFonts w:cs="B Badr" w:hint="cs"/>
          <w:sz w:val="28"/>
          <w:szCs w:val="28"/>
          <w:rtl/>
        </w:rPr>
        <w:t>ی</w:t>
      </w:r>
      <w:r w:rsidRPr="00BE1FC7">
        <w:rPr>
          <w:rFonts w:cs="B Badr" w:hint="eastAsia"/>
          <w:sz w:val="28"/>
          <w:szCs w:val="28"/>
          <w:rtl/>
        </w:rPr>
        <w:t>هق</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المحاسن و المساو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محمد ابوالفضل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قاهره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مقدمه ۱۳۸۰/۱۹۶۱).</w:t>
      </w:r>
    </w:p>
    <w:p w:rsidR="00BE1FC7" w:rsidRPr="00BE1FC7" w:rsidRDefault="00BE1FC7" w:rsidP="00BE1FC7">
      <w:pPr>
        <w:rPr>
          <w:rFonts w:cs="B Badr"/>
          <w:sz w:val="28"/>
          <w:szCs w:val="28"/>
          <w:rtl/>
        </w:rPr>
      </w:pPr>
      <w:r w:rsidRPr="00BE1FC7">
        <w:rPr>
          <w:rFonts w:cs="B Badr"/>
          <w:sz w:val="28"/>
          <w:szCs w:val="28"/>
          <w:rtl/>
        </w:rPr>
        <w:t>(۲۷) محمدتق</w:t>
      </w:r>
      <w:r w:rsidRPr="00BE1FC7">
        <w:rPr>
          <w:rFonts w:cs="B Badr" w:hint="cs"/>
          <w:sz w:val="28"/>
          <w:szCs w:val="28"/>
          <w:rtl/>
        </w:rPr>
        <w:t>ی</w:t>
      </w:r>
      <w:r w:rsidRPr="00BE1FC7">
        <w:rPr>
          <w:rFonts w:cs="B Badr"/>
          <w:sz w:val="28"/>
          <w:szCs w:val="28"/>
          <w:rtl/>
        </w:rPr>
        <w:t xml:space="preserve"> تستر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قاموس الرجال، قم ۱۴۱۰.</w:t>
      </w:r>
    </w:p>
    <w:p w:rsidR="00BE1FC7" w:rsidRPr="00BE1FC7" w:rsidRDefault="00BE1FC7" w:rsidP="00BE1FC7">
      <w:pPr>
        <w:rPr>
          <w:rFonts w:cs="B Badr"/>
          <w:sz w:val="28"/>
          <w:szCs w:val="28"/>
          <w:rtl/>
        </w:rPr>
      </w:pPr>
      <w:r w:rsidRPr="00BE1FC7">
        <w:rPr>
          <w:rFonts w:cs="B Badr"/>
          <w:sz w:val="28"/>
          <w:szCs w:val="28"/>
          <w:rtl/>
        </w:rPr>
        <w:t>(۲۸) محمد بن عبداللّه حاکم ن</w:t>
      </w:r>
      <w:r w:rsidRPr="00BE1FC7">
        <w:rPr>
          <w:rFonts w:cs="B Badr" w:hint="cs"/>
          <w:sz w:val="28"/>
          <w:szCs w:val="28"/>
          <w:rtl/>
        </w:rPr>
        <w:t>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(۲۹) محمد بن حسن حر عامل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اثبات الهداة بالفصوص و المعجزات، چاپ هاشم رسول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 ۵، با شرح و ترجمه فارس</w:t>
      </w:r>
      <w:r w:rsidRPr="00BE1FC7">
        <w:rPr>
          <w:rFonts w:cs="B Badr" w:hint="cs"/>
          <w:sz w:val="28"/>
          <w:szCs w:val="28"/>
          <w:rtl/>
        </w:rPr>
        <w:t>ی</w:t>
      </w:r>
      <w:r w:rsidRPr="00BE1FC7">
        <w:rPr>
          <w:rFonts w:cs="B Badr"/>
          <w:sz w:val="28"/>
          <w:szCs w:val="28"/>
          <w:rtl/>
        </w:rPr>
        <w:t xml:space="preserve"> احمد جنت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۱۳۵۷ ش.</w:t>
      </w:r>
    </w:p>
    <w:p w:rsidR="00BE1FC7" w:rsidRPr="00BE1FC7" w:rsidRDefault="00BE1FC7" w:rsidP="00BE1FC7">
      <w:pPr>
        <w:rPr>
          <w:rFonts w:cs="B Badr"/>
          <w:sz w:val="28"/>
          <w:szCs w:val="28"/>
          <w:rtl/>
        </w:rPr>
      </w:pPr>
      <w:r w:rsidRPr="00BE1FC7">
        <w:rPr>
          <w:rFonts w:cs="B Badr"/>
          <w:sz w:val="28"/>
          <w:szCs w:val="28"/>
          <w:rtl/>
        </w:rPr>
        <w:t>(۳۰) محمد بن حسن حر عامل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وسائل الش</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چاپ عبدالرح</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ربان</w:t>
      </w:r>
      <w:r w:rsidRPr="00BE1FC7">
        <w:rPr>
          <w:rFonts w:cs="B Badr" w:hint="cs"/>
          <w:sz w:val="28"/>
          <w:szCs w:val="28"/>
          <w:rtl/>
        </w:rPr>
        <w:t>ی</w:t>
      </w:r>
      <w:r w:rsidRPr="00BE1FC7">
        <w:rPr>
          <w:rFonts w:cs="B Badr"/>
          <w:sz w:val="28"/>
          <w:szCs w:val="28"/>
          <w:rtl/>
        </w:rPr>
        <w:t xml:space="preserve"> ش</w:t>
      </w:r>
      <w:r w:rsidRPr="00BE1FC7">
        <w:rPr>
          <w:rFonts w:cs="B Badr" w:hint="cs"/>
          <w:sz w:val="28"/>
          <w:szCs w:val="28"/>
          <w:rtl/>
        </w:rPr>
        <w:t>ی</w:t>
      </w:r>
      <w:r w:rsidRPr="00BE1FC7">
        <w:rPr>
          <w:rFonts w:cs="B Badr" w:hint="eastAsia"/>
          <w:sz w:val="28"/>
          <w:szCs w:val="28"/>
          <w:rtl/>
        </w:rPr>
        <w:t>راز</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t>(۳۱) محمد بن موس</w:t>
      </w:r>
      <w:r w:rsidRPr="00BE1FC7">
        <w:rPr>
          <w:rFonts w:cs="B Badr" w:hint="cs"/>
          <w:sz w:val="28"/>
          <w:szCs w:val="28"/>
          <w:rtl/>
        </w:rPr>
        <w:t>ی</w:t>
      </w:r>
      <w:r w:rsidRPr="00BE1FC7">
        <w:rPr>
          <w:rFonts w:cs="B Badr"/>
          <w:sz w:val="28"/>
          <w:szCs w:val="28"/>
          <w:rtl/>
        </w:rPr>
        <w:t xml:space="preserve"> دم</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ح</w:t>
      </w:r>
      <w:r w:rsidRPr="00BE1FC7">
        <w:rPr>
          <w:rFonts w:cs="B Badr" w:hint="cs"/>
          <w:sz w:val="28"/>
          <w:szCs w:val="28"/>
          <w:rtl/>
        </w:rPr>
        <w:t>ی</w:t>
      </w:r>
      <w:r w:rsidRPr="00BE1FC7">
        <w:rPr>
          <w:rFonts w:cs="B Badr" w:hint="eastAsia"/>
          <w:sz w:val="28"/>
          <w:szCs w:val="28"/>
          <w:rtl/>
        </w:rPr>
        <w:t>اة</w:t>
      </w:r>
      <w:r w:rsidRPr="00BE1FC7">
        <w:rPr>
          <w:rFonts w:cs="B Badr"/>
          <w:sz w:val="28"/>
          <w:szCs w:val="28"/>
          <w:rtl/>
        </w:rPr>
        <w:t xml:space="preserve"> الح</w:t>
      </w:r>
      <w:r w:rsidRPr="00BE1FC7">
        <w:rPr>
          <w:rFonts w:cs="B Badr" w:hint="cs"/>
          <w:sz w:val="28"/>
          <w:szCs w:val="28"/>
          <w:rtl/>
        </w:rPr>
        <w:t>ی</w:t>
      </w:r>
      <w:r w:rsidRPr="00BE1FC7">
        <w:rPr>
          <w:rFonts w:cs="B Badr" w:hint="eastAsia"/>
          <w:sz w:val="28"/>
          <w:szCs w:val="28"/>
          <w:rtl/>
        </w:rPr>
        <w:t>وان</w:t>
      </w:r>
      <w:r w:rsidRPr="00BE1FC7">
        <w:rPr>
          <w:rFonts w:cs="B Badr"/>
          <w:sz w:val="28"/>
          <w:szCs w:val="28"/>
          <w:rtl/>
        </w:rPr>
        <w:t xml:space="preserve"> الکبر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افست قم ۱۳۶۴ ش.</w:t>
      </w:r>
    </w:p>
    <w:p w:rsidR="00BE1FC7" w:rsidRPr="00BE1FC7" w:rsidRDefault="00BE1FC7" w:rsidP="00BE1FC7">
      <w:pPr>
        <w:rPr>
          <w:rFonts w:cs="B Badr"/>
          <w:sz w:val="28"/>
          <w:szCs w:val="28"/>
          <w:rtl/>
        </w:rPr>
      </w:pPr>
      <w:r w:rsidRPr="00BE1FC7">
        <w:rPr>
          <w:rFonts w:cs="B Badr"/>
          <w:sz w:val="28"/>
          <w:szCs w:val="28"/>
          <w:rtl/>
        </w:rPr>
        <w:t>(۳۲) محمد بن احمد ذهب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۱۴۰۲ـ۱۴۰۹/ ۱۹۸۲ـ۱۹۸۸.</w:t>
      </w:r>
    </w:p>
    <w:p w:rsidR="00BE1FC7" w:rsidRPr="00BE1FC7" w:rsidRDefault="00BE1FC7" w:rsidP="00BE1FC7">
      <w:pPr>
        <w:rPr>
          <w:rFonts w:cs="B Badr"/>
          <w:sz w:val="28"/>
          <w:szCs w:val="28"/>
          <w:rtl/>
        </w:rPr>
      </w:pPr>
      <w:r w:rsidRPr="00BE1FC7">
        <w:rPr>
          <w:rFonts w:cs="B Badr"/>
          <w:sz w:val="28"/>
          <w:szCs w:val="28"/>
          <w:rtl/>
        </w:rPr>
        <w:t>(۳۳) محمد بن احمد ذهب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الکشاف ف</w:t>
      </w:r>
      <w:r w:rsidRPr="00BE1FC7">
        <w:rPr>
          <w:rFonts w:cs="B Badr" w:hint="cs"/>
          <w:sz w:val="28"/>
          <w:szCs w:val="28"/>
          <w:rtl/>
        </w:rPr>
        <w:t>ی</w:t>
      </w:r>
      <w:r w:rsidRPr="00BE1FC7">
        <w:rPr>
          <w:rFonts w:cs="B Badr"/>
          <w:sz w:val="28"/>
          <w:szCs w:val="28"/>
          <w:rtl/>
        </w:rPr>
        <w:t xml:space="preserve"> معرفة من له روا</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الکتب السّتّه، چاپ عزت عل</w:t>
      </w:r>
      <w:r w:rsidRPr="00BE1FC7">
        <w:rPr>
          <w:rFonts w:cs="B Badr" w:hint="cs"/>
          <w:sz w:val="28"/>
          <w:szCs w:val="28"/>
          <w:rtl/>
        </w:rPr>
        <w:t>ی</w:t>
      </w:r>
      <w:r w:rsidRPr="00BE1FC7">
        <w:rPr>
          <w:rFonts w:cs="B Badr"/>
          <w:sz w:val="28"/>
          <w:szCs w:val="28"/>
          <w:rtl/>
        </w:rPr>
        <w:t xml:space="preserve"> 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عط</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 موس</w:t>
      </w:r>
      <w:r w:rsidRPr="00BE1FC7">
        <w:rPr>
          <w:rFonts w:cs="B Badr" w:hint="cs"/>
          <w:sz w:val="28"/>
          <w:szCs w:val="28"/>
          <w:rtl/>
        </w:rPr>
        <w:t>ی</w:t>
      </w:r>
      <w:r w:rsidRPr="00BE1FC7">
        <w:rPr>
          <w:rFonts w:cs="B Badr"/>
          <w:sz w:val="28"/>
          <w:szCs w:val="28"/>
          <w:rtl/>
        </w:rPr>
        <w:t xml:space="preserve"> محمد عل</w:t>
      </w:r>
      <w:r w:rsidRPr="00BE1FC7">
        <w:rPr>
          <w:rFonts w:cs="B Badr" w:hint="cs"/>
          <w:sz w:val="28"/>
          <w:szCs w:val="28"/>
          <w:rtl/>
        </w:rPr>
        <w:t>ی</w:t>
      </w:r>
      <w:r w:rsidRPr="00BE1FC7">
        <w:rPr>
          <w:rFonts w:cs="B Badr"/>
          <w:sz w:val="28"/>
          <w:szCs w:val="28"/>
          <w:rtl/>
        </w:rPr>
        <w:t xml:space="preserve"> موش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قاهره ۱۳۹۲/۱۹۷۲.</w:t>
      </w:r>
    </w:p>
    <w:p w:rsidR="00BE1FC7" w:rsidRPr="00BE1FC7" w:rsidRDefault="00BE1FC7" w:rsidP="00BE1FC7">
      <w:pPr>
        <w:rPr>
          <w:rFonts w:cs="B Badr"/>
          <w:sz w:val="28"/>
          <w:szCs w:val="28"/>
          <w:rtl/>
        </w:rPr>
      </w:pPr>
      <w:r w:rsidRPr="00BE1FC7">
        <w:rPr>
          <w:rFonts w:cs="B Badr"/>
          <w:sz w:val="28"/>
          <w:szCs w:val="28"/>
          <w:rtl/>
        </w:rPr>
        <w:t>(۳۴) محمود بن عمر زمخشر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الابرار و نصوص الاخبار، چاپ سل</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نع</w:t>
      </w:r>
      <w:r w:rsidRPr="00BE1FC7">
        <w:rPr>
          <w:rFonts w:cs="B Badr" w:hint="cs"/>
          <w:sz w:val="28"/>
          <w:szCs w:val="28"/>
          <w:rtl/>
        </w:rPr>
        <w:t>ی</w:t>
      </w:r>
      <w:r w:rsidRPr="00BE1FC7">
        <w:rPr>
          <w:rFonts w:cs="B Badr" w:hint="eastAsia"/>
          <w:sz w:val="28"/>
          <w:szCs w:val="28"/>
          <w:rtl/>
        </w:rPr>
        <w:t>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۱۴۱۰.</w:t>
      </w:r>
    </w:p>
    <w:p w:rsidR="00BE1FC7" w:rsidRPr="00BE1FC7" w:rsidRDefault="00BE1FC7" w:rsidP="00BE1FC7">
      <w:pPr>
        <w:rPr>
          <w:rFonts w:cs="B Badr"/>
          <w:sz w:val="28"/>
          <w:szCs w:val="28"/>
          <w:rtl/>
        </w:rPr>
      </w:pPr>
      <w:r w:rsidRPr="00BE1FC7">
        <w:rPr>
          <w:rFonts w:cs="B Badr"/>
          <w:sz w:val="28"/>
          <w:szCs w:val="28"/>
          <w:rtl/>
        </w:rPr>
        <w:t>(۳۵) سبط ابن جوز</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تذکرة الخواص،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(۳۶) محمد بن عبدالکر</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شهرستان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کتاب الملل والنحل، چاپ افست قم ۱۳۶۴ ش.</w:t>
      </w:r>
    </w:p>
    <w:p w:rsidR="00BE1FC7" w:rsidRPr="00BE1FC7" w:rsidRDefault="00BE1FC7" w:rsidP="00BE1FC7">
      <w:pPr>
        <w:rPr>
          <w:rFonts w:cs="B Badr"/>
          <w:sz w:val="28"/>
          <w:szCs w:val="28"/>
          <w:rtl/>
        </w:rPr>
      </w:pPr>
      <w:r w:rsidRPr="00BE1FC7">
        <w:rPr>
          <w:rFonts w:cs="B Badr"/>
          <w:sz w:val="28"/>
          <w:szCs w:val="28"/>
          <w:rtl/>
        </w:rPr>
        <w:t>(۳۷) خل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ا</w:t>
      </w:r>
      <w:r w:rsidRPr="00BE1FC7">
        <w:rPr>
          <w:rFonts w:cs="B Badr" w:hint="cs"/>
          <w:sz w:val="28"/>
          <w:szCs w:val="28"/>
          <w:rtl/>
        </w:rPr>
        <w:t>ی</w:t>
      </w:r>
      <w:r w:rsidRPr="00BE1FC7">
        <w:rPr>
          <w:rFonts w:cs="B Badr" w:hint="eastAsia"/>
          <w:sz w:val="28"/>
          <w:szCs w:val="28"/>
          <w:rtl/>
        </w:rPr>
        <w:t>بک</w:t>
      </w:r>
      <w:r w:rsidRPr="00BE1FC7">
        <w:rPr>
          <w:rFonts w:cs="B Badr"/>
          <w:sz w:val="28"/>
          <w:szCs w:val="28"/>
          <w:rtl/>
        </w:rPr>
        <w:t xml:space="preserve"> صفد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کتاب الواف</w:t>
      </w:r>
      <w:r w:rsidRPr="00BE1FC7">
        <w:rPr>
          <w:rFonts w:cs="B Badr" w:hint="cs"/>
          <w:sz w:val="28"/>
          <w:szCs w:val="28"/>
          <w:rtl/>
        </w:rPr>
        <w:t>ی</w:t>
      </w:r>
      <w:r w:rsidRPr="00BE1FC7">
        <w:rPr>
          <w:rFonts w:cs="B Badr"/>
          <w:sz w:val="28"/>
          <w:szCs w:val="28"/>
          <w:rtl/>
        </w:rPr>
        <w:t xml:space="preserve"> بالوف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و</w:t>
      </w:r>
      <w:r w:rsidRPr="00BE1FC7">
        <w:rPr>
          <w:rFonts w:cs="B Badr" w:hint="cs"/>
          <w:sz w:val="28"/>
          <w:szCs w:val="28"/>
          <w:rtl/>
        </w:rPr>
        <w:t>ی</w:t>
      </w:r>
      <w:r w:rsidRPr="00BE1FC7">
        <w:rPr>
          <w:rFonts w:cs="B Badr" w:hint="eastAsia"/>
          <w:sz w:val="28"/>
          <w:szCs w:val="28"/>
          <w:rtl/>
        </w:rPr>
        <w:t>سبادن</w:t>
      </w:r>
      <w:r w:rsidRPr="00BE1FC7">
        <w:rPr>
          <w:rFonts w:cs="B Badr"/>
          <w:sz w:val="28"/>
          <w:szCs w:val="28"/>
          <w:rtl/>
        </w:rPr>
        <w:t xml:space="preserve"> ۱۹۶۲ـ۱۹۷۹.</w:t>
      </w:r>
    </w:p>
    <w:p w:rsidR="00BE1FC7" w:rsidRPr="00BE1FC7" w:rsidRDefault="00BE1FC7" w:rsidP="00BE1FC7">
      <w:pPr>
        <w:rPr>
          <w:rFonts w:cs="B Badr"/>
          <w:sz w:val="28"/>
          <w:szCs w:val="28"/>
          <w:rtl/>
        </w:rPr>
      </w:pPr>
      <w:r w:rsidRPr="00BE1FC7">
        <w:rPr>
          <w:rFonts w:cs="B Badr"/>
          <w:sz w:val="28"/>
          <w:szCs w:val="28"/>
          <w:rtl/>
        </w:rPr>
        <w:t>(۳۸) احمد بن عل</w:t>
      </w:r>
      <w:r w:rsidRPr="00BE1FC7">
        <w:rPr>
          <w:rFonts w:cs="B Badr" w:hint="cs"/>
          <w:sz w:val="28"/>
          <w:szCs w:val="28"/>
          <w:rtl/>
        </w:rPr>
        <w:t>ی</w:t>
      </w:r>
      <w:r w:rsidRPr="00BE1FC7">
        <w:rPr>
          <w:rFonts w:cs="B Badr"/>
          <w:sz w:val="28"/>
          <w:szCs w:val="28"/>
          <w:rtl/>
        </w:rPr>
        <w:t xml:space="preserve"> طبرس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الاحتجاح، چاپ محمدباقر موسو</w:t>
      </w:r>
      <w:r w:rsidRPr="00BE1FC7">
        <w:rPr>
          <w:rFonts w:cs="B Badr" w:hint="cs"/>
          <w:sz w:val="28"/>
          <w:szCs w:val="28"/>
          <w:rtl/>
        </w:rPr>
        <w:t>ی</w:t>
      </w:r>
      <w:r w:rsidRPr="00BE1FC7">
        <w:rPr>
          <w:rFonts w:cs="B Badr"/>
          <w:sz w:val="28"/>
          <w:szCs w:val="28"/>
          <w:rtl/>
        </w:rPr>
        <w:t xml:space="preserve"> خرسان،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(۳۹) فضل بن حسن طبرس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اعلام الور</w:t>
      </w:r>
      <w:r w:rsidRPr="00BE1FC7">
        <w:rPr>
          <w:rFonts w:cs="B Badr" w:hint="cs"/>
          <w:sz w:val="28"/>
          <w:szCs w:val="28"/>
          <w:rtl/>
        </w:rPr>
        <w:t>ی</w:t>
      </w:r>
      <w:r w:rsidRPr="00BE1FC7">
        <w:rPr>
          <w:rFonts w:cs="B Badr"/>
          <w:sz w:val="28"/>
          <w:szCs w:val="28"/>
          <w:rtl/>
        </w:rPr>
        <w:t xml:space="preserve"> باعلام الهد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۱۳۹۹/۱۹۷۹.</w:t>
      </w:r>
    </w:p>
    <w:p w:rsidR="00BE1FC7" w:rsidRPr="00BE1FC7" w:rsidRDefault="00BE1FC7" w:rsidP="00BE1FC7">
      <w:pPr>
        <w:rPr>
          <w:rFonts w:cs="B Badr"/>
          <w:sz w:val="28"/>
          <w:szCs w:val="28"/>
          <w:rtl/>
        </w:rPr>
      </w:pPr>
      <w:r w:rsidRPr="00BE1FC7">
        <w:rPr>
          <w:rFonts w:cs="B Badr"/>
          <w:sz w:val="28"/>
          <w:szCs w:val="28"/>
          <w:rtl/>
        </w:rPr>
        <w:t>(۴۰) محمد بن حسن 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تلخ</w:t>
      </w:r>
      <w:r w:rsidRPr="00BE1FC7">
        <w:rPr>
          <w:rFonts w:cs="B Badr" w:hint="cs"/>
          <w:sz w:val="28"/>
          <w:szCs w:val="28"/>
          <w:rtl/>
        </w:rPr>
        <w:t>ی</w:t>
      </w:r>
      <w:r w:rsidRPr="00BE1FC7">
        <w:rPr>
          <w:rFonts w:cs="B Badr" w:hint="eastAsia"/>
          <w:sz w:val="28"/>
          <w:szCs w:val="28"/>
          <w:rtl/>
        </w:rPr>
        <w:t>ص</w:t>
      </w:r>
      <w:r w:rsidRPr="00BE1FC7">
        <w:rPr>
          <w:rFonts w:cs="B Badr"/>
          <w:sz w:val="28"/>
          <w:szCs w:val="28"/>
          <w:rtl/>
        </w:rPr>
        <w:t xml:space="preserve"> الشاف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بحر العلوم، قم ۱۳۹۴/۱۹۷۴.</w:t>
      </w:r>
    </w:p>
    <w:p w:rsidR="00BE1FC7" w:rsidRPr="00BE1FC7" w:rsidRDefault="00BE1FC7" w:rsidP="00BE1FC7">
      <w:pPr>
        <w:rPr>
          <w:rFonts w:cs="B Badr"/>
          <w:sz w:val="28"/>
          <w:szCs w:val="28"/>
          <w:rtl/>
        </w:rPr>
      </w:pPr>
      <w:r w:rsidRPr="00BE1FC7">
        <w:rPr>
          <w:rFonts w:cs="B Badr"/>
          <w:sz w:val="28"/>
          <w:szCs w:val="28"/>
          <w:rtl/>
        </w:rPr>
        <w:lastRenderedPageBreak/>
        <w:t>(۴۱) محمد بن حسن 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رجال الطوس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نجف ۱۳۸۰/۱۹۶۱.</w:t>
      </w:r>
    </w:p>
    <w:p w:rsidR="00BE1FC7" w:rsidRPr="00BE1FC7" w:rsidRDefault="00BE1FC7" w:rsidP="00BE1FC7">
      <w:pPr>
        <w:rPr>
          <w:rFonts w:cs="B Badr"/>
          <w:sz w:val="28"/>
          <w:szCs w:val="28"/>
          <w:rtl/>
        </w:rPr>
      </w:pPr>
      <w:r w:rsidRPr="00BE1FC7">
        <w:rPr>
          <w:rFonts w:cs="B Badr"/>
          <w:sz w:val="28"/>
          <w:szCs w:val="28"/>
          <w:rtl/>
        </w:rPr>
        <w:t>(۴۲) محمد بن حسن 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مصباح المتهجد،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۱۴۱۱/۱۹۹۱.</w:t>
      </w:r>
    </w:p>
    <w:p w:rsidR="00BE1FC7" w:rsidRPr="00BE1FC7" w:rsidRDefault="00BE1FC7" w:rsidP="00BE1FC7">
      <w:pPr>
        <w:rPr>
          <w:rFonts w:cs="B Badr"/>
          <w:sz w:val="28"/>
          <w:szCs w:val="28"/>
          <w:rtl/>
        </w:rPr>
      </w:pPr>
      <w:r w:rsidRPr="00BE1FC7">
        <w:rPr>
          <w:rFonts w:cs="B Badr"/>
          <w:sz w:val="28"/>
          <w:szCs w:val="28"/>
          <w:rtl/>
        </w:rPr>
        <w:t>(۴۳) مرتض</w:t>
      </w:r>
      <w:r w:rsidRPr="00BE1FC7">
        <w:rPr>
          <w:rFonts w:cs="B Badr" w:hint="cs"/>
          <w:sz w:val="28"/>
          <w:szCs w:val="28"/>
          <w:rtl/>
        </w:rPr>
        <w:t>ی</w:t>
      </w:r>
      <w:r w:rsidRPr="00BE1FC7">
        <w:rPr>
          <w:rFonts w:cs="B Badr"/>
          <w:sz w:val="28"/>
          <w:szCs w:val="28"/>
          <w:rtl/>
        </w:rPr>
        <w:t xml:space="preserve"> عسکر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معالم المدرست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تهران ۱۴۰۵.</w:t>
      </w:r>
    </w:p>
    <w:p w:rsidR="00BE1FC7" w:rsidRPr="00BE1FC7" w:rsidRDefault="00BE1FC7" w:rsidP="00BE1FC7">
      <w:pPr>
        <w:rPr>
          <w:rFonts w:cs="B Badr"/>
          <w:sz w:val="28"/>
          <w:szCs w:val="28"/>
          <w:rtl/>
        </w:rPr>
      </w:pPr>
      <w:r w:rsidRPr="00BE1FC7">
        <w:rPr>
          <w:rFonts w:cs="B Badr"/>
          <w:sz w:val="28"/>
          <w:szCs w:val="28"/>
          <w:rtl/>
        </w:rPr>
        <w:t>(۴۴) محمد بن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عطار، کتاب تذکرة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چاپ ن</w:t>
      </w:r>
      <w:r w:rsidRPr="00BE1FC7">
        <w:rPr>
          <w:rFonts w:cs="B Badr" w:hint="cs"/>
          <w:sz w:val="28"/>
          <w:szCs w:val="28"/>
          <w:rtl/>
        </w:rPr>
        <w:t>ی</w:t>
      </w:r>
      <w:r w:rsidRPr="00BE1FC7">
        <w:rPr>
          <w:rFonts w:cs="B Badr" w:hint="eastAsia"/>
          <w:sz w:val="28"/>
          <w:szCs w:val="28"/>
          <w:rtl/>
        </w:rPr>
        <w:t>کلسون،</w:t>
      </w:r>
      <w:r w:rsidRPr="00BE1FC7">
        <w:rPr>
          <w:rFonts w:cs="B Badr"/>
          <w:sz w:val="28"/>
          <w:szCs w:val="28"/>
          <w:rtl/>
        </w:rPr>
        <w:t xml:space="preserve"> ل</w:t>
      </w:r>
      <w:r w:rsidRPr="00BE1FC7">
        <w:rPr>
          <w:rFonts w:cs="B Badr" w:hint="cs"/>
          <w:sz w:val="28"/>
          <w:szCs w:val="28"/>
          <w:rtl/>
        </w:rPr>
        <w:t>ی</w:t>
      </w:r>
      <w:r w:rsidRPr="00BE1FC7">
        <w:rPr>
          <w:rFonts w:cs="B Badr" w:hint="eastAsia"/>
          <w:sz w:val="28"/>
          <w:szCs w:val="28"/>
          <w:rtl/>
        </w:rPr>
        <w:t>دن</w:t>
      </w:r>
      <w:r w:rsidRPr="00BE1FC7">
        <w:rPr>
          <w:rFonts w:cs="B Badr"/>
          <w:sz w:val="28"/>
          <w:szCs w:val="28"/>
          <w:rtl/>
        </w:rPr>
        <w:t xml:space="preserve"> ۱۹۰۵، (تهران،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(۴۵)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علم الهد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الذخ</w:t>
      </w:r>
      <w:r w:rsidRPr="00BE1FC7">
        <w:rPr>
          <w:rFonts w:cs="B Badr" w:hint="cs"/>
          <w:sz w:val="28"/>
          <w:szCs w:val="28"/>
          <w:rtl/>
        </w:rPr>
        <w:t>ی</w:t>
      </w:r>
      <w:r w:rsidRPr="00BE1FC7">
        <w:rPr>
          <w:rFonts w:cs="B Badr" w:hint="eastAsia"/>
          <w:sz w:val="28"/>
          <w:szCs w:val="28"/>
          <w:rtl/>
        </w:rPr>
        <w:t>رة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علم الکلام، احمد حس</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۱۴۱۱.</w:t>
      </w:r>
    </w:p>
    <w:p w:rsidR="00BE1FC7" w:rsidRPr="00BE1FC7" w:rsidRDefault="00BE1FC7" w:rsidP="00BE1FC7">
      <w:pPr>
        <w:rPr>
          <w:rFonts w:cs="B Badr"/>
          <w:sz w:val="28"/>
          <w:szCs w:val="28"/>
          <w:rtl/>
        </w:rPr>
      </w:pPr>
      <w:r w:rsidRPr="00BE1FC7">
        <w:rPr>
          <w:rFonts w:cs="B Badr"/>
          <w:sz w:val="28"/>
          <w:szCs w:val="28"/>
          <w:rtl/>
        </w:rPr>
        <w:t>(۴۶) عل</w:t>
      </w:r>
      <w:r w:rsidRPr="00BE1FC7">
        <w:rPr>
          <w:rFonts w:cs="B Badr" w:hint="cs"/>
          <w:sz w:val="28"/>
          <w:szCs w:val="28"/>
          <w:rtl/>
        </w:rPr>
        <w:t>ی</w:t>
      </w:r>
      <w:r w:rsidRPr="00BE1FC7">
        <w:rPr>
          <w:rFonts w:cs="B Badr"/>
          <w:sz w:val="28"/>
          <w:szCs w:val="28"/>
          <w:rtl/>
        </w:rPr>
        <w:t xml:space="preserve"> بن محمد علو</w:t>
      </w:r>
      <w:r w:rsidRPr="00BE1FC7">
        <w:rPr>
          <w:rFonts w:cs="B Badr" w:hint="cs"/>
          <w:sz w:val="28"/>
          <w:szCs w:val="28"/>
          <w:rtl/>
        </w:rPr>
        <w:t>ی</w:t>
      </w:r>
      <w:r w:rsidRPr="00BE1FC7">
        <w:rPr>
          <w:rFonts w:cs="B Badr"/>
          <w:sz w:val="28"/>
          <w:szCs w:val="28"/>
          <w:rtl/>
        </w:rPr>
        <w:t xml:space="preserve"> عمر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المجد</w:t>
      </w:r>
      <w:r w:rsidRPr="00BE1FC7">
        <w:rPr>
          <w:rFonts w:cs="B Badr" w:hint="cs"/>
          <w:sz w:val="28"/>
          <w:szCs w:val="28"/>
          <w:rtl/>
        </w:rPr>
        <w:t>ی</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انساب الطالب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چاپ احمد مهدو</w:t>
      </w:r>
      <w:r w:rsidRPr="00BE1FC7">
        <w:rPr>
          <w:rFonts w:cs="B Badr" w:hint="cs"/>
          <w:sz w:val="28"/>
          <w:szCs w:val="28"/>
          <w:rtl/>
        </w:rPr>
        <w:t>ی</w:t>
      </w:r>
      <w:r w:rsidRPr="00BE1FC7">
        <w:rPr>
          <w:rFonts w:cs="B Badr"/>
          <w:sz w:val="28"/>
          <w:szCs w:val="28"/>
          <w:rtl/>
        </w:rPr>
        <w:t xml:space="preserve"> دامغان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۱۴۰۹.</w:t>
      </w:r>
    </w:p>
    <w:p w:rsidR="00BE1FC7" w:rsidRPr="00BE1FC7" w:rsidRDefault="00BE1FC7" w:rsidP="00BE1FC7">
      <w:pPr>
        <w:rPr>
          <w:rFonts w:cs="B Badr"/>
          <w:sz w:val="28"/>
          <w:szCs w:val="28"/>
          <w:rtl/>
        </w:rPr>
      </w:pPr>
      <w:r w:rsidRPr="00BE1FC7">
        <w:rPr>
          <w:rFonts w:cs="B Badr"/>
          <w:sz w:val="28"/>
          <w:szCs w:val="28"/>
          <w:rtl/>
        </w:rPr>
        <w:t>(۴۷) محمد فاضل لنکران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«مصاحبه با استاد آ</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اللّه حاج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محمد فاضل»، نور علم، دوره ۳، ش ۶ (فرورد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۱۳۶۸).</w:t>
      </w:r>
    </w:p>
    <w:p w:rsidR="00BE1FC7" w:rsidRPr="00BE1FC7" w:rsidRDefault="00BE1FC7" w:rsidP="00BE1FC7">
      <w:pPr>
        <w:rPr>
          <w:rFonts w:cs="B Badr"/>
          <w:sz w:val="28"/>
          <w:szCs w:val="28"/>
          <w:rtl/>
        </w:rPr>
      </w:pPr>
      <w:r w:rsidRPr="00BE1FC7">
        <w:rPr>
          <w:rFonts w:cs="B Badr"/>
          <w:sz w:val="28"/>
          <w:szCs w:val="28"/>
          <w:rtl/>
        </w:rPr>
        <w:t>(۴۸) نعمان بن محمد قاض</w:t>
      </w:r>
      <w:r w:rsidRPr="00BE1FC7">
        <w:rPr>
          <w:rFonts w:cs="B Badr" w:hint="cs"/>
          <w:sz w:val="28"/>
          <w:szCs w:val="28"/>
          <w:rtl/>
        </w:rPr>
        <w:t>ی</w:t>
      </w:r>
      <w:r w:rsidRPr="00BE1FC7">
        <w:rPr>
          <w:rFonts w:cs="B Badr"/>
          <w:sz w:val="28"/>
          <w:szCs w:val="28"/>
          <w:rtl/>
        </w:rPr>
        <w:t xml:space="preserve"> نعمان، دعائم الاسلام، چاپ آصف بن عل</w:t>
      </w:r>
      <w:r w:rsidRPr="00BE1FC7">
        <w:rPr>
          <w:rFonts w:cs="B Badr" w:hint="cs"/>
          <w:sz w:val="28"/>
          <w:szCs w:val="28"/>
          <w:rtl/>
        </w:rPr>
        <w:t>ی</w:t>
      </w:r>
      <w:r w:rsidRPr="00BE1FC7">
        <w:rPr>
          <w:rFonts w:cs="B Badr"/>
          <w:sz w:val="28"/>
          <w:szCs w:val="28"/>
          <w:rtl/>
        </w:rPr>
        <w:t xml:space="preserve"> اصغر ف</w:t>
      </w:r>
      <w:r w:rsidRPr="00BE1FC7">
        <w:rPr>
          <w:rFonts w:cs="B Badr" w:hint="cs"/>
          <w:sz w:val="28"/>
          <w:szCs w:val="28"/>
          <w:rtl/>
        </w:rPr>
        <w:t>ی</w:t>
      </w:r>
      <w:r w:rsidRPr="00BE1FC7">
        <w:rPr>
          <w:rFonts w:cs="B Badr" w:hint="eastAsia"/>
          <w:sz w:val="28"/>
          <w:szCs w:val="28"/>
          <w:rtl/>
        </w:rPr>
        <w:t>ض</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(قاهره) ۱۹۶۳ـ۱۹۶۵.</w:t>
      </w:r>
    </w:p>
    <w:p w:rsidR="00BE1FC7" w:rsidRPr="00BE1FC7" w:rsidRDefault="00BE1FC7" w:rsidP="00BE1FC7">
      <w:pPr>
        <w:rPr>
          <w:rFonts w:cs="B Badr"/>
          <w:sz w:val="28"/>
          <w:szCs w:val="28"/>
          <w:rtl/>
        </w:rPr>
      </w:pPr>
      <w:r w:rsidRPr="00BE1FC7">
        <w:rPr>
          <w:rFonts w:cs="B Badr"/>
          <w:sz w:val="28"/>
          <w:szCs w:val="28"/>
          <w:rtl/>
        </w:rPr>
        <w:t>(۴۹) عباس قم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منته</w:t>
      </w:r>
      <w:r w:rsidRPr="00BE1FC7">
        <w:rPr>
          <w:rFonts w:cs="B Badr" w:hint="cs"/>
          <w:sz w:val="28"/>
          <w:szCs w:val="28"/>
          <w:rtl/>
        </w:rPr>
        <w:t>ی</w:t>
      </w:r>
      <w:r w:rsidRPr="00BE1FC7">
        <w:rPr>
          <w:rFonts w:cs="B Badr"/>
          <w:sz w:val="28"/>
          <w:szCs w:val="28"/>
          <w:rtl/>
        </w:rPr>
        <w:t xml:space="preserve"> الامال، تهران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(۵۰) محمد بن عمر کش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(تلخ</w:t>
      </w:r>
      <w:r w:rsidRPr="00BE1FC7">
        <w:rPr>
          <w:rFonts w:cs="B Badr" w:hint="cs"/>
          <w:sz w:val="28"/>
          <w:szCs w:val="28"/>
          <w:rtl/>
        </w:rPr>
        <w:t>ی</w:t>
      </w:r>
      <w:r w:rsidRPr="00BE1FC7">
        <w:rPr>
          <w:rFonts w:cs="B Badr" w:hint="eastAsia"/>
          <w:sz w:val="28"/>
          <w:szCs w:val="28"/>
          <w:rtl/>
        </w:rPr>
        <w:t>ص</w:t>
      </w:r>
      <w:r w:rsidRPr="00BE1FC7">
        <w:rPr>
          <w:rFonts w:cs="B Badr"/>
          <w:sz w:val="28"/>
          <w:szCs w:val="28"/>
          <w:rtl/>
        </w:rPr>
        <w:t>) محمد بن حسن 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حسن مصطفو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مشهد ۱۳۴۸ ش.</w:t>
      </w:r>
    </w:p>
    <w:p w:rsidR="00BE1FC7" w:rsidRPr="00BE1FC7" w:rsidRDefault="00BE1FC7" w:rsidP="00BE1FC7">
      <w:pPr>
        <w:rPr>
          <w:rFonts w:cs="B Badr"/>
          <w:sz w:val="28"/>
          <w:szCs w:val="28"/>
          <w:rtl/>
        </w:rPr>
      </w:pPr>
      <w:r w:rsidRPr="00BE1FC7">
        <w:rPr>
          <w:rFonts w:cs="B Badr"/>
          <w:sz w:val="28"/>
          <w:szCs w:val="28"/>
          <w:rtl/>
        </w:rPr>
        <w:t xml:space="preserve">(۵۱)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w:t>
      </w:r>
    </w:p>
    <w:p w:rsidR="00BE1FC7" w:rsidRPr="00BE1FC7" w:rsidRDefault="00BE1FC7" w:rsidP="00BE1FC7">
      <w:pPr>
        <w:rPr>
          <w:rFonts w:cs="B Badr"/>
          <w:sz w:val="28"/>
          <w:szCs w:val="28"/>
          <w:rtl/>
        </w:rPr>
      </w:pPr>
      <w:r w:rsidRPr="00BE1FC7">
        <w:rPr>
          <w:rFonts w:cs="B Badr"/>
          <w:sz w:val="28"/>
          <w:szCs w:val="28"/>
          <w:rtl/>
        </w:rPr>
        <w:t>(۵۲) عبداللّه مامقان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تنق</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المقال ف</w:t>
      </w:r>
      <w:r w:rsidRPr="00BE1FC7">
        <w:rPr>
          <w:rFonts w:cs="B Badr" w:hint="cs"/>
          <w:sz w:val="28"/>
          <w:szCs w:val="28"/>
          <w:rtl/>
        </w:rPr>
        <w:t>ی</w:t>
      </w:r>
      <w:r w:rsidRPr="00BE1FC7">
        <w:rPr>
          <w:rFonts w:cs="B Badr"/>
          <w:sz w:val="28"/>
          <w:szCs w:val="28"/>
          <w:rtl/>
        </w:rPr>
        <w:t xml:space="preserve"> علم الرجال، نجف ۱۳۴۹ـ۱۳۵۲.</w:t>
      </w:r>
    </w:p>
    <w:p w:rsidR="00BE1FC7" w:rsidRPr="00BE1FC7" w:rsidRDefault="00BE1FC7" w:rsidP="00BE1FC7">
      <w:pPr>
        <w:rPr>
          <w:rFonts w:cs="B Badr"/>
          <w:sz w:val="28"/>
          <w:szCs w:val="28"/>
          <w:rtl/>
        </w:rPr>
      </w:pPr>
      <w:r w:rsidRPr="00BE1FC7">
        <w:rPr>
          <w:rFonts w:cs="B Badr"/>
          <w:sz w:val="28"/>
          <w:szCs w:val="28"/>
          <w:rtl/>
        </w:rPr>
        <w:t>(۵۳) محمدباقر بن محمدتق</w:t>
      </w:r>
      <w:r w:rsidRPr="00BE1FC7">
        <w:rPr>
          <w:rFonts w:cs="B Badr" w:hint="cs"/>
          <w:sz w:val="28"/>
          <w:szCs w:val="28"/>
          <w:rtl/>
        </w:rPr>
        <w:t>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w:t>
      </w:r>
    </w:p>
    <w:p w:rsidR="00BE1FC7" w:rsidRPr="00BE1FC7" w:rsidRDefault="00BE1FC7" w:rsidP="00BE1FC7">
      <w:pPr>
        <w:rPr>
          <w:rFonts w:cs="B Badr"/>
          <w:sz w:val="28"/>
          <w:szCs w:val="28"/>
          <w:rtl/>
        </w:rPr>
      </w:pPr>
      <w:r w:rsidRPr="00BE1FC7">
        <w:rPr>
          <w:rFonts w:cs="B Badr"/>
          <w:sz w:val="28"/>
          <w:szCs w:val="28"/>
          <w:rtl/>
        </w:rPr>
        <w:t>(۵۴) محمدباقر بن محمدتق</w:t>
      </w:r>
      <w:r w:rsidRPr="00BE1FC7">
        <w:rPr>
          <w:rFonts w:cs="B Badr" w:hint="cs"/>
          <w:sz w:val="28"/>
          <w:szCs w:val="28"/>
          <w:rtl/>
        </w:rPr>
        <w:t>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مرآة العقول ف</w:t>
      </w:r>
      <w:r w:rsidRPr="00BE1FC7">
        <w:rPr>
          <w:rFonts w:cs="B Badr" w:hint="cs"/>
          <w:sz w:val="28"/>
          <w:szCs w:val="28"/>
          <w:rtl/>
        </w:rPr>
        <w:t>ی</w:t>
      </w:r>
      <w:r w:rsidRPr="00BE1FC7">
        <w:rPr>
          <w:rFonts w:cs="B Badr"/>
          <w:sz w:val="28"/>
          <w:szCs w:val="28"/>
          <w:rtl/>
        </w:rPr>
        <w:t xml:space="preserve"> شرح اخبار آل الرسول، تهران ۱۳۶۳ ش.</w:t>
      </w:r>
    </w:p>
    <w:p w:rsidR="00BE1FC7" w:rsidRPr="00BE1FC7" w:rsidRDefault="00BE1FC7" w:rsidP="00BE1FC7">
      <w:pPr>
        <w:rPr>
          <w:rFonts w:cs="B Badr"/>
          <w:sz w:val="28"/>
          <w:szCs w:val="28"/>
          <w:rtl/>
        </w:rPr>
      </w:pPr>
      <w:r w:rsidRPr="00BE1FC7">
        <w:rPr>
          <w:rFonts w:cs="B Badr"/>
          <w:sz w:val="28"/>
          <w:szCs w:val="28"/>
          <w:rtl/>
        </w:rPr>
        <w:t>(۵۵) محمد بن محمد مرتض</w:t>
      </w:r>
      <w:r w:rsidRPr="00BE1FC7">
        <w:rPr>
          <w:rFonts w:cs="B Badr" w:hint="cs"/>
          <w:sz w:val="28"/>
          <w:szCs w:val="28"/>
          <w:rtl/>
        </w:rPr>
        <w:t>ی</w:t>
      </w:r>
      <w:r w:rsidRPr="00BE1FC7">
        <w:rPr>
          <w:rFonts w:cs="B Badr"/>
          <w:sz w:val="28"/>
          <w:szCs w:val="28"/>
          <w:rtl/>
        </w:rPr>
        <w:t xml:space="preserve"> زب</w:t>
      </w:r>
      <w:r w:rsidRPr="00BE1FC7">
        <w:rPr>
          <w:rFonts w:cs="B Badr" w:hint="cs"/>
          <w:sz w:val="28"/>
          <w:szCs w:val="28"/>
          <w:rtl/>
        </w:rPr>
        <w:t>ی</w:t>
      </w:r>
      <w:r w:rsidRPr="00BE1FC7">
        <w:rPr>
          <w:rFonts w:cs="B Badr" w:hint="eastAsia"/>
          <w:sz w:val="28"/>
          <w:szCs w:val="28"/>
          <w:rtl/>
        </w:rPr>
        <w:t>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تاج العروس من جواهر القاموس، چاپ عبدالستار احمد فراج (و د</w:t>
      </w:r>
      <w:r w:rsidRPr="00BE1FC7">
        <w:rPr>
          <w:rFonts w:cs="B Badr" w:hint="cs"/>
          <w:sz w:val="28"/>
          <w:szCs w:val="28"/>
          <w:rtl/>
        </w:rPr>
        <w:t>ی</w:t>
      </w:r>
      <w:r w:rsidRPr="00BE1FC7">
        <w:rPr>
          <w:rFonts w:cs="B Badr" w:hint="eastAsia"/>
          <w:sz w:val="28"/>
          <w:szCs w:val="28"/>
          <w:rtl/>
        </w:rPr>
        <w:t>گران</w:t>
      </w:r>
      <w:r w:rsidRPr="00BE1FC7">
        <w:rPr>
          <w:rFonts w:cs="B Badr"/>
          <w:sz w:val="28"/>
          <w:szCs w:val="28"/>
          <w:rtl/>
        </w:rPr>
        <w:t>)، کو</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۱۳۸۵ـ۱۴۰۶/۱۹۶۵ـ۱۹۸۶.</w:t>
      </w:r>
    </w:p>
    <w:p w:rsidR="00BE1FC7" w:rsidRPr="00BE1FC7" w:rsidRDefault="00BE1FC7" w:rsidP="00BE1FC7">
      <w:pPr>
        <w:rPr>
          <w:rFonts w:cs="B Badr"/>
          <w:sz w:val="28"/>
          <w:szCs w:val="28"/>
          <w:rtl/>
        </w:rPr>
      </w:pPr>
      <w:r w:rsidRPr="00BE1FC7">
        <w:rPr>
          <w:rFonts w:cs="B Badr"/>
          <w:sz w:val="28"/>
          <w:szCs w:val="28"/>
          <w:rtl/>
        </w:rPr>
        <w:t>(۵۶)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مسعود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مروج الذهب و معادن الجوهر، چاپ محمد مح</w:t>
      </w:r>
      <w:r w:rsidRPr="00BE1FC7">
        <w:rPr>
          <w:rFonts w:cs="B Badr" w:hint="cs"/>
          <w:sz w:val="28"/>
          <w:szCs w:val="28"/>
          <w:rtl/>
        </w:rPr>
        <w:t>یی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مصر ۱۳۸۴ـ۱۳۸۵/۱۹۶۴ـ۱۹۶۵.</w:t>
      </w:r>
    </w:p>
    <w:p w:rsidR="00BE1FC7" w:rsidRPr="00BE1FC7" w:rsidRDefault="00BE1FC7" w:rsidP="00BE1FC7">
      <w:pPr>
        <w:rPr>
          <w:rFonts w:cs="B Badr"/>
          <w:sz w:val="28"/>
          <w:szCs w:val="28"/>
          <w:rtl/>
        </w:rPr>
      </w:pPr>
      <w:r w:rsidRPr="00BE1FC7">
        <w:rPr>
          <w:rFonts w:cs="B Badr"/>
          <w:sz w:val="28"/>
          <w:szCs w:val="28"/>
          <w:rtl/>
        </w:rPr>
        <w:t>(۵۷) محمد بن محمد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قم ۱۴۱۳.</w:t>
      </w:r>
    </w:p>
    <w:p w:rsidR="00BE1FC7" w:rsidRPr="00BE1FC7" w:rsidRDefault="00BE1FC7" w:rsidP="00BE1FC7">
      <w:pPr>
        <w:rPr>
          <w:rFonts w:cs="B Badr"/>
          <w:sz w:val="28"/>
          <w:szCs w:val="28"/>
          <w:rtl/>
        </w:rPr>
      </w:pPr>
      <w:r w:rsidRPr="00BE1FC7">
        <w:rPr>
          <w:rFonts w:cs="B Badr"/>
          <w:sz w:val="28"/>
          <w:szCs w:val="28"/>
          <w:rtl/>
        </w:rPr>
        <w:t>(۵۸) احمد بن عل</w:t>
      </w:r>
      <w:r w:rsidRPr="00BE1FC7">
        <w:rPr>
          <w:rFonts w:cs="B Badr" w:hint="cs"/>
          <w:sz w:val="28"/>
          <w:szCs w:val="28"/>
          <w:rtl/>
        </w:rPr>
        <w:t>ی</w:t>
      </w:r>
      <w:r w:rsidRPr="00BE1FC7">
        <w:rPr>
          <w:rFonts w:cs="B Badr"/>
          <w:sz w:val="28"/>
          <w:szCs w:val="28"/>
          <w:rtl/>
        </w:rPr>
        <w:t xml:space="preserve"> نجاش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فهرست اسماء مصنف</w:t>
      </w:r>
      <w:r w:rsidRPr="00BE1FC7">
        <w:rPr>
          <w:rFonts w:cs="B Badr" w:hint="cs"/>
          <w:sz w:val="28"/>
          <w:szCs w:val="28"/>
          <w:rtl/>
        </w:rPr>
        <w:t>ی</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المشتهر برجال النجاش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چاپ موس</w:t>
      </w:r>
      <w:r w:rsidRPr="00BE1FC7">
        <w:rPr>
          <w:rFonts w:cs="B Badr" w:hint="cs"/>
          <w:sz w:val="28"/>
          <w:szCs w:val="28"/>
          <w:rtl/>
        </w:rPr>
        <w:t>ی</w:t>
      </w:r>
      <w:r w:rsidRPr="00BE1FC7">
        <w:rPr>
          <w:rFonts w:cs="B Badr"/>
          <w:sz w:val="28"/>
          <w:szCs w:val="28"/>
          <w:rtl/>
        </w:rPr>
        <w:t xml:space="preserve"> شب</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زنجان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۱۴۰۷.</w:t>
      </w:r>
    </w:p>
    <w:p w:rsidR="00BE1FC7" w:rsidRPr="00BE1FC7" w:rsidRDefault="00BE1FC7" w:rsidP="00BE1FC7">
      <w:pPr>
        <w:rPr>
          <w:rFonts w:cs="B Badr"/>
          <w:sz w:val="28"/>
          <w:szCs w:val="28"/>
          <w:rtl/>
        </w:rPr>
      </w:pPr>
      <w:r w:rsidRPr="00BE1FC7">
        <w:rPr>
          <w:rFonts w:cs="B Badr"/>
          <w:sz w:val="28"/>
          <w:szCs w:val="28"/>
          <w:rtl/>
        </w:rPr>
        <w:t>(۵۹) حسن بن موس</w:t>
      </w:r>
      <w:r w:rsidRPr="00BE1FC7">
        <w:rPr>
          <w:rFonts w:cs="B Badr" w:hint="cs"/>
          <w:sz w:val="28"/>
          <w:szCs w:val="28"/>
          <w:rtl/>
        </w:rPr>
        <w:t>ی</w:t>
      </w:r>
      <w:r w:rsidRPr="00BE1FC7">
        <w:rPr>
          <w:rFonts w:cs="B Badr"/>
          <w:sz w:val="28"/>
          <w:szCs w:val="28"/>
          <w:rtl/>
        </w:rPr>
        <w:t xml:space="preserve"> نوبخت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فرق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ترجمه محمدجواد مشکور، تهران ۱۳۶۱ ش.</w:t>
      </w:r>
    </w:p>
    <w:p w:rsidR="00BE1FC7" w:rsidRPr="00BE1FC7" w:rsidRDefault="00BE1FC7" w:rsidP="00BE1FC7">
      <w:pPr>
        <w:rPr>
          <w:rFonts w:cs="B Badr"/>
          <w:sz w:val="28"/>
          <w:szCs w:val="28"/>
          <w:rtl/>
        </w:rPr>
      </w:pPr>
      <w:r w:rsidRPr="00BE1FC7">
        <w:rPr>
          <w:rFonts w:cs="B Badr"/>
          <w:sz w:val="28"/>
          <w:szCs w:val="28"/>
          <w:rtl/>
        </w:rPr>
        <w:lastRenderedPageBreak/>
        <w:t>(۶۰) عل</w:t>
      </w:r>
      <w:r w:rsidRPr="00BE1FC7">
        <w:rPr>
          <w:rFonts w:cs="B Badr" w:hint="cs"/>
          <w:sz w:val="28"/>
          <w:szCs w:val="28"/>
          <w:rtl/>
        </w:rPr>
        <w:t>ی</w:t>
      </w:r>
      <w:r w:rsidRPr="00BE1FC7">
        <w:rPr>
          <w:rFonts w:cs="B Badr"/>
          <w:sz w:val="28"/>
          <w:szCs w:val="28"/>
          <w:rtl/>
        </w:rPr>
        <w:t xml:space="preserve"> بن عثمان هجو</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المحجوب، چاپ ژوکوفسک</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۱۳۵۸ ش.</w:t>
      </w:r>
    </w:p>
    <w:p w:rsidR="006E066F" w:rsidRDefault="00BE1FC7" w:rsidP="00BE1FC7">
      <w:pPr>
        <w:rPr>
          <w:rFonts w:cs="B Badr"/>
          <w:sz w:val="28"/>
          <w:szCs w:val="28"/>
          <w:rtl/>
        </w:rPr>
      </w:pPr>
      <w:r w:rsidRPr="00BE1FC7">
        <w:rPr>
          <w:rFonts w:cs="B Badr"/>
          <w:sz w:val="28"/>
          <w:szCs w:val="28"/>
          <w:rtl/>
        </w:rPr>
        <w:t xml:space="preserve">(۶۱) احمد بن اسحاق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ال</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۲۴ - پانو</w:t>
      </w:r>
      <w:r w:rsidRPr="00BE1FC7">
        <w:rPr>
          <w:rFonts w:cs="B Badr" w:hint="cs"/>
          <w:sz w:val="28"/>
          <w:szCs w:val="28"/>
          <w:rtl/>
        </w:rPr>
        <w:t>ی</w:t>
      </w:r>
      <w:r w:rsidRPr="00BE1FC7">
        <w:rPr>
          <w:rFonts w:cs="B Badr" w:hint="eastAsia"/>
          <w:sz w:val="28"/>
          <w:szCs w:val="28"/>
          <w:rtl/>
        </w:rPr>
        <w:t>س</w:t>
      </w:r>
    </w:p>
    <w:p w:rsidR="00BE1FC7" w:rsidRPr="00BE1FC7" w:rsidRDefault="00BE1FC7" w:rsidP="00BE1FC7">
      <w:pPr>
        <w:rPr>
          <w:rFonts w:cs="B Badr"/>
          <w:sz w:val="28"/>
          <w:szCs w:val="28"/>
          <w:rtl/>
        </w:rPr>
      </w:pPr>
      <w:r w:rsidRPr="00BE1FC7">
        <w:rPr>
          <w:rFonts w:cs="B Badr"/>
          <w:sz w:val="28"/>
          <w:szCs w:val="28"/>
          <w:rtl/>
        </w:rPr>
        <w:t xml:space="preserve"> </w:t>
      </w:r>
    </w:p>
    <w:p w:rsidR="00BE1FC7" w:rsidRPr="00BE1FC7" w:rsidRDefault="00BE1FC7" w:rsidP="00BE1FC7">
      <w:pPr>
        <w:rPr>
          <w:rFonts w:cs="B Badr"/>
          <w:sz w:val="28"/>
          <w:szCs w:val="28"/>
          <w:rtl/>
        </w:rPr>
      </w:pPr>
      <w:r w:rsidRPr="00BE1FC7">
        <w:rPr>
          <w:rFonts w:cs="B Badr"/>
          <w:sz w:val="28"/>
          <w:szCs w:val="28"/>
          <w:rtl/>
        </w:rPr>
        <w:t>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مامقانی</w:t>
      </w:r>
      <w:r w:rsidRPr="00BE1FC7">
        <w:rPr>
          <w:rFonts w:cs="B Badr" w:hint="eastAsia"/>
          <w:sz w:val="28"/>
          <w:szCs w:val="28"/>
          <w:rtl/>
        </w:rPr>
        <w:t>،</w:t>
      </w:r>
      <w:r w:rsidRPr="00BE1FC7">
        <w:rPr>
          <w:rFonts w:cs="B Badr"/>
          <w:sz w:val="28"/>
          <w:szCs w:val="28"/>
          <w:rtl/>
        </w:rPr>
        <w:t xml:space="preserve"> عبدالله، تنق</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المقال ف</w:t>
      </w:r>
      <w:r w:rsidRPr="00BE1FC7">
        <w:rPr>
          <w:rFonts w:cs="B Badr" w:hint="cs"/>
          <w:sz w:val="28"/>
          <w:szCs w:val="28"/>
          <w:rtl/>
        </w:rPr>
        <w:t>ی</w:t>
      </w:r>
      <w:r w:rsidRPr="00BE1FC7">
        <w:rPr>
          <w:rFonts w:cs="B Badr"/>
          <w:sz w:val="28"/>
          <w:szCs w:val="28"/>
          <w:rtl/>
        </w:rPr>
        <w:t xml:space="preserve"> علم الرجال، ج۱۲، ص۴۳۴-۴۳۵.    </w:t>
      </w:r>
    </w:p>
    <w:p w:rsidR="00BE1FC7" w:rsidRPr="00BE1FC7" w:rsidRDefault="00BE1FC7" w:rsidP="00BE1FC7">
      <w:pPr>
        <w:rPr>
          <w:rFonts w:cs="B Badr"/>
          <w:sz w:val="28"/>
          <w:szCs w:val="28"/>
          <w:rtl/>
        </w:rPr>
      </w:pPr>
      <w:r w:rsidRPr="00BE1FC7">
        <w:rPr>
          <w:rFonts w:cs="B Badr"/>
          <w:sz w:val="28"/>
          <w:szCs w:val="28"/>
          <w:rtl/>
        </w:rPr>
        <w:t>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اربلی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ص۳۲۹.    </w:t>
      </w:r>
    </w:p>
    <w:p w:rsidR="00BE1FC7" w:rsidRPr="00BE1FC7" w:rsidRDefault="00BE1FC7" w:rsidP="00BE1FC7">
      <w:pPr>
        <w:rPr>
          <w:rFonts w:cs="B Badr"/>
          <w:sz w:val="28"/>
          <w:szCs w:val="28"/>
          <w:rtl/>
        </w:rPr>
      </w:pPr>
      <w:r w:rsidRPr="00BE1FC7">
        <w:rPr>
          <w:rFonts w:cs="B Badr"/>
          <w:sz w:val="28"/>
          <w:szCs w:val="28"/>
          <w:rtl/>
        </w:rPr>
        <w:t>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عساکر،</w:t>
      </w:r>
      <w:r w:rsidRPr="00BE1FC7">
        <w:rPr>
          <w:rFonts w:cs="B Badr"/>
          <w:sz w:val="28"/>
          <w:szCs w:val="28"/>
          <w:rtl/>
        </w:rPr>
        <w:t xml:space="preserve"> </w:t>
      </w:r>
      <w:r w:rsidRPr="00BE1FC7">
        <w:rPr>
          <w:rFonts w:cs="B Badr" w:hint="cs"/>
          <w:sz w:val="28"/>
          <w:szCs w:val="28"/>
          <w:rtl/>
        </w:rPr>
        <w:t>ترجمة</w:t>
      </w:r>
      <w:r w:rsidRPr="00BE1FC7">
        <w:rPr>
          <w:rFonts w:cs="B Badr"/>
          <w:sz w:val="28"/>
          <w:szCs w:val="28"/>
          <w:rtl/>
        </w:rPr>
        <w:t xml:space="preserve"> </w:t>
      </w:r>
      <w:r w:rsidRPr="00BE1FC7">
        <w:rPr>
          <w:rFonts w:cs="B Badr" w:hint="cs"/>
          <w:sz w:val="28"/>
          <w:szCs w:val="28"/>
          <w:rtl/>
        </w:rPr>
        <w:t>الامام</w:t>
      </w:r>
      <w:r w:rsidRPr="00BE1FC7">
        <w:rPr>
          <w:rFonts w:cs="B Badr"/>
          <w:sz w:val="28"/>
          <w:szCs w:val="28"/>
          <w:rtl/>
        </w:rPr>
        <w:t xml:space="preserve"> </w:t>
      </w:r>
      <w:r w:rsidRPr="00BE1FC7">
        <w:rPr>
          <w:rFonts w:cs="B Badr" w:hint="cs"/>
          <w:sz w:val="28"/>
          <w:szCs w:val="28"/>
          <w:rtl/>
        </w:rPr>
        <w:t>زی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تل</w:t>
      </w:r>
      <w:r w:rsidRPr="00BE1FC7">
        <w:rPr>
          <w:rFonts w:cs="B Badr" w:hint="cs"/>
          <w:sz w:val="28"/>
          <w:szCs w:val="28"/>
          <w:rtl/>
        </w:rPr>
        <w:t>ی</w:t>
      </w:r>
      <w:r w:rsidRPr="00BE1FC7">
        <w:rPr>
          <w:rFonts w:cs="B Badr" w:hint="eastAsia"/>
          <w:sz w:val="28"/>
          <w:szCs w:val="28"/>
          <w:rtl/>
        </w:rPr>
        <w:t>ها</w:t>
      </w:r>
      <w:r w:rsidRPr="00BE1FC7">
        <w:rPr>
          <w:rFonts w:cs="B Badr"/>
          <w:sz w:val="28"/>
          <w:szCs w:val="28"/>
          <w:rtl/>
        </w:rPr>
        <w:t xml:space="preserve"> ترجمة ابنه الامام محمدالباقر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من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نة</w:t>
      </w:r>
      <w:r w:rsidRPr="00BE1FC7">
        <w:rPr>
          <w:rFonts w:cs="B Badr"/>
          <w:sz w:val="28"/>
          <w:szCs w:val="28"/>
          <w:rtl/>
        </w:rPr>
        <w:t xml:space="preserve"> دمشق، ج۱، ص۱۴۱۱۴۱۳.</w:t>
      </w:r>
    </w:p>
    <w:p w:rsidR="00BE1FC7" w:rsidRPr="00BE1FC7" w:rsidRDefault="00BE1FC7" w:rsidP="00BE1FC7">
      <w:pPr>
        <w:rPr>
          <w:rFonts w:cs="B Badr"/>
          <w:sz w:val="28"/>
          <w:szCs w:val="28"/>
          <w:rtl/>
        </w:rPr>
      </w:pPr>
      <w:r w:rsidRPr="00BE1FC7">
        <w:rPr>
          <w:rFonts w:cs="B Badr"/>
          <w:sz w:val="28"/>
          <w:szCs w:val="28"/>
          <w:rtl/>
        </w:rPr>
        <w:t>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شهر</w:t>
      </w:r>
      <w:r w:rsidRPr="00BE1FC7">
        <w:rPr>
          <w:rFonts w:cs="B Badr"/>
          <w:sz w:val="28"/>
          <w:szCs w:val="28"/>
          <w:rtl/>
        </w:rPr>
        <w:t xml:space="preserve"> </w:t>
      </w:r>
      <w:r w:rsidRPr="00BE1FC7">
        <w:rPr>
          <w:rFonts w:cs="B Badr" w:hint="cs"/>
          <w:sz w:val="28"/>
          <w:szCs w:val="28"/>
          <w:rtl/>
        </w:rPr>
        <w:t>آشوب،</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w:t>
      </w:r>
      <w:r w:rsidRPr="00BE1FC7">
        <w:rPr>
          <w:rFonts w:cs="B Badr"/>
          <w:sz w:val="28"/>
          <w:szCs w:val="28"/>
          <w:rtl/>
        </w:rPr>
        <w:t xml:space="preserve"> مناقب آل اب</w:t>
      </w:r>
      <w:r w:rsidRPr="00BE1FC7">
        <w:rPr>
          <w:rFonts w:cs="B Badr" w:hint="cs"/>
          <w:sz w:val="28"/>
          <w:szCs w:val="28"/>
          <w:rtl/>
        </w:rPr>
        <w:t>ی</w:t>
      </w:r>
      <w:r w:rsidRPr="00BE1FC7">
        <w:rPr>
          <w:rFonts w:cs="B Badr"/>
          <w:sz w:val="28"/>
          <w:szCs w:val="28"/>
          <w:rtl/>
        </w:rPr>
        <w:t xml:space="preserve"> طالب، ج۳، ص۳۳۸.    </w:t>
      </w:r>
    </w:p>
    <w:p w:rsidR="00BE1FC7" w:rsidRPr="00BE1FC7" w:rsidRDefault="00BE1FC7" w:rsidP="00BE1FC7">
      <w:pPr>
        <w:rPr>
          <w:rFonts w:cs="B Badr"/>
          <w:sz w:val="28"/>
          <w:szCs w:val="28"/>
          <w:rtl/>
        </w:rPr>
      </w:pPr>
      <w:r w:rsidRPr="00BE1FC7">
        <w:rPr>
          <w:rFonts w:cs="B Badr"/>
          <w:sz w:val="28"/>
          <w:szCs w:val="28"/>
          <w:rtl/>
        </w:rPr>
        <w:t>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ص۴۶۹.    </w:t>
      </w:r>
    </w:p>
    <w:p w:rsidR="00BE1FC7" w:rsidRPr="00BE1FC7" w:rsidRDefault="00BE1FC7" w:rsidP="00BE1FC7">
      <w:pPr>
        <w:rPr>
          <w:rFonts w:cs="B Badr"/>
          <w:sz w:val="28"/>
          <w:szCs w:val="28"/>
          <w:rtl/>
        </w:rPr>
      </w:pPr>
      <w:r w:rsidRPr="00BE1FC7">
        <w:rPr>
          <w:rFonts w:cs="B Badr"/>
          <w:sz w:val="28"/>
          <w:szCs w:val="28"/>
          <w:rtl/>
        </w:rPr>
        <w:t>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سبط</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جوزی</w:t>
      </w:r>
      <w:r w:rsidRPr="00BE1FC7">
        <w:rPr>
          <w:rFonts w:cs="B Badr" w:hint="eastAsia"/>
          <w:sz w:val="28"/>
          <w:szCs w:val="28"/>
          <w:rtl/>
        </w:rPr>
        <w:t>،</w:t>
      </w:r>
      <w:r w:rsidRPr="00BE1FC7">
        <w:rPr>
          <w:rFonts w:cs="B Badr"/>
          <w:sz w:val="28"/>
          <w:szCs w:val="28"/>
          <w:rtl/>
        </w:rPr>
        <w:t xml:space="preserve"> تذکرة الخواص، ج۱، ص۳۰۲.</w:t>
      </w:r>
    </w:p>
    <w:p w:rsidR="00BE1FC7" w:rsidRPr="00BE1FC7" w:rsidRDefault="00BE1FC7" w:rsidP="00BE1FC7">
      <w:pPr>
        <w:rPr>
          <w:rFonts w:cs="B Badr"/>
          <w:sz w:val="28"/>
          <w:szCs w:val="28"/>
          <w:rtl/>
        </w:rPr>
      </w:pPr>
      <w:r w:rsidRPr="00BE1FC7">
        <w:rPr>
          <w:rFonts w:cs="B Badr"/>
          <w:sz w:val="28"/>
          <w:szCs w:val="28"/>
          <w:rtl/>
        </w:rPr>
        <w:t>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ج۴، ص۱۷۴.    </w:t>
      </w:r>
    </w:p>
    <w:p w:rsidR="00BE1FC7" w:rsidRPr="00BE1FC7" w:rsidRDefault="00BE1FC7" w:rsidP="00BE1FC7">
      <w:pPr>
        <w:rPr>
          <w:rFonts w:cs="B Badr"/>
          <w:sz w:val="28"/>
          <w:szCs w:val="28"/>
          <w:rtl/>
        </w:rPr>
      </w:pPr>
      <w:r w:rsidRPr="00BE1FC7">
        <w:rPr>
          <w:rFonts w:cs="B Badr"/>
          <w:sz w:val="28"/>
          <w:szCs w:val="28"/>
          <w:rtl/>
        </w:rPr>
        <w:t>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احمد بن اسحاق،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ال</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ص۳۰۵.    </w:t>
      </w:r>
    </w:p>
    <w:p w:rsidR="00BE1FC7" w:rsidRPr="00BE1FC7" w:rsidRDefault="00BE1FC7" w:rsidP="00BE1FC7">
      <w:pPr>
        <w:rPr>
          <w:rFonts w:cs="B Badr"/>
          <w:sz w:val="28"/>
          <w:szCs w:val="28"/>
          <w:rtl/>
        </w:rPr>
      </w:pPr>
      <w:r w:rsidRPr="00BE1FC7">
        <w:rPr>
          <w:rFonts w:cs="B Badr"/>
          <w:sz w:val="28"/>
          <w:szCs w:val="28"/>
          <w:rtl/>
        </w:rPr>
        <w:t>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بلاذری</w:t>
      </w:r>
      <w:r w:rsidRPr="00BE1FC7">
        <w:rPr>
          <w:rFonts w:cs="B Badr" w:hint="eastAsia"/>
          <w:sz w:val="28"/>
          <w:szCs w:val="28"/>
          <w:rtl/>
        </w:rPr>
        <w:t>،</w:t>
      </w:r>
      <w:r w:rsidRPr="00BE1FC7">
        <w:rPr>
          <w:rFonts w:cs="B Badr"/>
          <w:sz w:val="28"/>
          <w:szCs w:val="28"/>
          <w:rtl/>
        </w:rPr>
        <w:t xml:space="preserve"> احمد بن </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یی</w:t>
      </w:r>
      <w:r w:rsidRPr="00BE1FC7">
        <w:rPr>
          <w:rFonts w:cs="B Badr" w:hint="eastAsia"/>
          <w:sz w:val="28"/>
          <w:szCs w:val="28"/>
          <w:rtl/>
        </w:rPr>
        <w:t>،</w:t>
      </w:r>
      <w:r w:rsidRPr="00BE1FC7">
        <w:rPr>
          <w:rFonts w:cs="B Badr"/>
          <w:sz w:val="28"/>
          <w:szCs w:val="28"/>
          <w:rtl/>
        </w:rPr>
        <w:t xml:space="preserve"> انساب الاشراف، ج۳، ص۱۴۷.    </w:t>
      </w:r>
    </w:p>
    <w:p w:rsidR="00BE1FC7" w:rsidRPr="00BE1FC7" w:rsidRDefault="00BE1FC7" w:rsidP="00BE1FC7">
      <w:pPr>
        <w:rPr>
          <w:rFonts w:cs="B Badr"/>
          <w:sz w:val="28"/>
          <w:szCs w:val="28"/>
          <w:rtl/>
        </w:rPr>
      </w:pPr>
      <w:r w:rsidRPr="00BE1FC7">
        <w:rPr>
          <w:rFonts w:cs="B Badr"/>
          <w:sz w:val="28"/>
          <w:szCs w:val="28"/>
          <w:rtl/>
        </w:rPr>
        <w:t>۱۰.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علوی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محمد، المجد</w:t>
      </w:r>
      <w:r w:rsidRPr="00BE1FC7">
        <w:rPr>
          <w:rFonts w:cs="B Badr" w:hint="cs"/>
          <w:sz w:val="28"/>
          <w:szCs w:val="28"/>
          <w:rtl/>
        </w:rPr>
        <w:t>ی</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انساب الطالب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ص۲۰.    </w:t>
      </w:r>
    </w:p>
    <w:p w:rsidR="00BE1FC7" w:rsidRPr="00BE1FC7" w:rsidRDefault="00BE1FC7" w:rsidP="00BE1FC7">
      <w:pPr>
        <w:rPr>
          <w:rFonts w:cs="B Badr"/>
          <w:sz w:val="28"/>
          <w:szCs w:val="28"/>
          <w:rtl/>
        </w:rPr>
      </w:pPr>
      <w:r w:rsidRPr="00BE1FC7">
        <w:rPr>
          <w:rFonts w:cs="B Badr"/>
          <w:sz w:val="28"/>
          <w:szCs w:val="28"/>
          <w:rtl/>
        </w:rPr>
        <w:t>۱۱.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اربلی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ص۳۳۱.    </w:t>
      </w:r>
    </w:p>
    <w:p w:rsidR="00BE1FC7" w:rsidRPr="00BE1FC7" w:rsidRDefault="00BE1FC7" w:rsidP="00BE1FC7">
      <w:pPr>
        <w:rPr>
          <w:rFonts w:cs="B Badr"/>
          <w:sz w:val="28"/>
          <w:szCs w:val="28"/>
          <w:rtl/>
        </w:rPr>
      </w:pPr>
      <w:r w:rsidRPr="00BE1FC7">
        <w:rPr>
          <w:rFonts w:cs="B Badr"/>
          <w:sz w:val="28"/>
          <w:szCs w:val="28"/>
          <w:rtl/>
        </w:rPr>
        <w:t>۱۲.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محمد بن محمد، الارشاد، ج۲، ص۱۷۶.    </w:t>
      </w:r>
    </w:p>
    <w:p w:rsidR="00BE1FC7" w:rsidRPr="00BE1FC7" w:rsidRDefault="00BE1FC7" w:rsidP="00BE1FC7">
      <w:pPr>
        <w:rPr>
          <w:rFonts w:cs="B Badr"/>
          <w:sz w:val="28"/>
          <w:szCs w:val="28"/>
          <w:rtl/>
        </w:rPr>
      </w:pPr>
      <w:r w:rsidRPr="00BE1FC7">
        <w:rPr>
          <w:rFonts w:cs="B Badr"/>
          <w:sz w:val="28"/>
          <w:szCs w:val="28"/>
          <w:rtl/>
        </w:rPr>
        <w:t>۱۳.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ص۴۰۶.    </w:t>
      </w:r>
    </w:p>
    <w:p w:rsidR="00BE1FC7" w:rsidRPr="00BE1FC7" w:rsidRDefault="00BE1FC7" w:rsidP="00BE1FC7">
      <w:pPr>
        <w:rPr>
          <w:rFonts w:cs="B Badr"/>
          <w:sz w:val="28"/>
          <w:szCs w:val="28"/>
          <w:rtl/>
        </w:rPr>
      </w:pPr>
      <w:r w:rsidRPr="00BE1FC7">
        <w:rPr>
          <w:rFonts w:cs="B Badr"/>
          <w:sz w:val="28"/>
          <w:szCs w:val="28"/>
          <w:rtl/>
        </w:rPr>
        <w:t>۱۴.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ص۲۱۸.    </w:t>
      </w:r>
    </w:p>
    <w:p w:rsidR="00BE1FC7" w:rsidRPr="00BE1FC7" w:rsidRDefault="00BE1FC7" w:rsidP="00BE1FC7">
      <w:pPr>
        <w:rPr>
          <w:rFonts w:cs="B Badr"/>
          <w:sz w:val="28"/>
          <w:szCs w:val="28"/>
          <w:rtl/>
        </w:rPr>
      </w:pPr>
      <w:r w:rsidRPr="00BE1FC7">
        <w:rPr>
          <w:rFonts w:cs="B Badr"/>
          <w:sz w:val="28"/>
          <w:szCs w:val="28"/>
          <w:rtl/>
        </w:rPr>
        <w:t>۱۵.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الطبقات</w:t>
      </w:r>
      <w:r w:rsidRPr="00BE1FC7">
        <w:rPr>
          <w:rFonts w:cs="B Badr"/>
          <w:sz w:val="28"/>
          <w:szCs w:val="28"/>
          <w:rtl/>
        </w:rPr>
        <w:t xml:space="preserve"> </w:t>
      </w:r>
      <w:r w:rsidRPr="00BE1FC7">
        <w:rPr>
          <w:rFonts w:cs="B Badr" w:hint="cs"/>
          <w:sz w:val="28"/>
          <w:szCs w:val="28"/>
          <w:rtl/>
        </w:rPr>
        <w:t>الکبی</w:t>
      </w:r>
      <w:r w:rsidRPr="00BE1FC7">
        <w:rPr>
          <w:rFonts w:cs="B Badr" w:hint="eastAsia"/>
          <w:sz w:val="28"/>
          <w:szCs w:val="28"/>
          <w:rtl/>
        </w:rPr>
        <w:t>ر،</w:t>
      </w:r>
      <w:r w:rsidRPr="00BE1FC7">
        <w:rPr>
          <w:rFonts w:cs="B Badr"/>
          <w:sz w:val="28"/>
          <w:szCs w:val="28"/>
          <w:rtl/>
        </w:rPr>
        <w:t xml:space="preserve"> ج۵، ص۳۲۰.    </w:t>
      </w:r>
    </w:p>
    <w:p w:rsidR="00BE1FC7" w:rsidRPr="00BE1FC7" w:rsidRDefault="00BE1FC7" w:rsidP="00BE1FC7">
      <w:pPr>
        <w:rPr>
          <w:rFonts w:cs="B Badr"/>
          <w:sz w:val="28"/>
          <w:szCs w:val="28"/>
          <w:rtl/>
        </w:rPr>
      </w:pPr>
      <w:r w:rsidRPr="00BE1FC7">
        <w:rPr>
          <w:rFonts w:cs="B Badr"/>
          <w:sz w:val="28"/>
          <w:szCs w:val="28"/>
          <w:rtl/>
        </w:rPr>
        <w:t>۱۶.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جوزی</w:t>
      </w:r>
      <w:r w:rsidRPr="00BE1FC7">
        <w:rPr>
          <w:rFonts w:cs="B Badr" w:hint="eastAsia"/>
          <w:sz w:val="28"/>
          <w:szCs w:val="28"/>
          <w:rtl/>
        </w:rPr>
        <w:t>،</w:t>
      </w:r>
      <w:r w:rsidRPr="00BE1FC7">
        <w:rPr>
          <w:rFonts w:cs="B Badr"/>
          <w:sz w:val="28"/>
          <w:szCs w:val="28"/>
          <w:rtl/>
        </w:rPr>
        <w:t xml:space="preserve"> عبدالرحمان بن عل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صفة الصفوة، ج۲، ص۱۰۸.</w:t>
      </w:r>
    </w:p>
    <w:p w:rsidR="00BE1FC7" w:rsidRPr="00BE1FC7" w:rsidRDefault="00BE1FC7" w:rsidP="00BE1FC7">
      <w:pPr>
        <w:rPr>
          <w:rFonts w:cs="B Badr"/>
          <w:sz w:val="28"/>
          <w:szCs w:val="28"/>
          <w:rtl/>
        </w:rPr>
      </w:pPr>
      <w:r w:rsidRPr="00BE1FC7">
        <w:rPr>
          <w:rFonts w:cs="B Badr"/>
          <w:sz w:val="28"/>
          <w:szCs w:val="28"/>
          <w:rtl/>
        </w:rPr>
        <w:lastRenderedPageBreak/>
        <w:t>۱۷.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جوزی</w:t>
      </w:r>
      <w:r w:rsidRPr="00BE1FC7">
        <w:rPr>
          <w:rFonts w:cs="B Badr" w:hint="eastAsia"/>
          <w:sz w:val="28"/>
          <w:szCs w:val="28"/>
          <w:rtl/>
        </w:rPr>
        <w:t>،</w:t>
      </w:r>
      <w:r w:rsidRPr="00BE1FC7">
        <w:rPr>
          <w:rFonts w:cs="B Badr"/>
          <w:sz w:val="28"/>
          <w:szCs w:val="28"/>
          <w:rtl/>
        </w:rPr>
        <w:t xml:space="preserve"> عبدالرحمان بن عل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صفة الصفوة، ج۲، ص۳۵۹.</w:t>
      </w:r>
    </w:p>
    <w:p w:rsidR="00BE1FC7" w:rsidRPr="00BE1FC7" w:rsidRDefault="00BE1FC7" w:rsidP="00BE1FC7">
      <w:pPr>
        <w:rPr>
          <w:rFonts w:cs="B Badr"/>
          <w:sz w:val="28"/>
          <w:szCs w:val="28"/>
          <w:rtl/>
        </w:rPr>
      </w:pPr>
      <w:r w:rsidRPr="00BE1FC7">
        <w:rPr>
          <w:rFonts w:cs="B Badr"/>
          <w:sz w:val="28"/>
          <w:szCs w:val="28"/>
          <w:rtl/>
        </w:rPr>
        <w:t>۱۸.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ص۴۶۹.    </w:t>
      </w:r>
    </w:p>
    <w:p w:rsidR="00BE1FC7" w:rsidRPr="00BE1FC7" w:rsidRDefault="00BE1FC7" w:rsidP="00BE1FC7">
      <w:pPr>
        <w:rPr>
          <w:rFonts w:cs="B Badr"/>
          <w:sz w:val="28"/>
          <w:szCs w:val="28"/>
          <w:rtl/>
        </w:rPr>
      </w:pPr>
      <w:r w:rsidRPr="00BE1FC7">
        <w:rPr>
          <w:rFonts w:cs="B Badr"/>
          <w:sz w:val="28"/>
          <w:szCs w:val="28"/>
          <w:rtl/>
        </w:rPr>
        <w:t>۱۹.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اربلی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ص۳۲۸.    </w:t>
      </w:r>
    </w:p>
    <w:p w:rsidR="00BE1FC7" w:rsidRPr="00BE1FC7" w:rsidRDefault="00BE1FC7" w:rsidP="00BE1FC7">
      <w:pPr>
        <w:rPr>
          <w:rFonts w:cs="B Badr"/>
          <w:sz w:val="28"/>
          <w:szCs w:val="28"/>
          <w:rtl/>
        </w:rPr>
      </w:pPr>
      <w:r w:rsidRPr="00BE1FC7">
        <w:rPr>
          <w:rFonts w:cs="B Badr"/>
          <w:sz w:val="28"/>
          <w:szCs w:val="28"/>
          <w:rtl/>
        </w:rPr>
        <w:t>۲۰.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محمد بن محمد، الارشاد، ج۱، ص۱۵۸.    </w:t>
      </w:r>
    </w:p>
    <w:p w:rsidR="00BE1FC7" w:rsidRPr="00BE1FC7" w:rsidRDefault="00BE1FC7" w:rsidP="00BE1FC7">
      <w:pPr>
        <w:rPr>
          <w:rFonts w:cs="B Badr"/>
          <w:sz w:val="28"/>
          <w:szCs w:val="28"/>
          <w:rtl/>
        </w:rPr>
      </w:pPr>
      <w:r w:rsidRPr="00BE1FC7">
        <w:rPr>
          <w:rFonts w:cs="B Badr"/>
          <w:sz w:val="28"/>
          <w:szCs w:val="28"/>
          <w:rtl/>
        </w:rPr>
        <w:t>۲۱.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ص۲۱۲۲۱۹.    </w:t>
      </w:r>
    </w:p>
    <w:p w:rsidR="00BE1FC7" w:rsidRPr="00BE1FC7" w:rsidRDefault="00BE1FC7" w:rsidP="00BE1FC7">
      <w:pPr>
        <w:rPr>
          <w:rFonts w:cs="B Badr"/>
          <w:sz w:val="28"/>
          <w:szCs w:val="28"/>
          <w:rtl/>
        </w:rPr>
      </w:pPr>
      <w:r w:rsidRPr="00BE1FC7">
        <w:rPr>
          <w:rFonts w:cs="B Badr"/>
          <w:sz w:val="28"/>
          <w:szCs w:val="28"/>
          <w:rtl/>
        </w:rPr>
        <w:t>۲۲.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ج۴، ص۱۷۴.    </w:t>
      </w:r>
    </w:p>
    <w:p w:rsidR="00BE1FC7" w:rsidRPr="00BE1FC7" w:rsidRDefault="00BE1FC7" w:rsidP="00BE1FC7">
      <w:pPr>
        <w:rPr>
          <w:rFonts w:cs="B Badr"/>
          <w:sz w:val="28"/>
          <w:szCs w:val="28"/>
          <w:rtl/>
        </w:rPr>
      </w:pPr>
      <w:r w:rsidRPr="00BE1FC7">
        <w:rPr>
          <w:rFonts w:cs="B Badr"/>
          <w:sz w:val="28"/>
          <w:szCs w:val="28"/>
          <w:rtl/>
        </w:rPr>
        <w:t>۲۳.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حنبلی</w:t>
      </w:r>
      <w:r w:rsidRPr="00BE1FC7">
        <w:rPr>
          <w:rFonts w:cs="B Badr" w:hint="eastAsia"/>
          <w:sz w:val="28"/>
          <w:szCs w:val="28"/>
          <w:rtl/>
        </w:rPr>
        <w:t>،</w:t>
      </w:r>
      <w:r w:rsidRPr="00BE1FC7">
        <w:rPr>
          <w:rFonts w:cs="B Badr"/>
          <w:sz w:val="28"/>
          <w:szCs w:val="28"/>
          <w:rtl/>
        </w:rPr>
        <w:t xml:space="preserve"> ابن عماد، شذرات الذهب ف</w:t>
      </w:r>
      <w:r w:rsidRPr="00BE1FC7">
        <w:rPr>
          <w:rFonts w:cs="B Badr" w:hint="cs"/>
          <w:sz w:val="28"/>
          <w:szCs w:val="28"/>
          <w:rtl/>
        </w:rPr>
        <w:t>ی</w:t>
      </w:r>
      <w:r w:rsidRPr="00BE1FC7">
        <w:rPr>
          <w:rFonts w:cs="B Badr"/>
          <w:sz w:val="28"/>
          <w:szCs w:val="28"/>
          <w:rtl/>
        </w:rPr>
        <w:t xml:space="preserve"> اخبار من ذهب، ج۲، ص۷۲.    </w:t>
      </w:r>
    </w:p>
    <w:p w:rsidR="00BE1FC7" w:rsidRPr="00BE1FC7" w:rsidRDefault="00BE1FC7" w:rsidP="00BE1FC7">
      <w:pPr>
        <w:rPr>
          <w:rFonts w:cs="B Badr"/>
          <w:sz w:val="28"/>
          <w:szCs w:val="28"/>
          <w:rtl/>
        </w:rPr>
      </w:pPr>
      <w:r w:rsidRPr="00BE1FC7">
        <w:rPr>
          <w:rFonts w:cs="B Badr"/>
          <w:sz w:val="28"/>
          <w:szCs w:val="28"/>
          <w:rtl/>
        </w:rPr>
        <w:t>۲۴.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ص۴۰۱.    </w:t>
      </w:r>
    </w:p>
    <w:p w:rsidR="00BE1FC7" w:rsidRPr="00BE1FC7" w:rsidRDefault="00BE1FC7" w:rsidP="00BE1FC7">
      <w:pPr>
        <w:rPr>
          <w:rFonts w:cs="B Badr"/>
          <w:sz w:val="28"/>
          <w:szCs w:val="28"/>
          <w:rtl/>
        </w:rPr>
      </w:pPr>
      <w:r w:rsidRPr="00BE1FC7">
        <w:rPr>
          <w:rFonts w:cs="B Badr"/>
          <w:sz w:val="28"/>
          <w:szCs w:val="28"/>
          <w:rtl/>
        </w:rPr>
        <w:t>۲۵.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صفدی</w:t>
      </w:r>
      <w:r w:rsidRPr="00BE1FC7">
        <w:rPr>
          <w:rFonts w:cs="B Badr" w:hint="eastAsia"/>
          <w:sz w:val="28"/>
          <w:szCs w:val="28"/>
          <w:rtl/>
        </w:rPr>
        <w:t>،</w:t>
      </w:r>
      <w:r w:rsidRPr="00BE1FC7">
        <w:rPr>
          <w:rFonts w:cs="B Badr"/>
          <w:sz w:val="28"/>
          <w:szCs w:val="28"/>
          <w:rtl/>
        </w:rPr>
        <w:t xml:space="preserve"> خل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ا</w:t>
      </w:r>
      <w:r w:rsidRPr="00BE1FC7">
        <w:rPr>
          <w:rFonts w:cs="B Badr" w:hint="cs"/>
          <w:sz w:val="28"/>
          <w:szCs w:val="28"/>
          <w:rtl/>
        </w:rPr>
        <w:t>ی</w:t>
      </w:r>
      <w:r w:rsidRPr="00BE1FC7">
        <w:rPr>
          <w:rFonts w:cs="B Badr" w:hint="eastAsia"/>
          <w:sz w:val="28"/>
          <w:szCs w:val="28"/>
          <w:rtl/>
        </w:rPr>
        <w:t>بک،</w:t>
      </w:r>
      <w:r w:rsidRPr="00BE1FC7">
        <w:rPr>
          <w:rFonts w:cs="B Badr"/>
          <w:sz w:val="28"/>
          <w:szCs w:val="28"/>
          <w:rtl/>
        </w:rPr>
        <w:t xml:space="preserve"> الواف</w:t>
      </w:r>
      <w:r w:rsidRPr="00BE1FC7">
        <w:rPr>
          <w:rFonts w:cs="B Badr" w:hint="cs"/>
          <w:sz w:val="28"/>
          <w:szCs w:val="28"/>
          <w:rtl/>
        </w:rPr>
        <w:t>ی</w:t>
      </w:r>
      <w:r w:rsidRPr="00BE1FC7">
        <w:rPr>
          <w:rFonts w:cs="B Badr"/>
          <w:sz w:val="28"/>
          <w:szCs w:val="28"/>
          <w:rtl/>
        </w:rPr>
        <w:t xml:space="preserve"> بالوف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ج۴، ص۷۷.    </w:t>
      </w:r>
    </w:p>
    <w:p w:rsidR="00BE1FC7" w:rsidRPr="00BE1FC7" w:rsidRDefault="00BE1FC7" w:rsidP="00BE1FC7">
      <w:pPr>
        <w:rPr>
          <w:rFonts w:cs="B Badr"/>
          <w:sz w:val="28"/>
          <w:szCs w:val="28"/>
          <w:rtl/>
        </w:rPr>
      </w:pPr>
      <w:r w:rsidRPr="00BE1FC7">
        <w:rPr>
          <w:rFonts w:cs="B Badr"/>
          <w:sz w:val="28"/>
          <w:szCs w:val="28"/>
          <w:rtl/>
        </w:rPr>
        <w:t>۲۶.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مصباح المتهجد، ج۱، ص۸۰۱.    </w:t>
      </w:r>
    </w:p>
    <w:p w:rsidR="00BE1FC7" w:rsidRPr="00BE1FC7" w:rsidRDefault="00BE1FC7" w:rsidP="00BE1FC7">
      <w:pPr>
        <w:rPr>
          <w:rFonts w:cs="B Badr"/>
          <w:sz w:val="28"/>
          <w:szCs w:val="28"/>
          <w:rtl/>
        </w:rPr>
      </w:pPr>
      <w:r w:rsidRPr="00BE1FC7">
        <w:rPr>
          <w:rFonts w:cs="B Badr"/>
          <w:sz w:val="28"/>
          <w:szCs w:val="28"/>
          <w:rtl/>
        </w:rPr>
        <w:t>۲۷.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طبرسی</w:t>
      </w:r>
      <w:r w:rsidRPr="00BE1FC7">
        <w:rPr>
          <w:rFonts w:cs="B Badr" w:hint="eastAsia"/>
          <w:sz w:val="28"/>
          <w:szCs w:val="28"/>
          <w:rtl/>
        </w:rPr>
        <w:t>،</w:t>
      </w:r>
      <w:r w:rsidRPr="00BE1FC7">
        <w:rPr>
          <w:rFonts w:cs="B Badr"/>
          <w:sz w:val="28"/>
          <w:szCs w:val="28"/>
          <w:rtl/>
        </w:rPr>
        <w:t xml:space="preserve"> فضل بن حسن، اعلام الور</w:t>
      </w:r>
      <w:r w:rsidRPr="00BE1FC7">
        <w:rPr>
          <w:rFonts w:cs="B Badr" w:hint="cs"/>
          <w:sz w:val="28"/>
          <w:szCs w:val="28"/>
          <w:rtl/>
        </w:rPr>
        <w:t>ی</w:t>
      </w:r>
      <w:r w:rsidRPr="00BE1FC7">
        <w:rPr>
          <w:rFonts w:cs="B Badr"/>
          <w:sz w:val="28"/>
          <w:szCs w:val="28"/>
          <w:rtl/>
        </w:rPr>
        <w:t xml:space="preserve"> باعلام الهد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ص۴۹۸.    </w:t>
      </w:r>
    </w:p>
    <w:p w:rsidR="00BE1FC7" w:rsidRPr="00BE1FC7" w:rsidRDefault="00BE1FC7" w:rsidP="00BE1FC7">
      <w:pPr>
        <w:rPr>
          <w:rFonts w:cs="B Badr"/>
          <w:sz w:val="28"/>
          <w:szCs w:val="28"/>
          <w:rtl/>
        </w:rPr>
      </w:pPr>
      <w:r w:rsidRPr="00BE1FC7">
        <w:rPr>
          <w:rFonts w:cs="B Badr"/>
          <w:sz w:val="28"/>
          <w:szCs w:val="28"/>
          <w:rtl/>
        </w:rPr>
        <w:t>۲۸.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ص۲۱۲ ۲۱۹.    </w:t>
      </w:r>
    </w:p>
    <w:p w:rsidR="00BE1FC7" w:rsidRPr="00BE1FC7" w:rsidRDefault="00BE1FC7" w:rsidP="00BE1FC7">
      <w:pPr>
        <w:rPr>
          <w:rFonts w:cs="B Badr"/>
          <w:sz w:val="28"/>
          <w:szCs w:val="28"/>
          <w:rtl/>
        </w:rPr>
      </w:pPr>
      <w:r w:rsidRPr="00BE1FC7">
        <w:rPr>
          <w:rFonts w:cs="B Badr"/>
          <w:sz w:val="28"/>
          <w:szCs w:val="28"/>
          <w:rtl/>
        </w:rPr>
        <w:t>۲۹.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ص۶۴۵.    </w:t>
      </w:r>
    </w:p>
    <w:p w:rsidR="00BE1FC7" w:rsidRPr="00BE1FC7" w:rsidRDefault="00BE1FC7" w:rsidP="00BE1FC7">
      <w:pPr>
        <w:rPr>
          <w:rFonts w:cs="B Badr"/>
          <w:sz w:val="28"/>
          <w:szCs w:val="28"/>
          <w:rtl/>
        </w:rPr>
      </w:pPr>
      <w:r w:rsidRPr="00BE1FC7">
        <w:rPr>
          <w:rFonts w:cs="B Badr"/>
          <w:sz w:val="28"/>
          <w:szCs w:val="28"/>
          <w:rtl/>
        </w:rPr>
        <w:t>۳۰.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قمی</w:t>
      </w:r>
      <w:r w:rsidRPr="00BE1FC7">
        <w:rPr>
          <w:rFonts w:cs="B Badr" w:hint="eastAsia"/>
          <w:sz w:val="28"/>
          <w:szCs w:val="28"/>
          <w:rtl/>
        </w:rPr>
        <w:t>،</w:t>
      </w:r>
      <w:r w:rsidRPr="00BE1FC7">
        <w:rPr>
          <w:rFonts w:cs="B Badr"/>
          <w:sz w:val="28"/>
          <w:szCs w:val="28"/>
          <w:rtl/>
        </w:rPr>
        <w:t xml:space="preserve"> عباس، منته</w:t>
      </w:r>
      <w:r w:rsidRPr="00BE1FC7">
        <w:rPr>
          <w:rFonts w:cs="B Badr" w:hint="cs"/>
          <w:sz w:val="28"/>
          <w:szCs w:val="28"/>
          <w:rtl/>
        </w:rPr>
        <w:t>ی</w:t>
      </w:r>
      <w:r w:rsidRPr="00BE1FC7">
        <w:rPr>
          <w:rFonts w:cs="B Badr"/>
          <w:sz w:val="28"/>
          <w:szCs w:val="28"/>
          <w:rtl/>
        </w:rPr>
        <w:t xml:space="preserve"> الامال، ج۲، ص۹۶.</w:t>
      </w:r>
    </w:p>
    <w:p w:rsidR="00BE1FC7" w:rsidRPr="00BE1FC7" w:rsidRDefault="00BE1FC7" w:rsidP="00BE1FC7">
      <w:pPr>
        <w:rPr>
          <w:rFonts w:cs="B Badr"/>
          <w:sz w:val="28"/>
          <w:szCs w:val="28"/>
          <w:rtl/>
        </w:rPr>
      </w:pPr>
      <w:r w:rsidRPr="00BE1FC7">
        <w:rPr>
          <w:rFonts w:cs="B Badr"/>
          <w:sz w:val="28"/>
          <w:szCs w:val="28"/>
          <w:rtl/>
        </w:rPr>
        <w:t>۳۱.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ج۴، ص۱۷۴.    </w:t>
      </w:r>
    </w:p>
    <w:p w:rsidR="00BE1FC7" w:rsidRPr="00BE1FC7" w:rsidRDefault="00BE1FC7" w:rsidP="00BE1FC7">
      <w:pPr>
        <w:rPr>
          <w:rFonts w:cs="B Badr"/>
          <w:sz w:val="28"/>
          <w:szCs w:val="28"/>
          <w:rtl/>
        </w:rPr>
      </w:pPr>
      <w:r w:rsidRPr="00BE1FC7">
        <w:rPr>
          <w:rFonts w:cs="B Badr"/>
          <w:sz w:val="28"/>
          <w:szCs w:val="28"/>
          <w:rtl/>
        </w:rPr>
        <w:t>۳۲.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الطبقات</w:t>
      </w:r>
      <w:r w:rsidRPr="00BE1FC7">
        <w:rPr>
          <w:rFonts w:cs="B Badr"/>
          <w:sz w:val="28"/>
          <w:szCs w:val="28"/>
          <w:rtl/>
        </w:rPr>
        <w:t xml:space="preserve"> </w:t>
      </w:r>
      <w:r w:rsidRPr="00BE1FC7">
        <w:rPr>
          <w:rFonts w:cs="B Badr" w:hint="cs"/>
          <w:sz w:val="28"/>
          <w:szCs w:val="28"/>
          <w:rtl/>
        </w:rPr>
        <w:t>الکبی</w:t>
      </w:r>
      <w:r w:rsidRPr="00BE1FC7">
        <w:rPr>
          <w:rFonts w:cs="B Badr" w:hint="eastAsia"/>
          <w:sz w:val="28"/>
          <w:szCs w:val="28"/>
          <w:rtl/>
        </w:rPr>
        <w:t>ر،</w:t>
      </w:r>
      <w:r w:rsidRPr="00BE1FC7">
        <w:rPr>
          <w:rFonts w:cs="B Badr"/>
          <w:sz w:val="28"/>
          <w:szCs w:val="28"/>
          <w:rtl/>
        </w:rPr>
        <w:t xml:space="preserve"> ج۵، ص۳۲۴.    </w:t>
      </w:r>
    </w:p>
    <w:p w:rsidR="00BE1FC7" w:rsidRPr="00BE1FC7" w:rsidRDefault="00BE1FC7" w:rsidP="00BE1FC7">
      <w:pPr>
        <w:rPr>
          <w:rFonts w:cs="B Badr"/>
          <w:sz w:val="28"/>
          <w:szCs w:val="28"/>
          <w:rtl/>
        </w:rPr>
      </w:pPr>
      <w:r w:rsidRPr="00BE1FC7">
        <w:rPr>
          <w:rFonts w:cs="B Badr"/>
          <w:sz w:val="28"/>
          <w:szCs w:val="28"/>
          <w:rtl/>
        </w:rPr>
        <w:t>۳۳.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اثی</w:t>
      </w:r>
      <w:r w:rsidRPr="00BE1FC7">
        <w:rPr>
          <w:rFonts w:cs="B Badr" w:hint="eastAsia"/>
          <w:sz w:val="28"/>
          <w:szCs w:val="28"/>
          <w:rtl/>
        </w:rPr>
        <w:t>ر،</w:t>
      </w:r>
      <w:r w:rsidRPr="00BE1FC7">
        <w:rPr>
          <w:rFonts w:cs="B Badr"/>
          <w:sz w:val="28"/>
          <w:szCs w:val="28"/>
          <w:rtl/>
        </w:rPr>
        <w:t xml:space="preserve"> ابوالحسن، الکامل ف</w:t>
      </w:r>
      <w:r w:rsidRPr="00BE1FC7">
        <w:rPr>
          <w:rFonts w:cs="B Badr" w:hint="cs"/>
          <w:sz w:val="28"/>
          <w:szCs w:val="28"/>
          <w:rtl/>
        </w:rPr>
        <w:t>ی</w:t>
      </w:r>
      <w:r w:rsidRPr="00BE1FC7">
        <w:rPr>
          <w:rFonts w:cs="B Badr"/>
          <w:sz w:val="28"/>
          <w:szCs w:val="28"/>
          <w:rtl/>
        </w:rPr>
        <w:t xml:space="preserve"> التار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ج۵، ص۱۸۰.    </w:t>
      </w:r>
    </w:p>
    <w:p w:rsidR="00BE1FC7" w:rsidRPr="00BE1FC7" w:rsidRDefault="00BE1FC7" w:rsidP="00BE1FC7">
      <w:pPr>
        <w:rPr>
          <w:rFonts w:cs="B Badr"/>
          <w:sz w:val="28"/>
          <w:szCs w:val="28"/>
          <w:rtl/>
        </w:rPr>
      </w:pPr>
      <w:r w:rsidRPr="00BE1FC7">
        <w:rPr>
          <w:rFonts w:cs="B Badr"/>
          <w:sz w:val="28"/>
          <w:szCs w:val="28"/>
          <w:rtl/>
        </w:rPr>
        <w:t>۳۴.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حنبلی</w:t>
      </w:r>
      <w:r w:rsidRPr="00BE1FC7">
        <w:rPr>
          <w:rFonts w:cs="B Badr" w:hint="eastAsia"/>
          <w:sz w:val="28"/>
          <w:szCs w:val="28"/>
          <w:rtl/>
        </w:rPr>
        <w:t>،</w:t>
      </w:r>
      <w:r w:rsidRPr="00BE1FC7">
        <w:rPr>
          <w:rFonts w:cs="B Badr"/>
          <w:sz w:val="28"/>
          <w:szCs w:val="28"/>
          <w:rtl/>
        </w:rPr>
        <w:t xml:space="preserve"> ابن عماد، شذرات الذهب ف</w:t>
      </w:r>
      <w:r w:rsidRPr="00BE1FC7">
        <w:rPr>
          <w:rFonts w:cs="B Badr" w:hint="cs"/>
          <w:sz w:val="28"/>
          <w:szCs w:val="28"/>
          <w:rtl/>
        </w:rPr>
        <w:t>ی</w:t>
      </w:r>
      <w:r w:rsidRPr="00BE1FC7">
        <w:rPr>
          <w:rFonts w:cs="B Badr"/>
          <w:sz w:val="28"/>
          <w:szCs w:val="28"/>
          <w:rtl/>
        </w:rPr>
        <w:t xml:space="preserve"> اخبار من ذهب، ج۲، ص۷۲.    </w:t>
      </w:r>
    </w:p>
    <w:p w:rsidR="00BE1FC7" w:rsidRPr="00BE1FC7" w:rsidRDefault="00BE1FC7" w:rsidP="00BE1FC7">
      <w:pPr>
        <w:rPr>
          <w:rFonts w:cs="B Badr"/>
          <w:sz w:val="28"/>
          <w:szCs w:val="28"/>
          <w:rtl/>
        </w:rPr>
      </w:pPr>
      <w:r w:rsidRPr="00BE1FC7">
        <w:rPr>
          <w:rFonts w:cs="B Badr"/>
          <w:sz w:val="28"/>
          <w:szCs w:val="28"/>
          <w:rtl/>
        </w:rPr>
        <w:t>۳۵.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ص۴۰۱.</w:t>
      </w:r>
    </w:p>
    <w:p w:rsidR="00BE1FC7" w:rsidRPr="00BE1FC7" w:rsidRDefault="00BE1FC7" w:rsidP="00BE1FC7">
      <w:pPr>
        <w:rPr>
          <w:rFonts w:cs="B Badr"/>
          <w:sz w:val="28"/>
          <w:szCs w:val="28"/>
          <w:rtl/>
        </w:rPr>
      </w:pPr>
      <w:r w:rsidRPr="00BE1FC7">
        <w:rPr>
          <w:rFonts w:cs="B Badr"/>
          <w:sz w:val="28"/>
          <w:szCs w:val="28"/>
          <w:rtl/>
        </w:rPr>
        <w:t>۳۶.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ص۲۱۲۲۱۹.    </w:t>
      </w:r>
    </w:p>
    <w:p w:rsidR="00BE1FC7" w:rsidRPr="00BE1FC7" w:rsidRDefault="00BE1FC7" w:rsidP="00BE1FC7">
      <w:pPr>
        <w:rPr>
          <w:rFonts w:cs="B Badr"/>
          <w:sz w:val="28"/>
          <w:szCs w:val="28"/>
          <w:rtl/>
        </w:rPr>
      </w:pPr>
      <w:r w:rsidRPr="00BE1FC7">
        <w:rPr>
          <w:rFonts w:cs="B Badr"/>
          <w:sz w:val="28"/>
          <w:szCs w:val="28"/>
          <w:rtl/>
        </w:rPr>
        <w:t>۳۷.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احمد بن اسحاق،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ال</w:t>
      </w:r>
      <w:r w:rsidRPr="00BE1FC7">
        <w:rPr>
          <w:rFonts w:cs="B Badr" w:hint="cs"/>
          <w:sz w:val="28"/>
          <w:szCs w:val="28"/>
          <w:rtl/>
        </w:rPr>
        <w:t>ی</w:t>
      </w:r>
      <w:r w:rsidRPr="00BE1FC7">
        <w:rPr>
          <w:rFonts w:cs="B Badr" w:hint="eastAsia"/>
          <w:sz w:val="28"/>
          <w:szCs w:val="28"/>
          <w:rtl/>
        </w:rPr>
        <w:t>عقوب</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ص۳۲۰.    </w:t>
      </w:r>
    </w:p>
    <w:p w:rsidR="00BE1FC7" w:rsidRPr="00BE1FC7" w:rsidRDefault="00BE1FC7" w:rsidP="00BE1FC7">
      <w:pPr>
        <w:rPr>
          <w:rFonts w:cs="B Badr"/>
          <w:sz w:val="28"/>
          <w:szCs w:val="28"/>
          <w:rtl/>
        </w:rPr>
      </w:pPr>
      <w:r w:rsidRPr="00BE1FC7">
        <w:rPr>
          <w:rFonts w:cs="B Badr"/>
          <w:sz w:val="28"/>
          <w:szCs w:val="28"/>
          <w:rtl/>
        </w:rPr>
        <w:lastRenderedPageBreak/>
        <w:t>۳۸.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حنبلی</w:t>
      </w:r>
      <w:r w:rsidRPr="00BE1FC7">
        <w:rPr>
          <w:rFonts w:cs="B Badr" w:hint="eastAsia"/>
          <w:sz w:val="28"/>
          <w:szCs w:val="28"/>
          <w:rtl/>
        </w:rPr>
        <w:t>،</w:t>
      </w:r>
      <w:r w:rsidRPr="00BE1FC7">
        <w:rPr>
          <w:rFonts w:cs="B Badr"/>
          <w:sz w:val="28"/>
          <w:szCs w:val="28"/>
          <w:rtl/>
        </w:rPr>
        <w:t xml:space="preserve"> ابن عماد، شذرات الذهب ف</w:t>
      </w:r>
      <w:r w:rsidRPr="00BE1FC7">
        <w:rPr>
          <w:rFonts w:cs="B Badr" w:hint="cs"/>
          <w:sz w:val="28"/>
          <w:szCs w:val="28"/>
          <w:rtl/>
        </w:rPr>
        <w:t>ی</w:t>
      </w:r>
      <w:r w:rsidRPr="00BE1FC7">
        <w:rPr>
          <w:rFonts w:cs="B Badr"/>
          <w:sz w:val="28"/>
          <w:szCs w:val="28"/>
          <w:rtl/>
        </w:rPr>
        <w:t xml:space="preserve"> اخبار من ذهب، ج۲، ص۷۲.    </w:t>
      </w:r>
    </w:p>
    <w:p w:rsidR="00BE1FC7" w:rsidRPr="00BE1FC7" w:rsidRDefault="00BE1FC7" w:rsidP="00BE1FC7">
      <w:pPr>
        <w:rPr>
          <w:rFonts w:cs="B Badr"/>
          <w:sz w:val="28"/>
          <w:szCs w:val="28"/>
          <w:rtl/>
        </w:rPr>
      </w:pPr>
      <w:r w:rsidRPr="00BE1FC7">
        <w:rPr>
          <w:rFonts w:cs="B Badr"/>
          <w:sz w:val="28"/>
          <w:szCs w:val="28"/>
          <w:rtl/>
        </w:rPr>
        <w:t>۳۹.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ص۲۱۲۲۱۹.    </w:t>
      </w:r>
    </w:p>
    <w:p w:rsidR="00BE1FC7" w:rsidRPr="00BE1FC7" w:rsidRDefault="00BE1FC7" w:rsidP="00BE1FC7">
      <w:pPr>
        <w:rPr>
          <w:rFonts w:cs="B Badr"/>
          <w:sz w:val="28"/>
          <w:szCs w:val="28"/>
          <w:rtl/>
        </w:rPr>
      </w:pPr>
      <w:r w:rsidRPr="00BE1FC7">
        <w:rPr>
          <w:rFonts w:cs="B Badr"/>
          <w:sz w:val="28"/>
          <w:szCs w:val="28"/>
          <w:rtl/>
        </w:rPr>
        <w:t>۴۰.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ص۶۴۵.    </w:t>
      </w:r>
    </w:p>
    <w:p w:rsidR="00BE1FC7" w:rsidRPr="00BE1FC7" w:rsidRDefault="00BE1FC7" w:rsidP="00BE1FC7">
      <w:pPr>
        <w:rPr>
          <w:rFonts w:cs="B Badr"/>
          <w:sz w:val="28"/>
          <w:szCs w:val="28"/>
          <w:rtl/>
        </w:rPr>
      </w:pPr>
      <w:r w:rsidRPr="00BE1FC7">
        <w:rPr>
          <w:rFonts w:cs="B Badr"/>
          <w:sz w:val="28"/>
          <w:szCs w:val="28"/>
          <w:rtl/>
        </w:rPr>
        <w:t>۴۱.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قمی</w:t>
      </w:r>
      <w:r w:rsidRPr="00BE1FC7">
        <w:rPr>
          <w:rFonts w:cs="B Badr" w:hint="eastAsia"/>
          <w:sz w:val="28"/>
          <w:szCs w:val="28"/>
          <w:rtl/>
        </w:rPr>
        <w:t>،</w:t>
      </w:r>
      <w:r w:rsidRPr="00BE1FC7">
        <w:rPr>
          <w:rFonts w:cs="B Badr"/>
          <w:sz w:val="28"/>
          <w:szCs w:val="28"/>
          <w:rtl/>
        </w:rPr>
        <w:t xml:space="preserve"> عباس، منته</w:t>
      </w:r>
      <w:r w:rsidRPr="00BE1FC7">
        <w:rPr>
          <w:rFonts w:cs="B Badr" w:hint="cs"/>
          <w:sz w:val="28"/>
          <w:szCs w:val="28"/>
          <w:rtl/>
        </w:rPr>
        <w:t>ی</w:t>
      </w:r>
      <w:r w:rsidRPr="00BE1FC7">
        <w:rPr>
          <w:rFonts w:cs="B Badr"/>
          <w:sz w:val="28"/>
          <w:szCs w:val="28"/>
          <w:rtl/>
        </w:rPr>
        <w:t xml:space="preserve"> الامال، ج۲، ص۱۳۵.</w:t>
      </w:r>
    </w:p>
    <w:p w:rsidR="00BE1FC7" w:rsidRPr="00BE1FC7" w:rsidRDefault="00BE1FC7" w:rsidP="00BE1FC7">
      <w:pPr>
        <w:rPr>
          <w:rFonts w:cs="B Badr"/>
          <w:sz w:val="28"/>
          <w:szCs w:val="28"/>
          <w:rtl/>
        </w:rPr>
      </w:pPr>
      <w:r w:rsidRPr="00BE1FC7">
        <w:rPr>
          <w:rFonts w:cs="B Badr"/>
          <w:sz w:val="28"/>
          <w:szCs w:val="28"/>
          <w:rtl/>
        </w:rPr>
        <w:t>۴۲.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ج۴، ص۱۷۴.    </w:t>
      </w:r>
    </w:p>
    <w:p w:rsidR="00BE1FC7" w:rsidRPr="00BE1FC7" w:rsidRDefault="00BE1FC7" w:rsidP="00BE1FC7">
      <w:pPr>
        <w:rPr>
          <w:rFonts w:cs="B Badr"/>
          <w:sz w:val="28"/>
          <w:szCs w:val="28"/>
          <w:rtl/>
        </w:rPr>
      </w:pPr>
      <w:r w:rsidRPr="00BE1FC7">
        <w:rPr>
          <w:rFonts w:cs="B Badr"/>
          <w:sz w:val="28"/>
          <w:szCs w:val="28"/>
          <w:rtl/>
        </w:rPr>
        <w:t>۴۳.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صفدی</w:t>
      </w:r>
      <w:r w:rsidRPr="00BE1FC7">
        <w:rPr>
          <w:rFonts w:cs="B Badr" w:hint="eastAsia"/>
          <w:sz w:val="28"/>
          <w:szCs w:val="28"/>
          <w:rtl/>
        </w:rPr>
        <w:t>،</w:t>
      </w:r>
      <w:r w:rsidRPr="00BE1FC7">
        <w:rPr>
          <w:rFonts w:cs="B Badr"/>
          <w:sz w:val="28"/>
          <w:szCs w:val="28"/>
          <w:rtl/>
        </w:rPr>
        <w:t xml:space="preserve"> خل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ا</w:t>
      </w:r>
      <w:r w:rsidRPr="00BE1FC7">
        <w:rPr>
          <w:rFonts w:cs="B Badr" w:hint="cs"/>
          <w:sz w:val="28"/>
          <w:szCs w:val="28"/>
          <w:rtl/>
        </w:rPr>
        <w:t>ی</w:t>
      </w:r>
      <w:r w:rsidRPr="00BE1FC7">
        <w:rPr>
          <w:rFonts w:cs="B Badr" w:hint="eastAsia"/>
          <w:sz w:val="28"/>
          <w:szCs w:val="28"/>
          <w:rtl/>
        </w:rPr>
        <w:t>بک،</w:t>
      </w:r>
      <w:r w:rsidRPr="00BE1FC7">
        <w:rPr>
          <w:rFonts w:cs="B Badr"/>
          <w:sz w:val="28"/>
          <w:szCs w:val="28"/>
          <w:rtl/>
        </w:rPr>
        <w:t xml:space="preserve"> الواف</w:t>
      </w:r>
      <w:r w:rsidRPr="00BE1FC7">
        <w:rPr>
          <w:rFonts w:cs="B Badr" w:hint="cs"/>
          <w:sz w:val="28"/>
          <w:szCs w:val="28"/>
          <w:rtl/>
        </w:rPr>
        <w:t>ی</w:t>
      </w:r>
      <w:r w:rsidRPr="00BE1FC7">
        <w:rPr>
          <w:rFonts w:cs="B Badr"/>
          <w:sz w:val="28"/>
          <w:szCs w:val="28"/>
          <w:rtl/>
        </w:rPr>
        <w:t xml:space="preserve"> بالوف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ج۴، ص۷۷.    </w:t>
      </w:r>
    </w:p>
    <w:p w:rsidR="00BE1FC7" w:rsidRPr="00BE1FC7" w:rsidRDefault="00BE1FC7" w:rsidP="00BE1FC7">
      <w:pPr>
        <w:rPr>
          <w:rFonts w:cs="B Badr"/>
          <w:sz w:val="28"/>
          <w:szCs w:val="28"/>
          <w:rtl/>
        </w:rPr>
      </w:pPr>
      <w:r w:rsidRPr="00BE1FC7">
        <w:rPr>
          <w:rFonts w:cs="B Badr"/>
          <w:sz w:val="28"/>
          <w:szCs w:val="28"/>
          <w:rtl/>
        </w:rPr>
        <w:t>۴۴.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ج۳، ص۲۷۸.    </w:t>
      </w:r>
    </w:p>
    <w:p w:rsidR="00BE1FC7" w:rsidRPr="00BE1FC7" w:rsidRDefault="00BE1FC7" w:rsidP="00BE1FC7">
      <w:pPr>
        <w:rPr>
          <w:rFonts w:cs="B Badr"/>
          <w:sz w:val="28"/>
          <w:szCs w:val="28"/>
          <w:rtl/>
        </w:rPr>
      </w:pPr>
      <w:r w:rsidRPr="00BE1FC7">
        <w:rPr>
          <w:rFonts w:cs="B Badr"/>
          <w:sz w:val="28"/>
          <w:szCs w:val="28"/>
          <w:rtl/>
        </w:rPr>
        <w:t>۴۵.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ص۴۷۲.    </w:t>
      </w:r>
    </w:p>
    <w:p w:rsidR="00BE1FC7" w:rsidRPr="00BE1FC7" w:rsidRDefault="00BE1FC7" w:rsidP="00BE1FC7">
      <w:pPr>
        <w:rPr>
          <w:rFonts w:cs="B Badr"/>
          <w:sz w:val="28"/>
          <w:szCs w:val="28"/>
          <w:rtl/>
        </w:rPr>
      </w:pPr>
      <w:r w:rsidRPr="00BE1FC7">
        <w:rPr>
          <w:rFonts w:cs="B Badr"/>
          <w:sz w:val="28"/>
          <w:szCs w:val="28"/>
          <w:rtl/>
        </w:rPr>
        <w:t>۴۶.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ص۲۱۷.    </w:t>
      </w:r>
    </w:p>
    <w:p w:rsidR="00BE1FC7" w:rsidRPr="00BE1FC7" w:rsidRDefault="00BE1FC7" w:rsidP="00BE1FC7">
      <w:pPr>
        <w:rPr>
          <w:rFonts w:cs="B Badr"/>
          <w:sz w:val="28"/>
          <w:szCs w:val="28"/>
          <w:rtl/>
        </w:rPr>
      </w:pPr>
      <w:r w:rsidRPr="00BE1FC7">
        <w:rPr>
          <w:rFonts w:cs="B Badr"/>
          <w:sz w:val="28"/>
          <w:szCs w:val="28"/>
          <w:rtl/>
        </w:rPr>
        <w:t>۴۷.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ص۲۱۷.    </w:t>
      </w:r>
    </w:p>
    <w:p w:rsidR="00BE1FC7" w:rsidRPr="00BE1FC7" w:rsidRDefault="00BE1FC7" w:rsidP="00BE1FC7">
      <w:pPr>
        <w:rPr>
          <w:rFonts w:cs="B Badr"/>
          <w:sz w:val="28"/>
          <w:szCs w:val="28"/>
          <w:rtl/>
        </w:rPr>
      </w:pPr>
      <w:r w:rsidRPr="00BE1FC7">
        <w:rPr>
          <w:rFonts w:cs="B Badr"/>
          <w:sz w:val="28"/>
          <w:szCs w:val="28"/>
          <w:rtl/>
        </w:rPr>
        <w:t>۴۸.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قمی</w:t>
      </w:r>
      <w:r w:rsidRPr="00BE1FC7">
        <w:rPr>
          <w:rFonts w:cs="B Badr" w:hint="eastAsia"/>
          <w:sz w:val="28"/>
          <w:szCs w:val="28"/>
          <w:rtl/>
        </w:rPr>
        <w:t>،</w:t>
      </w:r>
      <w:r w:rsidRPr="00BE1FC7">
        <w:rPr>
          <w:rFonts w:cs="B Badr"/>
          <w:sz w:val="28"/>
          <w:szCs w:val="28"/>
          <w:rtl/>
        </w:rPr>
        <w:t xml:space="preserve"> عباس، منته</w:t>
      </w:r>
      <w:r w:rsidRPr="00BE1FC7">
        <w:rPr>
          <w:rFonts w:cs="B Badr" w:hint="cs"/>
          <w:sz w:val="28"/>
          <w:szCs w:val="28"/>
          <w:rtl/>
        </w:rPr>
        <w:t>ی</w:t>
      </w:r>
      <w:r w:rsidRPr="00BE1FC7">
        <w:rPr>
          <w:rFonts w:cs="B Badr"/>
          <w:sz w:val="28"/>
          <w:szCs w:val="28"/>
          <w:rtl/>
        </w:rPr>
        <w:t xml:space="preserve"> الامال، ج۲، ص۱۳۵.</w:t>
      </w:r>
    </w:p>
    <w:p w:rsidR="00BE1FC7" w:rsidRPr="00BE1FC7" w:rsidRDefault="00BE1FC7" w:rsidP="00BE1FC7">
      <w:pPr>
        <w:rPr>
          <w:rFonts w:cs="B Badr"/>
          <w:sz w:val="28"/>
          <w:szCs w:val="28"/>
          <w:rtl/>
        </w:rPr>
      </w:pPr>
      <w:r w:rsidRPr="00BE1FC7">
        <w:rPr>
          <w:rFonts w:cs="B Badr"/>
          <w:sz w:val="28"/>
          <w:szCs w:val="28"/>
          <w:rtl/>
        </w:rPr>
        <w:t>۴۹.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شهر</w:t>
      </w:r>
      <w:r w:rsidRPr="00BE1FC7">
        <w:rPr>
          <w:rFonts w:cs="B Badr"/>
          <w:sz w:val="28"/>
          <w:szCs w:val="28"/>
          <w:rtl/>
        </w:rPr>
        <w:t xml:space="preserve"> </w:t>
      </w:r>
      <w:r w:rsidRPr="00BE1FC7">
        <w:rPr>
          <w:rFonts w:cs="B Badr" w:hint="cs"/>
          <w:sz w:val="28"/>
          <w:szCs w:val="28"/>
          <w:rtl/>
        </w:rPr>
        <w:t>آشوب،</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w:t>
      </w:r>
      <w:r w:rsidRPr="00BE1FC7">
        <w:rPr>
          <w:rFonts w:cs="B Badr"/>
          <w:sz w:val="28"/>
          <w:szCs w:val="28"/>
          <w:rtl/>
        </w:rPr>
        <w:t xml:space="preserve"> مناقب آل اب</w:t>
      </w:r>
      <w:r w:rsidRPr="00BE1FC7">
        <w:rPr>
          <w:rFonts w:cs="B Badr" w:hint="cs"/>
          <w:sz w:val="28"/>
          <w:szCs w:val="28"/>
          <w:rtl/>
        </w:rPr>
        <w:t>ی</w:t>
      </w:r>
      <w:r w:rsidRPr="00BE1FC7">
        <w:rPr>
          <w:rFonts w:cs="B Badr"/>
          <w:sz w:val="28"/>
          <w:szCs w:val="28"/>
          <w:rtl/>
        </w:rPr>
        <w:t xml:space="preserve"> طالب، ج۳، ص۳۴۰.    </w:t>
      </w:r>
    </w:p>
    <w:p w:rsidR="00BE1FC7" w:rsidRPr="00BE1FC7" w:rsidRDefault="00BE1FC7" w:rsidP="00BE1FC7">
      <w:pPr>
        <w:rPr>
          <w:rFonts w:cs="B Badr"/>
          <w:sz w:val="28"/>
          <w:szCs w:val="28"/>
          <w:rtl/>
        </w:rPr>
      </w:pPr>
      <w:r w:rsidRPr="00BE1FC7">
        <w:rPr>
          <w:rFonts w:cs="B Badr"/>
          <w:sz w:val="28"/>
          <w:szCs w:val="28"/>
          <w:rtl/>
        </w:rPr>
        <w:t>۵۰.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ص۲۱۶.    </w:t>
      </w:r>
    </w:p>
    <w:p w:rsidR="00BE1FC7" w:rsidRPr="00BE1FC7" w:rsidRDefault="00BE1FC7" w:rsidP="00BE1FC7">
      <w:pPr>
        <w:rPr>
          <w:rFonts w:cs="B Badr"/>
          <w:sz w:val="28"/>
          <w:szCs w:val="28"/>
          <w:rtl/>
        </w:rPr>
      </w:pPr>
      <w:r w:rsidRPr="00BE1FC7">
        <w:rPr>
          <w:rFonts w:cs="B Badr"/>
          <w:sz w:val="28"/>
          <w:szCs w:val="28"/>
          <w:rtl/>
        </w:rPr>
        <w:t>۵۱.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ص۶۴۵.    </w:t>
      </w:r>
    </w:p>
    <w:p w:rsidR="00BE1FC7" w:rsidRPr="00BE1FC7" w:rsidRDefault="00BE1FC7" w:rsidP="00BE1FC7">
      <w:pPr>
        <w:rPr>
          <w:rFonts w:cs="B Badr"/>
          <w:sz w:val="28"/>
          <w:szCs w:val="28"/>
          <w:rtl/>
        </w:rPr>
      </w:pPr>
      <w:r w:rsidRPr="00BE1FC7">
        <w:rPr>
          <w:rFonts w:cs="B Badr"/>
          <w:sz w:val="28"/>
          <w:szCs w:val="28"/>
          <w:rtl/>
        </w:rPr>
        <w:t>۵۲.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مسعودی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مروج الذهب و معادن الجوهر، ج۳، ص۲۳۲.</w:t>
      </w:r>
    </w:p>
    <w:p w:rsidR="00BE1FC7" w:rsidRPr="00BE1FC7" w:rsidRDefault="00BE1FC7" w:rsidP="00BE1FC7">
      <w:pPr>
        <w:rPr>
          <w:rFonts w:cs="B Badr"/>
          <w:sz w:val="28"/>
          <w:szCs w:val="28"/>
          <w:rtl/>
        </w:rPr>
      </w:pPr>
      <w:r w:rsidRPr="00BE1FC7">
        <w:rPr>
          <w:rFonts w:cs="B Badr"/>
          <w:sz w:val="28"/>
          <w:szCs w:val="28"/>
          <w:rtl/>
        </w:rPr>
        <w:t>۵۳.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ص۴۷۱۴۷۲.    </w:t>
      </w:r>
    </w:p>
    <w:p w:rsidR="00BE1FC7" w:rsidRPr="00BE1FC7" w:rsidRDefault="00BE1FC7" w:rsidP="00BE1FC7">
      <w:pPr>
        <w:rPr>
          <w:rFonts w:cs="B Badr"/>
          <w:sz w:val="28"/>
          <w:szCs w:val="28"/>
          <w:rtl/>
        </w:rPr>
      </w:pPr>
      <w:r w:rsidRPr="00BE1FC7">
        <w:rPr>
          <w:rFonts w:cs="B Badr"/>
          <w:sz w:val="28"/>
          <w:szCs w:val="28"/>
          <w:rtl/>
        </w:rPr>
        <w:t>۵۴.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ص۳۰۶۳۲۰.    </w:t>
      </w:r>
    </w:p>
    <w:p w:rsidR="00BE1FC7" w:rsidRPr="00BE1FC7" w:rsidRDefault="00BE1FC7" w:rsidP="00BE1FC7">
      <w:pPr>
        <w:rPr>
          <w:rFonts w:cs="B Badr"/>
          <w:sz w:val="28"/>
          <w:szCs w:val="28"/>
          <w:rtl/>
        </w:rPr>
      </w:pPr>
      <w:r w:rsidRPr="00BE1FC7">
        <w:rPr>
          <w:rFonts w:cs="B Badr"/>
          <w:sz w:val="28"/>
          <w:szCs w:val="28"/>
          <w:rtl/>
        </w:rPr>
        <w:t>۵۵.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بی</w:t>
      </w:r>
      <w:r w:rsidRPr="00BE1FC7">
        <w:rPr>
          <w:rFonts w:cs="B Badr" w:hint="eastAsia"/>
          <w:sz w:val="28"/>
          <w:szCs w:val="28"/>
          <w:rtl/>
        </w:rPr>
        <w:t>هق</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بن محمد، المحاسن و المساو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ص۲۳۲ـ۲۳۶.</w:t>
      </w:r>
    </w:p>
    <w:p w:rsidR="00BE1FC7" w:rsidRPr="00BE1FC7" w:rsidRDefault="00BE1FC7" w:rsidP="00BE1FC7">
      <w:pPr>
        <w:rPr>
          <w:rFonts w:cs="B Badr"/>
          <w:sz w:val="28"/>
          <w:szCs w:val="28"/>
          <w:rtl/>
        </w:rPr>
      </w:pPr>
      <w:r w:rsidRPr="00BE1FC7">
        <w:rPr>
          <w:rFonts w:cs="B Badr"/>
          <w:sz w:val="28"/>
          <w:szCs w:val="28"/>
          <w:rtl/>
        </w:rPr>
        <w:t>۵۶.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عساکر،</w:t>
      </w:r>
      <w:r w:rsidRPr="00BE1FC7">
        <w:rPr>
          <w:rFonts w:cs="B Badr"/>
          <w:sz w:val="28"/>
          <w:szCs w:val="28"/>
          <w:rtl/>
        </w:rPr>
        <w:t xml:space="preserve"> </w:t>
      </w:r>
      <w:r w:rsidRPr="00BE1FC7">
        <w:rPr>
          <w:rFonts w:cs="B Badr" w:hint="cs"/>
          <w:sz w:val="28"/>
          <w:szCs w:val="28"/>
          <w:rtl/>
        </w:rPr>
        <w:t>ترجمة</w:t>
      </w:r>
      <w:r w:rsidRPr="00BE1FC7">
        <w:rPr>
          <w:rFonts w:cs="B Badr"/>
          <w:sz w:val="28"/>
          <w:szCs w:val="28"/>
          <w:rtl/>
        </w:rPr>
        <w:t xml:space="preserve"> </w:t>
      </w:r>
      <w:r w:rsidRPr="00BE1FC7">
        <w:rPr>
          <w:rFonts w:cs="B Badr" w:hint="cs"/>
          <w:sz w:val="28"/>
          <w:szCs w:val="28"/>
          <w:rtl/>
        </w:rPr>
        <w:t>الامام</w:t>
      </w:r>
      <w:r w:rsidRPr="00BE1FC7">
        <w:rPr>
          <w:rFonts w:cs="B Badr"/>
          <w:sz w:val="28"/>
          <w:szCs w:val="28"/>
          <w:rtl/>
        </w:rPr>
        <w:t xml:space="preserve"> </w:t>
      </w:r>
      <w:r w:rsidRPr="00BE1FC7">
        <w:rPr>
          <w:rFonts w:cs="B Badr" w:hint="cs"/>
          <w:sz w:val="28"/>
          <w:szCs w:val="28"/>
          <w:rtl/>
        </w:rPr>
        <w:t>زی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تل</w:t>
      </w:r>
      <w:r w:rsidRPr="00BE1FC7">
        <w:rPr>
          <w:rFonts w:cs="B Badr" w:hint="cs"/>
          <w:sz w:val="28"/>
          <w:szCs w:val="28"/>
          <w:rtl/>
        </w:rPr>
        <w:t>ی</w:t>
      </w:r>
      <w:r w:rsidRPr="00BE1FC7">
        <w:rPr>
          <w:rFonts w:cs="B Badr" w:hint="eastAsia"/>
          <w:sz w:val="28"/>
          <w:szCs w:val="28"/>
          <w:rtl/>
        </w:rPr>
        <w:t>ها</w:t>
      </w:r>
      <w:r w:rsidRPr="00BE1FC7">
        <w:rPr>
          <w:rFonts w:cs="B Badr"/>
          <w:sz w:val="28"/>
          <w:szCs w:val="28"/>
          <w:rtl/>
        </w:rPr>
        <w:t xml:space="preserve"> ترجمة ابنه الامام محمدالباقر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من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نة</w:t>
      </w:r>
      <w:r w:rsidRPr="00BE1FC7">
        <w:rPr>
          <w:rFonts w:cs="B Badr"/>
          <w:sz w:val="28"/>
          <w:szCs w:val="28"/>
          <w:rtl/>
        </w:rPr>
        <w:t xml:space="preserve"> دمشق، ج۱، ص۱۲۷ـ۱۲۸.</w:t>
      </w:r>
    </w:p>
    <w:p w:rsidR="00BE1FC7" w:rsidRPr="00BE1FC7" w:rsidRDefault="00BE1FC7" w:rsidP="00BE1FC7">
      <w:pPr>
        <w:rPr>
          <w:rFonts w:cs="B Badr"/>
          <w:sz w:val="28"/>
          <w:szCs w:val="28"/>
          <w:rtl/>
        </w:rPr>
      </w:pPr>
      <w:r w:rsidRPr="00BE1FC7">
        <w:rPr>
          <w:rFonts w:cs="B Badr"/>
          <w:sz w:val="28"/>
          <w:szCs w:val="28"/>
          <w:rtl/>
        </w:rPr>
        <w:t>۵۷.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الطبقات</w:t>
      </w:r>
      <w:r w:rsidRPr="00BE1FC7">
        <w:rPr>
          <w:rFonts w:cs="B Badr"/>
          <w:sz w:val="28"/>
          <w:szCs w:val="28"/>
          <w:rtl/>
        </w:rPr>
        <w:t xml:space="preserve"> </w:t>
      </w:r>
      <w:r w:rsidRPr="00BE1FC7">
        <w:rPr>
          <w:rFonts w:cs="B Badr" w:hint="cs"/>
          <w:sz w:val="28"/>
          <w:szCs w:val="28"/>
          <w:rtl/>
        </w:rPr>
        <w:t>الکبی</w:t>
      </w:r>
      <w:r w:rsidRPr="00BE1FC7">
        <w:rPr>
          <w:rFonts w:cs="B Badr" w:hint="eastAsia"/>
          <w:sz w:val="28"/>
          <w:szCs w:val="28"/>
          <w:rtl/>
        </w:rPr>
        <w:t>ر،</w:t>
      </w:r>
      <w:r w:rsidRPr="00BE1FC7">
        <w:rPr>
          <w:rFonts w:cs="B Badr"/>
          <w:sz w:val="28"/>
          <w:szCs w:val="28"/>
          <w:rtl/>
        </w:rPr>
        <w:t xml:space="preserve"> ج۵، ص۳۲۰.    </w:t>
      </w:r>
    </w:p>
    <w:p w:rsidR="00BE1FC7" w:rsidRPr="00BE1FC7" w:rsidRDefault="00BE1FC7" w:rsidP="00BE1FC7">
      <w:pPr>
        <w:rPr>
          <w:rFonts w:cs="B Badr"/>
          <w:sz w:val="28"/>
          <w:szCs w:val="28"/>
          <w:rtl/>
        </w:rPr>
      </w:pPr>
      <w:r w:rsidRPr="00BE1FC7">
        <w:rPr>
          <w:rFonts w:cs="B Badr"/>
          <w:sz w:val="28"/>
          <w:szCs w:val="28"/>
          <w:rtl/>
        </w:rPr>
        <w:lastRenderedPageBreak/>
        <w:t>۵۸.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شهر</w:t>
      </w:r>
      <w:r w:rsidRPr="00BE1FC7">
        <w:rPr>
          <w:rFonts w:cs="B Badr"/>
          <w:sz w:val="28"/>
          <w:szCs w:val="28"/>
          <w:rtl/>
        </w:rPr>
        <w:t xml:space="preserve"> </w:t>
      </w:r>
      <w:r w:rsidRPr="00BE1FC7">
        <w:rPr>
          <w:rFonts w:cs="B Badr" w:hint="cs"/>
          <w:sz w:val="28"/>
          <w:szCs w:val="28"/>
          <w:rtl/>
        </w:rPr>
        <w:t>آشوب،</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w:t>
      </w:r>
      <w:r w:rsidRPr="00BE1FC7">
        <w:rPr>
          <w:rFonts w:cs="B Badr"/>
          <w:sz w:val="28"/>
          <w:szCs w:val="28"/>
          <w:rtl/>
        </w:rPr>
        <w:t xml:space="preserve"> مناقب آل اب</w:t>
      </w:r>
      <w:r w:rsidRPr="00BE1FC7">
        <w:rPr>
          <w:rFonts w:cs="B Badr" w:hint="cs"/>
          <w:sz w:val="28"/>
          <w:szCs w:val="28"/>
          <w:rtl/>
        </w:rPr>
        <w:t>ی</w:t>
      </w:r>
      <w:r w:rsidRPr="00BE1FC7">
        <w:rPr>
          <w:rFonts w:cs="B Badr"/>
          <w:sz w:val="28"/>
          <w:szCs w:val="28"/>
          <w:rtl/>
        </w:rPr>
        <w:t xml:space="preserve"> طالب، ج۴، ص۲۱۰.    </w:t>
      </w:r>
    </w:p>
    <w:p w:rsidR="00BE1FC7" w:rsidRPr="00BE1FC7" w:rsidRDefault="00BE1FC7" w:rsidP="00BE1FC7">
      <w:pPr>
        <w:rPr>
          <w:rFonts w:cs="B Badr"/>
          <w:sz w:val="28"/>
          <w:szCs w:val="28"/>
          <w:rtl/>
        </w:rPr>
      </w:pPr>
      <w:r w:rsidRPr="00BE1FC7">
        <w:rPr>
          <w:rFonts w:cs="B Badr"/>
          <w:sz w:val="28"/>
          <w:szCs w:val="28"/>
          <w:rtl/>
        </w:rPr>
        <w:t>۵۹.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اربلی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ص۳۳۰.    </w:t>
      </w:r>
    </w:p>
    <w:p w:rsidR="00BE1FC7" w:rsidRPr="00BE1FC7" w:rsidRDefault="00BE1FC7" w:rsidP="00BE1FC7">
      <w:pPr>
        <w:rPr>
          <w:rFonts w:cs="B Badr"/>
          <w:sz w:val="28"/>
          <w:szCs w:val="28"/>
          <w:rtl/>
        </w:rPr>
      </w:pPr>
      <w:r w:rsidRPr="00BE1FC7">
        <w:rPr>
          <w:rFonts w:cs="B Badr"/>
          <w:sz w:val="28"/>
          <w:szCs w:val="28"/>
          <w:rtl/>
        </w:rPr>
        <w:t>۶۰.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علوی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محمد، المجد</w:t>
      </w:r>
      <w:r w:rsidRPr="00BE1FC7">
        <w:rPr>
          <w:rFonts w:cs="B Badr" w:hint="cs"/>
          <w:sz w:val="28"/>
          <w:szCs w:val="28"/>
          <w:rtl/>
        </w:rPr>
        <w:t>ی</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انساب الطالب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ص۹۴.    </w:t>
      </w:r>
    </w:p>
    <w:p w:rsidR="00BE1FC7" w:rsidRPr="00BE1FC7" w:rsidRDefault="00BE1FC7" w:rsidP="00BE1FC7">
      <w:pPr>
        <w:rPr>
          <w:rFonts w:cs="B Badr"/>
          <w:sz w:val="28"/>
          <w:szCs w:val="28"/>
          <w:rtl/>
        </w:rPr>
      </w:pPr>
      <w:r w:rsidRPr="00BE1FC7">
        <w:rPr>
          <w:rFonts w:cs="B Badr"/>
          <w:sz w:val="28"/>
          <w:szCs w:val="28"/>
          <w:rtl/>
        </w:rPr>
        <w:t>۶۱.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علوی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محمد، المجد</w:t>
      </w:r>
      <w:r w:rsidRPr="00BE1FC7">
        <w:rPr>
          <w:rFonts w:cs="B Badr" w:hint="cs"/>
          <w:sz w:val="28"/>
          <w:szCs w:val="28"/>
          <w:rtl/>
        </w:rPr>
        <w:t>ی</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انساب الطالب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ص۹۴.    </w:t>
      </w:r>
    </w:p>
    <w:p w:rsidR="00BE1FC7" w:rsidRPr="00BE1FC7" w:rsidRDefault="00BE1FC7" w:rsidP="00BE1FC7">
      <w:pPr>
        <w:rPr>
          <w:rFonts w:cs="B Badr"/>
          <w:sz w:val="28"/>
          <w:szCs w:val="28"/>
          <w:rtl/>
        </w:rPr>
      </w:pPr>
      <w:r w:rsidRPr="00BE1FC7">
        <w:rPr>
          <w:rFonts w:cs="B Badr"/>
          <w:sz w:val="28"/>
          <w:szCs w:val="28"/>
          <w:rtl/>
        </w:rPr>
        <w:t>۶۲.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شهر</w:t>
      </w:r>
      <w:r w:rsidRPr="00BE1FC7">
        <w:rPr>
          <w:rFonts w:cs="B Badr"/>
          <w:sz w:val="28"/>
          <w:szCs w:val="28"/>
          <w:rtl/>
        </w:rPr>
        <w:t xml:space="preserve"> </w:t>
      </w:r>
      <w:r w:rsidRPr="00BE1FC7">
        <w:rPr>
          <w:rFonts w:cs="B Badr" w:hint="cs"/>
          <w:sz w:val="28"/>
          <w:szCs w:val="28"/>
          <w:rtl/>
        </w:rPr>
        <w:t>آشوب،</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w:t>
      </w:r>
      <w:r w:rsidRPr="00BE1FC7">
        <w:rPr>
          <w:rFonts w:cs="B Badr"/>
          <w:sz w:val="28"/>
          <w:szCs w:val="28"/>
          <w:rtl/>
        </w:rPr>
        <w:t xml:space="preserve"> مناقب آل اب</w:t>
      </w:r>
      <w:r w:rsidRPr="00BE1FC7">
        <w:rPr>
          <w:rFonts w:cs="B Badr" w:hint="cs"/>
          <w:sz w:val="28"/>
          <w:szCs w:val="28"/>
          <w:rtl/>
        </w:rPr>
        <w:t>ی</w:t>
      </w:r>
      <w:r w:rsidRPr="00BE1FC7">
        <w:rPr>
          <w:rFonts w:cs="B Badr"/>
          <w:sz w:val="28"/>
          <w:szCs w:val="28"/>
          <w:rtl/>
        </w:rPr>
        <w:t xml:space="preserve"> طالب، ج۳، ص۳۳۹.    </w:t>
      </w:r>
    </w:p>
    <w:p w:rsidR="00BE1FC7" w:rsidRPr="00BE1FC7" w:rsidRDefault="00BE1FC7" w:rsidP="00BE1FC7">
      <w:pPr>
        <w:rPr>
          <w:rFonts w:cs="B Badr"/>
          <w:sz w:val="28"/>
          <w:szCs w:val="28"/>
          <w:rtl/>
        </w:rPr>
      </w:pPr>
      <w:r w:rsidRPr="00BE1FC7">
        <w:rPr>
          <w:rFonts w:cs="B Badr"/>
          <w:sz w:val="28"/>
          <w:szCs w:val="28"/>
          <w:rtl/>
        </w:rPr>
        <w:t>۶۳.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محمد بن محمد</w:t>
      </w:r>
      <w:r w:rsidRPr="00BE1FC7">
        <w:rPr>
          <w:rFonts w:cs="B Badr"/>
          <w:sz w:val="28"/>
          <w:szCs w:val="28"/>
        </w:rPr>
        <w:t>T</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ص۱۶۱.    </w:t>
      </w:r>
    </w:p>
    <w:p w:rsidR="00BE1FC7" w:rsidRPr="00BE1FC7" w:rsidRDefault="00BE1FC7" w:rsidP="00BE1FC7">
      <w:pPr>
        <w:rPr>
          <w:rFonts w:cs="B Badr"/>
          <w:sz w:val="28"/>
          <w:szCs w:val="28"/>
          <w:rtl/>
        </w:rPr>
      </w:pPr>
      <w:r w:rsidRPr="00BE1FC7">
        <w:rPr>
          <w:rFonts w:cs="B Badr"/>
          <w:sz w:val="28"/>
          <w:szCs w:val="28"/>
          <w:rtl/>
        </w:rPr>
        <w:t>۶۴.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ج۶، ص۲۸۰،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۶۵.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ج۶، ص۴۴۶،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۶۶.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ج۶، ص۴۴۸،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۶۷.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ص۴۰۲.    </w:t>
      </w:r>
    </w:p>
    <w:p w:rsidR="00BE1FC7" w:rsidRPr="00BE1FC7" w:rsidRDefault="00BE1FC7" w:rsidP="00BE1FC7">
      <w:pPr>
        <w:rPr>
          <w:rFonts w:cs="B Badr"/>
          <w:sz w:val="28"/>
          <w:szCs w:val="28"/>
          <w:rtl/>
        </w:rPr>
      </w:pPr>
      <w:r w:rsidRPr="00BE1FC7">
        <w:rPr>
          <w:rFonts w:cs="B Badr"/>
          <w:sz w:val="28"/>
          <w:szCs w:val="28"/>
          <w:rtl/>
        </w:rPr>
        <w:t>۶۸.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ص۱۶۲، قم ۱۴۱۳.</w:t>
      </w:r>
    </w:p>
    <w:p w:rsidR="00BE1FC7" w:rsidRPr="00BE1FC7" w:rsidRDefault="00BE1FC7" w:rsidP="00BE1FC7">
      <w:pPr>
        <w:rPr>
          <w:rFonts w:cs="B Badr"/>
          <w:sz w:val="28"/>
          <w:szCs w:val="28"/>
          <w:rtl/>
        </w:rPr>
      </w:pPr>
      <w:r w:rsidRPr="00BE1FC7">
        <w:rPr>
          <w:rFonts w:cs="B Badr"/>
          <w:sz w:val="28"/>
          <w:szCs w:val="28"/>
          <w:rtl/>
        </w:rPr>
        <w:t>۶۹.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ص۲۹۴،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۷۰.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ص۲۹۰۲۹۱،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۷۱.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ص۲۸۸،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۷۲.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ص۳۰۳،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۷۳.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قتی</w:t>
      </w:r>
      <w:r w:rsidRPr="00BE1FC7">
        <w:rPr>
          <w:rFonts w:cs="B Badr" w:hint="eastAsia"/>
          <w:sz w:val="28"/>
          <w:szCs w:val="28"/>
          <w:rtl/>
        </w:rPr>
        <w:t>به،</w:t>
      </w:r>
      <w:r w:rsidRPr="00BE1FC7">
        <w:rPr>
          <w:rFonts w:cs="B Badr"/>
          <w:sz w:val="28"/>
          <w:szCs w:val="28"/>
          <w:rtl/>
        </w:rPr>
        <w:t xml:space="preserve"> کتاب ع</w:t>
      </w:r>
      <w:r w:rsidRPr="00BE1FC7">
        <w:rPr>
          <w:rFonts w:cs="B Badr" w:hint="cs"/>
          <w:sz w:val="28"/>
          <w:szCs w:val="28"/>
          <w:rtl/>
        </w:rPr>
        <w:t>ی</w:t>
      </w:r>
      <w:r w:rsidRPr="00BE1FC7">
        <w:rPr>
          <w:rFonts w:cs="B Badr" w:hint="eastAsia"/>
          <w:sz w:val="28"/>
          <w:szCs w:val="28"/>
          <w:rtl/>
        </w:rPr>
        <w:t>ون</w:t>
      </w:r>
      <w:r w:rsidRPr="00BE1FC7">
        <w:rPr>
          <w:rFonts w:cs="B Badr"/>
          <w:sz w:val="28"/>
          <w:szCs w:val="28"/>
          <w:rtl/>
        </w:rPr>
        <w:t xml:space="preserve"> الاخبار، ج۲، ص۲۰۸،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۷۴.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ابونعی</w:t>
      </w:r>
      <w:r w:rsidRPr="00BE1FC7">
        <w:rPr>
          <w:rFonts w:cs="B Badr" w:hint="eastAsia"/>
          <w:sz w:val="28"/>
          <w:szCs w:val="28"/>
          <w:rtl/>
        </w:rPr>
        <w:t>م،</w:t>
      </w:r>
      <w:r w:rsidRPr="00BE1FC7">
        <w:rPr>
          <w:rFonts w:cs="B Badr"/>
          <w:sz w:val="28"/>
          <w:szCs w:val="28"/>
          <w:rtl/>
        </w:rPr>
        <w:t xml:space="preserve"> حل</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طبقات الاصف</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ج۳، ص۱۸۰،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۱۳۸۷/۱۹۶۷.</w:t>
      </w:r>
    </w:p>
    <w:p w:rsidR="00BE1FC7" w:rsidRPr="00BE1FC7" w:rsidRDefault="00BE1FC7" w:rsidP="00BE1FC7">
      <w:pPr>
        <w:rPr>
          <w:rFonts w:cs="B Badr"/>
          <w:sz w:val="28"/>
          <w:szCs w:val="28"/>
          <w:rtl/>
        </w:rPr>
      </w:pPr>
      <w:r w:rsidRPr="00BE1FC7">
        <w:rPr>
          <w:rFonts w:cs="B Badr"/>
          <w:sz w:val="28"/>
          <w:szCs w:val="28"/>
          <w:rtl/>
        </w:rPr>
        <w:t>۷۵.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عطار، کتاب تذکرة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ج۲، ص۳۳۹، چاپ ن</w:t>
      </w:r>
      <w:r w:rsidRPr="00BE1FC7">
        <w:rPr>
          <w:rFonts w:cs="B Badr" w:hint="cs"/>
          <w:sz w:val="28"/>
          <w:szCs w:val="28"/>
          <w:rtl/>
        </w:rPr>
        <w:t>ی</w:t>
      </w:r>
      <w:r w:rsidRPr="00BE1FC7">
        <w:rPr>
          <w:rFonts w:cs="B Badr" w:hint="eastAsia"/>
          <w:sz w:val="28"/>
          <w:szCs w:val="28"/>
          <w:rtl/>
        </w:rPr>
        <w:t>کلسون،</w:t>
      </w:r>
      <w:r w:rsidRPr="00BE1FC7">
        <w:rPr>
          <w:rFonts w:cs="B Badr"/>
          <w:sz w:val="28"/>
          <w:szCs w:val="28"/>
          <w:rtl/>
        </w:rPr>
        <w:t xml:space="preserve"> ل</w:t>
      </w:r>
      <w:r w:rsidRPr="00BE1FC7">
        <w:rPr>
          <w:rFonts w:cs="B Badr" w:hint="cs"/>
          <w:sz w:val="28"/>
          <w:szCs w:val="28"/>
          <w:rtl/>
        </w:rPr>
        <w:t>ی</w:t>
      </w:r>
      <w:r w:rsidRPr="00BE1FC7">
        <w:rPr>
          <w:rFonts w:cs="B Badr" w:hint="eastAsia"/>
          <w:sz w:val="28"/>
          <w:szCs w:val="28"/>
          <w:rtl/>
        </w:rPr>
        <w:t>دن</w:t>
      </w:r>
      <w:r w:rsidRPr="00BE1FC7">
        <w:rPr>
          <w:rFonts w:cs="B Badr"/>
          <w:sz w:val="28"/>
          <w:szCs w:val="28"/>
          <w:rtl/>
        </w:rPr>
        <w:t xml:space="preserve"> ۱۹۰۵، (تهران،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۷۶.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عثمان هجو</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المحجوب، ج۱، ص۹۲ـ۹۳، چاپ ژوکوفسک</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۱۳۵۸ ش.</w:t>
      </w:r>
    </w:p>
    <w:p w:rsidR="00BE1FC7" w:rsidRPr="00BE1FC7" w:rsidRDefault="00BE1FC7" w:rsidP="00BE1FC7">
      <w:pPr>
        <w:rPr>
          <w:rFonts w:cs="B Badr"/>
          <w:sz w:val="28"/>
          <w:szCs w:val="28"/>
          <w:rtl/>
        </w:rPr>
      </w:pPr>
      <w:r w:rsidRPr="00BE1FC7">
        <w:rPr>
          <w:rFonts w:cs="B Badr"/>
          <w:sz w:val="28"/>
          <w:szCs w:val="28"/>
          <w:rtl/>
        </w:rPr>
        <w:t>۷۷.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حجر</w:t>
      </w:r>
      <w:r w:rsidRPr="00BE1FC7">
        <w:rPr>
          <w:rFonts w:cs="B Badr"/>
          <w:sz w:val="28"/>
          <w:szCs w:val="28"/>
          <w:rtl/>
        </w:rPr>
        <w:t xml:space="preserve"> </w:t>
      </w:r>
      <w:r w:rsidRPr="00BE1FC7">
        <w:rPr>
          <w:rFonts w:cs="B Badr" w:hint="cs"/>
          <w:sz w:val="28"/>
          <w:szCs w:val="28"/>
          <w:rtl/>
        </w:rPr>
        <w:t>هی</w:t>
      </w:r>
      <w:r w:rsidRPr="00BE1FC7">
        <w:rPr>
          <w:rFonts w:cs="B Badr" w:hint="eastAsia"/>
          <w:sz w:val="28"/>
          <w:szCs w:val="28"/>
          <w:rtl/>
        </w:rPr>
        <w:t>تم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الصواعق المخرفة ف</w:t>
      </w:r>
      <w:r w:rsidRPr="00BE1FC7">
        <w:rPr>
          <w:rFonts w:cs="B Badr" w:hint="cs"/>
          <w:sz w:val="28"/>
          <w:szCs w:val="28"/>
          <w:rtl/>
        </w:rPr>
        <w:t>ی</w:t>
      </w:r>
      <w:r w:rsidRPr="00BE1FC7">
        <w:rPr>
          <w:rFonts w:cs="B Badr"/>
          <w:sz w:val="28"/>
          <w:szCs w:val="28"/>
          <w:rtl/>
        </w:rPr>
        <w:t xml:space="preserve"> الرد عل</w:t>
      </w:r>
      <w:r w:rsidRPr="00BE1FC7">
        <w:rPr>
          <w:rFonts w:cs="B Badr" w:hint="cs"/>
          <w:sz w:val="28"/>
          <w:szCs w:val="28"/>
          <w:rtl/>
        </w:rPr>
        <w:t>ی</w:t>
      </w:r>
      <w:r w:rsidRPr="00BE1FC7">
        <w:rPr>
          <w:rFonts w:cs="B Badr"/>
          <w:sz w:val="28"/>
          <w:szCs w:val="28"/>
          <w:rtl/>
        </w:rPr>
        <w:t xml:space="preserve"> اهل البدع والزندقه، ج۱، ص۲۰۱، چاپ عبدالوهاب عبداللط</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قاهره ۱۳۸۵/۱۹۶۵.</w:t>
      </w:r>
    </w:p>
    <w:p w:rsidR="00BE1FC7" w:rsidRPr="00BE1FC7" w:rsidRDefault="00BE1FC7" w:rsidP="00BE1FC7">
      <w:pPr>
        <w:rPr>
          <w:rFonts w:cs="B Badr"/>
          <w:sz w:val="28"/>
          <w:szCs w:val="28"/>
          <w:rtl/>
        </w:rPr>
      </w:pPr>
      <w:r w:rsidRPr="00BE1FC7">
        <w:rPr>
          <w:rFonts w:cs="B Badr"/>
          <w:sz w:val="28"/>
          <w:szCs w:val="28"/>
          <w:rtl/>
        </w:rPr>
        <w:lastRenderedPageBreak/>
        <w:t>۷۸.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ص۴۹۹،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۷۹.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ص۲۹۷،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۸۰.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sz w:val="28"/>
          <w:szCs w:val="28"/>
          <w:rtl/>
        </w:rPr>
        <w:t xml:space="preserve"> اربل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ص۳۲۹،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    </w:t>
      </w:r>
    </w:p>
    <w:p w:rsidR="00BE1FC7" w:rsidRPr="00BE1FC7" w:rsidRDefault="00BE1FC7" w:rsidP="00BE1FC7">
      <w:pPr>
        <w:rPr>
          <w:rFonts w:cs="B Badr"/>
          <w:sz w:val="28"/>
          <w:szCs w:val="28"/>
          <w:rtl/>
        </w:rPr>
      </w:pPr>
      <w:r w:rsidRPr="00BE1FC7">
        <w:rPr>
          <w:rFonts w:cs="B Badr"/>
          <w:sz w:val="28"/>
          <w:szCs w:val="28"/>
          <w:rtl/>
        </w:rPr>
        <w:t>۸۱.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ص۲۹۹۳۰۰،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۸۲.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عساکر،</w:t>
      </w:r>
      <w:r w:rsidRPr="00BE1FC7">
        <w:rPr>
          <w:rFonts w:cs="B Badr"/>
          <w:sz w:val="28"/>
          <w:szCs w:val="28"/>
          <w:rtl/>
        </w:rPr>
        <w:t xml:space="preserve"> </w:t>
      </w:r>
      <w:r w:rsidRPr="00BE1FC7">
        <w:rPr>
          <w:rFonts w:cs="B Badr" w:hint="cs"/>
          <w:sz w:val="28"/>
          <w:szCs w:val="28"/>
          <w:rtl/>
        </w:rPr>
        <w:t>ترجمة</w:t>
      </w:r>
      <w:r w:rsidRPr="00BE1FC7">
        <w:rPr>
          <w:rFonts w:cs="B Badr"/>
          <w:sz w:val="28"/>
          <w:szCs w:val="28"/>
          <w:rtl/>
        </w:rPr>
        <w:t xml:space="preserve"> </w:t>
      </w:r>
      <w:r w:rsidRPr="00BE1FC7">
        <w:rPr>
          <w:rFonts w:cs="B Badr" w:hint="cs"/>
          <w:sz w:val="28"/>
          <w:szCs w:val="28"/>
          <w:rtl/>
        </w:rPr>
        <w:t>الامام</w:t>
      </w:r>
      <w:r w:rsidRPr="00BE1FC7">
        <w:rPr>
          <w:rFonts w:cs="B Badr"/>
          <w:sz w:val="28"/>
          <w:szCs w:val="28"/>
          <w:rtl/>
        </w:rPr>
        <w:t xml:space="preserve"> </w:t>
      </w:r>
      <w:r w:rsidRPr="00BE1FC7">
        <w:rPr>
          <w:rFonts w:cs="B Badr" w:hint="cs"/>
          <w:sz w:val="28"/>
          <w:szCs w:val="28"/>
          <w:rtl/>
        </w:rPr>
        <w:t>زی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تل</w:t>
      </w:r>
      <w:r w:rsidRPr="00BE1FC7">
        <w:rPr>
          <w:rFonts w:cs="B Badr" w:hint="cs"/>
          <w:sz w:val="28"/>
          <w:szCs w:val="28"/>
          <w:rtl/>
        </w:rPr>
        <w:t>ی</w:t>
      </w:r>
      <w:r w:rsidRPr="00BE1FC7">
        <w:rPr>
          <w:rFonts w:cs="B Badr" w:hint="eastAsia"/>
          <w:sz w:val="28"/>
          <w:szCs w:val="28"/>
          <w:rtl/>
        </w:rPr>
        <w:t>ها</w:t>
      </w:r>
      <w:r w:rsidRPr="00BE1FC7">
        <w:rPr>
          <w:rFonts w:cs="B Badr"/>
          <w:sz w:val="28"/>
          <w:szCs w:val="28"/>
          <w:rtl/>
        </w:rPr>
        <w:t xml:space="preserve"> ترجمة ابنه الامام محمدالباقر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من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نة</w:t>
      </w:r>
      <w:r w:rsidRPr="00BE1FC7">
        <w:rPr>
          <w:rFonts w:cs="B Badr"/>
          <w:sz w:val="28"/>
          <w:szCs w:val="28"/>
          <w:rtl/>
        </w:rPr>
        <w:t xml:space="preserve"> دمشق، ج۱، ص۱۶۱، چاپ محمدباقر محمود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۱۴۱۳.</w:t>
      </w:r>
    </w:p>
    <w:p w:rsidR="00BE1FC7" w:rsidRPr="00BE1FC7" w:rsidRDefault="00BE1FC7" w:rsidP="00BE1FC7">
      <w:pPr>
        <w:rPr>
          <w:rFonts w:cs="B Badr"/>
          <w:sz w:val="28"/>
          <w:szCs w:val="28"/>
          <w:rtl/>
        </w:rPr>
      </w:pPr>
      <w:r w:rsidRPr="00BE1FC7">
        <w:rPr>
          <w:rFonts w:cs="B Badr"/>
          <w:sz w:val="28"/>
          <w:szCs w:val="28"/>
          <w:rtl/>
        </w:rPr>
        <w:t>۸۳.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قتی</w:t>
      </w:r>
      <w:r w:rsidRPr="00BE1FC7">
        <w:rPr>
          <w:rFonts w:cs="B Badr" w:hint="eastAsia"/>
          <w:sz w:val="28"/>
          <w:szCs w:val="28"/>
          <w:rtl/>
        </w:rPr>
        <w:t>به،</w:t>
      </w:r>
      <w:r w:rsidRPr="00BE1FC7">
        <w:rPr>
          <w:rFonts w:cs="B Badr"/>
          <w:sz w:val="28"/>
          <w:szCs w:val="28"/>
          <w:rtl/>
        </w:rPr>
        <w:t xml:space="preserve"> کتاب ع</w:t>
      </w:r>
      <w:r w:rsidRPr="00BE1FC7">
        <w:rPr>
          <w:rFonts w:cs="B Badr" w:hint="cs"/>
          <w:sz w:val="28"/>
          <w:szCs w:val="28"/>
          <w:rtl/>
        </w:rPr>
        <w:t>ی</w:t>
      </w:r>
      <w:r w:rsidRPr="00BE1FC7">
        <w:rPr>
          <w:rFonts w:cs="B Badr" w:hint="eastAsia"/>
          <w:sz w:val="28"/>
          <w:szCs w:val="28"/>
          <w:rtl/>
        </w:rPr>
        <w:t>ون</w:t>
      </w:r>
      <w:r w:rsidRPr="00BE1FC7">
        <w:rPr>
          <w:rFonts w:cs="B Badr"/>
          <w:sz w:val="28"/>
          <w:szCs w:val="28"/>
          <w:rtl/>
        </w:rPr>
        <w:t xml:space="preserve"> الاخبار، ج۳، ص۵۷،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۸۴.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شهر</w:t>
      </w:r>
      <w:r w:rsidRPr="00BE1FC7">
        <w:rPr>
          <w:rFonts w:cs="B Badr"/>
          <w:sz w:val="28"/>
          <w:szCs w:val="28"/>
          <w:rtl/>
        </w:rPr>
        <w:t xml:space="preserve"> </w:t>
      </w:r>
      <w:r w:rsidRPr="00BE1FC7">
        <w:rPr>
          <w:rFonts w:cs="B Badr" w:hint="cs"/>
          <w:sz w:val="28"/>
          <w:szCs w:val="28"/>
          <w:rtl/>
        </w:rPr>
        <w:t>آشوب،</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hint="eastAsia"/>
          <w:sz w:val="28"/>
          <w:szCs w:val="28"/>
          <w:rtl/>
        </w:rPr>
        <w:t>،</w:t>
      </w:r>
      <w:r w:rsidRPr="00BE1FC7">
        <w:rPr>
          <w:rFonts w:cs="B Badr"/>
          <w:sz w:val="28"/>
          <w:szCs w:val="28"/>
          <w:rtl/>
        </w:rPr>
        <w:t xml:space="preserve"> مناقب آل اب</w:t>
      </w:r>
      <w:r w:rsidRPr="00BE1FC7">
        <w:rPr>
          <w:rFonts w:cs="B Badr" w:hint="cs"/>
          <w:sz w:val="28"/>
          <w:szCs w:val="28"/>
          <w:rtl/>
        </w:rPr>
        <w:t>ی</w:t>
      </w:r>
      <w:r w:rsidRPr="00BE1FC7">
        <w:rPr>
          <w:rFonts w:cs="B Badr"/>
          <w:sz w:val="28"/>
          <w:szCs w:val="28"/>
          <w:rtl/>
        </w:rPr>
        <w:t xml:space="preserve"> طالب، ج۳، ص۳۳۷.    </w:t>
      </w:r>
    </w:p>
    <w:p w:rsidR="00BE1FC7" w:rsidRPr="00BE1FC7" w:rsidRDefault="00BE1FC7" w:rsidP="00BE1FC7">
      <w:pPr>
        <w:rPr>
          <w:rFonts w:cs="B Badr"/>
          <w:sz w:val="28"/>
          <w:szCs w:val="28"/>
          <w:rtl/>
        </w:rPr>
      </w:pPr>
      <w:r w:rsidRPr="00BE1FC7">
        <w:rPr>
          <w:rFonts w:cs="B Badr"/>
          <w:sz w:val="28"/>
          <w:szCs w:val="28"/>
          <w:rtl/>
        </w:rPr>
        <w:t>۸۵.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ص۴۰۳.    </w:t>
      </w:r>
    </w:p>
    <w:p w:rsidR="00BE1FC7" w:rsidRPr="00BE1FC7" w:rsidRDefault="00BE1FC7" w:rsidP="00BE1FC7">
      <w:pPr>
        <w:rPr>
          <w:rFonts w:cs="B Badr"/>
          <w:sz w:val="28"/>
          <w:szCs w:val="28"/>
          <w:rtl/>
        </w:rPr>
      </w:pPr>
      <w:r w:rsidRPr="00BE1FC7">
        <w:rPr>
          <w:rFonts w:cs="B Badr"/>
          <w:sz w:val="28"/>
          <w:szCs w:val="28"/>
          <w:rtl/>
        </w:rPr>
        <w:t>۸۶.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ابن سعد، محمد، الطبقات الکب</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ج۵، ص۳۲۳.    </w:t>
      </w:r>
    </w:p>
    <w:p w:rsidR="00BE1FC7" w:rsidRPr="00BE1FC7" w:rsidRDefault="00BE1FC7" w:rsidP="00BE1FC7">
      <w:pPr>
        <w:rPr>
          <w:rFonts w:cs="B Badr"/>
          <w:sz w:val="28"/>
          <w:szCs w:val="28"/>
          <w:rtl/>
        </w:rPr>
      </w:pPr>
      <w:r w:rsidRPr="00BE1FC7">
        <w:rPr>
          <w:rFonts w:cs="B Badr"/>
          <w:sz w:val="28"/>
          <w:szCs w:val="28"/>
          <w:rtl/>
        </w:rPr>
        <w:t>۸۷.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ص۲۲۰.    </w:t>
      </w:r>
    </w:p>
    <w:p w:rsidR="00BE1FC7" w:rsidRPr="00BE1FC7" w:rsidRDefault="00BE1FC7" w:rsidP="00BE1FC7">
      <w:pPr>
        <w:rPr>
          <w:rFonts w:cs="B Badr"/>
          <w:sz w:val="28"/>
          <w:szCs w:val="28"/>
          <w:rtl/>
        </w:rPr>
      </w:pPr>
      <w:r w:rsidRPr="00BE1FC7">
        <w:rPr>
          <w:rFonts w:cs="B Badr"/>
          <w:sz w:val="28"/>
          <w:szCs w:val="28"/>
          <w:rtl/>
        </w:rPr>
        <w:t>۸۸.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قتی</w:t>
      </w:r>
      <w:r w:rsidRPr="00BE1FC7">
        <w:rPr>
          <w:rFonts w:cs="B Badr" w:hint="eastAsia"/>
          <w:sz w:val="28"/>
          <w:szCs w:val="28"/>
          <w:rtl/>
        </w:rPr>
        <w:t>به،</w:t>
      </w:r>
      <w:r w:rsidRPr="00BE1FC7">
        <w:rPr>
          <w:rFonts w:cs="B Badr"/>
          <w:sz w:val="28"/>
          <w:szCs w:val="28"/>
          <w:rtl/>
        </w:rPr>
        <w:t xml:space="preserve"> کتاب ع</w:t>
      </w:r>
      <w:r w:rsidRPr="00BE1FC7">
        <w:rPr>
          <w:rFonts w:cs="B Badr" w:hint="cs"/>
          <w:sz w:val="28"/>
          <w:szCs w:val="28"/>
          <w:rtl/>
        </w:rPr>
        <w:t>ی</w:t>
      </w:r>
      <w:r w:rsidRPr="00BE1FC7">
        <w:rPr>
          <w:rFonts w:cs="B Badr" w:hint="eastAsia"/>
          <w:sz w:val="28"/>
          <w:szCs w:val="28"/>
          <w:rtl/>
        </w:rPr>
        <w:t>ون</w:t>
      </w:r>
      <w:r w:rsidRPr="00BE1FC7">
        <w:rPr>
          <w:rFonts w:cs="B Badr"/>
          <w:sz w:val="28"/>
          <w:szCs w:val="28"/>
          <w:rtl/>
        </w:rPr>
        <w:t xml:space="preserve"> الاخبار، ج۱، ص۲۱۲،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۸۹.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الذخی</w:t>
      </w:r>
      <w:r w:rsidRPr="00BE1FC7">
        <w:rPr>
          <w:rFonts w:cs="B Badr" w:hint="eastAsia"/>
          <w:sz w:val="28"/>
          <w:szCs w:val="28"/>
          <w:rtl/>
        </w:rPr>
        <w:t>رة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علم الکلام، احمد حس</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۱۴۱۱.</w:t>
      </w:r>
    </w:p>
    <w:p w:rsidR="00BE1FC7" w:rsidRPr="00BE1FC7" w:rsidRDefault="00BE1FC7" w:rsidP="00BE1FC7">
      <w:pPr>
        <w:rPr>
          <w:rFonts w:cs="B Badr"/>
          <w:sz w:val="28"/>
          <w:szCs w:val="28"/>
          <w:rtl/>
        </w:rPr>
      </w:pPr>
      <w:r w:rsidRPr="00BE1FC7">
        <w:rPr>
          <w:rFonts w:cs="B Badr"/>
          <w:sz w:val="28"/>
          <w:szCs w:val="28"/>
          <w:rtl/>
        </w:rPr>
        <w:t>۹۰.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بابوی</w:t>
      </w:r>
      <w:r w:rsidRPr="00BE1FC7">
        <w:rPr>
          <w:rFonts w:cs="B Badr" w:hint="eastAsia"/>
          <w:sz w:val="28"/>
          <w:szCs w:val="28"/>
          <w:rtl/>
        </w:rPr>
        <w:t>ه،</w:t>
      </w:r>
      <w:r w:rsidRPr="00BE1FC7">
        <w:rPr>
          <w:rFonts w:cs="B Badr"/>
          <w:sz w:val="28"/>
          <w:szCs w:val="28"/>
          <w:rtl/>
        </w:rPr>
        <w:t xml:space="preserve"> علل الشرا</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ج۱، ص۲۳۳، نجف ۱۳۸۵.</w:t>
      </w:r>
    </w:p>
    <w:p w:rsidR="00BE1FC7" w:rsidRPr="00BE1FC7" w:rsidRDefault="00BE1FC7" w:rsidP="00BE1FC7">
      <w:pPr>
        <w:rPr>
          <w:rFonts w:cs="B Badr"/>
          <w:sz w:val="28"/>
          <w:szCs w:val="28"/>
          <w:rtl/>
        </w:rPr>
      </w:pPr>
      <w:r w:rsidRPr="00BE1FC7">
        <w:rPr>
          <w:rFonts w:cs="B Badr"/>
          <w:sz w:val="28"/>
          <w:szCs w:val="28"/>
          <w:rtl/>
        </w:rPr>
        <w:t>۹۱.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الذخی</w:t>
      </w:r>
      <w:r w:rsidRPr="00BE1FC7">
        <w:rPr>
          <w:rFonts w:cs="B Badr" w:hint="eastAsia"/>
          <w:sz w:val="28"/>
          <w:szCs w:val="28"/>
          <w:rtl/>
        </w:rPr>
        <w:t>رة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علم الکلام، احمد حس</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۱۴۱۱.</w:t>
      </w:r>
    </w:p>
    <w:p w:rsidR="00BE1FC7" w:rsidRPr="00BE1FC7" w:rsidRDefault="00BE1FC7" w:rsidP="00BE1FC7">
      <w:pPr>
        <w:rPr>
          <w:rFonts w:cs="B Badr"/>
          <w:sz w:val="28"/>
          <w:szCs w:val="28"/>
          <w:rtl/>
        </w:rPr>
      </w:pPr>
      <w:r w:rsidRPr="00BE1FC7">
        <w:rPr>
          <w:rFonts w:cs="B Badr"/>
          <w:sz w:val="28"/>
          <w:szCs w:val="28"/>
          <w:rtl/>
        </w:rPr>
        <w:t>۹۲.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حنبلی</w:t>
      </w:r>
      <w:r w:rsidRPr="00BE1FC7">
        <w:rPr>
          <w:rFonts w:cs="B Badr" w:hint="eastAsia"/>
          <w:sz w:val="28"/>
          <w:szCs w:val="28"/>
          <w:rtl/>
        </w:rPr>
        <w:t>،</w:t>
      </w:r>
      <w:r w:rsidRPr="00BE1FC7">
        <w:rPr>
          <w:rFonts w:cs="B Badr"/>
          <w:sz w:val="28"/>
          <w:szCs w:val="28"/>
          <w:rtl/>
        </w:rPr>
        <w:t xml:space="preserve"> ابن عماد، شذرات الذهب ف</w:t>
      </w:r>
      <w:r w:rsidRPr="00BE1FC7">
        <w:rPr>
          <w:rFonts w:cs="B Badr" w:hint="cs"/>
          <w:sz w:val="28"/>
          <w:szCs w:val="28"/>
          <w:rtl/>
        </w:rPr>
        <w:t>ی</w:t>
      </w:r>
      <w:r w:rsidRPr="00BE1FC7">
        <w:rPr>
          <w:rFonts w:cs="B Badr"/>
          <w:sz w:val="28"/>
          <w:szCs w:val="28"/>
          <w:rtl/>
        </w:rPr>
        <w:t xml:space="preserve"> اخبار من ذهب، ج۲، ص۷۲.    </w:t>
      </w:r>
    </w:p>
    <w:p w:rsidR="00BE1FC7" w:rsidRPr="00BE1FC7" w:rsidRDefault="00BE1FC7" w:rsidP="00BE1FC7">
      <w:pPr>
        <w:rPr>
          <w:rFonts w:cs="B Badr"/>
          <w:sz w:val="28"/>
          <w:szCs w:val="28"/>
          <w:rtl/>
        </w:rPr>
      </w:pPr>
      <w:r w:rsidRPr="00BE1FC7">
        <w:rPr>
          <w:rFonts w:cs="B Badr"/>
          <w:sz w:val="28"/>
          <w:szCs w:val="28"/>
          <w:rtl/>
        </w:rPr>
        <w:t>۹۳.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خلکان،</w:t>
      </w:r>
      <w:r w:rsidRPr="00BE1FC7">
        <w:rPr>
          <w:rFonts w:cs="B Badr"/>
          <w:sz w:val="28"/>
          <w:szCs w:val="28"/>
          <w:rtl/>
        </w:rPr>
        <w:t xml:space="preserve"> </w:t>
      </w:r>
      <w:r w:rsidRPr="00BE1FC7">
        <w:rPr>
          <w:rFonts w:cs="B Badr" w:hint="cs"/>
          <w:sz w:val="28"/>
          <w:szCs w:val="28"/>
          <w:rtl/>
        </w:rPr>
        <w:t>شمس</w:t>
      </w:r>
      <w:r w:rsidRPr="00BE1FC7">
        <w:rPr>
          <w:rFonts w:cs="B Badr"/>
          <w:sz w:val="28"/>
          <w:szCs w:val="28"/>
          <w:rtl/>
        </w:rPr>
        <w:t xml:space="preserve"> </w:t>
      </w:r>
      <w:r w:rsidRPr="00BE1FC7">
        <w:rPr>
          <w:rFonts w:cs="B Badr" w:hint="cs"/>
          <w:sz w:val="28"/>
          <w:szCs w:val="28"/>
          <w:rtl/>
        </w:rPr>
        <w:t>الدی</w:t>
      </w:r>
      <w:r w:rsidRPr="00BE1FC7">
        <w:rPr>
          <w:rFonts w:cs="B Badr" w:hint="eastAsia"/>
          <w:sz w:val="28"/>
          <w:szCs w:val="28"/>
          <w:rtl/>
        </w:rPr>
        <w:t>ن،</w:t>
      </w:r>
      <w:r w:rsidRPr="00BE1FC7">
        <w:rPr>
          <w:rFonts w:cs="B Badr"/>
          <w:sz w:val="28"/>
          <w:szCs w:val="28"/>
          <w:rtl/>
        </w:rPr>
        <w:t xml:space="preserve"> 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الاع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ج۴، ص۱۷۴.    </w:t>
      </w:r>
    </w:p>
    <w:p w:rsidR="00BE1FC7" w:rsidRPr="00BE1FC7" w:rsidRDefault="00BE1FC7" w:rsidP="00BE1FC7">
      <w:pPr>
        <w:rPr>
          <w:rFonts w:cs="B Badr"/>
          <w:sz w:val="28"/>
          <w:szCs w:val="28"/>
          <w:rtl/>
        </w:rPr>
      </w:pPr>
      <w:r w:rsidRPr="00BE1FC7">
        <w:rPr>
          <w:rFonts w:cs="B Badr"/>
          <w:sz w:val="28"/>
          <w:szCs w:val="28"/>
          <w:rtl/>
        </w:rPr>
        <w:t>۹۴.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صفدی</w:t>
      </w:r>
      <w:r w:rsidRPr="00BE1FC7">
        <w:rPr>
          <w:rFonts w:cs="B Badr" w:hint="eastAsia"/>
          <w:sz w:val="28"/>
          <w:szCs w:val="28"/>
          <w:rtl/>
        </w:rPr>
        <w:t>،</w:t>
      </w:r>
      <w:r w:rsidRPr="00BE1FC7">
        <w:rPr>
          <w:rFonts w:cs="B Badr"/>
          <w:sz w:val="28"/>
          <w:szCs w:val="28"/>
          <w:rtl/>
        </w:rPr>
        <w:t xml:space="preserve"> خل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ا</w:t>
      </w:r>
      <w:r w:rsidRPr="00BE1FC7">
        <w:rPr>
          <w:rFonts w:cs="B Badr" w:hint="cs"/>
          <w:sz w:val="28"/>
          <w:szCs w:val="28"/>
          <w:rtl/>
        </w:rPr>
        <w:t>ی</w:t>
      </w:r>
      <w:r w:rsidRPr="00BE1FC7">
        <w:rPr>
          <w:rFonts w:cs="B Badr" w:hint="eastAsia"/>
          <w:sz w:val="28"/>
          <w:szCs w:val="28"/>
          <w:rtl/>
        </w:rPr>
        <w:t>بک،</w:t>
      </w:r>
      <w:r w:rsidRPr="00BE1FC7">
        <w:rPr>
          <w:rFonts w:cs="B Badr"/>
          <w:sz w:val="28"/>
          <w:szCs w:val="28"/>
          <w:rtl/>
        </w:rPr>
        <w:t xml:space="preserve"> الواف</w:t>
      </w:r>
      <w:r w:rsidRPr="00BE1FC7">
        <w:rPr>
          <w:rFonts w:cs="B Badr" w:hint="cs"/>
          <w:sz w:val="28"/>
          <w:szCs w:val="28"/>
          <w:rtl/>
        </w:rPr>
        <w:t>ی</w:t>
      </w:r>
      <w:r w:rsidRPr="00BE1FC7">
        <w:rPr>
          <w:rFonts w:cs="B Badr"/>
          <w:sz w:val="28"/>
          <w:szCs w:val="28"/>
          <w:rtl/>
        </w:rPr>
        <w:t xml:space="preserve"> بالوف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ج۴، ص۷۷.    </w:t>
      </w:r>
    </w:p>
    <w:p w:rsidR="00BE1FC7" w:rsidRPr="00BE1FC7" w:rsidRDefault="00BE1FC7" w:rsidP="00BE1FC7">
      <w:pPr>
        <w:rPr>
          <w:rFonts w:cs="B Badr"/>
          <w:sz w:val="28"/>
          <w:szCs w:val="28"/>
          <w:rtl/>
        </w:rPr>
      </w:pPr>
      <w:r w:rsidRPr="00BE1FC7">
        <w:rPr>
          <w:rFonts w:cs="B Badr"/>
          <w:sz w:val="28"/>
          <w:szCs w:val="28"/>
          <w:rtl/>
        </w:rPr>
        <w:t>۹۵.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ص۴۰۲.    </w:t>
      </w:r>
    </w:p>
    <w:p w:rsidR="00BE1FC7" w:rsidRPr="00BE1FC7" w:rsidRDefault="00BE1FC7" w:rsidP="00BE1FC7">
      <w:pPr>
        <w:rPr>
          <w:rFonts w:cs="B Badr"/>
          <w:sz w:val="28"/>
          <w:szCs w:val="28"/>
          <w:rtl/>
        </w:rPr>
      </w:pPr>
      <w:r w:rsidRPr="00BE1FC7">
        <w:rPr>
          <w:rFonts w:cs="B Badr"/>
          <w:sz w:val="28"/>
          <w:szCs w:val="28"/>
          <w:rtl/>
        </w:rPr>
        <w:t>۹۶.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مرتضی</w:t>
      </w:r>
      <w:r w:rsidRPr="00BE1FC7">
        <w:rPr>
          <w:rFonts w:cs="B Badr"/>
          <w:sz w:val="28"/>
          <w:szCs w:val="28"/>
          <w:rtl/>
        </w:rPr>
        <w:t xml:space="preserve"> عسکر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معالم المدرست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ج۲، ص۴۴، تهران ۱۴۰۵.    </w:t>
      </w:r>
    </w:p>
    <w:p w:rsidR="00BE1FC7" w:rsidRPr="00BE1FC7" w:rsidRDefault="00BE1FC7" w:rsidP="00BE1FC7">
      <w:pPr>
        <w:rPr>
          <w:rFonts w:cs="B Badr"/>
          <w:sz w:val="28"/>
          <w:szCs w:val="28"/>
          <w:rtl/>
        </w:rPr>
      </w:pPr>
      <w:r w:rsidRPr="00BE1FC7">
        <w:rPr>
          <w:rFonts w:cs="B Badr"/>
          <w:sz w:val="28"/>
          <w:szCs w:val="28"/>
          <w:rtl/>
        </w:rPr>
        <w:t>۹۷.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ص۴۰۳.    </w:t>
      </w:r>
    </w:p>
    <w:p w:rsidR="00BE1FC7" w:rsidRPr="00BE1FC7" w:rsidRDefault="00BE1FC7" w:rsidP="00BE1FC7">
      <w:pPr>
        <w:rPr>
          <w:rFonts w:cs="B Badr"/>
          <w:sz w:val="28"/>
          <w:szCs w:val="28"/>
          <w:rtl/>
        </w:rPr>
      </w:pPr>
      <w:r w:rsidRPr="00BE1FC7">
        <w:rPr>
          <w:rFonts w:cs="B Badr"/>
          <w:sz w:val="28"/>
          <w:szCs w:val="28"/>
          <w:rtl/>
        </w:rPr>
        <w:lastRenderedPageBreak/>
        <w:t>۹۸.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ص۴۰۲.    </w:t>
      </w:r>
    </w:p>
    <w:p w:rsidR="00BE1FC7" w:rsidRPr="00BE1FC7" w:rsidRDefault="00BE1FC7" w:rsidP="00BE1FC7">
      <w:pPr>
        <w:rPr>
          <w:rFonts w:cs="B Badr"/>
          <w:sz w:val="28"/>
          <w:szCs w:val="28"/>
          <w:rtl/>
        </w:rPr>
      </w:pPr>
      <w:r w:rsidRPr="00BE1FC7">
        <w:rPr>
          <w:rFonts w:cs="B Badr"/>
          <w:sz w:val="28"/>
          <w:szCs w:val="28"/>
          <w:rtl/>
        </w:rPr>
        <w:t>۹۹.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ص۱۵۷، قم ۱۴۱۳.    </w:t>
      </w:r>
    </w:p>
    <w:p w:rsidR="00BE1FC7" w:rsidRPr="00BE1FC7" w:rsidRDefault="00BE1FC7" w:rsidP="00BE1FC7">
      <w:pPr>
        <w:rPr>
          <w:rFonts w:cs="B Badr"/>
          <w:sz w:val="28"/>
          <w:szCs w:val="28"/>
          <w:rtl/>
        </w:rPr>
      </w:pPr>
      <w:r w:rsidRPr="00BE1FC7">
        <w:rPr>
          <w:rFonts w:cs="B Badr"/>
          <w:sz w:val="28"/>
          <w:szCs w:val="28"/>
          <w:rtl/>
        </w:rPr>
        <w:t>۱۰۰.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ج۵، ص۲۰۸۲۱۳.    </w:t>
      </w:r>
    </w:p>
    <w:p w:rsidR="00BE1FC7" w:rsidRPr="00BE1FC7" w:rsidRDefault="00BE1FC7" w:rsidP="00BE1FC7">
      <w:pPr>
        <w:rPr>
          <w:rFonts w:cs="B Badr"/>
          <w:sz w:val="28"/>
          <w:szCs w:val="28"/>
          <w:rtl/>
        </w:rPr>
      </w:pPr>
      <w:r w:rsidRPr="00BE1FC7">
        <w:rPr>
          <w:rFonts w:cs="B Badr"/>
          <w:sz w:val="28"/>
          <w:szCs w:val="28"/>
          <w:rtl/>
        </w:rPr>
        <w:t>۱۰۱.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ابونعی</w:t>
      </w:r>
      <w:r w:rsidRPr="00BE1FC7">
        <w:rPr>
          <w:rFonts w:cs="B Badr" w:hint="eastAsia"/>
          <w:sz w:val="28"/>
          <w:szCs w:val="28"/>
          <w:rtl/>
        </w:rPr>
        <w:t>م،</w:t>
      </w:r>
      <w:r w:rsidRPr="00BE1FC7">
        <w:rPr>
          <w:rFonts w:cs="B Badr"/>
          <w:sz w:val="28"/>
          <w:szCs w:val="28"/>
          <w:rtl/>
        </w:rPr>
        <w:t xml:space="preserve"> حل</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طبقات الاصف</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ج۳، ص۱۸۶،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۱۳۸۷/۱۹۶۷.</w:t>
      </w:r>
    </w:p>
    <w:p w:rsidR="00BE1FC7" w:rsidRPr="00BE1FC7" w:rsidRDefault="00BE1FC7" w:rsidP="00BE1FC7">
      <w:pPr>
        <w:rPr>
          <w:rFonts w:cs="B Badr"/>
          <w:sz w:val="28"/>
          <w:szCs w:val="28"/>
          <w:rtl/>
        </w:rPr>
      </w:pPr>
      <w:r w:rsidRPr="00BE1FC7">
        <w:rPr>
          <w:rFonts w:cs="B Badr"/>
          <w:sz w:val="28"/>
          <w:szCs w:val="28"/>
          <w:rtl/>
        </w:rPr>
        <w:t>۱۰۲.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عساکر،</w:t>
      </w:r>
      <w:r w:rsidRPr="00BE1FC7">
        <w:rPr>
          <w:rFonts w:cs="B Badr"/>
          <w:sz w:val="28"/>
          <w:szCs w:val="28"/>
          <w:rtl/>
        </w:rPr>
        <w:t xml:space="preserve"> </w:t>
      </w:r>
      <w:r w:rsidRPr="00BE1FC7">
        <w:rPr>
          <w:rFonts w:cs="B Badr" w:hint="cs"/>
          <w:sz w:val="28"/>
          <w:szCs w:val="28"/>
          <w:rtl/>
        </w:rPr>
        <w:t>ترجمة</w:t>
      </w:r>
      <w:r w:rsidRPr="00BE1FC7">
        <w:rPr>
          <w:rFonts w:cs="B Badr"/>
          <w:sz w:val="28"/>
          <w:szCs w:val="28"/>
          <w:rtl/>
        </w:rPr>
        <w:t xml:space="preserve"> </w:t>
      </w:r>
      <w:r w:rsidRPr="00BE1FC7">
        <w:rPr>
          <w:rFonts w:cs="B Badr" w:hint="cs"/>
          <w:sz w:val="28"/>
          <w:szCs w:val="28"/>
          <w:rtl/>
        </w:rPr>
        <w:t>الامام</w:t>
      </w:r>
      <w:r w:rsidRPr="00BE1FC7">
        <w:rPr>
          <w:rFonts w:cs="B Badr"/>
          <w:sz w:val="28"/>
          <w:szCs w:val="28"/>
          <w:rtl/>
        </w:rPr>
        <w:t xml:space="preserve"> </w:t>
      </w:r>
      <w:r w:rsidRPr="00BE1FC7">
        <w:rPr>
          <w:rFonts w:cs="B Badr" w:hint="cs"/>
          <w:sz w:val="28"/>
          <w:szCs w:val="28"/>
          <w:rtl/>
        </w:rPr>
        <w:t>زی</w:t>
      </w:r>
      <w:r w:rsidRPr="00BE1FC7">
        <w:rPr>
          <w:rFonts w:cs="B Badr" w:hint="eastAsia"/>
          <w:sz w:val="28"/>
          <w:szCs w:val="28"/>
          <w:rtl/>
        </w:rPr>
        <w:t>ن</w:t>
      </w:r>
      <w:r w:rsidRPr="00BE1FC7">
        <w:rPr>
          <w:rFonts w:cs="B Badr"/>
          <w:sz w:val="28"/>
          <w:szCs w:val="28"/>
          <w:rtl/>
        </w:rPr>
        <w:t xml:space="preserve"> العابد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الحس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و تل</w:t>
      </w:r>
      <w:r w:rsidRPr="00BE1FC7">
        <w:rPr>
          <w:rFonts w:cs="B Badr" w:hint="cs"/>
          <w:sz w:val="28"/>
          <w:szCs w:val="28"/>
          <w:rtl/>
        </w:rPr>
        <w:t>ی</w:t>
      </w:r>
      <w:r w:rsidRPr="00BE1FC7">
        <w:rPr>
          <w:rFonts w:cs="B Badr" w:hint="eastAsia"/>
          <w:sz w:val="28"/>
          <w:szCs w:val="28"/>
          <w:rtl/>
        </w:rPr>
        <w:t>ها</w:t>
      </w:r>
      <w:r w:rsidRPr="00BE1FC7">
        <w:rPr>
          <w:rFonts w:cs="B Badr"/>
          <w:sz w:val="28"/>
          <w:szCs w:val="28"/>
          <w:rtl/>
        </w:rPr>
        <w:t xml:space="preserve"> ترجمة ابنه الامام محمدالباقر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من 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مد</w:t>
      </w:r>
      <w:r w:rsidRPr="00BE1FC7">
        <w:rPr>
          <w:rFonts w:cs="B Badr" w:hint="cs"/>
          <w:sz w:val="28"/>
          <w:szCs w:val="28"/>
          <w:rtl/>
        </w:rPr>
        <w:t>ی</w:t>
      </w:r>
      <w:r w:rsidRPr="00BE1FC7">
        <w:rPr>
          <w:rFonts w:cs="B Badr" w:hint="eastAsia"/>
          <w:sz w:val="28"/>
          <w:szCs w:val="28"/>
          <w:rtl/>
        </w:rPr>
        <w:t>نة</w:t>
      </w:r>
      <w:r w:rsidRPr="00BE1FC7">
        <w:rPr>
          <w:rFonts w:cs="B Badr"/>
          <w:sz w:val="28"/>
          <w:szCs w:val="28"/>
          <w:rtl/>
        </w:rPr>
        <w:t xml:space="preserve"> دمشق، ج۱، ص۱۴۲، چاپ محمدباقر محمود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۱۴۱۳.</w:t>
      </w:r>
    </w:p>
    <w:p w:rsidR="00BE1FC7" w:rsidRPr="00BE1FC7" w:rsidRDefault="00BE1FC7" w:rsidP="00BE1FC7">
      <w:pPr>
        <w:rPr>
          <w:rFonts w:cs="B Badr"/>
          <w:sz w:val="28"/>
          <w:szCs w:val="28"/>
          <w:rtl/>
        </w:rPr>
      </w:pPr>
      <w:r w:rsidRPr="00BE1FC7">
        <w:rPr>
          <w:rFonts w:cs="B Badr"/>
          <w:sz w:val="28"/>
          <w:szCs w:val="28"/>
          <w:rtl/>
        </w:rPr>
        <w:t>۱۰۳.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ص۱۰۶، قم ۱۴۱۳.</w:t>
      </w:r>
    </w:p>
    <w:p w:rsidR="00BE1FC7" w:rsidRPr="00BE1FC7" w:rsidRDefault="00BE1FC7" w:rsidP="00BE1FC7">
      <w:pPr>
        <w:rPr>
          <w:rFonts w:cs="B Badr"/>
          <w:sz w:val="28"/>
          <w:szCs w:val="28"/>
          <w:rtl/>
        </w:rPr>
      </w:pPr>
      <w:r w:rsidRPr="00BE1FC7">
        <w:rPr>
          <w:rFonts w:cs="B Badr"/>
          <w:sz w:val="28"/>
          <w:szCs w:val="28"/>
          <w:rtl/>
        </w:rPr>
        <w:t>۱۰۴.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سبط</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جوزی</w:t>
      </w:r>
      <w:r w:rsidRPr="00BE1FC7">
        <w:rPr>
          <w:rFonts w:cs="B Badr" w:hint="eastAsia"/>
          <w:sz w:val="28"/>
          <w:szCs w:val="28"/>
          <w:rtl/>
        </w:rPr>
        <w:t>،</w:t>
      </w:r>
      <w:r w:rsidRPr="00BE1FC7">
        <w:rPr>
          <w:rFonts w:cs="B Badr"/>
          <w:sz w:val="28"/>
          <w:szCs w:val="28"/>
          <w:rtl/>
        </w:rPr>
        <w:t xml:space="preserve"> تذکرة الخواص، ج۱، ص۳۰۲،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۱۰۵.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ص۶۴۶.    </w:t>
      </w:r>
    </w:p>
    <w:p w:rsidR="00BE1FC7" w:rsidRPr="00BE1FC7" w:rsidRDefault="00BE1FC7" w:rsidP="00BE1FC7">
      <w:pPr>
        <w:rPr>
          <w:rFonts w:cs="B Badr"/>
          <w:sz w:val="28"/>
          <w:szCs w:val="28"/>
          <w:rtl/>
        </w:rPr>
      </w:pPr>
      <w:r w:rsidRPr="00BE1FC7">
        <w:rPr>
          <w:rFonts w:cs="B Badr"/>
          <w:sz w:val="28"/>
          <w:szCs w:val="28"/>
          <w:rtl/>
        </w:rPr>
        <w:t>۱۰۶.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الطبقات</w:t>
      </w:r>
      <w:r w:rsidRPr="00BE1FC7">
        <w:rPr>
          <w:rFonts w:cs="B Badr"/>
          <w:sz w:val="28"/>
          <w:szCs w:val="28"/>
          <w:rtl/>
        </w:rPr>
        <w:t xml:space="preserve"> </w:t>
      </w:r>
      <w:r w:rsidRPr="00BE1FC7">
        <w:rPr>
          <w:rFonts w:cs="B Badr" w:hint="cs"/>
          <w:sz w:val="28"/>
          <w:szCs w:val="28"/>
          <w:rtl/>
        </w:rPr>
        <w:t>الکبی</w:t>
      </w:r>
      <w:r w:rsidRPr="00BE1FC7">
        <w:rPr>
          <w:rFonts w:cs="B Badr" w:hint="eastAsia"/>
          <w:sz w:val="28"/>
          <w:szCs w:val="28"/>
          <w:rtl/>
        </w:rPr>
        <w:t>ر،</w:t>
      </w:r>
      <w:r w:rsidRPr="00BE1FC7">
        <w:rPr>
          <w:rFonts w:cs="B Badr"/>
          <w:sz w:val="28"/>
          <w:szCs w:val="28"/>
          <w:rtl/>
        </w:rPr>
        <w:t xml:space="preserve"> ج۵، ص۳۲۴.    </w:t>
      </w:r>
    </w:p>
    <w:p w:rsidR="00BE1FC7" w:rsidRPr="00BE1FC7" w:rsidRDefault="00BE1FC7" w:rsidP="00BE1FC7">
      <w:pPr>
        <w:rPr>
          <w:rFonts w:cs="B Badr"/>
          <w:sz w:val="28"/>
          <w:szCs w:val="28"/>
          <w:rtl/>
        </w:rPr>
      </w:pPr>
      <w:r w:rsidRPr="00BE1FC7">
        <w:rPr>
          <w:rFonts w:cs="B Badr"/>
          <w:sz w:val="28"/>
          <w:szCs w:val="28"/>
          <w:rtl/>
        </w:rPr>
        <w:t>۱۰۷.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رجال الطوس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ص۱۰۲ـ۱۴۲، نجف ۱۳۸۰/۱۹۶۱.</w:t>
      </w:r>
    </w:p>
    <w:p w:rsidR="00BE1FC7" w:rsidRPr="00BE1FC7" w:rsidRDefault="00BE1FC7" w:rsidP="00BE1FC7">
      <w:pPr>
        <w:rPr>
          <w:rFonts w:cs="B Badr"/>
          <w:sz w:val="28"/>
          <w:szCs w:val="28"/>
          <w:rtl/>
        </w:rPr>
      </w:pPr>
      <w:r w:rsidRPr="00BE1FC7">
        <w:rPr>
          <w:rFonts w:cs="B Badr"/>
          <w:sz w:val="28"/>
          <w:szCs w:val="28"/>
          <w:rtl/>
        </w:rPr>
        <w:t>۱۰۸.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ص۳۴۰،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۱۰۹.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sz w:val="28"/>
          <w:szCs w:val="28"/>
          <w:rtl/>
        </w:rPr>
        <w:t xml:space="preserve"> اربل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ص۳۳۷، به نقل از مف</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۱۱۰.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ص۱۶۳.</w:t>
      </w:r>
    </w:p>
    <w:p w:rsidR="00BE1FC7" w:rsidRPr="00BE1FC7" w:rsidRDefault="00BE1FC7" w:rsidP="00BE1FC7">
      <w:pPr>
        <w:rPr>
          <w:rFonts w:cs="B Badr"/>
          <w:sz w:val="28"/>
          <w:szCs w:val="28"/>
          <w:rtl/>
        </w:rPr>
      </w:pPr>
      <w:r w:rsidRPr="00BE1FC7">
        <w:rPr>
          <w:rFonts w:cs="B Badr"/>
          <w:sz w:val="28"/>
          <w:szCs w:val="28"/>
          <w:rtl/>
        </w:rPr>
        <w:t>۱۱۱.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ص۳۹۱.    </w:t>
      </w:r>
    </w:p>
    <w:p w:rsidR="00BE1FC7" w:rsidRPr="00BE1FC7" w:rsidRDefault="00BE1FC7" w:rsidP="00BE1FC7">
      <w:pPr>
        <w:rPr>
          <w:rFonts w:cs="B Badr"/>
          <w:sz w:val="28"/>
          <w:szCs w:val="28"/>
          <w:rtl/>
        </w:rPr>
      </w:pPr>
      <w:r w:rsidRPr="00BE1FC7">
        <w:rPr>
          <w:rFonts w:cs="B Badr"/>
          <w:sz w:val="28"/>
          <w:szCs w:val="28"/>
          <w:rtl/>
        </w:rPr>
        <w:t>۱۱۲.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ص۳۲۸.    </w:t>
      </w:r>
    </w:p>
    <w:p w:rsidR="00BE1FC7" w:rsidRPr="00BE1FC7" w:rsidRDefault="00BE1FC7" w:rsidP="00BE1FC7">
      <w:pPr>
        <w:rPr>
          <w:rFonts w:cs="B Badr"/>
          <w:sz w:val="28"/>
          <w:szCs w:val="28"/>
          <w:rtl/>
        </w:rPr>
      </w:pPr>
      <w:r w:rsidRPr="00BE1FC7">
        <w:rPr>
          <w:rFonts w:cs="B Badr"/>
          <w:sz w:val="28"/>
          <w:szCs w:val="28"/>
          <w:rtl/>
        </w:rPr>
        <w:t>۱۱۳.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ج۲، ص۵۰۷.    </w:t>
      </w:r>
    </w:p>
    <w:p w:rsidR="00BE1FC7" w:rsidRPr="00BE1FC7" w:rsidRDefault="00BE1FC7" w:rsidP="00BE1FC7">
      <w:pPr>
        <w:rPr>
          <w:rFonts w:cs="B Badr"/>
          <w:sz w:val="28"/>
          <w:szCs w:val="28"/>
          <w:rtl/>
        </w:rPr>
      </w:pPr>
      <w:r w:rsidRPr="00BE1FC7">
        <w:rPr>
          <w:rFonts w:cs="B Badr"/>
          <w:sz w:val="28"/>
          <w:szCs w:val="28"/>
          <w:rtl/>
        </w:rPr>
        <w:t>۱۱۴.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ص۴۰۲.    </w:t>
      </w:r>
    </w:p>
    <w:p w:rsidR="00BE1FC7" w:rsidRPr="00BE1FC7" w:rsidRDefault="00BE1FC7" w:rsidP="00BE1FC7">
      <w:pPr>
        <w:rPr>
          <w:rFonts w:cs="B Badr"/>
          <w:sz w:val="28"/>
          <w:szCs w:val="28"/>
          <w:rtl/>
        </w:rPr>
      </w:pPr>
      <w:r w:rsidRPr="00BE1FC7">
        <w:rPr>
          <w:rFonts w:cs="B Badr"/>
          <w:sz w:val="28"/>
          <w:szCs w:val="28"/>
          <w:rtl/>
        </w:rPr>
        <w:t>۱۱۵.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اسماعی</w:t>
      </w:r>
      <w:r w:rsidRPr="00BE1FC7">
        <w:rPr>
          <w:rFonts w:cs="B Badr" w:hint="eastAsia"/>
          <w:sz w:val="28"/>
          <w:szCs w:val="28"/>
          <w:rtl/>
        </w:rPr>
        <w:t>ل</w:t>
      </w:r>
      <w:r w:rsidRPr="00BE1FC7">
        <w:rPr>
          <w:rFonts w:cs="B Badr"/>
          <w:sz w:val="28"/>
          <w:szCs w:val="28"/>
          <w:rtl/>
        </w:rPr>
        <w:t xml:space="preserve"> 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صح</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ص۶۸، استانبول ۱۹۸۱.</w:t>
      </w:r>
    </w:p>
    <w:p w:rsidR="00BE1FC7" w:rsidRPr="00BE1FC7" w:rsidRDefault="00BE1FC7" w:rsidP="00BE1FC7">
      <w:pPr>
        <w:rPr>
          <w:rFonts w:cs="B Badr"/>
          <w:sz w:val="28"/>
          <w:szCs w:val="28"/>
          <w:rtl/>
        </w:rPr>
      </w:pPr>
      <w:r w:rsidRPr="00BE1FC7">
        <w:rPr>
          <w:rFonts w:cs="B Badr"/>
          <w:sz w:val="28"/>
          <w:szCs w:val="28"/>
          <w:rtl/>
        </w:rPr>
        <w:t>۱۱۶.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اسماعی</w:t>
      </w:r>
      <w:r w:rsidRPr="00BE1FC7">
        <w:rPr>
          <w:rFonts w:cs="B Badr" w:hint="eastAsia"/>
          <w:sz w:val="28"/>
          <w:szCs w:val="28"/>
          <w:rtl/>
        </w:rPr>
        <w:t>ل</w:t>
      </w:r>
      <w:r w:rsidRPr="00BE1FC7">
        <w:rPr>
          <w:rFonts w:cs="B Badr"/>
          <w:sz w:val="28"/>
          <w:szCs w:val="28"/>
          <w:rtl/>
        </w:rPr>
        <w:t xml:space="preserve"> 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صح</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البخار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ص۶۹، استانبول ۱۹۸۱.</w:t>
      </w:r>
    </w:p>
    <w:p w:rsidR="00BE1FC7" w:rsidRPr="00BE1FC7" w:rsidRDefault="00BE1FC7" w:rsidP="00BE1FC7">
      <w:pPr>
        <w:rPr>
          <w:rFonts w:cs="B Badr"/>
          <w:sz w:val="28"/>
          <w:szCs w:val="28"/>
          <w:rtl/>
        </w:rPr>
      </w:pPr>
      <w:r w:rsidRPr="00BE1FC7">
        <w:rPr>
          <w:rFonts w:cs="B Badr"/>
          <w:sz w:val="28"/>
          <w:szCs w:val="28"/>
          <w:rtl/>
        </w:rPr>
        <w:t>۱۱۷.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دعائم</w:t>
      </w:r>
      <w:r w:rsidRPr="00BE1FC7">
        <w:rPr>
          <w:rFonts w:cs="B Badr"/>
          <w:sz w:val="28"/>
          <w:szCs w:val="28"/>
          <w:rtl/>
        </w:rPr>
        <w:t xml:space="preserve"> </w:t>
      </w:r>
      <w:r w:rsidRPr="00BE1FC7">
        <w:rPr>
          <w:rFonts w:cs="B Badr" w:hint="cs"/>
          <w:sz w:val="28"/>
          <w:szCs w:val="28"/>
          <w:rtl/>
        </w:rPr>
        <w:t>الاسلام،</w:t>
      </w:r>
      <w:r w:rsidRPr="00BE1FC7">
        <w:rPr>
          <w:rFonts w:cs="B Badr"/>
          <w:sz w:val="28"/>
          <w:szCs w:val="28"/>
          <w:rtl/>
        </w:rPr>
        <w:t xml:space="preserve"> </w:t>
      </w:r>
      <w:r w:rsidRPr="00BE1FC7">
        <w:rPr>
          <w:rFonts w:cs="B Badr" w:hint="cs"/>
          <w:sz w:val="28"/>
          <w:szCs w:val="28"/>
          <w:rtl/>
        </w:rPr>
        <w:t>چاپ</w:t>
      </w:r>
      <w:r w:rsidRPr="00BE1FC7">
        <w:rPr>
          <w:rFonts w:cs="B Badr"/>
          <w:sz w:val="28"/>
          <w:szCs w:val="28"/>
          <w:rtl/>
        </w:rPr>
        <w:t xml:space="preserve"> </w:t>
      </w:r>
      <w:r w:rsidRPr="00BE1FC7">
        <w:rPr>
          <w:rFonts w:cs="B Badr" w:hint="cs"/>
          <w:sz w:val="28"/>
          <w:szCs w:val="28"/>
          <w:rtl/>
        </w:rPr>
        <w:t>آصف</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اصغر ف</w:t>
      </w:r>
      <w:r w:rsidRPr="00BE1FC7">
        <w:rPr>
          <w:rFonts w:cs="B Badr" w:hint="cs"/>
          <w:sz w:val="28"/>
          <w:szCs w:val="28"/>
          <w:rtl/>
        </w:rPr>
        <w:t>ی</w:t>
      </w:r>
      <w:r w:rsidRPr="00BE1FC7">
        <w:rPr>
          <w:rFonts w:cs="B Badr" w:hint="eastAsia"/>
          <w:sz w:val="28"/>
          <w:szCs w:val="28"/>
          <w:rtl/>
        </w:rPr>
        <w:t>ض</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(قاهره) ۱۹۶۳ـ۱۹۶۵.</w:t>
      </w:r>
    </w:p>
    <w:p w:rsidR="00BE1FC7" w:rsidRPr="00BE1FC7" w:rsidRDefault="00BE1FC7" w:rsidP="00BE1FC7">
      <w:pPr>
        <w:rPr>
          <w:rFonts w:cs="B Badr"/>
          <w:sz w:val="28"/>
          <w:szCs w:val="28"/>
          <w:rtl/>
        </w:rPr>
      </w:pPr>
      <w:r w:rsidRPr="00BE1FC7">
        <w:rPr>
          <w:rFonts w:cs="B Badr"/>
          <w:sz w:val="28"/>
          <w:szCs w:val="28"/>
          <w:rtl/>
        </w:rPr>
        <w:lastRenderedPageBreak/>
        <w:t>۱۱۸.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حجر</w:t>
      </w:r>
      <w:r w:rsidRPr="00BE1FC7">
        <w:rPr>
          <w:rFonts w:cs="B Badr"/>
          <w:sz w:val="28"/>
          <w:szCs w:val="28"/>
          <w:rtl/>
        </w:rPr>
        <w:t xml:space="preserve"> </w:t>
      </w:r>
      <w:r w:rsidRPr="00BE1FC7">
        <w:rPr>
          <w:rFonts w:cs="B Badr" w:hint="cs"/>
          <w:sz w:val="28"/>
          <w:szCs w:val="28"/>
          <w:rtl/>
        </w:rPr>
        <w:t>عسقلانی</w:t>
      </w:r>
      <w:r w:rsidRPr="00BE1FC7">
        <w:rPr>
          <w:rFonts w:cs="B Badr" w:hint="eastAsia"/>
          <w:sz w:val="28"/>
          <w:szCs w:val="28"/>
          <w:rtl/>
        </w:rPr>
        <w:t>،</w:t>
      </w:r>
      <w:r w:rsidRPr="00BE1FC7">
        <w:rPr>
          <w:rFonts w:cs="B Badr"/>
          <w:sz w:val="28"/>
          <w:szCs w:val="28"/>
          <w:rtl/>
        </w:rPr>
        <w:t xml:space="preserve"> لسان الم</w:t>
      </w:r>
      <w:r w:rsidRPr="00BE1FC7">
        <w:rPr>
          <w:rFonts w:cs="B Badr" w:hint="cs"/>
          <w:sz w:val="28"/>
          <w:szCs w:val="28"/>
          <w:rtl/>
        </w:rPr>
        <w:t>ی</w:t>
      </w:r>
      <w:r w:rsidRPr="00BE1FC7">
        <w:rPr>
          <w:rFonts w:cs="B Badr" w:hint="eastAsia"/>
          <w:sz w:val="28"/>
          <w:szCs w:val="28"/>
          <w:rtl/>
        </w:rPr>
        <w:t>زان،</w:t>
      </w:r>
      <w:r w:rsidRPr="00BE1FC7">
        <w:rPr>
          <w:rFonts w:cs="B Badr"/>
          <w:sz w:val="28"/>
          <w:szCs w:val="28"/>
          <w:rtl/>
        </w:rPr>
        <w:t xml:space="preserve"> ج۱، ص۱۰ـ۱۲،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۱۳۹۰/۱۹۷۱.</w:t>
      </w:r>
    </w:p>
    <w:p w:rsidR="00BE1FC7" w:rsidRPr="00BE1FC7" w:rsidRDefault="00BE1FC7" w:rsidP="00BE1FC7">
      <w:pPr>
        <w:rPr>
          <w:rFonts w:cs="B Badr"/>
          <w:sz w:val="28"/>
          <w:szCs w:val="28"/>
          <w:rtl/>
        </w:rPr>
      </w:pPr>
      <w:r w:rsidRPr="00BE1FC7">
        <w:rPr>
          <w:rFonts w:cs="B Badr"/>
          <w:sz w:val="28"/>
          <w:szCs w:val="28"/>
          <w:rtl/>
        </w:rPr>
        <w:t>۱۱۹.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ص۱۶۷، قم ۱۴۱۳.    </w:t>
      </w:r>
    </w:p>
    <w:p w:rsidR="00BE1FC7" w:rsidRPr="00BE1FC7" w:rsidRDefault="00BE1FC7" w:rsidP="00BE1FC7">
      <w:pPr>
        <w:rPr>
          <w:rFonts w:cs="B Badr"/>
          <w:sz w:val="28"/>
          <w:szCs w:val="28"/>
          <w:rtl/>
        </w:rPr>
      </w:pPr>
      <w:r w:rsidRPr="00BE1FC7">
        <w:rPr>
          <w:rFonts w:cs="B Badr"/>
          <w:sz w:val="28"/>
          <w:szCs w:val="28"/>
          <w:rtl/>
        </w:rPr>
        <w:t>۱۲۰.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ص۲۸۸،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۱۲۱.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حنبل،</w:t>
      </w:r>
      <w:r w:rsidRPr="00BE1FC7">
        <w:rPr>
          <w:rFonts w:cs="B Badr"/>
          <w:sz w:val="28"/>
          <w:szCs w:val="28"/>
          <w:rtl/>
        </w:rPr>
        <w:t xml:space="preserve"> </w:t>
      </w:r>
      <w:r w:rsidRPr="00BE1FC7">
        <w:rPr>
          <w:rFonts w:cs="B Badr" w:hint="cs"/>
          <w:sz w:val="28"/>
          <w:szCs w:val="28"/>
          <w:rtl/>
        </w:rPr>
        <w:t>مسند،</w:t>
      </w:r>
      <w:r w:rsidRPr="00BE1FC7">
        <w:rPr>
          <w:rFonts w:cs="B Badr"/>
          <w:sz w:val="28"/>
          <w:szCs w:val="28"/>
          <w:rtl/>
        </w:rPr>
        <w:t xml:space="preserve"> </w:t>
      </w:r>
      <w:r w:rsidRPr="00BE1FC7">
        <w:rPr>
          <w:rFonts w:cs="B Badr" w:hint="cs"/>
          <w:sz w:val="28"/>
          <w:szCs w:val="28"/>
          <w:rtl/>
        </w:rPr>
        <w:t>ج۱،</w:t>
      </w:r>
      <w:r w:rsidRPr="00BE1FC7">
        <w:rPr>
          <w:rFonts w:cs="B Badr"/>
          <w:sz w:val="28"/>
          <w:szCs w:val="28"/>
          <w:rtl/>
        </w:rPr>
        <w:t xml:space="preserve"> </w:t>
      </w:r>
      <w:r w:rsidRPr="00BE1FC7">
        <w:rPr>
          <w:rFonts w:cs="B Badr" w:hint="cs"/>
          <w:sz w:val="28"/>
          <w:szCs w:val="28"/>
          <w:rtl/>
        </w:rPr>
        <w:t>ص۷۵ـ۱۶۰،</w:t>
      </w:r>
      <w:r w:rsidRPr="00BE1FC7">
        <w:rPr>
          <w:rFonts w:cs="B Badr"/>
          <w:sz w:val="28"/>
          <w:szCs w:val="28"/>
          <w:rtl/>
        </w:rPr>
        <w:t xml:space="preserve"> </w:t>
      </w:r>
      <w:r w:rsidRPr="00BE1FC7">
        <w:rPr>
          <w:rFonts w:cs="B Badr" w:hint="cs"/>
          <w:sz w:val="28"/>
          <w:szCs w:val="28"/>
          <w:rtl/>
        </w:rPr>
        <w:t>استانبول</w:t>
      </w:r>
      <w:r w:rsidRPr="00BE1FC7">
        <w:rPr>
          <w:rFonts w:cs="B Badr"/>
          <w:sz w:val="28"/>
          <w:szCs w:val="28"/>
          <w:rtl/>
        </w:rPr>
        <w:t xml:space="preserve"> </w:t>
      </w:r>
      <w:r w:rsidRPr="00BE1FC7">
        <w:rPr>
          <w:rFonts w:cs="B Badr" w:hint="cs"/>
          <w:sz w:val="28"/>
          <w:szCs w:val="28"/>
          <w:rtl/>
        </w:rPr>
        <w:t>۱۴۰۲</w:t>
      </w:r>
      <w:r w:rsidRPr="00BE1FC7">
        <w:rPr>
          <w:rFonts w:cs="B Badr"/>
          <w:sz w:val="28"/>
          <w:szCs w:val="28"/>
          <w:rtl/>
        </w:rPr>
        <w:t>/</w:t>
      </w:r>
      <w:r w:rsidRPr="00BE1FC7">
        <w:rPr>
          <w:rFonts w:cs="B Badr" w:hint="cs"/>
          <w:sz w:val="28"/>
          <w:szCs w:val="28"/>
          <w:rtl/>
        </w:rPr>
        <w:t>۱۹۸۲</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۱۲۲.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حنبل،</w:t>
      </w:r>
      <w:r w:rsidRPr="00BE1FC7">
        <w:rPr>
          <w:rFonts w:cs="B Badr"/>
          <w:sz w:val="28"/>
          <w:szCs w:val="28"/>
          <w:rtl/>
        </w:rPr>
        <w:t xml:space="preserve"> </w:t>
      </w:r>
      <w:r w:rsidRPr="00BE1FC7">
        <w:rPr>
          <w:rFonts w:cs="B Badr" w:hint="cs"/>
          <w:sz w:val="28"/>
          <w:szCs w:val="28"/>
          <w:rtl/>
        </w:rPr>
        <w:t>مسند،</w:t>
      </w:r>
      <w:r w:rsidRPr="00BE1FC7">
        <w:rPr>
          <w:rFonts w:cs="B Badr"/>
          <w:sz w:val="28"/>
          <w:szCs w:val="28"/>
          <w:rtl/>
        </w:rPr>
        <w:t xml:space="preserve"> </w:t>
      </w:r>
      <w:r w:rsidRPr="00BE1FC7">
        <w:rPr>
          <w:rFonts w:cs="B Badr" w:hint="cs"/>
          <w:sz w:val="28"/>
          <w:szCs w:val="28"/>
          <w:rtl/>
        </w:rPr>
        <w:t>ج۱،</w:t>
      </w:r>
      <w:r w:rsidRPr="00BE1FC7">
        <w:rPr>
          <w:rFonts w:cs="B Badr"/>
          <w:sz w:val="28"/>
          <w:szCs w:val="28"/>
          <w:rtl/>
        </w:rPr>
        <w:t xml:space="preserve"> </w:t>
      </w:r>
      <w:r w:rsidRPr="00BE1FC7">
        <w:rPr>
          <w:rFonts w:cs="B Badr" w:hint="cs"/>
          <w:sz w:val="28"/>
          <w:szCs w:val="28"/>
          <w:rtl/>
        </w:rPr>
        <w:t>ص۷۷ـ۸۰،</w:t>
      </w:r>
      <w:r w:rsidRPr="00BE1FC7">
        <w:rPr>
          <w:rFonts w:cs="B Badr"/>
          <w:sz w:val="28"/>
          <w:szCs w:val="28"/>
          <w:rtl/>
        </w:rPr>
        <w:t xml:space="preserve"> </w:t>
      </w:r>
      <w:r w:rsidRPr="00BE1FC7">
        <w:rPr>
          <w:rFonts w:cs="B Badr" w:hint="cs"/>
          <w:sz w:val="28"/>
          <w:szCs w:val="28"/>
          <w:rtl/>
        </w:rPr>
        <w:t>استانبول</w:t>
      </w:r>
      <w:r w:rsidRPr="00BE1FC7">
        <w:rPr>
          <w:rFonts w:cs="B Badr"/>
          <w:sz w:val="28"/>
          <w:szCs w:val="28"/>
          <w:rtl/>
        </w:rPr>
        <w:t xml:space="preserve"> </w:t>
      </w:r>
      <w:r w:rsidRPr="00BE1FC7">
        <w:rPr>
          <w:rFonts w:cs="B Badr" w:hint="cs"/>
          <w:sz w:val="28"/>
          <w:szCs w:val="28"/>
          <w:rtl/>
        </w:rPr>
        <w:t>۱۴۰۲</w:t>
      </w:r>
      <w:r w:rsidRPr="00BE1FC7">
        <w:rPr>
          <w:rFonts w:cs="B Badr"/>
          <w:sz w:val="28"/>
          <w:szCs w:val="28"/>
          <w:rtl/>
        </w:rPr>
        <w:t>/</w:t>
      </w:r>
      <w:r w:rsidRPr="00BE1FC7">
        <w:rPr>
          <w:rFonts w:cs="B Badr" w:hint="cs"/>
          <w:sz w:val="28"/>
          <w:szCs w:val="28"/>
          <w:rtl/>
        </w:rPr>
        <w:t>۱۹۸۲</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۱۲۳.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حنبل،</w:t>
      </w:r>
      <w:r w:rsidRPr="00BE1FC7">
        <w:rPr>
          <w:rFonts w:cs="B Badr"/>
          <w:sz w:val="28"/>
          <w:szCs w:val="28"/>
          <w:rtl/>
        </w:rPr>
        <w:t xml:space="preserve"> </w:t>
      </w:r>
      <w:r w:rsidRPr="00BE1FC7">
        <w:rPr>
          <w:rFonts w:cs="B Badr" w:hint="cs"/>
          <w:sz w:val="28"/>
          <w:szCs w:val="28"/>
          <w:rtl/>
        </w:rPr>
        <w:t>مسند،</w:t>
      </w:r>
      <w:r w:rsidRPr="00BE1FC7">
        <w:rPr>
          <w:rFonts w:cs="B Badr"/>
          <w:sz w:val="28"/>
          <w:szCs w:val="28"/>
          <w:rtl/>
        </w:rPr>
        <w:t xml:space="preserve"> </w:t>
      </w:r>
      <w:r w:rsidRPr="00BE1FC7">
        <w:rPr>
          <w:rFonts w:cs="B Badr" w:hint="cs"/>
          <w:sz w:val="28"/>
          <w:szCs w:val="28"/>
          <w:rtl/>
        </w:rPr>
        <w:t>ج۱،</w:t>
      </w:r>
      <w:r w:rsidRPr="00BE1FC7">
        <w:rPr>
          <w:rFonts w:cs="B Badr"/>
          <w:sz w:val="28"/>
          <w:szCs w:val="28"/>
          <w:rtl/>
        </w:rPr>
        <w:t xml:space="preserve"> </w:t>
      </w:r>
      <w:r w:rsidRPr="00BE1FC7">
        <w:rPr>
          <w:rFonts w:cs="B Badr" w:hint="cs"/>
          <w:sz w:val="28"/>
          <w:szCs w:val="28"/>
          <w:rtl/>
        </w:rPr>
        <w:t>ص۹۰،</w:t>
      </w:r>
      <w:r w:rsidRPr="00BE1FC7">
        <w:rPr>
          <w:rFonts w:cs="B Badr"/>
          <w:sz w:val="28"/>
          <w:szCs w:val="28"/>
          <w:rtl/>
        </w:rPr>
        <w:t xml:space="preserve"> </w:t>
      </w:r>
      <w:r w:rsidRPr="00BE1FC7">
        <w:rPr>
          <w:rFonts w:cs="B Badr" w:hint="cs"/>
          <w:sz w:val="28"/>
          <w:szCs w:val="28"/>
          <w:rtl/>
        </w:rPr>
        <w:t>استانبول</w:t>
      </w:r>
      <w:r w:rsidRPr="00BE1FC7">
        <w:rPr>
          <w:rFonts w:cs="B Badr"/>
          <w:sz w:val="28"/>
          <w:szCs w:val="28"/>
          <w:rtl/>
        </w:rPr>
        <w:t xml:space="preserve"> </w:t>
      </w:r>
      <w:r w:rsidRPr="00BE1FC7">
        <w:rPr>
          <w:rFonts w:cs="B Badr" w:hint="cs"/>
          <w:sz w:val="28"/>
          <w:szCs w:val="28"/>
          <w:rtl/>
        </w:rPr>
        <w:t>۱۴۰۲</w:t>
      </w:r>
      <w:r w:rsidRPr="00BE1FC7">
        <w:rPr>
          <w:rFonts w:cs="B Badr"/>
          <w:sz w:val="28"/>
          <w:szCs w:val="28"/>
          <w:rtl/>
        </w:rPr>
        <w:t>/</w:t>
      </w:r>
      <w:r w:rsidRPr="00BE1FC7">
        <w:rPr>
          <w:rFonts w:cs="B Badr" w:hint="cs"/>
          <w:sz w:val="28"/>
          <w:szCs w:val="28"/>
          <w:rtl/>
        </w:rPr>
        <w:t>۱۹۸۲</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۱۲۴.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حنبل، مسند، ج۱، ص۱۰۱، استانبول ۱۴۰۲/۱۹۸۲.</w:t>
      </w:r>
    </w:p>
    <w:p w:rsidR="00BE1FC7" w:rsidRPr="00BE1FC7" w:rsidRDefault="00BE1FC7" w:rsidP="00BE1FC7">
      <w:pPr>
        <w:rPr>
          <w:rFonts w:cs="B Badr"/>
          <w:sz w:val="28"/>
          <w:szCs w:val="28"/>
          <w:rtl/>
        </w:rPr>
      </w:pPr>
      <w:r w:rsidRPr="00BE1FC7">
        <w:rPr>
          <w:rFonts w:cs="B Badr"/>
          <w:sz w:val="28"/>
          <w:szCs w:val="28"/>
          <w:rtl/>
        </w:rPr>
        <w:t>۱۲۵.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حنبل،</w:t>
      </w:r>
      <w:r w:rsidRPr="00BE1FC7">
        <w:rPr>
          <w:rFonts w:cs="B Badr"/>
          <w:sz w:val="28"/>
          <w:szCs w:val="28"/>
          <w:rtl/>
        </w:rPr>
        <w:t xml:space="preserve"> </w:t>
      </w:r>
      <w:r w:rsidRPr="00BE1FC7">
        <w:rPr>
          <w:rFonts w:cs="B Badr" w:hint="cs"/>
          <w:sz w:val="28"/>
          <w:szCs w:val="28"/>
          <w:rtl/>
        </w:rPr>
        <w:t>مسند،</w:t>
      </w:r>
      <w:r w:rsidRPr="00BE1FC7">
        <w:rPr>
          <w:rFonts w:cs="B Badr"/>
          <w:sz w:val="28"/>
          <w:szCs w:val="28"/>
          <w:rtl/>
        </w:rPr>
        <w:t xml:space="preserve"> </w:t>
      </w:r>
      <w:r w:rsidRPr="00BE1FC7">
        <w:rPr>
          <w:rFonts w:cs="B Badr" w:hint="cs"/>
          <w:sz w:val="28"/>
          <w:szCs w:val="28"/>
          <w:rtl/>
        </w:rPr>
        <w:t>ج۱،</w:t>
      </w:r>
      <w:r w:rsidRPr="00BE1FC7">
        <w:rPr>
          <w:rFonts w:cs="B Badr"/>
          <w:sz w:val="28"/>
          <w:szCs w:val="28"/>
          <w:rtl/>
        </w:rPr>
        <w:t xml:space="preserve"> </w:t>
      </w:r>
      <w:r w:rsidRPr="00BE1FC7">
        <w:rPr>
          <w:rFonts w:cs="B Badr" w:hint="cs"/>
          <w:sz w:val="28"/>
          <w:szCs w:val="28"/>
          <w:rtl/>
        </w:rPr>
        <w:t>ص۱۰۳،</w:t>
      </w:r>
      <w:r w:rsidRPr="00BE1FC7">
        <w:rPr>
          <w:rFonts w:cs="B Badr"/>
          <w:sz w:val="28"/>
          <w:szCs w:val="28"/>
          <w:rtl/>
        </w:rPr>
        <w:t xml:space="preserve"> </w:t>
      </w:r>
      <w:r w:rsidRPr="00BE1FC7">
        <w:rPr>
          <w:rFonts w:cs="B Badr" w:hint="cs"/>
          <w:sz w:val="28"/>
          <w:szCs w:val="28"/>
          <w:rtl/>
        </w:rPr>
        <w:t>استانبول</w:t>
      </w:r>
      <w:r w:rsidRPr="00BE1FC7">
        <w:rPr>
          <w:rFonts w:cs="B Badr"/>
          <w:sz w:val="28"/>
          <w:szCs w:val="28"/>
          <w:rtl/>
        </w:rPr>
        <w:t xml:space="preserve"> </w:t>
      </w:r>
      <w:r w:rsidRPr="00BE1FC7">
        <w:rPr>
          <w:rFonts w:cs="B Badr" w:hint="cs"/>
          <w:sz w:val="28"/>
          <w:szCs w:val="28"/>
          <w:rtl/>
        </w:rPr>
        <w:t>۱۴۰۲</w:t>
      </w:r>
      <w:r w:rsidRPr="00BE1FC7">
        <w:rPr>
          <w:rFonts w:cs="B Badr"/>
          <w:sz w:val="28"/>
          <w:szCs w:val="28"/>
          <w:rtl/>
        </w:rPr>
        <w:t>/</w:t>
      </w:r>
      <w:r w:rsidRPr="00BE1FC7">
        <w:rPr>
          <w:rFonts w:cs="B Badr" w:hint="cs"/>
          <w:sz w:val="28"/>
          <w:szCs w:val="28"/>
          <w:rtl/>
        </w:rPr>
        <w:t>۱۹۸۲</w:t>
      </w:r>
      <w:r w:rsidRPr="00BE1FC7">
        <w:rPr>
          <w:rFonts w:cs="B Badr"/>
          <w:sz w:val="28"/>
          <w:szCs w:val="28"/>
          <w:rtl/>
        </w:rPr>
        <w:t>.</w:t>
      </w:r>
    </w:p>
    <w:p w:rsidR="00BE1FC7" w:rsidRPr="00BE1FC7" w:rsidRDefault="00BE1FC7" w:rsidP="00BE1FC7">
      <w:pPr>
        <w:rPr>
          <w:rFonts w:cs="B Badr"/>
          <w:sz w:val="28"/>
          <w:szCs w:val="28"/>
          <w:rtl/>
        </w:rPr>
      </w:pPr>
      <w:r w:rsidRPr="00BE1FC7">
        <w:rPr>
          <w:rFonts w:cs="B Badr"/>
          <w:sz w:val="28"/>
          <w:szCs w:val="28"/>
          <w:rtl/>
        </w:rPr>
        <w:t>۱۲۶.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ج۲، ص۲۲.</w:t>
      </w:r>
    </w:p>
    <w:p w:rsidR="00BE1FC7" w:rsidRPr="00BE1FC7" w:rsidRDefault="00BE1FC7" w:rsidP="00BE1FC7">
      <w:pPr>
        <w:rPr>
          <w:rFonts w:cs="B Badr"/>
          <w:sz w:val="28"/>
          <w:szCs w:val="28"/>
          <w:rtl/>
        </w:rPr>
      </w:pPr>
      <w:r w:rsidRPr="00BE1FC7">
        <w:rPr>
          <w:rFonts w:cs="B Badr"/>
          <w:sz w:val="28"/>
          <w:szCs w:val="28"/>
          <w:rtl/>
        </w:rPr>
        <w:t>۱۲۷.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ج۲، ص۴۲۸.</w:t>
      </w:r>
    </w:p>
    <w:p w:rsidR="00BE1FC7" w:rsidRPr="00BE1FC7" w:rsidRDefault="00BE1FC7" w:rsidP="00BE1FC7">
      <w:pPr>
        <w:rPr>
          <w:rFonts w:cs="B Badr"/>
          <w:sz w:val="28"/>
          <w:szCs w:val="28"/>
          <w:rtl/>
        </w:rPr>
      </w:pPr>
      <w:r w:rsidRPr="00BE1FC7">
        <w:rPr>
          <w:rFonts w:cs="B Badr"/>
          <w:sz w:val="28"/>
          <w:szCs w:val="28"/>
          <w:rtl/>
        </w:rPr>
        <w:t>۱۲۸.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ج۲، ص۵۸۸.</w:t>
      </w:r>
    </w:p>
    <w:p w:rsidR="00BE1FC7" w:rsidRPr="00BE1FC7" w:rsidRDefault="00BE1FC7" w:rsidP="00BE1FC7">
      <w:pPr>
        <w:rPr>
          <w:rFonts w:cs="B Badr"/>
          <w:sz w:val="28"/>
          <w:szCs w:val="28"/>
          <w:rtl/>
        </w:rPr>
      </w:pPr>
      <w:r w:rsidRPr="00BE1FC7">
        <w:rPr>
          <w:rFonts w:cs="B Badr"/>
          <w:sz w:val="28"/>
          <w:szCs w:val="28"/>
          <w:rtl/>
        </w:rPr>
        <w:t>۱۲۹.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ج۳، ص۱۴۴.</w:t>
      </w:r>
    </w:p>
    <w:p w:rsidR="00BE1FC7" w:rsidRPr="00BE1FC7" w:rsidRDefault="00BE1FC7" w:rsidP="00BE1FC7">
      <w:pPr>
        <w:rPr>
          <w:rFonts w:cs="B Badr"/>
          <w:sz w:val="28"/>
          <w:szCs w:val="28"/>
          <w:rtl/>
        </w:rPr>
      </w:pPr>
      <w:r w:rsidRPr="00BE1FC7">
        <w:rPr>
          <w:rFonts w:cs="B Badr"/>
          <w:sz w:val="28"/>
          <w:szCs w:val="28"/>
          <w:rtl/>
        </w:rPr>
        <w:t>۱۳۰.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ج۳، ص۱۶۳.</w:t>
      </w:r>
    </w:p>
    <w:p w:rsidR="00BE1FC7" w:rsidRPr="00BE1FC7" w:rsidRDefault="00BE1FC7" w:rsidP="00BE1FC7">
      <w:pPr>
        <w:rPr>
          <w:rFonts w:cs="B Badr"/>
          <w:sz w:val="28"/>
          <w:szCs w:val="28"/>
          <w:rtl/>
        </w:rPr>
      </w:pPr>
      <w:r w:rsidRPr="00BE1FC7">
        <w:rPr>
          <w:rFonts w:cs="B Badr"/>
          <w:sz w:val="28"/>
          <w:szCs w:val="28"/>
          <w:rtl/>
        </w:rPr>
        <w:t>۱۳۱.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ج۳، ص۱۷۳.</w:t>
      </w:r>
    </w:p>
    <w:p w:rsidR="00BE1FC7" w:rsidRPr="00BE1FC7" w:rsidRDefault="00BE1FC7" w:rsidP="00BE1FC7">
      <w:pPr>
        <w:rPr>
          <w:rFonts w:cs="B Badr"/>
          <w:sz w:val="28"/>
          <w:szCs w:val="28"/>
          <w:rtl/>
        </w:rPr>
      </w:pPr>
      <w:r w:rsidRPr="00BE1FC7">
        <w:rPr>
          <w:rFonts w:cs="B Badr"/>
          <w:sz w:val="28"/>
          <w:szCs w:val="28"/>
          <w:rtl/>
        </w:rPr>
        <w:t>۱۳۲.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ج۳، ص۵۱۶.</w:t>
      </w:r>
    </w:p>
    <w:p w:rsidR="00BE1FC7" w:rsidRPr="00BE1FC7" w:rsidRDefault="00BE1FC7" w:rsidP="00BE1FC7">
      <w:pPr>
        <w:rPr>
          <w:rFonts w:cs="B Badr"/>
          <w:sz w:val="28"/>
          <w:szCs w:val="28"/>
          <w:rtl/>
        </w:rPr>
      </w:pPr>
      <w:r w:rsidRPr="00BE1FC7">
        <w:rPr>
          <w:rFonts w:cs="B Badr"/>
          <w:sz w:val="28"/>
          <w:szCs w:val="28"/>
          <w:rtl/>
        </w:rPr>
        <w:t>۱۳۳.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ج۳، ص۵۶۸.</w:t>
      </w:r>
    </w:p>
    <w:p w:rsidR="00BE1FC7" w:rsidRPr="00BE1FC7" w:rsidRDefault="00BE1FC7" w:rsidP="00BE1FC7">
      <w:pPr>
        <w:rPr>
          <w:rFonts w:cs="B Badr"/>
          <w:sz w:val="28"/>
          <w:szCs w:val="28"/>
          <w:rtl/>
        </w:rPr>
      </w:pPr>
      <w:r w:rsidRPr="00BE1FC7">
        <w:rPr>
          <w:rFonts w:cs="B Badr"/>
          <w:sz w:val="28"/>
          <w:szCs w:val="28"/>
          <w:rtl/>
        </w:rPr>
        <w:t>۱۳۴.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ج۴، ص۲۲.</w:t>
      </w:r>
    </w:p>
    <w:p w:rsidR="00BE1FC7" w:rsidRPr="00BE1FC7" w:rsidRDefault="00BE1FC7" w:rsidP="00BE1FC7">
      <w:pPr>
        <w:rPr>
          <w:rFonts w:cs="B Badr"/>
          <w:sz w:val="28"/>
          <w:szCs w:val="28"/>
          <w:rtl/>
        </w:rPr>
      </w:pPr>
      <w:r w:rsidRPr="00BE1FC7">
        <w:rPr>
          <w:rFonts w:cs="B Badr"/>
          <w:sz w:val="28"/>
          <w:szCs w:val="28"/>
          <w:rtl/>
        </w:rPr>
        <w:t>۱۳۵.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حاکم</w:t>
      </w:r>
      <w:r w:rsidRPr="00BE1FC7">
        <w:rPr>
          <w:rFonts w:cs="B Badr"/>
          <w:sz w:val="28"/>
          <w:szCs w:val="28"/>
          <w:rtl/>
        </w:rPr>
        <w:t xml:space="preserve"> </w:t>
      </w:r>
      <w:r w:rsidRPr="00BE1FC7">
        <w:rPr>
          <w:rFonts w:cs="B Badr" w:hint="cs"/>
          <w:sz w:val="28"/>
          <w:szCs w:val="28"/>
          <w:rtl/>
        </w:rPr>
        <w:t>نی</w:t>
      </w:r>
      <w:r w:rsidRPr="00BE1FC7">
        <w:rPr>
          <w:rFonts w:cs="B Badr" w:hint="eastAsia"/>
          <w:sz w:val="28"/>
          <w:szCs w:val="28"/>
          <w:rtl/>
        </w:rPr>
        <w:t>شابور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عبداللّه، المستدرک عل</w:t>
      </w:r>
      <w:r w:rsidRPr="00BE1FC7">
        <w:rPr>
          <w:rFonts w:cs="B Badr" w:hint="cs"/>
          <w:sz w:val="28"/>
          <w:szCs w:val="28"/>
          <w:rtl/>
        </w:rPr>
        <w:t>ی</w:t>
      </w:r>
      <w:r w:rsidRPr="00BE1FC7">
        <w:rPr>
          <w:rFonts w:cs="B Badr"/>
          <w:sz w:val="28"/>
          <w:szCs w:val="28"/>
          <w:rtl/>
        </w:rPr>
        <w:t xml:space="preserve"> الصح</w:t>
      </w:r>
      <w:r w:rsidRPr="00BE1FC7">
        <w:rPr>
          <w:rFonts w:cs="B Badr" w:hint="cs"/>
          <w:sz w:val="28"/>
          <w:szCs w:val="28"/>
          <w:rtl/>
        </w:rPr>
        <w:t>ی</w:t>
      </w:r>
      <w:r w:rsidRPr="00BE1FC7">
        <w:rPr>
          <w:rFonts w:cs="B Badr" w:hint="eastAsia"/>
          <w:sz w:val="28"/>
          <w:szCs w:val="28"/>
          <w:rtl/>
        </w:rPr>
        <w:t>ح</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ج۴، ص۳۴۵.</w:t>
      </w:r>
    </w:p>
    <w:p w:rsidR="00BE1FC7" w:rsidRPr="00BE1FC7" w:rsidRDefault="00BE1FC7" w:rsidP="00BE1FC7">
      <w:pPr>
        <w:rPr>
          <w:rFonts w:cs="B Badr"/>
          <w:sz w:val="28"/>
          <w:szCs w:val="28"/>
          <w:rtl/>
        </w:rPr>
      </w:pPr>
      <w:r w:rsidRPr="00BE1FC7">
        <w:rPr>
          <w:rFonts w:cs="B Badr"/>
          <w:sz w:val="28"/>
          <w:szCs w:val="28"/>
          <w:rtl/>
        </w:rPr>
        <w:t>۱۳۶.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ابونعی</w:t>
      </w:r>
      <w:r w:rsidRPr="00BE1FC7">
        <w:rPr>
          <w:rFonts w:cs="B Badr" w:hint="eastAsia"/>
          <w:sz w:val="28"/>
          <w:szCs w:val="28"/>
          <w:rtl/>
        </w:rPr>
        <w:t>م،</w:t>
      </w:r>
      <w:r w:rsidRPr="00BE1FC7">
        <w:rPr>
          <w:rFonts w:cs="B Badr"/>
          <w:sz w:val="28"/>
          <w:szCs w:val="28"/>
          <w:rtl/>
        </w:rPr>
        <w:t xml:space="preserve"> حل</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الاول</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و طبقات الاصف</w:t>
      </w:r>
      <w:r w:rsidRPr="00BE1FC7">
        <w:rPr>
          <w:rFonts w:cs="B Badr" w:hint="cs"/>
          <w:sz w:val="28"/>
          <w:szCs w:val="28"/>
          <w:rtl/>
        </w:rPr>
        <w:t>ی</w:t>
      </w:r>
      <w:r w:rsidRPr="00BE1FC7">
        <w:rPr>
          <w:rFonts w:cs="B Badr" w:hint="eastAsia"/>
          <w:sz w:val="28"/>
          <w:szCs w:val="28"/>
          <w:rtl/>
        </w:rPr>
        <w:t>اء،</w:t>
      </w:r>
      <w:r w:rsidRPr="00BE1FC7">
        <w:rPr>
          <w:rFonts w:cs="B Badr"/>
          <w:sz w:val="28"/>
          <w:szCs w:val="28"/>
          <w:rtl/>
        </w:rPr>
        <w:t xml:space="preserve"> ج۳، ص۱۸۸،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۱۳۸۷/۱۹۶۷.</w:t>
      </w:r>
    </w:p>
    <w:p w:rsidR="00BE1FC7" w:rsidRPr="00BE1FC7" w:rsidRDefault="00BE1FC7" w:rsidP="00BE1FC7">
      <w:pPr>
        <w:rPr>
          <w:rFonts w:cs="B Badr"/>
          <w:sz w:val="28"/>
          <w:szCs w:val="28"/>
          <w:rtl/>
        </w:rPr>
      </w:pPr>
      <w:r w:rsidRPr="00BE1FC7">
        <w:rPr>
          <w:rFonts w:cs="B Badr"/>
          <w:sz w:val="28"/>
          <w:szCs w:val="28"/>
          <w:rtl/>
        </w:rPr>
        <w:t>۱۳۷.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ص۶۵۱.    </w:t>
      </w:r>
    </w:p>
    <w:p w:rsidR="00BE1FC7" w:rsidRPr="00BE1FC7" w:rsidRDefault="00BE1FC7" w:rsidP="00BE1FC7">
      <w:pPr>
        <w:rPr>
          <w:rFonts w:cs="B Badr"/>
          <w:sz w:val="28"/>
          <w:szCs w:val="28"/>
          <w:rtl/>
        </w:rPr>
      </w:pPr>
      <w:r w:rsidRPr="00BE1FC7">
        <w:rPr>
          <w:rFonts w:cs="B Badr"/>
          <w:sz w:val="28"/>
          <w:szCs w:val="28"/>
          <w:rtl/>
        </w:rPr>
        <w:lastRenderedPageBreak/>
        <w:t>۱۳۸.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الکشاف ف</w:t>
      </w:r>
      <w:r w:rsidRPr="00BE1FC7">
        <w:rPr>
          <w:rFonts w:cs="B Badr" w:hint="cs"/>
          <w:sz w:val="28"/>
          <w:szCs w:val="28"/>
          <w:rtl/>
        </w:rPr>
        <w:t>ی</w:t>
      </w:r>
      <w:r w:rsidRPr="00BE1FC7">
        <w:rPr>
          <w:rFonts w:cs="B Badr"/>
          <w:sz w:val="28"/>
          <w:szCs w:val="28"/>
          <w:rtl/>
        </w:rPr>
        <w:t xml:space="preserve"> معرفة من له روا</w:t>
      </w:r>
      <w:r w:rsidRPr="00BE1FC7">
        <w:rPr>
          <w:rFonts w:cs="B Badr" w:hint="cs"/>
          <w:sz w:val="28"/>
          <w:szCs w:val="28"/>
          <w:rtl/>
        </w:rPr>
        <w:t>ی</w:t>
      </w:r>
      <w:r w:rsidRPr="00BE1FC7">
        <w:rPr>
          <w:rFonts w:cs="B Badr" w:hint="eastAsia"/>
          <w:sz w:val="28"/>
          <w:szCs w:val="28"/>
          <w:rtl/>
        </w:rPr>
        <w:t>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الکتب السّتّه، ج۳، ص۷۹ـ۸۰، چاپ عزت عل</w:t>
      </w:r>
      <w:r w:rsidRPr="00BE1FC7">
        <w:rPr>
          <w:rFonts w:cs="B Badr" w:hint="cs"/>
          <w:sz w:val="28"/>
          <w:szCs w:val="28"/>
          <w:rtl/>
        </w:rPr>
        <w:t>ی</w:t>
      </w:r>
      <w:r w:rsidRPr="00BE1FC7">
        <w:rPr>
          <w:rFonts w:cs="B Badr"/>
          <w:sz w:val="28"/>
          <w:szCs w:val="28"/>
          <w:rtl/>
        </w:rPr>
        <w:t xml:space="preserve"> ع</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عط</w:t>
      </w:r>
      <w:r w:rsidRPr="00BE1FC7">
        <w:rPr>
          <w:rFonts w:cs="B Badr" w:hint="cs"/>
          <w:sz w:val="28"/>
          <w:szCs w:val="28"/>
          <w:rtl/>
        </w:rPr>
        <w:t>ی</w:t>
      </w:r>
      <w:r w:rsidRPr="00BE1FC7">
        <w:rPr>
          <w:rFonts w:cs="B Badr" w:hint="eastAsia"/>
          <w:sz w:val="28"/>
          <w:szCs w:val="28"/>
          <w:rtl/>
        </w:rPr>
        <w:t>ه</w:t>
      </w:r>
      <w:r w:rsidRPr="00BE1FC7">
        <w:rPr>
          <w:rFonts w:cs="B Badr"/>
          <w:sz w:val="28"/>
          <w:szCs w:val="28"/>
          <w:rtl/>
        </w:rPr>
        <w:t xml:space="preserve"> و موس</w:t>
      </w:r>
      <w:r w:rsidRPr="00BE1FC7">
        <w:rPr>
          <w:rFonts w:cs="B Badr" w:hint="cs"/>
          <w:sz w:val="28"/>
          <w:szCs w:val="28"/>
          <w:rtl/>
        </w:rPr>
        <w:t>ی</w:t>
      </w:r>
      <w:r w:rsidRPr="00BE1FC7">
        <w:rPr>
          <w:rFonts w:cs="B Badr"/>
          <w:sz w:val="28"/>
          <w:szCs w:val="28"/>
          <w:rtl/>
        </w:rPr>
        <w:t xml:space="preserve"> محمد عل</w:t>
      </w:r>
      <w:r w:rsidRPr="00BE1FC7">
        <w:rPr>
          <w:rFonts w:cs="B Badr" w:hint="cs"/>
          <w:sz w:val="28"/>
          <w:szCs w:val="28"/>
          <w:rtl/>
        </w:rPr>
        <w:t>ی</w:t>
      </w:r>
      <w:r w:rsidRPr="00BE1FC7">
        <w:rPr>
          <w:rFonts w:cs="B Badr"/>
          <w:sz w:val="28"/>
          <w:szCs w:val="28"/>
          <w:rtl/>
        </w:rPr>
        <w:t xml:space="preserve"> موش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قاهره ۱۳۹۲/۱۹۷۲.</w:t>
      </w:r>
    </w:p>
    <w:p w:rsidR="00BE1FC7" w:rsidRPr="00BE1FC7" w:rsidRDefault="00BE1FC7" w:rsidP="00BE1FC7">
      <w:pPr>
        <w:rPr>
          <w:rFonts w:cs="B Badr"/>
          <w:sz w:val="28"/>
          <w:szCs w:val="28"/>
          <w:rtl/>
        </w:rPr>
      </w:pPr>
      <w:r w:rsidRPr="00BE1FC7">
        <w:rPr>
          <w:rFonts w:cs="B Badr"/>
          <w:sz w:val="28"/>
          <w:szCs w:val="28"/>
          <w:rtl/>
        </w:rPr>
        <w:t>۱۳۹.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ندی</w:t>
      </w:r>
      <w:r w:rsidRPr="00BE1FC7">
        <w:rPr>
          <w:rFonts w:cs="B Badr" w:hint="eastAsia"/>
          <w:sz w:val="28"/>
          <w:szCs w:val="28"/>
          <w:rtl/>
        </w:rPr>
        <w:t>م،</w:t>
      </w:r>
      <w:r w:rsidRPr="00BE1FC7">
        <w:rPr>
          <w:rFonts w:cs="B Badr"/>
          <w:sz w:val="28"/>
          <w:szCs w:val="28"/>
          <w:rtl/>
        </w:rPr>
        <w:t xml:space="preserve"> کتاب الفهرست، ج۱، ص۳۶، چاپ رضا تجدد، تهران ۱۳۵۰ ش.</w:t>
      </w:r>
    </w:p>
    <w:p w:rsidR="00BE1FC7" w:rsidRPr="00BE1FC7" w:rsidRDefault="00BE1FC7" w:rsidP="00BE1FC7">
      <w:pPr>
        <w:rPr>
          <w:rFonts w:cs="B Badr"/>
          <w:sz w:val="28"/>
          <w:szCs w:val="28"/>
          <w:rtl/>
        </w:rPr>
      </w:pPr>
      <w:r w:rsidRPr="00BE1FC7">
        <w:rPr>
          <w:rFonts w:cs="B Badr"/>
          <w:sz w:val="28"/>
          <w:szCs w:val="28"/>
          <w:rtl/>
        </w:rPr>
        <w:t>۱۴۰.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نجاش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فهرست اسماء مصنف</w:t>
      </w:r>
      <w:r w:rsidRPr="00BE1FC7">
        <w:rPr>
          <w:rFonts w:cs="B Badr" w:hint="cs"/>
          <w:sz w:val="28"/>
          <w:szCs w:val="28"/>
          <w:rtl/>
        </w:rPr>
        <w:t>ی</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المشتهر برجال النجاش</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ص۱۷۰، چاپ موس</w:t>
      </w:r>
      <w:r w:rsidRPr="00BE1FC7">
        <w:rPr>
          <w:rFonts w:cs="B Badr" w:hint="cs"/>
          <w:sz w:val="28"/>
          <w:szCs w:val="28"/>
          <w:rtl/>
        </w:rPr>
        <w:t>ی</w:t>
      </w:r>
      <w:r w:rsidRPr="00BE1FC7">
        <w:rPr>
          <w:rFonts w:cs="B Badr"/>
          <w:sz w:val="28"/>
          <w:szCs w:val="28"/>
          <w:rtl/>
        </w:rPr>
        <w:t xml:space="preserve"> شب</w:t>
      </w:r>
      <w:r w:rsidRPr="00BE1FC7">
        <w:rPr>
          <w:rFonts w:cs="B Badr" w:hint="cs"/>
          <w:sz w:val="28"/>
          <w:szCs w:val="28"/>
          <w:rtl/>
        </w:rPr>
        <w:t>ی</w:t>
      </w:r>
      <w:r w:rsidRPr="00BE1FC7">
        <w:rPr>
          <w:rFonts w:cs="B Badr" w:hint="eastAsia"/>
          <w:sz w:val="28"/>
          <w:szCs w:val="28"/>
          <w:rtl/>
        </w:rPr>
        <w:t>ر</w:t>
      </w:r>
      <w:r w:rsidRPr="00BE1FC7">
        <w:rPr>
          <w:rFonts w:cs="B Badr" w:hint="cs"/>
          <w:sz w:val="28"/>
          <w:szCs w:val="28"/>
          <w:rtl/>
        </w:rPr>
        <w:t>ی</w:t>
      </w:r>
      <w:r w:rsidRPr="00BE1FC7">
        <w:rPr>
          <w:rFonts w:cs="B Badr"/>
          <w:sz w:val="28"/>
          <w:szCs w:val="28"/>
          <w:rtl/>
        </w:rPr>
        <w:t xml:space="preserve"> زنجان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۱۴۰۷.    </w:t>
      </w:r>
    </w:p>
    <w:p w:rsidR="00BE1FC7" w:rsidRPr="00BE1FC7" w:rsidRDefault="00BE1FC7" w:rsidP="00BE1FC7">
      <w:pPr>
        <w:rPr>
          <w:rFonts w:cs="B Badr"/>
          <w:sz w:val="28"/>
          <w:szCs w:val="28"/>
          <w:rtl/>
        </w:rPr>
      </w:pPr>
      <w:r w:rsidRPr="00BE1FC7">
        <w:rPr>
          <w:rFonts w:cs="B Badr"/>
          <w:sz w:val="28"/>
          <w:szCs w:val="28"/>
          <w:rtl/>
        </w:rPr>
        <w:t>۱۴۱.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محمدمحسن</w:t>
      </w:r>
      <w:r w:rsidRPr="00BE1FC7">
        <w:rPr>
          <w:rFonts w:cs="B Badr"/>
          <w:sz w:val="28"/>
          <w:szCs w:val="28"/>
          <w:rtl/>
        </w:rPr>
        <w:t xml:space="preserve"> </w:t>
      </w:r>
      <w:r w:rsidRPr="00BE1FC7">
        <w:rPr>
          <w:rFonts w:cs="B Badr" w:hint="cs"/>
          <w:sz w:val="28"/>
          <w:szCs w:val="28"/>
          <w:rtl/>
        </w:rPr>
        <w:t>آقابزرگ</w:t>
      </w:r>
      <w:r w:rsidRPr="00BE1FC7">
        <w:rPr>
          <w:rFonts w:cs="B Badr"/>
          <w:sz w:val="28"/>
          <w:szCs w:val="28"/>
          <w:rtl/>
        </w:rPr>
        <w:t xml:space="preserve"> </w:t>
      </w:r>
      <w:r w:rsidRPr="00BE1FC7">
        <w:rPr>
          <w:rFonts w:cs="B Badr" w:hint="cs"/>
          <w:sz w:val="28"/>
          <w:szCs w:val="28"/>
          <w:rtl/>
        </w:rPr>
        <w:t>طهرانی</w:t>
      </w:r>
      <w:r w:rsidRPr="00BE1FC7">
        <w:rPr>
          <w:rFonts w:cs="B Badr" w:hint="eastAsia"/>
          <w:sz w:val="28"/>
          <w:szCs w:val="28"/>
          <w:rtl/>
        </w:rPr>
        <w:t>،</w:t>
      </w:r>
      <w:r w:rsidRPr="00BE1FC7">
        <w:rPr>
          <w:rFonts w:cs="B Badr"/>
          <w:sz w:val="28"/>
          <w:szCs w:val="28"/>
          <w:rtl/>
        </w:rPr>
        <w:t xml:space="preserve"> الذر</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تصان</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ج۴، ص۲۵۱، چاپ عل</w:t>
      </w:r>
      <w:r w:rsidRPr="00BE1FC7">
        <w:rPr>
          <w:rFonts w:cs="B Badr" w:hint="cs"/>
          <w:sz w:val="28"/>
          <w:szCs w:val="28"/>
          <w:rtl/>
        </w:rPr>
        <w:t>ی</w:t>
      </w:r>
      <w:r w:rsidRPr="00BE1FC7">
        <w:rPr>
          <w:rFonts w:cs="B Badr"/>
          <w:sz w:val="28"/>
          <w:szCs w:val="28"/>
          <w:rtl/>
        </w:rPr>
        <w:t xml:space="preserve"> نق</w:t>
      </w:r>
      <w:r w:rsidRPr="00BE1FC7">
        <w:rPr>
          <w:rFonts w:cs="B Badr" w:hint="cs"/>
          <w:sz w:val="28"/>
          <w:szCs w:val="28"/>
          <w:rtl/>
        </w:rPr>
        <w:t>ی</w:t>
      </w:r>
      <w:r w:rsidRPr="00BE1FC7">
        <w:rPr>
          <w:rFonts w:cs="B Badr"/>
          <w:sz w:val="28"/>
          <w:szCs w:val="28"/>
          <w:rtl/>
        </w:rPr>
        <w:t xml:space="preserve"> منزو</w:t>
      </w:r>
      <w:r w:rsidRPr="00BE1FC7">
        <w:rPr>
          <w:rFonts w:cs="B Badr" w:hint="cs"/>
          <w:sz w:val="28"/>
          <w:szCs w:val="28"/>
          <w:rtl/>
        </w:rPr>
        <w:t>ی</w:t>
      </w:r>
      <w:r w:rsidRPr="00BE1FC7">
        <w:rPr>
          <w:rFonts w:cs="B Badr"/>
          <w:sz w:val="28"/>
          <w:szCs w:val="28"/>
          <w:rtl/>
        </w:rPr>
        <w:t xml:space="preserve"> و احمد منزو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t>۱۴۲.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محمدمحسن</w:t>
      </w:r>
      <w:r w:rsidRPr="00BE1FC7">
        <w:rPr>
          <w:rFonts w:cs="B Badr"/>
          <w:sz w:val="28"/>
          <w:szCs w:val="28"/>
          <w:rtl/>
        </w:rPr>
        <w:t xml:space="preserve"> </w:t>
      </w:r>
      <w:r w:rsidRPr="00BE1FC7">
        <w:rPr>
          <w:rFonts w:cs="B Badr" w:hint="cs"/>
          <w:sz w:val="28"/>
          <w:szCs w:val="28"/>
          <w:rtl/>
        </w:rPr>
        <w:t>آقابزرگ</w:t>
      </w:r>
      <w:r w:rsidRPr="00BE1FC7">
        <w:rPr>
          <w:rFonts w:cs="B Badr"/>
          <w:sz w:val="28"/>
          <w:szCs w:val="28"/>
          <w:rtl/>
        </w:rPr>
        <w:t xml:space="preserve"> </w:t>
      </w:r>
      <w:r w:rsidRPr="00BE1FC7">
        <w:rPr>
          <w:rFonts w:cs="B Badr" w:hint="cs"/>
          <w:sz w:val="28"/>
          <w:szCs w:val="28"/>
          <w:rtl/>
        </w:rPr>
        <w:t>طهرانی</w:t>
      </w:r>
      <w:r w:rsidRPr="00BE1FC7">
        <w:rPr>
          <w:rFonts w:cs="B Badr" w:hint="eastAsia"/>
          <w:sz w:val="28"/>
          <w:szCs w:val="28"/>
          <w:rtl/>
        </w:rPr>
        <w:t>،</w:t>
      </w:r>
      <w:r w:rsidRPr="00BE1FC7">
        <w:rPr>
          <w:rFonts w:cs="B Badr"/>
          <w:sz w:val="28"/>
          <w:szCs w:val="28"/>
          <w:rtl/>
        </w:rPr>
        <w:t xml:space="preserve"> الذر</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تصان</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ج۴، ص۳۰۳، چاپ عل</w:t>
      </w:r>
      <w:r w:rsidRPr="00BE1FC7">
        <w:rPr>
          <w:rFonts w:cs="B Badr" w:hint="cs"/>
          <w:sz w:val="28"/>
          <w:szCs w:val="28"/>
          <w:rtl/>
        </w:rPr>
        <w:t>ی</w:t>
      </w:r>
      <w:r w:rsidRPr="00BE1FC7">
        <w:rPr>
          <w:rFonts w:cs="B Badr"/>
          <w:sz w:val="28"/>
          <w:szCs w:val="28"/>
          <w:rtl/>
        </w:rPr>
        <w:t xml:space="preserve"> نق</w:t>
      </w:r>
      <w:r w:rsidRPr="00BE1FC7">
        <w:rPr>
          <w:rFonts w:cs="B Badr" w:hint="cs"/>
          <w:sz w:val="28"/>
          <w:szCs w:val="28"/>
          <w:rtl/>
        </w:rPr>
        <w:t>ی</w:t>
      </w:r>
      <w:r w:rsidRPr="00BE1FC7">
        <w:rPr>
          <w:rFonts w:cs="B Badr"/>
          <w:sz w:val="28"/>
          <w:szCs w:val="28"/>
          <w:rtl/>
        </w:rPr>
        <w:t xml:space="preserve"> منزو</w:t>
      </w:r>
      <w:r w:rsidRPr="00BE1FC7">
        <w:rPr>
          <w:rFonts w:cs="B Badr" w:hint="cs"/>
          <w:sz w:val="28"/>
          <w:szCs w:val="28"/>
          <w:rtl/>
        </w:rPr>
        <w:t>ی</w:t>
      </w:r>
      <w:r w:rsidRPr="00BE1FC7">
        <w:rPr>
          <w:rFonts w:cs="B Badr"/>
          <w:sz w:val="28"/>
          <w:szCs w:val="28"/>
          <w:rtl/>
        </w:rPr>
        <w:t xml:space="preserve"> و احمد منزو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t>۱۴۳.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محمدمحسن</w:t>
      </w:r>
      <w:r w:rsidRPr="00BE1FC7">
        <w:rPr>
          <w:rFonts w:cs="B Badr"/>
          <w:sz w:val="28"/>
          <w:szCs w:val="28"/>
          <w:rtl/>
        </w:rPr>
        <w:t xml:space="preserve"> </w:t>
      </w:r>
      <w:r w:rsidRPr="00BE1FC7">
        <w:rPr>
          <w:rFonts w:cs="B Badr" w:hint="cs"/>
          <w:sz w:val="28"/>
          <w:szCs w:val="28"/>
          <w:rtl/>
        </w:rPr>
        <w:t>آقابزرگ</w:t>
      </w:r>
      <w:r w:rsidRPr="00BE1FC7">
        <w:rPr>
          <w:rFonts w:cs="B Badr"/>
          <w:sz w:val="28"/>
          <w:szCs w:val="28"/>
          <w:rtl/>
        </w:rPr>
        <w:t xml:space="preserve"> </w:t>
      </w:r>
      <w:r w:rsidRPr="00BE1FC7">
        <w:rPr>
          <w:rFonts w:cs="B Badr" w:hint="cs"/>
          <w:sz w:val="28"/>
          <w:szCs w:val="28"/>
          <w:rtl/>
        </w:rPr>
        <w:t>طهرانی</w:t>
      </w:r>
      <w:r w:rsidRPr="00BE1FC7">
        <w:rPr>
          <w:rFonts w:cs="B Badr" w:hint="eastAsia"/>
          <w:sz w:val="28"/>
          <w:szCs w:val="28"/>
          <w:rtl/>
        </w:rPr>
        <w:t>،</w:t>
      </w:r>
      <w:r w:rsidRPr="00BE1FC7">
        <w:rPr>
          <w:rFonts w:cs="B Badr"/>
          <w:sz w:val="28"/>
          <w:szCs w:val="28"/>
          <w:rtl/>
        </w:rPr>
        <w:t xml:space="preserve"> الذر</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تصان</w:t>
      </w:r>
      <w:r w:rsidRPr="00BE1FC7">
        <w:rPr>
          <w:rFonts w:cs="B Badr" w:hint="cs"/>
          <w:sz w:val="28"/>
          <w:szCs w:val="28"/>
          <w:rtl/>
        </w:rPr>
        <w:t>ی</w:t>
      </w:r>
      <w:r w:rsidRPr="00BE1FC7">
        <w:rPr>
          <w:rFonts w:cs="B Badr" w:hint="eastAsia"/>
          <w:sz w:val="28"/>
          <w:szCs w:val="28"/>
          <w:rtl/>
        </w:rPr>
        <w:t>ف</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ج۴، ص۳۰۳ـ۳۰۶، چاپ عل</w:t>
      </w:r>
      <w:r w:rsidRPr="00BE1FC7">
        <w:rPr>
          <w:rFonts w:cs="B Badr" w:hint="cs"/>
          <w:sz w:val="28"/>
          <w:szCs w:val="28"/>
          <w:rtl/>
        </w:rPr>
        <w:t>ی</w:t>
      </w:r>
      <w:r w:rsidRPr="00BE1FC7">
        <w:rPr>
          <w:rFonts w:cs="B Badr"/>
          <w:sz w:val="28"/>
          <w:szCs w:val="28"/>
          <w:rtl/>
        </w:rPr>
        <w:t xml:space="preserve"> نق</w:t>
      </w:r>
      <w:r w:rsidRPr="00BE1FC7">
        <w:rPr>
          <w:rFonts w:cs="B Badr" w:hint="cs"/>
          <w:sz w:val="28"/>
          <w:szCs w:val="28"/>
          <w:rtl/>
        </w:rPr>
        <w:t>ی</w:t>
      </w:r>
      <w:r w:rsidRPr="00BE1FC7">
        <w:rPr>
          <w:rFonts w:cs="B Badr"/>
          <w:sz w:val="28"/>
          <w:szCs w:val="28"/>
          <w:rtl/>
        </w:rPr>
        <w:t xml:space="preserve"> منزو</w:t>
      </w:r>
      <w:r w:rsidRPr="00BE1FC7">
        <w:rPr>
          <w:rFonts w:cs="B Badr" w:hint="cs"/>
          <w:sz w:val="28"/>
          <w:szCs w:val="28"/>
          <w:rtl/>
        </w:rPr>
        <w:t>ی</w:t>
      </w:r>
      <w:r w:rsidRPr="00BE1FC7">
        <w:rPr>
          <w:rFonts w:cs="B Badr"/>
          <w:sz w:val="28"/>
          <w:szCs w:val="28"/>
          <w:rtl/>
        </w:rPr>
        <w:t xml:space="preserve"> و احمد منزو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۱۴۰۳/۱۹۸۳.</w:t>
      </w:r>
    </w:p>
    <w:p w:rsidR="00BE1FC7" w:rsidRPr="00BE1FC7" w:rsidRDefault="00BE1FC7" w:rsidP="00BE1FC7">
      <w:pPr>
        <w:rPr>
          <w:rFonts w:cs="B Badr"/>
          <w:sz w:val="28"/>
          <w:szCs w:val="28"/>
          <w:rtl/>
        </w:rPr>
      </w:pPr>
      <w:r w:rsidRPr="00BE1FC7">
        <w:rPr>
          <w:rFonts w:cs="B Badr"/>
          <w:sz w:val="28"/>
          <w:szCs w:val="28"/>
          <w:rtl/>
        </w:rPr>
        <w:t>۱۴۴.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مرتضی</w:t>
      </w:r>
      <w:r w:rsidRPr="00BE1FC7">
        <w:rPr>
          <w:rFonts w:cs="B Badr"/>
          <w:sz w:val="28"/>
          <w:szCs w:val="28"/>
          <w:rtl/>
        </w:rPr>
        <w:t xml:space="preserve"> عسکر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معالم المدرست</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ج۲، ص۴۴۵۸، تهران ۱۴۰۵.    </w:t>
      </w:r>
    </w:p>
    <w:p w:rsidR="00BE1FC7" w:rsidRPr="00BE1FC7" w:rsidRDefault="00BE1FC7" w:rsidP="00BE1FC7">
      <w:pPr>
        <w:rPr>
          <w:rFonts w:cs="B Badr"/>
          <w:sz w:val="28"/>
          <w:szCs w:val="28"/>
          <w:rtl/>
        </w:rPr>
      </w:pPr>
      <w:r w:rsidRPr="00BE1FC7">
        <w:rPr>
          <w:rFonts w:cs="B Badr"/>
          <w:sz w:val="28"/>
          <w:szCs w:val="28"/>
          <w:rtl/>
        </w:rPr>
        <w:t>۱۴۵.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ص۱۶۳، قم ۱۴۱۳.    </w:t>
      </w:r>
    </w:p>
    <w:p w:rsidR="00BE1FC7" w:rsidRPr="00BE1FC7" w:rsidRDefault="00BE1FC7" w:rsidP="00BE1FC7">
      <w:pPr>
        <w:rPr>
          <w:rFonts w:cs="B Badr"/>
          <w:sz w:val="28"/>
          <w:szCs w:val="28"/>
          <w:rtl/>
        </w:rPr>
      </w:pPr>
      <w:r w:rsidRPr="00BE1FC7">
        <w:rPr>
          <w:rFonts w:cs="B Badr"/>
          <w:sz w:val="28"/>
          <w:szCs w:val="28"/>
          <w:rtl/>
        </w:rPr>
        <w:t>۱۴۶.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فاضل</w:t>
      </w:r>
      <w:r w:rsidRPr="00BE1FC7">
        <w:rPr>
          <w:rFonts w:cs="B Badr"/>
          <w:sz w:val="28"/>
          <w:szCs w:val="28"/>
          <w:rtl/>
        </w:rPr>
        <w:t xml:space="preserve"> </w:t>
      </w:r>
      <w:r w:rsidRPr="00BE1FC7">
        <w:rPr>
          <w:rFonts w:cs="B Badr" w:hint="cs"/>
          <w:sz w:val="28"/>
          <w:szCs w:val="28"/>
          <w:rtl/>
        </w:rPr>
        <w:t>لنکرانی</w:t>
      </w:r>
      <w:r w:rsidRPr="00BE1FC7">
        <w:rPr>
          <w:rFonts w:cs="B Badr" w:hint="eastAsia"/>
          <w:sz w:val="28"/>
          <w:szCs w:val="28"/>
          <w:rtl/>
        </w:rPr>
        <w:t>،</w:t>
      </w:r>
      <w:r w:rsidRPr="00BE1FC7">
        <w:rPr>
          <w:rFonts w:cs="B Badr"/>
          <w:sz w:val="28"/>
          <w:szCs w:val="28"/>
          <w:rtl/>
        </w:rPr>
        <w:t xml:space="preserve"> «مصاحبه با استاد آ</w:t>
      </w:r>
      <w:r w:rsidRPr="00BE1FC7">
        <w:rPr>
          <w:rFonts w:cs="B Badr" w:hint="cs"/>
          <w:sz w:val="28"/>
          <w:szCs w:val="28"/>
          <w:rtl/>
        </w:rPr>
        <w:t>ی</w:t>
      </w:r>
      <w:r w:rsidRPr="00BE1FC7">
        <w:rPr>
          <w:rFonts w:cs="B Badr" w:hint="eastAsia"/>
          <w:sz w:val="28"/>
          <w:szCs w:val="28"/>
          <w:rtl/>
        </w:rPr>
        <w:t>ت</w:t>
      </w:r>
      <w:r w:rsidRPr="00BE1FC7">
        <w:rPr>
          <w:rFonts w:cs="B Badr"/>
          <w:sz w:val="28"/>
          <w:szCs w:val="28"/>
          <w:rtl/>
        </w:rPr>
        <w:t xml:space="preserve"> اللّه حاج ش</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محمد فاضل»، ج۱، ص۱۴، نور علم، دوره ۳، ش ۶ (فرورد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۱۳۶۸).</w:t>
      </w:r>
    </w:p>
    <w:p w:rsidR="00BE1FC7" w:rsidRPr="00BE1FC7" w:rsidRDefault="00BE1FC7" w:rsidP="00BE1FC7">
      <w:pPr>
        <w:rPr>
          <w:rFonts w:cs="B Badr"/>
          <w:sz w:val="28"/>
          <w:szCs w:val="28"/>
          <w:rtl/>
        </w:rPr>
      </w:pPr>
      <w:r w:rsidRPr="00BE1FC7">
        <w:rPr>
          <w:rFonts w:cs="B Badr"/>
          <w:sz w:val="28"/>
          <w:szCs w:val="28"/>
          <w:rtl/>
        </w:rPr>
        <w:t>۱۴۷.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ص۴۱۵۴۱۶،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۱۴۸.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ص۲۲۳ـ۲۲۸.</w:t>
      </w:r>
    </w:p>
    <w:p w:rsidR="00BE1FC7" w:rsidRPr="00BE1FC7" w:rsidRDefault="00BE1FC7" w:rsidP="00BE1FC7">
      <w:pPr>
        <w:rPr>
          <w:rFonts w:cs="B Badr"/>
          <w:sz w:val="28"/>
          <w:szCs w:val="28"/>
          <w:rtl/>
        </w:rPr>
      </w:pPr>
      <w:r w:rsidRPr="00BE1FC7">
        <w:rPr>
          <w:rFonts w:cs="B Badr"/>
          <w:sz w:val="28"/>
          <w:szCs w:val="28"/>
          <w:rtl/>
        </w:rPr>
        <w:t>۱۴۹.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ص۲۳۳۲۸۶.    </w:t>
      </w:r>
    </w:p>
    <w:p w:rsidR="00BE1FC7" w:rsidRPr="00BE1FC7" w:rsidRDefault="00BE1FC7" w:rsidP="00BE1FC7">
      <w:pPr>
        <w:rPr>
          <w:rFonts w:cs="B Badr"/>
          <w:sz w:val="28"/>
          <w:szCs w:val="28"/>
          <w:rtl/>
        </w:rPr>
      </w:pPr>
      <w:r w:rsidRPr="00BE1FC7">
        <w:rPr>
          <w:rFonts w:cs="B Badr"/>
          <w:sz w:val="28"/>
          <w:szCs w:val="28"/>
          <w:rtl/>
        </w:rPr>
        <w:t>۱۵۰.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 الانوار، ج۴۶، ص۳۴۷۳۵۹.    </w:t>
      </w:r>
    </w:p>
    <w:p w:rsidR="00BE1FC7" w:rsidRPr="00BE1FC7" w:rsidRDefault="00BE1FC7" w:rsidP="00BE1FC7">
      <w:pPr>
        <w:rPr>
          <w:rFonts w:cs="B Badr"/>
          <w:sz w:val="28"/>
          <w:szCs w:val="28"/>
          <w:rtl/>
        </w:rPr>
      </w:pPr>
      <w:r w:rsidRPr="00BE1FC7">
        <w:rPr>
          <w:rFonts w:cs="B Badr"/>
          <w:sz w:val="28"/>
          <w:szCs w:val="28"/>
          <w:rtl/>
        </w:rPr>
        <w:t>۱۵۱.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طبرس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الاحتجاح، ج۲، ص۳۲۱ـ۳۳۱، چاپ محمدباقر موسو</w:t>
      </w:r>
      <w:r w:rsidRPr="00BE1FC7">
        <w:rPr>
          <w:rFonts w:cs="B Badr" w:hint="cs"/>
          <w:sz w:val="28"/>
          <w:szCs w:val="28"/>
          <w:rtl/>
        </w:rPr>
        <w:t>ی</w:t>
      </w:r>
      <w:r w:rsidRPr="00BE1FC7">
        <w:rPr>
          <w:rFonts w:cs="B Badr"/>
          <w:sz w:val="28"/>
          <w:szCs w:val="28"/>
          <w:rtl/>
        </w:rPr>
        <w:t xml:space="preserve"> خرسان،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w:t>
      </w:r>
    </w:p>
    <w:p w:rsidR="00BE1FC7" w:rsidRPr="00BE1FC7" w:rsidRDefault="00BE1FC7" w:rsidP="00BE1FC7">
      <w:pPr>
        <w:rPr>
          <w:rFonts w:cs="B Badr"/>
          <w:sz w:val="28"/>
          <w:szCs w:val="28"/>
          <w:rtl/>
        </w:rPr>
      </w:pPr>
      <w:r w:rsidRPr="00BE1FC7">
        <w:rPr>
          <w:rFonts w:cs="B Badr"/>
          <w:sz w:val="28"/>
          <w:szCs w:val="28"/>
          <w:rtl/>
        </w:rPr>
        <w:t>۱۵۲.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امی</w:t>
      </w:r>
      <w:r w:rsidRPr="00BE1FC7">
        <w:rPr>
          <w:rFonts w:cs="B Badr" w:hint="eastAsia"/>
          <w:sz w:val="28"/>
          <w:szCs w:val="28"/>
          <w:rtl/>
        </w:rPr>
        <w:t>ن،</w:t>
      </w:r>
      <w:r w:rsidRPr="00BE1FC7">
        <w:rPr>
          <w:rFonts w:cs="B Badr"/>
          <w:sz w:val="28"/>
          <w:szCs w:val="28"/>
          <w:rtl/>
        </w:rPr>
        <w:t xml:space="preserve"> محسن، اع</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ص۶۴۷.    </w:t>
      </w:r>
    </w:p>
    <w:p w:rsidR="00BE1FC7" w:rsidRPr="00BE1FC7" w:rsidRDefault="00BE1FC7" w:rsidP="00BE1FC7">
      <w:pPr>
        <w:rPr>
          <w:rFonts w:cs="B Badr"/>
          <w:sz w:val="28"/>
          <w:szCs w:val="28"/>
          <w:rtl/>
        </w:rPr>
      </w:pPr>
      <w:r w:rsidRPr="00BE1FC7">
        <w:rPr>
          <w:rFonts w:cs="B Badr"/>
          <w:sz w:val="28"/>
          <w:szCs w:val="28"/>
          <w:rtl/>
        </w:rPr>
        <w:t>۱۵۳.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ج۸، ص۱۲۰،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lastRenderedPageBreak/>
        <w:t>۱۵۴.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ج۵، ص۹۵.</w:t>
      </w:r>
    </w:p>
    <w:p w:rsidR="00BE1FC7" w:rsidRPr="00BE1FC7" w:rsidRDefault="00BE1FC7" w:rsidP="00BE1FC7">
      <w:pPr>
        <w:rPr>
          <w:rFonts w:cs="B Badr"/>
          <w:sz w:val="28"/>
          <w:szCs w:val="28"/>
          <w:rtl/>
        </w:rPr>
      </w:pPr>
      <w:r w:rsidRPr="00BE1FC7">
        <w:rPr>
          <w:rFonts w:cs="B Badr"/>
          <w:sz w:val="28"/>
          <w:szCs w:val="28"/>
          <w:rtl/>
        </w:rPr>
        <w:t>۱۵۵.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محمد بن محمد، الارشاد، ج۲، ص۱۶۴۱۶۵.    </w:t>
      </w:r>
    </w:p>
    <w:p w:rsidR="00BE1FC7" w:rsidRPr="00BE1FC7" w:rsidRDefault="00BE1FC7" w:rsidP="00BE1FC7">
      <w:pPr>
        <w:rPr>
          <w:rFonts w:cs="B Badr"/>
          <w:sz w:val="28"/>
          <w:szCs w:val="28"/>
          <w:rtl/>
        </w:rPr>
      </w:pPr>
      <w:r w:rsidRPr="00BE1FC7">
        <w:rPr>
          <w:rFonts w:cs="B Badr"/>
          <w:sz w:val="28"/>
          <w:szCs w:val="28"/>
          <w:rtl/>
        </w:rPr>
        <w:t>۱۵۶.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ابن</w:t>
      </w:r>
      <w:r w:rsidRPr="00BE1FC7">
        <w:rPr>
          <w:rFonts w:cs="B Badr"/>
          <w:sz w:val="28"/>
          <w:szCs w:val="28"/>
          <w:rtl/>
        </w:rPr>
        <w:t xml:space="preserve"> </w:t>
      </w:r>
      <w:r w:rsidRPr="00BE1FC7">
        <w:rPr>
          <w:rFonts w:cs="B Badr" w:hint="cs"/>
          <w:sz w:val="28"/>
          <w:szCs w:val="28"/>
          <w:rtl/>
        </w:rPr>
        <w:t>اثی</w:t>
      </w:r>
      <w:r w:rsidRPr="00BE1FC7">
        <w:rPr>
          <w:rFonts w:cs="B Badr" w:hint="eastAsia"/>
          <w:sz w:val="28"/>
          <w:szCs w:val="28"/>
          <w:rtl/>
        </w:rPr>
        <w:t>ر،</w:t>
      </w:r>
      <w:r w:rsidRPr="00BE1FC7">
        <w:rPr>
          <w:rFonts w:cs="B Badr"/>
          <w:sz w:val="28"/>
          <w:szCs w:val="28"/>
          <w:rtl/>
        </w:rPr>
        <w:t xml:space="preserve"> ابوالحسن، الکامل ف</w:t>
      </w:r>
      <w:r w:rsidRPr="00BE1FC7">
        <w:rPr>
          <w:rFonts w:cs="B Badr" w:hint="cs"/>
          <w:sz w:val="28"/>
          <w:szCs w:val="28"/>
          <w:rtl/>
        </w:rPr>
        <w:t>ی</w:t>
      </w:r>
      <w:r w:rsidRPr="00BE1FC7">
        <w:rPr>
          <w:rFonts w:cs="B Badr"/>
          <w:sz w:val="28"/>
          <w:szCs w:val="28"/>
          <w:rtl/>
        </w:rPr>
        <w:t xml:space="preserve"> التار</w:t>
      </w:r>
      <w:r w:rsidRPr="00BE1FC7">
        <w:rPr>
          <w:rFonts w:cs="B Badr" w:hint="cs"/>
          <w:sz w:val="28"/>
          <w:szCs w:val="28"/>
          <w:rtl/>
        </w:rPr>
        <w:t>ی</w:t>
      </w:r>
      <w:r w:rsidRPr="00BE1FC7">
        <w:rPr>
          <w:rFonts w:cs="B Badr" w:hint="eastAsia"/>
          <w:sz w:val="28"/>
          <w:szCs w:val="28"/>
          <w:rtl/>
        </w:rPr>
        <w:t>خ،</w:t>
      </w:r>
      <w:r w:rsidRPr="00BE1FC7">
        <w:rPr>
          <w:rFonts w:cs="B Badr"/>
          <w:sz w:val="28"/>
          <w:szCs w:val="28"/>
          <w:rtl/>
        </w:rPr>
        <w:t xml:space="preserve"> ج۴، ص۱۹۴.    </w:t>
      </w:r>
    </w:p>
    <w:p w:rsidR="00BE1FC7" w:rsidRPr="00BE1FC7" w:rsidRDefault="00BE1FC7" w:rsidP="00BE1FC7">
      <w:pPr>
        <w:rPr>
          <w:rFonts w:cs="B Badr"/>
          <w:sz w:val="28"/>
          <w:szCs w:val="28"/>
          <w:rtl/>
        </w:rPr>
      </w:pPr>
      <w:r w:rsidRPr="00BE1FC7">
        <w:rPr>
          <w:rFonts w:cs="B Badr"/>
          <w:sz w:val="28"/>
          <w:szCs w:val="28"/>
          <w:rtl/>
        </w:rPr>
        <w:t>۱۵۷.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ج۸، ص۱۲۰.    </w:t>
      </w:r>
    </w:p>
    <w:p w:rsidR="00BE1FC7" w:rsidRPr="00BE1FC7" w:rsidRDefault="00BE1FC7" w:rsidP="00BE1FC7">
      <w:pPr>
        <w:rPr>
          <w:rFonts w:cs="B Badr"/>
          <w:sz w:val="28"/>
          <w:szCs w:val="28"/>
          <w:rtl/>
        </w:rPr>
      </w:pPr>
      <w:r w:rsidRPr="00BE1FC7">
        <w:rPr>
          <w:rFonts w:cs="B Badr"/>
          <w:sz w:val="28"/>
          <w:szCs w:val="28"/>
          <w:rtl/>
        </w:rPr>
        <w:t>۱۵۸.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ج۵، ص۱۰۱.    </w:t>
      </w:r>
    </w:p>
    <w:p w:rsidR="00BE1FC7" w:rsidRPr="00BE1FC7" w:rsidRDefault="00BE1FC7" w:rsidP="00BE1FC7">
      <w:pPr>
        <w:rPr>
          <w:rFonts w:cs="B Badr"/>
          <w:sz w:val="28"/>
          <w:szCs w:val="28"/>
          <w:rtl/>
        </w:rPr>
      </w:pPr>
      <w:r w:rsidRPr="00BE1FC7">
        <w:rPr>
          <w:rFonts w:cs="B Badr"/>
          <w:sz w:val="28"/>
          <w:szCs w:val="28"/>
          <w:rtl/>
        </w:rPr>
        <w:t>۱۵۹.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ج۸، ص۱۲۰.    </w:t>
      </w:r>
    </w:p>
    <w:p w:rsidR="00BE1FC7" w:rsidRPr="00BE1FC7" w:rsidRDefault="00BE1FC7" w:rsidP="00BE1FC7">
      <w:pPr>
        <w:rPr>
          <w:rFonts w:cs="B Badr"/>
          <w:sz w:val="28"/>
          <w:szCs w:val="28"/>
          <w:rtl/>
        </w:rPr>
      </w:pPr>
      <w:r w:rsidRPr="00BE1FC7">
        <w:rPr>
          <w:rFonts w:cs="B Badr"/>
          <w:sz w:val="28"/>
          <w:szCs w:val="28"/>
          <w:rtl/>
        </w:rPr>
        <w:t>۱۶۰.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مجلسی</w:t>
      </w:r>
      <w:r w:rsidRPr="00BE1FC7">
        <w:rPr>
          <w:rFonts w:cs="B Badr" w:hint="eastAsia"/>
          <w:sz w:val="28"/>
          <w:szCs w:val="28"/>
          <w:rtl/>
        </w:rPr>
        <w:t>،</w:t>
      </w:r>
      <w:r w:rsidRPr="00BE1FC7">
        <w:rPr>
          <w:rFonts w:cs="B Badr"/>
          <w:sz w:val="28"/>
          <w:szCs w:val="28"/>
          <w:rtl/>
        </w:rPr>
        <w:t xml:space="preserve"> محمدباقر، بحارالانوار، ج۱۰، ص۱۶۱.    </w:t>
      </w:r>
    </w:p>
    <w:p w:rsidR="00BE1FC7" w:rsidRPr="00BE1FC7" w:rsidRDefault="00BE1FC7" w:rsidP="00BE1FC7">
      <w:pPr>
        <w:rPr>
          <w:rFonts w:cs="B Badr"/>
          <w:sz w:val="28"/>
          <w:szCs w:val="28"/>
          <w:rtl/>
        </w:rPr>
      </w:pPr>
      <w:r w:rsidRPr="00BE1FC7">
        <w:rPr>
          <w:rFonts w:cs="B Badr"/>
          <w:sz w:val="28"/>
          <w:szCs w:val="28"/>
          <w:rtl/>
        </w:rPr>
        <w:t>۱۶۱.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ص۸۸.    </w:t>
      </w:r>
    </w:p>
    <w:p w:rsidR="00BE1FC7" w:rsidRPr="00BE1FC7" w:rsidRDefault="00BE1FC7" w:rsidP="00BE1FC7">
      <w:pPr>
        <w:rPr>
          <w:rFonts w:cs="B Badr"/>
          <w:sz w:val="28"/>
          <w:szCs w:val="28"/>
          <w:rtl/>
        </w:rPr>
      </w:pPr>
      <w:r w:rsidRPr="00BE1FC7">
        <w:rPr>
          <w:rFonts w:cs="B Badr"/>
          <w:sz w:val="28"/>
          <w:szCs w:val="28"/>
          <w:rtl/>
        </w:rPr>
        <w:t>۱۶۲.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تستری</w:t>
      </w:r>
      <w:r w:rsidRPr="00BE1FC7">
        <w:rPr>
          <w:rFonts w:cs="B Badr" w:hint="eastAsia"/>
          <w:sz w:val="28"/>
          <w:szCs w:val="28"/>
          <w:rtl/>
        </w:rPr>
        <w:t>،</w:t>
      </w:r>
      <w:r w:rsidRPr="00BE1FC7">
        <w:rPr>
          <w:rFonts w:cs="B Badr"/>
          <w:sz w:val="28"/>
          <w:szCs w:val="28"/>
          <w:rtl/>
        </w:rPr>
        <w:t xml:space="preserve"> محمدتق</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قاموس الرجال، ج۹، ص۱۸۳ـ۱۸۴.</w:t>
      </w:r>
    </w:p>
    <w:p w:rsidR="00BE1FC7" w:rsidRPr="00BE1FC7" w:rsidRDefault="00BE1FC7" w:rsidP="00BE1FC7">
      <w:pPr>
        <w:rPr>
          <w:rFonts w:cs="B Badr"/>
          <w:sz w:val="28"/>
          <w:szCs w:val="28"/>
          <w:rtl/>
        </w:rPr>
      </w:pPr>
      <w:r w:rsidRPr="00BE1FC7">
        <w:rPr>
          <w:rFonts w:cs="B Badr"/>
          <w:sz w:val="28"/>
          <w:szCs w:val="28"/>
          <w:rtl/>
        </w:rPr>
        <w:t>۱۶۳.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ج۸، ص۱۲۰.    </w:t>
      </w:r>
    </w:p>
    <w:p w:rsidR="00BE1FC7" w:rsidRPr="00BE1FC7" w:rsidRDefault="00BE1FC7" w:rsidP="00BE1FC7">
      <w:pPr>
        <w:rPr>
          <w:rFonts w:cs="B Badr"/>
          <w:sz w:val="28"/>
          <w:szCs w:val="28"/>
          <w:rtl/>
        </w:rPr>
      </w:pPr>
      <w:r w:rsidRPr="00BE1FC7">
        <w:rPr>
          <w:rFonts w:cs="B Badr"/>
          <w:sz w:val="28"/>
          <w:szCs w:val="28"/>
          <w:rtl/>
        </w:rPr>
        <w:t>۱۶۴.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ذهبی</w:t>
      </w:r>
      <w:r w:rsidRPr="00BE1FC7">
        <w:rPr>
          <w:rFonts w:cs="B Badr" w:hint="eastAsia"/>
          <w:sz w:val="28"/>
          <w:szCs w:val="28"/>
          <w:rtl/>
        </w:rPr>
        <w:t>،</w:t>
      </w:r>
      <w:r w:rsidRPr="00BE1FC7">
        <w:rPr>
          <w:rFonts w:cs="B Badr"/>
          <w:sz w:val="28"/>
          <w:szCs w:val="28"/>
          <w:rtl/>
        </w:rPr>
        <w:t xml:space="preserve"> محمد بن احمد، س</w:t>
      </w:r>
      <w:r w:rsidRPr="00BE1FC7">
        <w:rPr>
          <w:rFonts w:cs="B Badr" w:hint="cs"/>
          <w:sz w:val="28"/>
          <w:szCs w:val="28"/>
          <w:rtl/>
        </w:rPr>
        <w:t>ی</w:t>
      </w:r>
      <w:r w:rsidRPr="00BE1FC7">
        <w:rPr>
          <w:rFonts w:cs="B Badr" w:hint="eastAsia"/>
          <w:sz w:val="28"/>
          <w:szCs w:val="28"/>
          <w:rtl/>
        </w:rPr>
        <w:t>ر</w:t>
      </w:r>
      <w:r w:rsidRPr="00BE1FC7">
        <w:rPr>
          <w:rFonts w:cs="B Badr"/>
          <w:sz w:val="28"/>
          <w:szCs w:val="28"/>
          <w:rtl/>
        </w:rPr>
        <w:t xml:space="preserve"> اعلام النبلاء، ج۴، ص۴۰۵.    </w:t>
      </w:r>
    </w:p>
    <w:p w:rsidR="00BE1FC7" w:rsidRPr="00BE1FC7" w:rsidRDefault="00BE1FC7" w:rsidP="00BE1FC7">
      <w:pPr>
        <w:rPr>
          <w:rFonts w:cs="B Badr"/>
          <w:sz w:val="28"/>
          <w:szCs w:val="28"/>
          <w:rtl/>
        </w:rPr>
      </w:pPr>
      <w:r w:rsidRPr="00BE1FC7">
        <w:rPr>
          <w:rFonts w:cs="B Badr"/>
          <w:sz w:val="28"/>
          <w:szCs w:val="28"/>
          <w:rtl/>
        </w:rPr>
        <w:t>۱۶۵.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محمد بن محمد، الارشاد، ج۲، ص۱۶۳۱۶۴.    </w:t>
      </w:r>
    </w:p>
    <w:p w:rsidR="00BE1FC7" w:rsidRPr="00BE1FC7" w:rsidRDefault="00BE1FC7" w:rsidP="00BE1FC7">
      <w:pPr>
        <w:rPr>
          <w:rFonts w:cs="B Badr"/>
          <w:sz w:val="28"/>
          <w:szCs w:val="28"/>
          <w:rtl/>
        </w:rPr>
      </w:pPr>
      <w:r w:rsidRPr="00BE1FC7">
        <w:rPr>
          <w:rFonts w:cs="B Badr"/>
          <w:sz w:val="28"/>
          <w:szCs w:val="28"/>
          <w:rtl/>
        </w:rPr>
        <w:t>۱۶۶.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کلی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ص۴۷۱.    </w:t>
      </w:r>
    </w:p>
    <w:p w:rsidR="00BE1FC7" w:rsidRPr="00BE1FC7" w:rsidRDefault="00BE1FC7" w:rsidP="00BE1FC7">
      <w:pPr>
        <w:rPr>
          <w:rFonts w:cs="B Badr"/>
          <w:sz w:val="28"/>
          <w:szCs w:val="28"/>
          <w:rtl/>
        </w:rPr>
      </w:pPr>
      <w:r w:rsidRPr="00BE1FC7">
        <w:rPr>
          <w:rFonts w:cs="B Badr"/>
          <w:sz w:val="28"/>
          <w:szCs w:val="28"/>
          <w:rtl/>
        </w:rPr>
        <w:t>۱۶۷.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معتزلی</w:t>
      </w:r>
      <w:r w:rsidRPr="00BE1FC7">
        <w:rPr>
          <w:rFonts w:cs="B Badr" w:hint="eastAsia"/>
          <w:sz w:val="28"/>
          <w:szCs w:val="28"/>
          <w:rtl/>
        </w:rPr>
        <w:t>،</w:t>
      </w:r>
      <w:r w:rsidRPr="00BE1FC7">
        <w:rPr>
          <w:rFonts w:cs="B Badr"/>
          <w:sz w:val="28"/>
          <w:szCs w:val="28"/>
          <w:rtl/>
        </w:rPr>
        <w:t xml:space="preserve"> ابن اب</w:t>
      </w:r>
      <w:r w:rsidRPr="00BE1FC7">
        <w:rPr>
          <w:rFonts w:cs="B Badr" w:hint="cs"/>
          <w:sz w:val="28"/>
          <w:szCs w:val="28"/>
          <w:rtl/>
        </w:rPr>
        <w:t>ی</w:t>
      </w:r>
      <w:r w:rsidRPr="00BE1FC7">
        <w:rPr>
          <w:rFonts w:cs="B Badr"/>
          <w:sz w:val="28"/>
          <w:szCs w:val="28"/>
          <w:rtl/>
        </w:rPr>
        <w:t xml:space="preserve"> الحد</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شرح نهج البلاغه، ج۱۱، ص۴۳۴۴.    </w:t>
      </w:r>
    </w:p>
    <w:p w:rsidR="00BE1FC7" w:rsidRPr="00BE1FC7" w:rsidRDefault="00BE1FC7" w:rsidP="00BE1FC7">
      <w:pPr>
        <w:rPr>
          <w:rFonts w:cs="B Badr"/>
          <w:sz w:val="28"/>
          <w:szCs w:val="28"/>
          <w:rtl/>
        </w:rPr>
      </w:pPr>
      <w:r w:rsidRPr="00BE1FC7">
        <w:rPr>
          <w:rFonts w:cs="B Badr"/>
          <w:sz w:val="28"/>
          <w:szCs w:val="28"/>
          <w:rtl/>
        </w:rPr>
        <w:t>۱۶۸.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زمخشری</w:t>
      </w:r>
      <w:r w:rsidRPr="00BE1FC7">
        <w:rPr>
          <w:rFonts w:cs="B Badr" w:hint="eastAsia"/>
          <w:sz w:val="28"/>
          <w:szCs w:val="28"/>
          <w:rtl/>
        </w:rPr>
        <w:t>،</w:t>
      </w:r>
      <w:r w:rsidRPr="00BE1FC7">
        <w:rPr>
          <w:rFonts w:cs="B Badr"/>
          <w:sz w:val="28"/>
          <w:szCs w:val="28"/>
          <w:rtl/>
        </w:rPr>
        <w:t xml:space="preserve"> محمود بن عمر، رب</w:t>
      </w:r>
      <w:r w:rsidRPr="00BE1FC7">
        <w:rPr>
          <w:rFonts w:cs="B Badr" w:hint="cs"/>
          <w:sz w:val="28"/>
          <w:szCs w:val="28"/>
          <w:rtl/>
        </w:rPr>
        <w:t>ی</w:t>
      </w:r>
      <w:r w:rsidRPr="00BE1FC7">
        <w:rPr>
          <w:rFonts w:cs="B Badr" w:hint="eastAsia"/>
          <w:sz w:val="28"/>
          <w:szCs w:val="28"/>
          <w:rtl/>
        </w:rPr>
        <w:t>ع</w:t>
      </w:r>
      <w:r w:rsidRPr="00BE1FC7">
        <w:rPr>
          <w:rFonts w:cs="B Badr"/>
          <w:sz w:val="28"/>
          <w:szCs w:val="28"/>
          <w:rtl/>
        </w:rPr>
        <w:t xml:space="preserve"> الابرار و نصوص الاخبار، ج۳، ص۵۱۴.</w:t>
      </w:r>
    </w:p>
    <w:p w:rsidR="00BE1FC7" w:rsidRPr="00BE1FC7" w:rsidRDefault="00BE1FC7" w:rsidP="00BE1FC7">
      <w:pPr>
        <w:rPr>
          <w:rFonts w:cs="B Badr"/>
          <w:sz w:val="28"/>
          <w:szCs w:val="28"/>
          <w:rtl/>
        </w:rPr>
      </w:pPr>
      <w:r w:rsidRPr="00BE1FC7">
        <w:rPr>
          <w:rFonts w:cs="B Badr"/>
          <w:sz w:val="28"/>
          <w:szCs w:val="28"/>
          <w:rtl/>
        </w:rPr>
        <w:t>۱۶۹.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ص۲۰۴.</w:t>
      </w:r>
    </w:p>
    <w:p w:rsidR="00BE1FC7" w:rsidRPr="00BE1FC7" w:rsidRDefault="00BE1FC7" w:rsidP="00BE1FC7">
      <w:pPr>
        <w:rPr>
          <w:rFonts w:cs="B Badr"/>
          <w:sz w:val="28"/>
          <w:szCs w:val="28"/>
          <w:rtl/>
        </w:rPr>
      </w:pPr>
      <w:r w:rsidRPr="00BE1FC7">
        <w:rPr>
          <w:rFonts w:cs="B Badr"/>
          <w:sz w:val="28"/>
          <w:szCs w:val="28"/>
          <w:rtl/>
        </w:rPr>
        <w:t>۱۷۰.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ص۲۳۱ـ۲۳۲.</w:t>
      </w:r>
    </w:p>
    <w:p w:rsidR="00BE1FC7" w:rsidRPr="00BE1FC7" w:rsidRDefault="00BE1FC7" w:rsidP="00BE1FC7">
      <w:pPr>
        <w:rPr>
          <w:rFonts w:cs="B Badr"/>
          <w:sz w:val="28"/>
          <w:szCs w:val="28"/>
          <w:rtl/>
        </w:rPr>
      </w:pPr>
      <w:r w:rsidRPr="00BE1FC7">
        <w:rPr>
          <w:rFonts w:cs="B Badr"/>
          <w:sz w:val="28"/>
          <w:szCs w:val="28"/>
          <w:rtl/>
        </w:rPr>
        <w:t>۱۷۱.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حرعاملی</w:t>
      </w:r>
      <w:r w:rsidRPr="00BE1FC7">
        <w:rPr>
          <w:rFonts w:cs="B Badr" w:hint="eastAsia"/>
          <w:sz w:val="28"/>
          <w:szCs w:val="28"/>
          <w:rtl/>
        </w:rPr>
        <w:t>،</w:t>
      </w:r>
      <w:r w:rsidRPr="00BE1FC7">
        <w:rPr>
          <w:rFonts w:cs="B Badr"/>
          <w:sz w:val="28"/>
          <w:szCs w:val="28"/>
          <w:rtl/>
        </w:rPr>
        <w:t xml:space="preserve"> محمد بن حسن، وسائل الش</w:t>
      </w:r>
      <w:r w:rsidRPr="00BE1FC7">
        <w:rPr>
          <w:rFonts w:cs="B Badr" w:hint="cs"/>
          <w:sz w:val="28"/>
          <w:szCs w:val="28"/>
          <w:rtl/>
        </w:rPr>
        <w:t>ی</w:t>
      </w:r>
      <w:r w:rsidRPr="00BE1FC7">
        <w:rPr>
          <w:rFonts w:cs="B Badr" w:hint="eastAsia"/>
          <w:sz w:val="28"/>
          <w:szCs w:val="28"/>
          <w:rtl/>
        </w:rPr>
        <w:t>عة،</w:t>
      </w:r>
      <w:r w:rsidRPr="00BE1FC7">
        <w:rPr>
          <w:rFonts w:cs="B Badr"/>
          <w:sz w:val="28"/>
          <w:szCs w:val="28"/>
          <w:rtl/>
        </w:rPr>
        <w:t xml:space="preserve"> ج۳، ص۴۲۵.    </w:t>
      </w:r>
    </w:p>
    <w:p w:rsidR="00BE1FC7" w:rsidRPr="00BE1FC7" w:rsidRDefault="00BE1FC7" w:rsidP="00BE1FC7">
      <w:pPr>
        <w:rPr>
          <w:rFonts w:cs="B Badr"/>
          <w:sz w:val="28"/>
          <w:szCs w:val="28"/>
          <w:rtl/>
        </w:rPr>
      </w:pPr>
      <w:r w:rsidRPr="00BE1FC7">
        <w:rPr>
          <w:rFonts w:cs="B Badr"/>
          <w:sz w:val="28"/>
          <w:szCs w:val="28"/>
          <w:rtl/>
        </w:rPr>
        <w:t>۱۷۲.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بی</w:t>
      </w:r>
      <w:r w:rsidRPr="00BE1FC7">
        <w:rPr>
          <w:rFonts w:cs="B Badr" w:hint="eastAsia"/>
          <w:sz w:val="28"/>
          <w:szCs w:val="28"/>
          <w:rtl/>
        </w:rPr>
        <w:t>هق</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ابراه</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بن محمد، المحاسن و المساو</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ج۲، ص۲۳۲ـ۲۳۶.</w:t>
      </w:r>
    </w:p>
    <w:p w:rsidR="00BE1FC7" w:rsidRPr="00BE1FC7" w:rsidRDefault="00BE1FC7" w:rsidP="00BE1FC7">
      <w:pPr>
        <w:rPr>
          <w:rFonts w:cs="B Badr"/>
          <w:sz w:val="28"/>
          <w:szCs w:val="28"/>
          <w:rtl/>
        </w:rPr>
      </w:pPr>
      <w:r w:rsidRPr="00BE1FC7">
        <w:rPr>
          <w:rFonts w:cs="B Badr"/>
          <w:sz w:val="28"/>
          <w:szCs w:val="28"/>
          <w:rtl/>
        </w:rPr>
        <w:t>۱۷۳.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دمی</w:t>
      </w:r>
      <w:r w:rsidRPr="00BE1FC7">
        <w:rPr>
          <w:rFonts w:cs="B Badr" w:hint="eastAsia"/>
          <w:sz w:val="28"/>
          <w:szCs w:val="28"/>
          <w:rtl/>
        </w:rPr>
        <w:t>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موس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ح</w:t>
      </w:r>
      <w:r w:rsidRPr="00BE1FC7">
        <w:rPr>
          <w:rFonts w:cs="B Badr" w:hint="cs"/>
          <w:sz w:val="28"/>
          <w:szCs w:val="28"/>
          <w:rtl/>
        </w:rPr>
        <w:t>ی</w:t>
      </w:r>
      <w:r w:rsidRPr="00BE1FC7">
        <w:rPr>
          <w:rFonts w:cs="B Badr" w:hint="eastAsia"/>
          <w:sz w:val="28"/>
          <w:szCs w:val="28"/>
          <w:rtl/>
        </w:rPr>
        <w:t>اة</w:t>
      </w:r>
      <w:r w:rsidRPr="00BE1FC7">
        <w:rPr>
          <w:rFonts w:cs="B Badr"/>
          <w:sz w:val="28"/>
          <w:szCs w:val="28"/>
          <w:rtl/>
        </w:rPr>
        <w:t xml:space="preserve"> الح</w:t>
      </w:r>
      <w:r w:rsidRPr="00BE1FC7">
        <w:rPr>
          <w:rFonts w:cs="B Badr" w:hint="cs"/>
          <w:sz w:val="28"/>
          <w:szCs w:val="28"/>
          <w:rtl/>
        </w:rPr>
        <w:t>ی</w:t>
      </w:r>
      <w:r w:rsidRPr="00BE1FC7">
        <w:rPr>
          <w:rFonts w:cs="B Badr" w:hint="eastAsia"/>
          <w:sz w:val="28"/>
          <w:szCs w:val="28"/>
          <w:rtl/>
        </w:rPr>
        <w:t>وان</w:t>
      </w:r>
      <w:r w:rsidRPr="00BE1FC7">
        <w:rPr>
          <w:rFonts w:cs="B Badr"/>
          <w:sz w:val="28"/>
          <w:szCs w:val="28"/>
          <w:rtl/>
        </w:rPr>
        <w:t xml:space="preserve"> الکبر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ص۹۰ـ۹۲.</w:t>
      </w:r>
    </w:p>
    <w:p w:rsidR="00BE1FC7" w:rsidRPr="00BE1FC7" w:rsidRDefault="00BE1FC7" w:rsidP="00BE1FC7">
      <w:pPr>
        <w:rPr>
          <w:rFonts w:cs="B Badr"/>
          <w:sz w:val="28"/>
          <w:szCs w:val="28"/>
          <w:rtl/>
        </w:rPr>
      </w:pPr>
      <w:r w:rsidRPr="00BE1FC7">
        <w:rPr>
          <w:rFonts w:cs="B Badr"/>
          <w:sz w:val="28"/>
          <w:szCs w:val="28"/>
          <w:rtl/>
        </w:rPr>
        <w:t>۱۷۴.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اشعری</w:t>
      </w:r>
      <w:r w:rsidRPr="00BE1FC7">
        <w:rPr>
          <w:rFonts w:cs="B Badr" w:hint="eastAsia"/>
          <w:sz w:val="28"/>
          <w:szCs w:val="28"/>
          <w:rtl/>
        </w:rPr>
        <w:t>،</w:t>
      </w:r>
      <w:r w:rsidRPr="00BE1FC7">
        <w:rPr>
          <w:rFonts w:cs="B Badr"/>
          <w:sz w:val="28"/>
          <w:szCs w:val="28"/>
          <w:rtl/>
        </w:rPr>
        <w:t xml:space="preserve"> عل</w:t>
      </w:r>
      <w:r w:rsidRPr="00BE1FC7">
        <w:rPr>
          <w:rFonts w:cs="B Badr" w:hint="cs"/>
          <w:sz w:val="28"/>
          <w:szCs w:val="28"/>
          <w:rtl/>
        </w:rPr>
        <w:t>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مقالات الاسلام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اختلاف المصل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ص۸۸ـ۹۷.</w:t>
      </w:r>
    </w:p>
    <w:p w:rsidR="00BE1FC7" w:rsidRPr="00BE1FC7" w:rsidRDefault="00BE1FC7" w:rsidP="00BE1FC7">
      <w:pPr>
        <w:rPr>
          <w:rFonts w:cs="B Badr"/>
          <w:sz w:val="28"/>
          <w:szCs w:val="28"/>
          <w:rtl/>
        </w:rPr>
      </w:pPr>
      <w:r w:rsidRPr="00BE1FC7">
        <w:rPr>
          <w:rFonts w:cs="B Badr"/>
          <w:sz w:val="28"/>
          <w:szCs w:val="28"/>
          <w:rtl/>
        </w:rPr>
        <w:lastRenderedPageBreak/>
        <w:t>۱۷۵.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اشعری</w:t>
      </w:r>
      <w:r w:rsidRPr="00BE1FC7">
        <w:rPr>
          <w:rFonts w:cs="B Badr" w:hint="eastAsia"/>
          <w:sz w:val="28"/>
          <w:szCs w:val="28"/>
          <w:rtl/>
        </w:rPr>
        <w:t>،</w:t>
      </w:r>
      <w:r w:rsidRPr="00BE1FC7">
        <w:rPr>
          <w:rFonts w:cs="B Badr"/>
          <w:sz w:val="28"/>
          <w:szCs w:val="28"/>
          <w:rtl/>
        </w:rPr>
        <w:t xml:space="preserve"> سعد بن عبداللّه، کتاب المقالات و الفرق، ج۱، ص۷۴ـ۷۶.</w:t>
      </w:r>
    </w:p>
    <w:p w:rsidR="00BE1FC7" w:rsidRPr="00BE1FC7" w:rsidRDefault="00BE1FC7" w:rsidP="00BE1FC7">
      <w:pPr>
        <w:rPr>
          <w:rFonts w:cs="B Badr"/>
          <w:sz w:val="28"/>
          <w:szCs w:val="28"/>
          <w:rtl/>
        </w:rPr>
      </w:pPr>
      <w:r w:rsidRPr="00BE1FC7">
        <w:rPr>
          <w:rFonts w:cs="B Badr"/>
          <w:sz w:val="28"/>
          <w:szCs w:val="28"/>
          <w:rtl/>
        </w:rPr>
        <w:t>۱۷۶.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نوبختی</w:t>
      </w:r>
      <w:r w:rsidRPr="00BE1FC7">
        <w:rPr>
          <w:rFonts w:cs="B Badr" w:hint="eastAsia"/>
          <w:sz w:val="28"/>
          <w:szCs w:val="28"/>
          <w:rtl/>
        </w:rPr>
        <w:t>،</w:t>
      </w:r>
      <w:r w:rsidRPr="00BE1FC7">
        <w:rPr>
          <w:rFonts w:cs="B Badr"/>
          <w:sz w:val="28"/>
          <w:szCs w:val="28"/>
          <w:rtl/>
        </w:rPr>
        <w:t xml:space="preserve"> حسن بن موس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فرق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ص۹۱ـ۹۴.</w:t>
      </w:r>
    </w:p>
    <w:p w:rsidR="00BE1FC7" w:rsidRPr="00BE1FC7" w:rsidRDefault="00BE1FC7" w:rsidP="00BE1FC7">
      <w:pPr>
        <w:rPr>
          <w:rFonts w:cs="B Badr"/>
          <w:sz w:val="28"/>
          <w:szCs w:val="28"/>
          <w:rtl/>
        </w:rPr>
      </w:pPr>
      <w:r w:rsidRPr="00BE1FC7">
        <w:rPr>
          <w:rFonts w:cs="B Badr"/>
          <w:sz w:val="28"/>
          <w:szCs w:val="28"/>
          <w:rtl/>
        </w:rPr>
        <w:t>۱۷۷.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ج۲، ص۵۰۵.    </w:t>
      </w:r>
    </w:p>
    <w:p w:rsidR="00BE1FC7" w:rsidRPr="00BE1FC7" w:rsidRDefault="00BE1FC7" w:rsidP="00BE1FC7">
      <w:pPr>
        <w:rPr>
          <w:rFonts w:cs="B Badr"/>
          <w:sz w:val="28"/>
          <w:szCs w:val="28"/>
          <w:rtl/>
        </w:rPr>
      </w:pPr>
      <w:r w:rsidRPr="00BE1FC7">
        <w:rPr>
          <w:rFonts w:cs="B Badr"/>
          <w:sz w:val="28"/>
          <w:szCs w:val="28"/>
          <w:rtl/>
        </w:rPr>
        <w:t>۱۷۸.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موسی</w:t>
      </w:r>
      <w:r w:rsidRPr="00BE1FC7">
        <w:rPr>
          <w:rFonts w:cs="B Badr"/>
          <w:sz w:val="28"/>
          <w:szCs w:val="28"/>
          <w:rtl/>
        </w:rPr>
        <w:t xml:space="preserve"> نوبخت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فرق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ص۴۷ـ۶۰، ترجمه محمدجواد مشکور، تهران ۱۳۶۱ ش.</w:t>
      </w:r>
    </w:p>
    <w:p w:rsidR="00BE1FC7" w:rsidRPr="00BE1FC7" w:rsidRDefault="00BE1FC7" w:rsidP="00BE1FC7">
      <w:pPr>
        <w:rPr>
          <w:rFonts w:cs="B Badr"/>
          <w:sz w:val="28"/>
          <w:szCs w:val="28"/>
          <w:rtl/>
        </w:rPr>
      </w:pPr>
      <w:r w:rsidRPr="00BE1FC7">
        <w:rPr>
          <w:rFonts w:cs="B Badr"/>
          <w:sz w:val="28"/>
          <w:szCs w:val="28"/>
          <w:rtl/>
        </w:rPr>
        <w:t>۱۷۹.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اشعر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مقالات الاسلام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اختلاف المصل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ص۹۰ـ۹۶،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جا) ۱۴۰۵/۱۹۸۵.</w:t>
      </w:r>
    </w:p>
    <w:p w:rsidR="00BE1FC7" w:rsidRPr="00BE1FC7" w:rsidRDefault="00BE1FC7" w:rsidP="00BE1FC7">
      <w:pPr>
        <w:rPr>
          <w:rFonts w:cs="B Badr"/>
          <w:sz w:val="28"/>
          <w:szCs w:val="28"/>
          <w:rtl/>
        </w:rPr>
      </w:pPr>
      <w:r w:rsidRPr="00BE1FC7">
        <w:rPr>
          <w:rFonts w:cs="B Badr"/>
          <w:sz w:val="28"/>
          <w:szCs w:val="28"/>
          <w:rtl/>
        </w:rPr>
        <w:t>۱۸۰.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اشعری</w:t>
      </w:r>
      <w:r w:rsidRPr="00BE1FC7">
        <w:rPr>
          <w:rFonts w:cs="B Badr" w:hint="eastAsia"/>
          <w:sz w:val="28"/>
          <w:szCs w:val="28"/>
          <w:rtl/>
        </w:rPr>
        <w:t>،</w:t>
      </w:r>
      <w:r w:rsidRPr="00BE1FC7">
        <w:rPr>
          <w:rFonts w:cs="B Badr"/>
          <w:sz w:val="28"/>
          <w:szCs w:val="28"/>
          <w:rtl/>
        </w:rPr>
        <w:t xml:space="preserve"> کتاب المقالات و الفرق، ج۱، ص۲۵ـ۴۴، چاپ محمدجواد مشکور، تهران ۱۳۶۱ ش.</w:t>
      </w:r>
    </w:p>
    <w:p w:rsidR="00BE1FC7" w:rsidRPr="00BE1FC7" w:rsidRDefault="00BE1FC7" w:rsidP="00BE1FC7">
      <w:pPr>
        <w:rPr>
          <w:rFonts w:cs="B Badr"/>
          <w:sz w:val="28"/>
          <w:szCs w:val="28"/>
          <w:rtl/>
        </w:rPr>
      </w:pPr>
      <w:r w:rsidRPr="00BE1FC7">
        <w:rPr>
          <w:rFonts w:cs="B Badr"/>
          <w:sz w:val="28"/>
          <w:szCs w:val="28"/>
          <w:rtl/>
        </w:rPr>
        <w:t>۱۸۱.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موسی</w:t>
      </w:r>
      <w:r w:rsidRPr="00BE1FC7">
        <w:rPr>
          <w:rFonts w:cs="B Badr"/>
          <w:sz w:val="28"/>
          <w:szCs w:val="28"/>
          <w:rtl/>
        </w:rPr>
        <w:t xml:space="preserve"> نوبخت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فرق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ص۸۵ـ۸۸، ترجمه محمدجواد مشکور، تهران ۱۳۶۱ ش.</w:t>
      </w:r>
    </w:p>
    <w:p w:rsidR="00BE1FC7" w:rsidRPr="00BE1FC7" w:rsidRDefault="00BE1FC7" w:rsidP="00BE1FC7">
      <w:pPr>
        <w:rPr>
          <w:rFonts w:cs="B Badr"/>
          <w:sz w:val="28"/>
          <w:szCs w:val="28"/>
          <w:rtl/>
        </w:rPr>
      </w:pPr>
      <w:r w:rsidRPr="00BE1FC7">
        <w:rPr>
          <w:rFonts w:cs="B Badr"/>
          <w:sz w:val="28"/>
          <w:szCs w:val="28"/>
          <w:rtl/>
        </w:rPr>
        <w:t>۱۸۲.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اشعری</w:t>
      </w:r>
      <w:r w:rsidRPr="00BE1FC7">
        <w:rPr>
          <w:rFonts w:cs="B Badr" w:hint="eastAsia"/>
          <w:sz w:val="28"/>
          <w:szCs w:val="28"/>
          <w:rtl/>
        </w:rPr>
        <w:t>،</w:t>
      </w:r>
      <w:r w:rsidRPr="00BE1FC7">
        <w:rPr>
          <w:rFonts w:cs="B Badr"/>
          <w:sz w:val="28"/>
          <w:szCs w:val="28"/>
          <w:rtl/>
        </w:rPr>
        <w:t xml:space="preserve"> کتاب المقالات و الفرق، ج۱، ص۷۱ـ۷۲، چاپ محمدجواد مشکور، تهران ۱۳۶۱ ش.</w:t>
      </w:r>
    </w:p>
    <w:p w:rsidR="00BE1FC7" w:rsidRPr="00BE1FC7" w:rsidRDefault="00BE1FC7" w:rsidP="00BE1FC7">
      <w:pPr>
        <w:rPr>
          <w:rFonts w:cs="B Badr"/>
          <w:sz w:val="28"/>
          <w:szCs w:val="28"/>
          <w:rtl/>
        </w:rPr>
      </w:pPr>
      <w:r w:rsidRPr="00BE1FC7">
        <w:rPr>
          <w:rFonts w:cs="B Badr"/>
          <w:sz w:val="28"/>
          <w:szCs w:val="28"/>
          <w:rtl/>
        </w:rPr>
        <w:t>۱۸۳.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مفی</w:t>
      </w:r>
      <w:r w:rsidRPr="00BE1FC7">
        <w:rPr>
          <w:rFonts w:cs="B Badr" w:hint="eastAsia"/>
          <w:sz w:val="28"/>
          <w:szCs w:val="28"/>
          <w:rtl/>
        </w:rPr>
        <w:t>د،</w:t>
      </w:r>
      <w:r w:rsidRPr="00BE1FC7">
        <w:rPr>
          <w:rFonts w:cs="B Badr"/>
          <w:sz w:val="28"/>
          <w:szCs w:val="28"/>
          <w:rtl/>
        </w:rPr>
        <w:t xml:space="preserve"> الارشاد ف</w:t>
      </w:r>
      <w:r w:rsidRPr="00BE1FC7">
        <w:rPr>
          <w:rFonts w:cs="B Badr" w:hint="cs"/>
          <w:sz w:val="28"/>
          <w:szCs w:val="28"/>
          <w:rtl/>
        </w:rPr>
        <w:t>ی</w:t>
      </w:r>
      <w:r w:rsidRPr="00BE1FC7">
        <w:rPr>
          <w:rFonts w:cs="B Badr"/>
          <w:sz w:val="28"/>
          <w:szCs w:val="28"/>
          <w:rtl/>
        </w:rPr>
        <w:t xml:space="preserve"> معرفة حجج اللّه عل</w:t>
      </w:r>
      <w:r w:rsidRPr="00BE1FC7">
        <w:rPr>
          <w:rFonts w:cs="B Badr" w:hint="cs"/>
          <w:sz w:val="28"/>
          <w:szCs w:val="28"/>
          <w:rtl/>
        </w:rPr>
        <w:t>ی</w:t>
      </w:r>
      <w:r w:rsidRPr="00BE1FC7">
        <w:rPr>
          <w:rFonts w:cs="B Badr"/>
          <w:sz w:val="28"/>
          <w:szCs w:val="28"/>
          <w:rtl/>
        </w:rPr>
        <w:t xml:space="preserve"> العباد، ج۲، ص۱۷۲، قم ۱۴۱۳.    </w:t>
      </w:r>
    </w:p>
    <w:p w:rsidR="00BE1FC7" w:rsidRPr="00BE1FC7" w:rsidRDefault="00BE1FC7" w:rsidP="00BE1FC7">
      <w:pPr>
        <w:rPr>
          <w:rFonts w:cs="B Badr"/>
          <w:sz w:val="28"/>
          <w:szCs w:val="28"/>
          <w:rtl/>
        </w:rPr>
      </w:pPr>
      <w:r w:rsidRPr="00BE1FC7">
        <w:rPr>
          <w:rFonts w:cs="B Badr"/>
          <w:sz w:val="28"/>
          <w:szCs w:val="28"/>
          <w:rtl/>
        </w:rPr>
        <w:t>۱۸۴.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تستر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قاموس الرجال، ج۴، ص۲۵۹ـ۲۷۶، قم ۱۴۱۰.</w:t>
      </w:r>
    </w:p>
    <w:p w:rsidR="00BE1FC7" w:rsidRPr="00BE1FC7" w:rsidRDefault="00BE1FC7" w:rsidP="00BE1FC7">
      <w:pPr>
        <w:rPr>
          <w:rFonts w:cs="B Badr"/>
          <w:sz w:val="28"/>
          <w:szCs w:val="28"/>
          <w:rtl/>
        </w:rPr>
      </w:pPr>
      <w:r w:rsidRPr="00BE1FC7">
        <w:rPr>
          <w:rFonts w:cs="B Badr"/>
          <w:sz w:val="28"/>
          <w:szCs w:val="28"/>
          <w:rtl/>
        </w:rPr>
        <w:t>۱۸۵.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ص۳۰۵۳۰۶،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۱۸۶.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مرآة العقول ف</w:t>
      </w:r>
      <w:r w:rsidRPr="00BE1FC7">
        <w:rPr>
          <w:rFonts w:cs="B Badr" w:hint="cs"/>
          <w:sz w:val="28"/>
          <w:szCs w:val="28"/>
          <w:rtl/>
        </w:rPr>
        <w:t>ی</w:t>
      </w:r>
      <w:r w:rsidRPr="00BE1FC7">
        <w:rPr>
          <w:rFonts w:cs="B Badr"/>
          <w:sz w:val="28"/>
          <w:szCs w:val="28"/>
          <w:rtl/>
        </w:rPr>
        <w:t xml:space="preserve"> شرح اخبار آل الرسول، ج۳، ص۳۲۴، تهران ۱۳۶۳ ش.</w:t>
      </w:r>
    </w:p>
    <w:p w:rsidR="00BE1FC7" w:rsidRPr="00BE1FC7" w:rsidRDefault="00BE1FC7" w:rsidP="00BE1FC7">
      <w:pPr>
        <w:rPr>
          <w:rFonts w:cs="B Badr"/>
          <w:sz w:val="28"/>
          <w:szCs w:val="28"/>
          <w:rtl/>
        </w:rPr>
      </w:pPr>
      <w:r w:rsidRPr="00BE1FC7">
        <w:rPr>
          <w:rFonts w:cs="B Badr"/>
          <w:sz w:val="28"/>
          <w:szCs w:val="28"/>
          <w:rtl/>
        </w:rPr>
        <w:t>۱۸۷.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تلخ</w:t>
      </w:r>
      <w:r w:rsidRPr="00BE1FC7">
        <w:rPr>
          <w:rFonts w:cs="B Badr" w:hint="cs"/>
          <w:sz w:val="28"/>
          <w:szCs w:val="28"/>
          <w:rtl/>
        </w:rPr>
        <w:t>ی</w:t>
      </w:r>
      <w:r w:rsidRPr="00BE1FC7">
        <w:rPr>
          <w:rFonts w:cs="B Badr" w:hint="eastAsia"/>
          <w:sz w:val="28"/>
          <w:szCs w:val="28"/>
          <w:rtl/>
        </w:rPr>
        <w:t>ص</w:t>
      </w:r>
      <w:r w:rsidRPr="00BE1FC7">
        <w:rPr>
          <w:rFonts w:cs="B Badr"/>
          <w:sz w:val="28"/>
          <w:szCs w:val="28"/>
          <w:rtl/>
        </w:rPr>
        <w:t xml:space="preserve"> الشاف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ج۴، ص۱۹۴، چاپ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بحر العلوم، قم ۱۳۹۴/۱۹۷۴.</w:t>
      </w:r>
    </w:p>
    <w:p w:rsidR="00BE1FC7" w:rsidRPr="00BE1FC7" w:rsidRDefault="00BE1FC7" w:rsidP="00BE1FC7">
      <w:pPr>
        <w:rPr>
          <w:rFonts w:cs="B Badr"/>
          <w:sz w:val="28"/>
          <w:szCs w:val="28"/>
          <w:rtl/>
        </w:rPr>
      </w:pPr>
      <w:r w:rsidRPr="00BE1FC7">
        <w:rPr>
          <w:rFonts w:cs="B Badr"/>
          <w:sz w:val="28"/>
          <w:szCs w:val="28"/>
          <w:rtl/>
        </w:rPr>
        <w:t>۱۸۸.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ص۳۰۵۳۰۶،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۱۸۹.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ونس</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اض</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الصراط المستق</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مستحق</w:t>
      </w:r>
      <w:r w:rsidRPr="00BE1FC7">
        <w:rPr>
          <w:rFonts w:cs="B Badr" w:hint="cs"/>
          <w:sz w:val="28"/>
          <w:szCs w:val="28"/>
          <w:rtl/>
        </w:rPr>
        <w:t>ی</w:t>
      </w:r>
      <w:r w:rsidRPr="00BE1FC7">
        <w:rPr>
          <w:rFonts w:cs="B Badr"/>
          <w:sz w:val="28"/>
          <w:szCs w:val="28"/>
          <w:rtl/>
        </w:rPr>
        <w:t xml:space="preserve"> التقد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ج۲، ص۱۶۱ـ۱۶۲، چاپ محمدباقر بهبود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۱۳۸۴.</w:t>
      </w:r>
    </w:p>
    <w:p w:rsidR="00BE1FC7" w:rsidRPr="00BE1FC7" w:rsidRDefault="00BE1FC7" w:rsidP="00BE1FC7">
      <w:pPr>
        <w:rPr>
          <w:rFonts w:cs="B Badr"/>
          <w:sz w:val="28"/>
          <w:szCs w:val="28"/>
          <w:rtl/>
        </w:rPr>
      </w:pPr>
      <w:r w:rsidRPr="00BE1FC7">
        <w:rPr>
          <w:rFonts w:cs="B Badr"/>
          <w:sz w:val="28"/>
          <w:szCs w:val="28"/>
          <w:rtl/>
        </w:rPr>
        <w:t>۱۹۰.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ص۲۲۹۲۳۳،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۱۹۱.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حر</w:t>
      </w:r>
      <w:r w:rsidRPr="00BE1FC7">
        <w:rPr>
          <w:rFonts w:cs="B Badr"/>
          <w:sz w:val="28"/>
          <w:szCs w:val="28"/>
          <w:rtl/>
        </w:rPr>
        <w:t xml:space="preserve"> </w:t>
      </w:r>
      <w:r w:rsidRPr="00BE1FC7">
        <w:rPr>
          <w:rFonts w:cs="B Badr" w:hint="cs"/>
          <w:sz w:val="28"/>
          <w:szCs w:val="28"/>
          <w:rtl/>
        </w:rPr>
        <w:t>عاملی</w:t>
      </w:r>
      <w:r w:rsidRPr="00BE1FC7">
        <w:rPr>
          <w:rFonts w:cs="B Badr" w:hint="eastAsia"/>
          <w:sz w:val="28"/>
          <w:szCs w:val="28"/>
          <w:rtl/>
        </w:rPr>
        <w:t>،</w:t>
      </w:r>
      <w:r w:rsidRPr="00BE1FC7">
        <w:rPr>
          <w:rFonts w:cs="B Badr"/>
          <w:sz w:val="28"/>
          <w:szCs w:val="28"/>
          <w:rtl/>
        </w:rPr>
        <w:t xml:space="preserve"> اثبات الهداة بالفصوص و المعجزات، ج۵، ص۲۶۱ـ۲۶۵، چاپ هاشم رسول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 ۵، با شرح و ترجمه فارس</w:t>
      </w:r>
      <w:r w:rsidRPr="00BE1FC7">
        <w:rPr>
          <w:rFonts w:cs="B Badr" w:hint="cs"/>
          <w:sz w:val="28"/>
          <w:szCs w:val="28"/>
          <w:rtl/>
        </w:rPr>
        <w:t>ی</w:t>
      </w:r>
      <w:r w:rsidRPr="00BE1FC7">
        <w:rPr>
          <w:rFonts w:cs="B Badr"/>
          <w:sz w:val="28"/>
          <w:szCs w:val="28"/>
          <w:rtl/>
        </w:rPr>
        <w:t xml:space="preserve"> احمد جنت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۱۳۵۷ ش.</w:t>
      </w:r>
    </w:p>
    <w:p w:rsidR="00BE1FC7" w:rsidRPr="00BE1FC7" w:rsidRDefault="00BE1FC7" w:rsidP="00BE1FC7">
      <w:pPr>
        <w:rPr>
          <w:rFonts w:cs="B Badr"/>
          <w:sz w:val="28"/>
          <w:szCs w:val="28"/>
          <w:rtl/>
        </w:rPr>
      </w:pPr>
      <w:r w:rsidRPr="00BE1FC7">
        <w:rPr>
          <w:rFonts w:cs="B Badr"/>
          <w:sz w:val="28"/>
          <w:szCs w:val="28"/>
          <w:rtl/>
        </w:rPr>
        <w:t>۱۹۲.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علم الهد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الذخ</w:t>
      </w:r>
      <w:r w:rsidRPr="00BE1FC7">
        <w:rPr>
          <w:rFonts w:cs="B Badr" w:hint="cs"/>
          <w:sz w:val="28"/>
          <w:szCs w:val="28"/>
          <w:rtl/>
        </w:rPr>
        <w:t>ی</w:t>
      </w:r>
      <w:r w:rsidRPr="00BE1FC7">
        <w:rPr>
          <w:rFonts w:cs="B Badr" w:hint="eastAsia"/>
          <w:sz w:val="28"/>
          <w:szCs w:val="28"/>
          <w:rtl/>
        </w:rPr>
        <w:t>رة</w:t>
      </w:r>
      <w:r w:rsidRPr="00BE1FC7">
        <w:rPr>
          <w:rFonts w:cs="B Badr"/>
          <w:sz w:val="28"/>
          <w:szCs w:val="28"/>
          <w:rtl/>
        </w:rPr>
        <w:t xml:space="preserve"> ف</w:t>
      </w:r>
      <w:r w:rsidRPr="00BE1FC7">
        <w:rPr>
          <w:rFonts w:cs="B Badr" w:hint="cs"/>
          <w:sz w:val="28"/>
          <w:szCs w:val="28"/>
          <w:rtl/>
        </w:rPr>
        <w:t>ی</w:t>
      </w:r>
      <w:r w:rsidRPr="00BE1FC7">
        <w:rPr>
          <w:rFonts w:cs="B Badr"/>
          <w:sz w:val="28"/>
          <w:szCs w:val="28"/>
          <w:rtl/>
        </w:rPr>
        <w:t xml:space="preserve"> علم الکلام، ج۱، ص۵۰۳، احمد حس</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قم ۱۴۱۱.</w:t>
      </w:r>
    </w:p>
    <w:p w:rsidR="00BE1FC7" w:rsidRPr="00BE1FC7" w:rsidRDefault="00BE1FC7" w:rsidP="00BE1FC7">
      <w:pPr>
        <w:rPr>
          <w:rFonts w:cs="B Badr"/>
          <w:sz w:val="28"/>
          <w:szCs w:val="28"/>
          <w:rtl/>
        </w:rPr>
      </w:pPr>
      <w:r w:rsidRPr="00BE1FC7">
        <w:rPr>
          <w:rFonts w:cs="B Badr"/>
          <w:sz w:val="28"/>
          <w:szCs w:val="28"/>
          <w:rtl/>
        </w:rPr>
        <w:lastRenderedPageBreak/>
        <w:t>۱۹۳.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تلخ</w:t>
      </w:r>
      <w:r w:rsidRPr="00BE1FC7">
        <w:rPr>
          <w:rFonts w:cs="B Badr" w:hint="cs"/>
          <w:sz w:val="28"/>
          <w:szCs w:val="28"/>
          <w:rtl/>
        </w:rPr>
        <w:t>ی</w:t>
      </w:r>
      <w:r w:rsidRPr="00BE1FC7">
        <w:rPr>
          <w:rFonts w:cs="B Badr" w:hint="eastAsia"/>
          <w:sz w:val="28"/>
          <w:szCs w:val="28"/>
          <w:rtl/>
        </w:rPr>
        <w:t>ص</w:t>
      </w:r>
      <w:r w:rsidRPr="00BE1FC7">
        <w:rPr>
          <w:rFonts w:cs="B Badr"/>
          <w:sz w:val="28"/>
          <w:szCs w:val="28"/>
          <w:rtl/>
        </w:rPr>
        <w:t xml:space="preserve"> الشاف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ج۴، ص۱۹۳، چاپ حس</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بحر العلوم، قم ۱۳۹۴/۱۹۷۴.</w:t>
      </w:r>
    </w:p>
    <w:p w:rsidR="00BE1FC7" w:rsidRPr="00BE1FC7" w:rsidRDefault="00BE1FC7" w:rsidP="00BE1FC7">
      <w:pPr>
        <w:rPr>
          <w:rFonts w:cs="B Badr"/>
          <w:sz w:val="28"/>
          <w:szCs w:val="28"/>
          <w:rtl/>
        </w:rPr>
      </w:pPr>
      <w:r w:rsidRPr="00BE1FC7">
        <w:rPr>
          <w:rFonts w:cs="B Badr"/>
          <w:sz w:val="28"/>
          <w:szCs w:val="28"/>
          <w:rtl/>
        </w:rPr>
        <w:t>۱۹۴.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ی</w:t>
      </w:r>
      <w:r w:rsidRPr="00BE1FC7">
        <w:rPr>
          <w:rFonts w:cs="B Badr" w:hint="eastAsia"/>
          <w:sz w:val="28"/>
          <w:szCs w:val="28"/>
          <w:rtl/>
        </w:rPr>
        <w:t>عقوب</w:t>
      </w:r>
      <w:r w:rsidRPr="00BE1FC7">
        <w:rPr>
          <w:rFonts w:cs="B Badr"/>
          <w:sz w:val="28"/>
          <w:szCs w:val="28"/>
          <w:rtl/>
        </w:rPr>
        <w:t xml:space="preserve"> کل</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الکاف</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ج۱، ص۴۶۹۴۷۲، چاپ عل</w:t>
      </w:r>
      <w:r w:rsidRPr="00BE1FC7">
        <w:rPr>
          <w:rFonts w:cs="B Badr" w:hint="cs"/>
          <w:sz w:val="28"/>
          <w:szCs w:val="28"/>
          <w:rtl/>
        </w:rPr>
        <w:t>ی</w:t>
      </w:r>
      <w:r w:rsidRPr="00BE1FC7">
        <w:rPr>
          <w:rFonts w:cs="B Badr"/>
          <w:sz w:val="28"/>
          <w:szCs w:val="28"/>
          <w:rtl/>
        </w:rPr>
        <w:t xml:space="preserve"> اکبر غفار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    </w:t>
      </w:r>
    </w:p>
    <w:p w:rsidR="00BE1FC7" w:rsidRPr="00BE1FC7" w:rsidRDefault="00BE1FC7" w:rsidP="00BE1FC7">
      <w:pPr>
        <w:rPr>
          <w:rFonts w:cs="B Badr"/>
          <w:sz w:val="28"/>
          <w:szCs w:val="28"/>
          <w:rtl/>
        </w:rPr>
      </w:pPr>
      <w:r w:rsidRPr="00BE1FC7">
        <w:rPr>
          <w:rFonts w:cs="B Badr"/>
          <w:sz w:val="28"/>
          <w:szCs w:val="28"/>
          <w:rtl/>
        </w:rPr>
        <w:t>۱۹۵.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ص۳۵۶ـ۳۶۰.</w:t>
      </w:r>
    </w:p>
    <w:p w:rsidR="00BE1FC7" w:rsidRPr="00BE1FC7" w:rsidRDefault="00BE1FC7" w:rsidP="00BE1FC7">
      <w:pPr>
        <w:rPr>
          <w:rFonts w:cs="B Badr"/>
          <w:sz w:val="28"/>
          <w:szCs w:val="28"/>
          <w:rtl/>
        </w:rPr>
      </w:pPr>
      <w:r w:rsidRPr="00BE1FC7">
        <w:rPr>
          <w:rFonts w:cs="B Badr"/>
          <w:sz w:val="28"/>
          <w:szCs w:val="28"/>
          <w:rtl/>
        </w:rPr>
        <w:t>۱۹۶.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ص۳۴۸.</w:t>
      </w:r>
    </w:p>
    <w:p w:rsidR="00BE1FC7" w:rsidRPr="00BE1FC7" w:rsidRDefault="00BE1FC7" w:rsidP="00BE1FC7">
      <w:pPr>
        <w:rPr>
          <w:rFonts w:cs="B Badr"/>
          <w:sz w:val="28"/>
          <w:szCs w:val="28"/>
          <w:rtl/>
        </w:rPr>
      </w:pPr>
      <w:r w:rsidRPr="00BE1FC7">
        <w:rPr>
          <w:rFonts w:cs="B Badr"/>
          <w:sz w:val="28"/>
          <w:szCs w:val="28"/>
          <w:rtl/>
        </w:rPr>
        <w:t>۱۹۷.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w:t>
      </w:r>
      <w:r w:rsidRPr="00BE1FC7">
        <w:rPr>
          <w:rFonts w:cs="B Badr" w:hint="cs"/>
          <w:sz w:val="28"/>
          <w:szCs w:val="28"/>
          <w:rtl/>
        </w:rPr>
        <w:t>ی</w:t>
      </w:r>
      <w:r w:rsidRPr="00BE1FC7">
        <w:rPr>
          <w:rFonts w:cs="B Badr" w:hint="eastAsia"/>
          <w:sz w:val="28"/>
          <w:szCs w:val="28"/>
          <w:rtl/>
        </w:rPr>
        <w:t>ونس</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اض</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الصراط المستق</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ال</w:t>
      </w:r>
      <w:r w:rsidRPr="00BE1FC7">
        <w:rPr>
          <w:rFonts w:cs="B Badr" w:hint="cs"/>
          <w:sz w:val="28"/>
          <w:szCs w:val="28"/>
          <w:rtl/>
        </w:rPr>
        <w:t>ی</w:t>
      </w:r>
      <w:r w:rsidRPr="00BE1FC7">
        <w:rPr>
          <w:rFonts w:cs="B Badr"/>
          <w:sz w:val="28"/>
          <w:szCs w:val="28"/>
          <w:rtl/>
        </w:rPr>
        <w:t xml:space="preserve"> مستحق</w:t>
      </w:r>
      <w:r w:rsidRPr="00BE1FC7">
        <w:rPr>
          <w:rFonts w:cs="B Badr" w:hint="cs"/>
          <w:sz w:val="28"/>
          <w:szCs w:val="28"/>
          <w:rtl/>
        </w:rPr>
        <w:t>ی</w:t>
      </w:r>
      <w:r w:rsidRPr="00BE1FC7">
        <w:rPr>
          <w:rFonts w:cs="B Badr"/>
          <w:sz w:val="28"/>
          <w:szCs w:val="28"/>
          <w:rtl/>
        </w:rPr>
        <w:t xml:space="preserve"> التقد</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ج۲، ص۱۸۲ـ۱۸۵، چاپ محمدباقر بهبود</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۱۳۸۴.</w:t>
      </w:r>
    </w:p>
    <w:p w:rsidR="00BE1FC7" w:rsidRPr="00BE1FC7" w:rsidRDefault="00BE1FC7" w:rsidP="00BE1FC7">
      <w:pPr>
        <w:rPr>
          <w:rFonts w:cs="B Badr"/>
          <w:sz w:val="28"/>
          <w:szCs w:val="28"/>
          <w:rtl/>
        </w:rPr>
      </w:pPr>
      <w:r w:rsidRPr="00BE1FC7">
        <w:rPr>
          <w:rFonts w:cs="B Badr"/>
          <w:sz w:val="28"/>
          <w:szCs w:val="28"/>
          <w:rtl/>
        </w:rPr>
        <w:t>۱۹۸.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ص۲۳۳۲۸۶،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۱۹۹.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ص۳۰۶۳۲۰،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۲۰۰.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حر</w:t>
      </w:r>
      <w:r w:rsidRPr="00BE1FC7">
        <w:rPr>
          <w:rFonts w:cs="B Badr"/>
          <w:sz w:val="28"/>
          <w:szCs w:val="28"/>
          <w:rtl/>
        </w:rPr>
        <w:t xml:space="preserve"> </w:t>
      </w:r>
      <w:r w:rsidRPr="00BE1FC7">
        <w:rPr>
          <w:rFonts w:cs="B Badr" w:hint="cs"/>
          <w:sz w:val="28"/>
          <w:szCs w:val="28"/>
          <w:rtl/>
        </w:rPr>
        <w:t>عاملی</w:t>
      </w:r>
      <w:r w:rsidRPr="00BE1FC7">
        <w:rPr>
          <w:rFonts w:cs="B Badr" w:hint="eastAsia"/>
          <w:sz w:val="28"/>
          <w:szCs w:val="28"/>
          <w:rtl/>
        </w:rPr>
        <w:t>،</w:t>
      </w:r>
      <w:r w:rsidRPr="00BE1FC7">
        <w:rPr>
          <w:rFonts w:cs="B Badr"/>
          <w:sz w:val="28"/>
          <w:szCs w:val="28"/>
          <w:rtl/>
        </w:rPr>
        <w:t xml:space="preserve"> اثبات الهداة بالفصوص و المعجزات، ج۵، ص۲۶۹ـ۳۲۲، چاپ هاشم رسول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 ۵، با شرح و ترجمه فارس</w:t>
      </w:r>
      <w:r w:rsidRPr="00BE1FC7">
        <w:rPr>
          <w:rFonts w:cs="B Badr" w:hint="cs"/>
          <w:sz w:val="28"/>
          <w:szCs w:val="28"/>
          <w:rtl/>
        </w:rPr>
        <w:t>ی</w:t>
      </w:r>
      <w:r w:rsidRPr="00BE1FC7">
        <w:rPr>
          <w:rFonts w:cs="B Badr"/>
          <w:sz w:val="28"/>
          <w:szCs w:val="28"/>
          <w:rtl/>
        </w:rPr>
        <w:t xml:space="preserve"> احمد جنت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۱۳۵۷ ش.</w:t>
      </w:r>
    </w:p>
    <w:p w:rsidR="00BE1FC7" w:rsidRPr="00BE1FC7" w:rsidRDefault="00BE1FC7" w:rsidP="00BE1FC7">
      <w:pPr>
        <w:rPr>
          <w:rFonts w:cs="B Badr"/>
          <w:sz w:val="28"/>
          <w:szCs w:val="28"/>
          <w:rtl/>
        </w:rPr>
      </w:pPr>
      <w:r w:rsidRPr="00BE1FC7">
        <w:rPr>
          <w:rFonts w:cs="B Badr"/>
          <w:sz w:val="28"/>
          <w:szCs w:val="28"/>
          <w:rtl/>
        </w:rPr>
        <w:t>۲۰۱.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ع</w:t>
      </w:r>
      <w:r w:rsidRPr="00BE1FC7">
        <w:rPr>
          <w:rFonts w:cs="B Badr" w:hint="cs"/>
          <w:sz w:val="28"/>
          <w:szCs w:val="28"/>
          <w:rtl/>
        </w:rPr>
        <w:t>ی</w:t>
      </w:r>
      <w:r w:rsidRPr="00BE1FC7">
        <w:rPr>
          <w:rFonts w:cs="B Badr" w:hint="eastAsia"/>
          <w:sz w:val="28"/>
          <w:szCs w:val="28"/>
          <w:rtl/>
        </w:rPr>
        <w:t>س</w:t>
      </w:r>
      <w:r w:rsidRPr="00BE1FC7">
        <w:rPr>
          <w:rFonts w:cs="B Badr" w:hint="cs"/>
          <w:sz w:val="28"/>
          <w:szCs w:val="28"/>
          <w:rtl/>
        </w:rPr>
        <w:t>ی</w:t>
      </w:r>
      <w:r w:rsidRPr="00BE1FC7">
        <w:rPr>
          <w:rFonts w:cs="B Badr"/>
          <w:sz w:val="28"/>
          <w:szCs w:val="28"/>
          <w:rtl/>
        </w:rPr>
        <w:t xml:space="preserve"> اربل</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کشف الغمّه ف</w:t>
      </w:r>
      <w:r w:rsidRPr="00BE1FC7">
        <w:rPr>
          <w:rFonts w:cs="B Badr" w:hint="cs"/>
          <w:sz w:val="28"/>
          <w:szCs w:val="28"/>
          <w:rtl/>
        </w:rPr>
        <w:t>ی</w:t>
      </w:r>
      <w:r w:rsidRPr="00BE1FC7">
        <w:rPr>
          <w:rFonts w:cs="B Badr"/>
          <w:sz w:val="28"/>
          <w:szCs w:val="28"/>
          <w:rtl/>
        </w:rPr>
        <w:t xml:space="preserve"> معرفة الائمة، ج۲، ص۳۵۰۳۵۱،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۱۴۰۱/۱۹۸۱.    </w:t>
      </w:r>
    </w:p>
    <w:p w:rsidR="00BE1FC7" w:rsidRPr="00BE1FC7" w:rsidRDefault="00BE1FC7" w:rsidP="00BE1FC7">
      <w:pPr>
        <w:rPr>
          <w:rFonts w:cs="B Badr"/>
          <w:sz w:val="28"/>
          <w:szCs w:val="28"/>
          <w:rtl/>
        </w:rPr>
      </w:pPr>
      <w:r w:rsidRPr="00BE1FC7">
        <w:rPr>
          <w:rFonts w:cs="B Badr"/>
          <w:sz w:val="28"/>
          <w:szCs w:val="28"/>
          <w:rtl/>
        </w:rPr>
        <w:t>۲۰۲.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محمدباقر</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محمدتقی</w:t>
      </w:r>
      <w:r w:rsidRPr="00BE1FC7">
        <w:rPr>
          <w:rFonts w:cs="B Badr"/>
          <w:sz w:val="28"/>
          <w:szCs w:val="28"/>
          <w:rtl/>
        </w:rPr>
        <w:t xml:space="preserve"> مجلس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بحار الانوار، ج۴۶، ص۲۶۹،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۱۴۰۳.    </w:t>
      </w:r>
    </w:p>
    <w:p w:rsidR="00BE1FC7" w:rsidRPr="00BE1FC7" w:rsidRDefault="00BE1FC7" w:rsidP="00BE1FC7">
      <w:pPr>
        <w:rPr>
          <w:rFonts w:cs="B Badr"/>
          <w:sz w:val="28"/>
          <w:szCs w:val="28"/>
          <w:rtl/>
        </w:rPr>
      </w:pPr>
      <w:r w:rsidRPr="00BE1FC7">
        <w:rPr>
          <w:rFonts w:cs="B Badr"/>
          <w:sz w:val="28"/>
          <w:szCs w:val="28"/>
          <w:rtl/>
        </w:rPr>
        <w:t>۲۰۳.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اشعر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مقالات الاسلام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اختلاف المصل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ص۶۸ـ۷۵،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جا) ۱۴۰۵/۱۹۸۵.</w:t>
      </w:r>
    </w:p>
    <w:p w:rsidR="00BE1FC7" w:rsidRPr="00BE1FC7" w:rsidRDefault="00BE1FC7" w:rsidP="00BE1FC7">
      <w:pPr>
        <w:rPr>
          <w:rFonts w:cs="B Badr"/>
          <w:sz w:val="28"/>
          <w:szCs w:val="28"/>
          <w:rtl/>
        </w:rPr>
      </w:pPr>
      <w:r w:rsidRPr="00BE1FC7">
        <w:rPr>
          <w:rFonts w:cs="B Badr"/>
          <w:sz w:val="28"/>
          <w:szCs w:val="28"/>
          <w:rtl/>
        </w:rPr>
        <w:t>۲۰۴.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علی</w:t>
      </w:r>
      <w:r w:rsidRPr="00BE1FC7">
        <w:rPr>
          <w:rFonts w:cs="B Badr"/>
          <w:sz w:val="28"/>
          <w:szCs w:val="28"/>
          <w:rtl/>
        </w:rPr>
        <w:t xml:space="preserve"> بن اسماع</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اشعر</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مقالات الاسلام</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و اختلاف المصل</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ج۱، ص۹۶ـ۹۷،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جا) ۱۴۰۵/۱۹۸۵.</w:t>
      </w:r>
    </w:p>
    <w:p w:rsidR="00BE1FC7" w:rsidRPr="00BE1FC7" w:rsidRDefault="00BE1FC7" w:rsidP="00BE1FC7">
      <w:pPr>
        <w:rPr>
          <w:rFonts w:cs="B Badr"/>
          <w:sz w:val="28"/>
          <w:szCs w:val="28"/>
          <w:rtl/>
        </w:rPr>
      </w:pPr>
      <w:r w:rsidRPr="00BE1FC7">
        <w:rPr>
          <w:rFonts w:cs="B Badr"/>
          <w:sz w:val="28"/>
          <w:szCs w:val="28"/>
          <w:rtl/>
        </w:rPr>
        <w:t>۲۰۵.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حسن</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موسی</w:t>
      </w:r>
      <w:r w:rsidRPr="00BE1FC7">
        <w:rPr>
          <w:rFonts w:cs="B Badr"/>
          <w:sz w:val="28"/>
          <w:szCs w:val="28"/>
          <w:rtl/>
        </w:rPr>
        <w:t xml:space="preserve"> نوبخت</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فرق الش</w:t>
      </w:r>
      <w:r w:rsidRPr="00BE1FC7">
        <w:rPr>
          <w:rFonts w:cs="B Badr" w:hint="cs"/>
          <w:sz w:val="28"/>
          <w:szCs w:val="28"/>
          <w:rtl/>
        </w:rPr>
        <w:t>ی</w:t>
      </w:r>
      <w:r w:rsidRPr="00BE1FC7">
        <w:rPr>
          <w:rFonts w:cs="B Badr" w:hint="eastAsia"/>
          <w:sz w:val="28"/>
          <w:szCs w:val="28"/>
          <w:rtl/>
        </w:rPr>
        <w:t>عه،</w:t>
      </w:r>
      <w:r w:rsidRPr="00BE1FC7">
        <w:rPr>
          <w:rFonts w:cs="B Badr"/>
          <w:sz w:val="28"/>
          <w:szCs w:val="28"/>
          <w:rtl/>
        </w:rPr>
        <w:t xml:space="preserve"> ج۱، ص۹۴ـ۹۶، ترجمه محمدجواد مشکور، تهران ۱۳۶۱ ش.</w:t>
      </w:r>
    </w:p>
    <w:p w:rsidR="00BE1FC7" w:rsidRPr="00BE1FC7" w:rsidRDefault="00BE1FC7" w:rsidP="00BE1FC7">
      <w:pPr>
        <w:rPr>
          <w:rFonts w:cs="B Badr"/>
          <w:sz w:val="28"/>
          <w:szCs w:val="28"/>
          <w:rtl/>
        </w:rPr>
      </w:pPr>
      <w:r w:rsidRPr="00BE1FC7">
        <w:rPr>
          <w:rFonts w:cs="B Badr"/>
          <w:sz w:val="28"/>
          <w:szCs w:val="28"/>
          <w:rtl/>
        </w:rPr>
        <w:t>۲۰۶.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سعد</w:t>
      </w:r>
      <w:r w:rsidRPr="00BE1FC7">
        <w:rPr>
          <w:rFonts w:cs="B Badr"/>
          <w:sz w:val="28"/>
          <w:szCs w:val="28"/>
          <w:rtl/>
        </w:rPr>
        <w:t xml:space="preserve"> </w:t>
      </w:r>
      <w:r w:rsidRPr="00BE1FC7">
        <w:rPr>
          <w:rFonts w:cs="B Badr" w:hint="cs"/>
          <w:sz w:val="28"/>
          <w:szCs w:val="28"/>
          <w:rtl/>
        </w:rPr>
        <w:t>بن</w:t>
      </w:r>
      <w:r w:rsidRPr="00BE1FC7">
        <w:rPr>
          <w:rFonts w:cs="B Badr"/>
          <w:sz w:val="28"/>
          <w:szCs w:val="28"/>
          <w:rtl/>
        </w:rPr>
        <w:t xml:space="preserve"> </w:t>
      </w:r>
      <w:r w:rsidRPr="00BE1FC7">
        <w:rPr>
          <w:rFonts w:cs="B Badr" w:hint="cs"/>
          <w:sz w:val="28"/>
          <w:szCs w:val="28"/>
          <w:rtl/>
        </w:rPr>
        <w:t>عبداللّه</w:t>
      </w:r>
      <w:r w:rsidRPr="00BE1FC7">
        <w:rPr>
          <w:rFonts w:cs="B Badr"/>
          <w:sz w:val="28"/>
          <w:szCs w:val="28"/>
          <w:rtl/>
        </w:rPr>
        <w:t xml:space="preserve"> </w:t>
      </w:r>
      <w:r w:rsidRPr="00BE1FC7">
        <w:rPr>
          <w:rFonts w:cs="B Badr" w:hint="cs"/>
          <w:sz w:val="28"/>
          <w:szCs w:val="28"/>
          <w:rtl/>
        </w:rPr>
        <w:t>اشعری</w:t>
      </w:r>
      <w:r w:rsidRPr="00BE1FC7">
        <w:rPr>
          <w:rFonts w:cs="B Badr" w:hint="eastAsia"/>
          <w:sz w:val="28"/>
          <w:szCs w:val="28"/>
          <w:rtl/>
        </w:rPr>
        <w:t>،</w:t>
      </w:r>
      <w:r w:rsidRPr="00BE1FC7">
        <w:rPr>
          <w:rFonts w:cs="B Badr"/>
          <w:sz w:val="28"/>
          <w:szCs w:val="28"/>
          <w:rtl/>
        </w:rPr>
        <w:t xml:space="preserve"> کتاب المقالات و الفرق، ج۱، ص۷۶ـ۷۷، چاپ محمدجواد مشکور، تهران ۱۳۶۱ ش.</w:t>
      </w:r>
    </w:p>
    <w:p w:rsidR="00BE1FC7" w:rsidRPr="00BE1FC7" w:rsidRDefault="00BE1FC7" w:rsidP="00BE1FC7">
      <w:pPr>
        <w:rPr>
          <w:rFonts w:cs="B Badr"/>
          <w:sz w:val="28"/>
          <w:szCs w:val="28"/>
          <w:rtl/>
        </w:rPr>
      </w:pPr>
      <w:r w:rsidRPr="00BE1FC7">
        <w:rPr>
          <w:rFonts w:cs="B Badr"/>
          <w:sz w:val="28"/>
          <w:szCs w:val="28"/>
          <w:rtl/>
        </w:rPr>
        <w:t>۲۰۷.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عبدالقاهر</w:t>
      </w:r>
      <w:r w:rsidRPr="00BE1FC7">
        <w:rPr>
          <w:rFonts w:cs="B Badr"/>
          <w:sz w:val="28"/>
          <w:szCs w:val="28"/>
          <w:rtl/>
        </w:rPr>
        <w:t xml:space="preserve"> </w:t>
      </w:r>
      <w:r w:rsidRPr="00BE1FC7">
        <w:rPr>
          <w:rFonts w:cs="B Badr" w:hint="cs"/>
          <w:sz w:val="28"/>
          <w:szCs w:val="28"/>
          <w:rtl/>
        </w:rPr>
        <w:t>بغدادی</w:t>
      </w:r>
      <w:r w:rsidRPr="00BE1FC7">
        <w:rPr>
          <w:rFonts w:cs="B Badr" w:hint="eastAsia"/>
          <w:sz w:val="28"/>
          <w:szCs w:val="28"/>
          <w:rtl/>
        </w:rPr>
        <w:t>،</w:t>
      </w:r>
      <w:r w:rsidRPr="00BE1FC7">
        <w:rPr>
          <w:rFonts w:cs="B Badr"/>
          <w:sz w:val="28"/>
          <w:szCs w:val="28"/>
          <w:rtl/>
        </w:rPr>
        <w:t xml:space="preserve"> الفرق ب</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الفرق، ج۱، ص۵۹ـ۶۰، چاپ محمد مح</w:t>
      </w:r>
      <w:r w:rsidRPr="00BE1FC7">
        <w:rPr>
          <w:rFonts w:cs="B Badr" w:hint="cs"/>
          <w:sz w:val="28"/>
          <w:szCs w:val="28"/>
          <w:rtl/>
        </w:rPr>
        <w:t>ی</w:t>
      </w:r>
      <w:r w:rsidRPr="00BE1FC7">
        <w:rPr>
          <w:rFonts w:cs="B Badr"/>
          <w:sz w:val="28"/>
          <w:szCs w:val="28"/>
          <w:rtl/>
        </w:rPr>
        <w:t xml:space="preserve"> الد</w:t>
      </w:r>
      <w:r w:rsidRPr="00BE1FC7">
        <w:rPr>
          <w:rFonts w:cs="B Badr" w:hint="cs"/>
          <w:sz w:val="28"/>
          <w:szCs w:val="28"/>
          <w:rtl/>
        </w:rPr>
        <w:t>ی</w:t>
      </w:r>
      <w:r w:rsidRPr="00BE1FC7">
        <w:rPr>
          <w:rFonts w:cs="B Badr" w:hint="eastAsia"/>
          <w:sz w:val="28"/>
          <w:szCs w:val="28"/>
          <w:rtl/>
        </w:rPr>
        <w:t>ن</w:t>
      </w:r>
      <w:r w:rsidRPr="00BE1FC7">
        <w:rPr>
          <w:rFonts w:cs="B Badr"/>
          <w:sz w:val="28"/>
          <w:szCs w:val="28"/>
          <w:rtl/>
        </w:rPr>
        <w:t xml:space="preserve"> عبدالحم</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ب</w:t>
      </w:r>
      <w:r w:rsidRPr="00BE1FC7">
        <w:rPr>
          <w:rFonts w:cs="B Badr" w:hint="cs"/>
          <w:sz w:val="28"/>
          <w:szCs w:val="28"/>
          <w:rtl/>
        </w:rPr>
        <w:t>ی</w:t>
      </w:r>
      <w:r w:rsidRPr="00BE1FC7">
        <w:rPr>
          <w:rFonts w:cs="B Badr" w:hint="eastAsia"/>
          <w:sz w:val="28"/>
          <w:szCs w:val="28"/>
          <w:rtl/>
        </w:rPr>
        <w:t>روت</w:t>
      </w:r>
      <w:r w:rsidRPr="00BE1FC7">
        <w:rPr>
          <w:rFonts w:cs="B Badr"/>
          <w:sz w:val="28"/>
          <w:szCs w:val="28"/>
          <w:rtl/>
        </w:rPr>
        <w:t xml:space="preserve"> (ب</w:t>
      </w:r>
      <w:r w:rsidRPr="00BE1FC7">
        <w:rPr>
          <w:rFonts w:cs="B Badr" w:hint="cs"/>
          <w:sz w:val="28"/>
          <w:szCs w:val="28"/>
          <w:rtl/>
        </w:rPr>
        <w:t>ی</w:t>
      </w:r>
      <w:r w:rsidRPr="00BE1FC7">
        <w:rPr>
          <w:rFonts w:cs="B Badr"/>
          <w:sz w:val="28"/>
          <w:szCs w:val="28"/>
          <w:rtl/>
        </w:rPr>
        <w:t xml:space="preserve"> تا).</w:t>
      </w:r>
    </w:p>
    <w:p w:rsidR="00BE1FC7" w:rsidRPr="00BE1FC7" w:rsidRDefault="00BE1FC7" w:rsidP="00BE1FC7">
      <w:pPr>
        <w:rPr>
          <w:rFonts w:cs="B Badr"/>
          <w:sz w:val="28"/>
          <w:szCs w:val="28"/>
          <w:rtl/>
        </w:rPr>
      </w:pPr>
      <w:r w:rsidRPr="00BE1FC7">
        <w:rPr>
          <w:rFonts w:cs="B Badr"/>
          <w:sz w:val="28"/>
          <w:szCs w:val="28"/>
          <w:rtl/>
        </w:rPr>
        <w:t>۲۰۸.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مح</w:t>
      </w:r>
      <w:r w:rsidRPr="00BE1FC7">
        <w:rPr>
          <w:rFonts w:cs="B Badr"/>
          <w:sz w:val="28"/>
          <w:szCs w:val="28"/>
          <w:rtl/>
        </w:rPr>
        <w:t>مد بن عبدالکر</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شهرستان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کتاب الملل والنحل، ج۱، ص۱۴۷، چاپ افست قم ۱۳۶۴ ش.</w:t>
      </w:r>
    </w:p>
    <w:p w:rsidR="00BE1FC7" w:rsidRPr="00BE1FC7" w:rsidRDefault="00BE1FC7" w:rsidP="00BE1FC7">
      <w:pPr>
        <w:rPr>
          <w:rFonts w:cs="B Badr"/>
          <w:sz w:val="28"/>
          <w:szCs w:val="28"/>
          <w:rtl/>
        </w:rPr>
      </w:pPr>
      <w:r w:rsidRPr="00BE1FC7">
        <w:rPr>
          <w:rFonts w:cs="B Badr"/>
          <w:sz w:val="28"/>
          <w:szCs w:val="28"/>
          <w:rtl/>
        </w:rPr>
        <w:t>۲۰۹.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صفدی</w:t>
      </w:r>
      <w:r w:rsidRPr="00BE1FC7">
        <w:rPr>
          <w:rFonts w:cs="B Badr" w:hint="eastAsia"/>
          <w:sz w:val="28"/>
          <w:szCs w:val="28"/>
          <w:rtl/>
        </w:rPr>
        <w:t>،</w:t>
      </w:r>
      <w:r w:rsidRPr="00BE1FC7">
        <w:rPr>
          <w:rFonts w:cs="B Badr"/>
          <w:sz w:val="28"/>
          <w:szCs w:val="28"/>
          <w:rtl/>
        </w:rPr>
        <w:t xml:space="preserve"> خل</w:t>
      </w:r>
      <w:r w:rsidRPr="00BE1FC7">
        <w:rPr>
          <w:rFonts w:cs="B Badr" w:hint="cs"/>
          <w:sz w:val="28"/>
          <w:szCs w:val="28"/>
          <w:rtl/>
        </w:rPr>
        <w:t>ی</w:t>
      </w:r>
      <w:r w:rsidRPr="00BE1FC7">
        <w:rPr>
          <w:rFonts w:cs="B Badr" w:hint="eastAsia"/>
          <w:sz w:val="28"/>
          <w:szCs w:val="28"/>
          <w:rtl/>
        </w:rPr>
        <w:t>ل</w:t>
      </w:r>
      <w:r w:rsidRPr="00BE1FC7">
        <w:rPr>
          <w:rFonts w:cs="B Badr"/>
          <w:sz w:val="28"/>
          <w:szCs w:val="28"/>
          <w:rtl/>
        </w:rPr>
        <w:t xml:space="preserve"> بن ا</w:t>
      </w:r>
      <w:r w:rsidRPr="00BE1FC7">
        <w:rPr>
          <w:rFonts w:cs="B Badr" w:hint="cs"/>
          <w:sz w:val="28"/>
          <w:szCs w:val="28"/>
          <w:rtl/>
        </w:rPr>
        <w:t>ی</w:t>
      </w:r>
      <w:r w:rsidRPr="00BE1FC7">
        <w:rPr>
          <w:rFonts w:cs="B Badr" w:hint="eastAsia"/>
          <w:sz w:val="28"/>
          <w:szCs w:val="28"/>
          <w:rtl/>
        </w:rPr>
        <w:t>بک،</w:t>
      </w:r>
      <w:r w:rsidRPr="00BE1FC7">
        <w:rPr>
          <w:rFonts w:cs="B Badr"/>
          <w:sz w:val="28"/>
          <w:szCs w:val="28"/>
          <w:rtl/>
        </w:rPr>
        <w:t xml:space="preserve"> الواف</w:t>
      </w:r>
      <w:r w:rsidRPr="00BE1FC7">
        <w:rPr>
          <w:rFonts w:cs="B Badr" w:hint="cs"/>
          <w:sz w:val="28"/>
          <w:szCs w:val="28"/>
          <w:rtl/>
        </w:rPr>
        <w:t>ی</w:t>
      </w:r>
      <w:r w:rsidRPr="00BE1FC7">
        <w:rPr>
          <w:rFonts w:cs="B Badr"/>
          <w:sz w:val="28"/>
          <w:szCs w:val="28"/>
          <w:rtl/>
        </w:rPr>
        <w:t xml:space="preserve"> بالوف</w:t>
      </w:r>
      <w:r w:rsidRPr="00BE1FC7">
        <w:rPr>
          <w:rFonts w:cs="B Badr" w:hint="cs"/>
          <w:sz w:val="28"/>
          <w:szCs w:val="28"/>
          <w:rtl/>
        </w:rPr>
        <w:t>ی</w:t>
      </w:r>
      <w:r w:rsidRPr="00BE1FC7">
        <w:rPr>
          <w:rFonts w:cs="B Badr" w:hint="eastAsia"/>
          <w:sz w:val="28"/>
          <w:szCs w:val="28"/>
          <w:rtl/>
        </w:rPr>
        <w:t>ات،</w:t>
      </w:r>
      <w:r w:rsidRPr="00BE1FC7">
        <w:rPr>
          <w:rFonts w:cs="B Badr"/>
          <w:sz w:val="28"/>
          <w:szCs w:val="28"/>
          <w:rtl/>
        </w:rPr>
        <w:t xml:space="preserve"> ج۴، ص۷۷.    </w:t>
      </w:r>
    </w:p>
    <w:p w:rsidR="00BE1FC7" w:rsidRPr="00BE1FC7" w:rsidRDefault="00BE1FC7" w:rsidP="00BE1FC7">
      <w:pPr>
        <w:rPr>
          <w:rFonts w:cs="B Badr"/>
          <w:sz w:val="28"/>
          <w:szCs w:val="28"/>
          <w:rtl/>
        </w:rPr>
      </w:pPr>
      <w:r w:rsidRPr="00BE1FC7">
        <w:rPr>
          <w:rFonts w:cs="B Badr"/>
          <w:sz w:val="28"/>
          <w:szCs w:val="28"/>
          <w:rtl/>
        </w:rPr>
        <w:t>۲۱۰.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ص۲۳۷ـ۲۳۸.</w:t>
      </w:r>
    </w:p>
    <w:p w:rsidR="00BE1FC7" w:rsidRPr="00BE1FC7" w:rsidRDefault="00BE1FC7" w:rsidP="00BE1FC7">
      <w:pPr>
        <w:rPr>
          <w:rFonts w:cs="B Badr"/>
          <w:sz w:val="28"/>
          <w:szCs w:val="28"/>
          <w:rtl/>
        </w:rPr>
      </w:pPr>
      <w:r w:rsidRPr="00BE1FC7">
        <w:rPr>
          <w:rFonts w:cs="B Badr"/>
          <w:sz w:val="28"/>
          <w:szCs w:val="28"/>
          <w:rtl/>
        </w:rPr>
        <w:lastRenderedPageBreak/>
        <w:t>۲۱۱.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ص۱۶۲.</w:t>
      </w:r>
    </w:p>
    <w:p w:rsidR="00BE1FC7" w:rsidRPr="00BE1FC7" w:rsidRDefault="00BE1FC7" w:rsidP="00BE1FC7">
      <w:pPr>
        <w:rPr>
          <w:rFonts w:cs="B Badr"/>
          <w:sz w:val="28"/>
          <w:szCs w:val="28"/>
          <w:rtl/>
        </w:rPr>
      </w:pPr>
      <w:r w:rsidRPr="00BE1FC7">
        <w:rPr>
          <w:rFonts w:cs="B Badr"/>
          <w:sz w:val="28"/>
          <w:szCs w:val="28"/>
          <w:rtl/>
        </w:rPr>
        <w:t>۲۱۲.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طوس</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ص۱۷۸.</w:t>
      </w:r>
    </w:p>
    <w:p w:rsidR="00BE1FC7" w:rsidRPr="00BE1FC7" w:rsidRDefault="00BE1FC7" w:rsidP="00BE1FC7">
      <w:pPr>
        <w:rPr>
          <w:rFonts w:cs="B Badr"/>
          <w:sz w:val="28"/>
          <w:szCs w:val="28"/>
          <w:rtl/>
        </w:rPr>
      </w:pPr>
      <w:r w:rsidRPr="00BE1FC7">
        <w:rPr>
          <w:rFonts w:cs="B Badr"/>
          <w:sz w:val="28"/>
          <w:szCs w:val="28"/>
          <w:rtl/>
        </w:rPr>
        <w:t>۲۱۳.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ص۱۹۳.</w:t>
      </w:r>
    </w:p>
    <w:p w:rsidR="00BE1FC7" w:rsidRPr="00BE1FC7" w:rsidRDefault="00BE1FC7" w:rsidP="00BE1FC7">
      <w:pPr>
        <w:rPr>
          <w:rFonts w:cs="B Badr"/>
          <w:sz w:val="28"/>
          <w:szCs w:val="28"/>
          <w:rtl/>
        </w:rPr>
      </w:pPr>
      <w:r w:rsidRPr="00BE1FC7">
        <w:rPr>
          <w:rFonts w:cs="B Badr"/>
          <w:sz w:val="28"/>
          <w:szCs w:val="28"/>
          <w:rtl/>
        </w:rPr>
        <w:t>۲۱۴.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ص۲۱۳.</w:t>
      </w:r>
    </w:p>
    <w:p w:rsidR="00BE1FC7" w:rsidRPr="00BE1FC7" w:rsidRDefault="00BE1FC7" w:rsidP="00BE1FC7">
      <w:pPr>
        <w:rPr>
          <w:rFonts w:cs="B Badr"/>
          <w:sz w:val="28"/>
          <w:szCs w:val="28"/>
          <w:rtl/>
        </w:rPr>
      </w:pPr>
      <w:r w:rsidRPr="00BE1FC7">
        <w:rPr>
          <w:rFonts w:cs="B Badr"/>
          <w:sz w:val="28"/>
          <w:szCs w:val="28"/>
          <w:rtl/>
        </w:rPr>
        <w:t>۲۱۵.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ص۱۳۶ـ۱۳۷.</w:t>
      </w:r>
    </w:p>
    <w:p w:rsidR="00BE1FC7" w:rsidRPr="00BE1FC7" w:rsidRDefault="00BE1FC7" w:rsidP="00BE1FC7">
      <w:pPr>
        <w:rPr>
          <w:rFonts w:cs="B Badr"/>
          <w:sz w:val="28"/>
          <w:szCs w:val="28"/>
          <w:rtl/>
        </w:rPr>
      </w:pPr>
      <w:r w:rsidRPr="00BE1FC7">
        <w:rPr>
          <w:rFonts w:cs="B Badr"/>
          <w:sz w:val="28"/>
          <w:szCs w:val="28"/>
          <w:rtl/>
        </w:rPr>
        <w:t>۲۱۶.</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ص۲۰۷ـ۲۰۸.</w:t>
      </w:r>
    </w:p>
    <w:p w:rsidR="00BE1FC7" w:rsidRPr="00BE1FC7" w:rsidRDefault="00BE1FC7" w:rsidP="00BE1FC7">
      <w:pPr>
        <w:rPr>
          <w:rFonts w:cs="B Badr"/>
          <w:sz w:val="28"/>
          <w:szCs w:val="28"/>
          <w:rtl/>
        </w:rPr>
      </w:pPr>
      <w:r w:rsidRPr="00BE1FC7">
        <w:rPr>
          <w:rFonts w:cs="B Badr"/>
          <w:sz w:val="28"/>
          <w:szCs w:val="28"/>
          <w:rtl/>
        </w:rPr>
        <w:t>۲۱۷.</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طوسی</w:t>
      </w:r>
      <w:r w:rsidRPr="00BE1FC7">
        <w:rPr>
          <w:rFonts w:cs="B Badr" w:hint="eastAsia"/>
          <w:sz w:val="28"/>
          <w:szCs w:val="28"/>
          <w:rtl/>
        </w:rPr>
        <w:t>،</w:t>
      </w:r>
      <w:r w:rsidRPr="00BE1FC7">
        <w:rPr>
          <w:rFonts w:cs="B Badr"/>
          <w:sz w:val="28"/>
          <w:szCs w:val="28"/>
          <w:rtl/>
        </w:rPr>
        <w:t xml:space="preserve"> محمد بن حسن، اخت</w:t>
      </w:r>
      <w:r w:rsidRPr="00BE1FC7">
        <w:rPr>
          <w:rFonts w:cs="B Badr" w:hint="cs"/>
          <w:sz w:val="28"/>
          <w:szCs w:val="28"/>
          <w:rtl/>
        </w:rPr>
        <w:t>ی</w:t>
      </w:r>
      <w:r w:rsidRPr="00BE1FC7">
        <w:rPr>
          <w:rFonts w:cs="B Badr" w:hint="eastAsia"/>
          <w:sz w:val="28"/>
          <w:szCs w:val="28"/>
          <w:rtl/>
        </w:rPr>
        <w:t>ار</w:t>
      </w:r>
      <w:r w:rsidRPr="00BE1FC7">
        <w:rPr>
          <w:rFonts w:cs="B Badr"/>
          <w:sz w:val="28"/>
          <w:szCs w:val="28"/>
          <w:rtl/>
        </w:rPr>
        <w:t xml:space="preserve"> معرفة الرجال، ج۱، ص۲۴۵.</w:t>
      </w:r>
    </w:p>
    <w:p w:rsidR="00BE1FC7" w:rsidRPr="00BE1FC7" w:rsidRDefault="00BE1FC7" w:rsidP="00BE1FC7">
      <w:pPr>
        <w:rPr>
          <w:rFonts w:cs="B Badr"/>
          <w:sz w:val="28"/>
          <w:szCs w:val="28"/>
          <w:rtl/>
        </w:rPr>
      </w:pPr>
      <w:r w:rsidRPr="00BE1FC7">
        <w:rPr>
          <w:rFonts w:cs="B Badr"/>
          <w:sz w:val="28"/>
          <w:szCs w:val="28"/>
          <w:rtl/>
        </w:rPr>
        <w:t>۲۱۸.</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صح</w:t>
      </w:r>
      <w:r w:rsidRPr="00BE1FC7">
        <w:rPr>
          <w:rFonts w:cs="B Badr" w:hint="cs"/>
          <w:sz w:val="28"/>
          <w:szCs w:val="28"/>
          <w:rtl/>
        </w:rPr>
        <w:t>ی</w:t>
      </w:r>
      <w:r w:rsidRPr="00BE1FC7">
        <w:rPr>
          <w:rFonts w:cs="B Badr" w:hint="eastAsia"/>
          <w:sz w:val="28"/>
          <w:szCs w:val="28"/>
          <w:rtl/>
        </w:rPr>
        <w:t>فه</w:t>
      </w:r>
      <w:r w:rsidRPr="00BE1FC7">
        <w:rPr>
          <w:rFonts w:cs="B Badr"/>
          <w:sz w:val="28"/>
          <w:szCs w:val="28"/>
          <w:rtl/>
        </w:rPr>
        <w:t xml:space="preserve"> امام، ج۲۱، ص۳۹۷،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۱۳۸۹.    </w:t>
      </w:r>
    </w:p>
    <w:p w:rsidR="00BE1FC7" w:rsidRPr="00BE1FC7" w:rsidRDefault="00BE1FC7" w:rsidP="00BE1FC7">
      <w:pPr>
        <w:rPr>
          <w:rFonts w:cs="B Badr"/>
          <w:sz w:val="28"/>
          <w:szCs w:val="28"/>
          <w:rtl/>
        </w:rPr>
      </w:pPr>
      <w:r w:rsidRPr="00BE1FC7">
        <w:rPr>
          <w:rFonts w:cs="B Badr"/>
          <w:sz w:val="28"/>
          <w:szCs w:val="28"/>
          <w:rtl/>
        </w:rPr>
        <w:t>۲۱۹.</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شرح چهل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ص۴۸۹،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۱۳۸۸.    </w:t>
      </w:r>
    </w:p>
    <w:p w:rsidR="00BE1FC7" w:rsidRPr="00BE1FC7" w:rsidRDefault="00BE1FC7" w:rsidP="00BE1FC7">
      <w:pPr>
        <w:rPr>
          <w:rFonts w:cs="B Badr"/>
          <w:sz w:val="28"/>
          <w:szCs w:val="28"/>
          <w:rtl/>
        </w:rPr>
      </w:pPr>
      <w:r w:rsidRPr="00BE1FC7">
        <w:rPr>
          <w:rFonts w:cs="B Badr"/>
          <w:sz w:val="28"/>
          <w:szCs w:val="28"/>
          <w:rtl/>
        </w:rPr>
        <w:t>۲۲۰.</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شرح چهل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ص۴۴۳،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۱۳۸۸.    </w:t>
      </w:r>
    </w:p>
    <w:p w:rsidR="00BE1FC7" w:rsidRPr="00BE1FC7" w:rsidRDefault="00BE1FC7" w:rsidP="00BE1FC7">
      <w:pPr>
        <w:rPr>
          <w:rFonts w:cs="B Badr"/>
          <w:sz w:val="28"/>
          <w:szCs w:val="28"/>
          <w:rtl/>
        </w:rPr>
      </w:pPr>
      <w:r w:rsidRPr="00BE1FC7">
        <w:rPr>
          <w:rFonts w:cs="B Badr"/>
          <w:sz w:val="28"/>
          <w:szCs w:val="28"/>
          <w:rtl/>
        </w:rPr>
        <w:t>۲۲۱.</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شرح چهل حد</w:t>
      </w:r>
      <w:r w:rsidRPr="00BE1FC7">
        <w:rPr>
          <w:rFonts w:cs="B Badr" w:hint="cs"/>
          <w:sz w:val="28"/>
          <w:szCs w:val="28"/>
          <w:rtl/>
        </w:rPr>
        <w:t>ی</w:t>
      </w:r>
      <w:r w:rsidRPr="00BE1FC7">
        <w:rPr>
          <w:rFonts w:cs="B Badr" w:hint="eastAsia"/>
          <w:sz w:val="28"/>
          <w:szCs w:val="28"/>
          <w:rtl/>
        </w:rPr>
        <w:t>ث،</w:t>
      </w:r>
      <w:r w:rsidRPr="00BE1FC7">
        <w:rPr>
          <w:rFonts w:cs="B Badr"/>
          <w:sz w:val="28"/>
          <w:szCs w:val="28"/>
          <w:rtl/>
        </w:rPr>
        <w:t xml:space="preserve"> ص۵۷۱،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۱۳۸۸.    </w:t>
      </w:r>
    </w:p>
    <w:p w:rsidR="00BE1FC7" w:rsidRPr="00BE1FC7" w:rsidRDefault="00BE1FC7" w:rsidP="00BE1FC7">
      <w:pPr>
        <w:rPr>
          <w:rFonts w:cs="B Badr"/>
          <w:sz w:val="28"/>
          <w:szCs w:val="28"/>
          <w:rtl/>
        </w:rPr>
      </w:pPr>
      <w:r w:rsidRPr="00BE1FC7">
        <w:rPr>
          <w:rFonts w:cs="B Badr"/>
          <w:sz w:val="28"/>
          <w:szCs w:val="28"/>
          <w:rtl/>
        </w:rPr>
        <w:t>۲۲۲.</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الاجتهاد و التقل</w:t>
      </w:r>
      <w:r w:rsidRPr="00BE1FC7">
        <w:rPr>
          <w:rFonts w:cs="B Badr" w:hint="cs"/>
          <w:sz w:val="28"/>
          <w:szCs w:val="28"/>
          <w:rtl/>
        </w:rPr>
        <w:t>ی</w:t>
      </w:r>
      <w:r w:rsidRPr="00BE1FC7">
        <w:rPr>
          <w:rFonts w:cs="B Badr" w:hint="eastAsia"/>
          <w:sz w:val="28"/>
          <w:szCs w:val="28"/>
          <w:rtl/>
        </w:rPr>
        <w:t>د،</w:t>
      </w:r>
      <w:r w:rsidRPr="00BE1FC7">
        <w:rPr>
          <w:rFonts w:cs="B Badr"/>
          <w:sz w:val="28"/>
          <w:szCs w:val="28"/>
          <w:rtl/>
        </w:rPr>
        <w:t xml:space="preserve"> ص۷۸-۷۵،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۱۳۸۴.    </w:t>
      </w:r>
    </w:p>
    <w:p w:rsidR="00BE1FC7" w:rsidRPr="00BE1FC7" w:rsidRDefault="00BE1FC7" w:rsidP="00BE1FC7">
      <w:pPr>
        <w:rPr>
          <w:rFonts w:cs="B Badr"/>
          <w:sz w:val="28"/>
          <w:szCs w:val="28"/>
          <w:rtl/>
        </w:rPr>
      </w:pPr>
      <w:r w:rsidRPr="00BE1FC7">
        <w:rPr>
          <w:rFonts w:cs="B Badr"/>
          <w:sz w:val="28"/>
          <w:szCs w:val="28"/>
          <w:rtl/>
        </w:rPr>
        <w:t>۲۲۳.</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تنق</w:t>
      </w:r>
      <w:r w:rsidRPr="00BE1FC7">
        <w:rPr>
          <w:rFonts w:cs="B Badr" w:hint="cs"/>
          <w:sz w:val="28"/>
          <w:szCs w:val="28"/>
          <w:rtl/>
        </w:rPr>
        <w:t>ی</w:t>
      </w:r>
      <w:r w:rsidRPr="00BE1FC7">
        <w:rPr>
          <w:rFonts w:cs="B Badr" w:hint="eastAsia"/>
          <w:sz w:val="28"/>
          <w:szCs w:val="28"/>
          <w:rtl/>
        </w:rPr>
        <w:t>ح</w:t>
      </w:r>
      <w:r w:rsidRPr="00BE1FC7">
        <w:rPr>
          <w:rFonts w:cs="B Badr"/>
          <w:sz w:val="28"/>
          <w:szCs w:val="28"/>
          <w:rtl/>
        </w:rPr>
        <w:t xml:space="preserve"> الاصول، ج۳، ص۱۸۴،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۱۳۷۸.    </w:t>
      </w:r>
    </w:p>
    <w:p w:rsidR="00BE1FC7" w:rsidRPr="00BE1FC7" w:rsidRDefault="00BE1FC7" w:rsidP="00BE1FC7">
      <w:pPr>
        <w:rPr>
          <w:rFonts w:cs="B Badr"/>
          <w:sz w:val="28"/>
          <w:szCs w:val="28"/>
          <w:rtl/>
        </w:rPr>
      </w:pPr>
      <w:r w:rsidRPr="00BE1FC7">
        <w:rPr>
          <w:rFonts w:cs="B Badr"/>
          <w:sz w:val="28"/>
          <w:szCs w:val="28"/>
          <w:rtl/>
        </w:rPr>
        <w:t>۲۲۴.</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آداب الصلاة، ص۲۰۹،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۱۳۸۸.    </w:t>
      </w:r>
    </w:p>
    <w:p w:rsidR="006E066F" w:rsidRDefault="00BE1FC7" w:rsidP="00BE1FC7">
      <w:pPr>
        <w:rPr>
          <w:rFonts w:cs="B Badr"/>
          <w:sz w:val="28"/>
          <w:szCs w:val="28"/>
          <w:rtl/>
        </w:rPr>
      </w:pPr>
      <w:r w:rsidRPr="00BE1FC7">
        <w:rPr>
          <w:rFonts w:cs="B Badr"/>
          <w:sz w:val="28"/>
          <w:szCs w:val="28"/>
          <w:rtl/>
        </w:rPr>
        <w:t>۲۲۵.</w:t>
      </w:r>
      <w:r w:rsidRPr="00BE1FC7">
        <w:rPr>
          <w:rFonts w:cs="B Badr"/>
          <w:sz w:val="28"/>
          <w:szCs w:val="28"/>
          <w:rtl/>
        </w:rPr>
        <w:tab/>
      </w:r>
      <w:r w:rsidRPr="00BE1FC7">
        <w:rPr>
          <w:rFonts w:ascii="Times New Roman" w:hAnsi="Times New Roman" w:cs="Times New Roman" w:hint="cs"/>
          <w:sz w:val="28"/>
          <w:szCs w:val="28"/>
          <w:rtl/>
        </w:rPr>
        <w:t>↑</w:t>
      </w:r>
      <w:r w:rsidRPr="00BE1FC7">
        <w:rPr>
          <w:rFonts w:cs="B Badr"/>
          <w:sz w:val="28"/>
          <w:szCs w:val="28"/>
          <w:rtl/>
        </w:rPr>
        <w:t xml:space="preserve"> </w:t>
      </w:r>
      <w:r w:rsidRPr="00BE1FC7">
        <w:rPr>
          <w:rFonts w:cs="B Badr" w:hint="cs"/>
          <w:sz w:val="28"/>
          <w:szCs w:val="28"/>
          <w:rtl/>
        </w:rPr>
        <w:t>خمی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روح الله، دانشنامه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ج۹، ص۱۴۱-۱۴۰، تهران، مؤسسه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۱۴۰۰.</w:t>
      </w:r>
    </w:p>
    <w:p w:rsidR="00BE1FC7" w:rsidRPr="00BE1FC7" w:rsidRDefault="00BE1FC7" w:rsidP="00BE1FC7">
      <w:pPr>
        <w:rPr>
          <w:rFonts w:cs="B Badr"/>
          <w:sz w:val="28"/>
          <w:szCs w:val="28"/>
          <w:rtl/>
        </w:rPr>
      </w:pPr>
    </w:p>
    <w:p w:rsidR="006E066F" w:rsidRDefault="00BE1FC7" w:rsidP="00BE1FC7">
      <w:pPr>
        <w:rPr>
          <w:rFonts w:cs="B Badr"/>
          <w:sz w:val="28"/>
          <w:szCs w:val="28"/>
          <w:rtl/>
        </w:rPr>
      </w:pPr>
      <w:r w:rsidRPr="00BE1FC7">
        <w:rPr>
          <w:rFonts w:cs="B Badr"/>
          <w:sz w:val="28"/>
          <w:szCs w:val="28"/>
          <w:rtl/>
        </w:rPr>
        <w:t>۲۵ - منبع</w:t>
      </w:r>
    </w:p>
    <w:p w:rsidR="00BE1FC7" w:rsidRPr="00BE1FC7" w:rsidRDefault="00BE1FC7" w:rsidP="00BE1FC7">
      <w:pPr>
        <w:rPr>
          <w:rFonts w:cs="B Badr"/>
          <w:sz w:val="28"/>
          <w:szCs w:val="28"/>
          <w:rtl/>
        </w:rPr>
      </w:pPr>
      <w:r w:rsidRPr="00BE1FC7">
        <w:rPr>
          <w:rFonts w:ascii="Times New Roman" w:hAnsi="Times New Roman" w:cs="Times New Roman" w:hint="cs"/>
          <w:sz w:val="28"/>
          <w:szCs w:val="28"/>
          <w:rtl/>
        </w:rPr>
        <w:t>•</w:t>
      </w:r>
      <w:r w:rsidRPr="00BE1FC7">
        <w:rPr>
          <w:rFonts w:cs="B Badr"/>
          <w:sz w:val="28"/>
          <w:szCs w:val="28"/>
          <w:rtl/>
        </w:rPr>
        <w:t xml:space="preserve"> دانشنامه جهان اسلام، بن</w:t>
      </w:r>
      <w:r w:rsidRPr="00BE1FC7">
        <w:rPr>
          <w:rFonts w:cs="B Badr" w:hint="cs"/>
          <w:sz w:val="28"/>
          <w:szCs w:val="28"/>
          <w:rtl/>
        </w:rPr>
        <w:t>ی</w:t>
      </w:r>
      <w:r w:rsidRPr="00BE1FC7">
        <w:rPr>
          <w:rFonts w:cs="B Badr" w:hint="eastAsia"/>
          <w:sz w:val="28"/>
          <w:szCs w:val="28"/>
          <w:rtl/>
        </w:rPr>
        <w:t>اد</w:t>
      </w:r>
      <w:r w:rsidRPr="00BE1FC7">
        <w:rPr>
          <w:rFonts w:cs="B Badr"/>
          <w:sz w:val="28"/>
          <w:szCs w:val="28"/>
          <w:rtl/>
        </w:rPr>
        <w:t xml:space="preserve"> دائرة المعارف اسلام</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برگرفته از مقاله «امام باقر عل</w:t>
      </w:r>
      <w:r w:rsidRPr="00BE1FC7">
        <w:rPr>
          <w:rFonts w:cs="B Badr" w:hint="cs"/>
          <w:sz w:val="28"/>
          <w:szCs w:val="28"/>
          <w:rtl/>
        </w:rPr>
        <w:t>ی</w:t>
      </w:r>
      <w:r w:rsidRPr="00BE1FC7">
        <w:rPr>
          <w:rFonts w:cs="B Badr" w:hint="eastAsia"/>
          <w:sz w:val="28"/>
          <w:szCs w:val="28"/>
          <w:rtl/>
        </w:rPr>
        <w:t>ه‌السلام»،</w:t>
      </w:r>
      <w:r w:rsidRPr="00BE1FC7">
        <w:rPr>
          <w:rFonts w:cs="B Badr"/>
          <w:sz w:val="28"/>
          <w:szCs w:val="28"/>
          <w:rtl/>
        </w:rPr>
        <w:t xml:space="preserve"> شماره۲۷۴.    </w:t>
      </w:r>
    </w:p>
    <w:p w:rsidR="00BE1FC7" w:rsidRPr="00BE1FC7" w:rsidRDefault="00BE1FC7" w:rsidP="00BE1FC7">
      <w:pPr>
        <w:rPr>
          <w:rFonts w:cs="B Badr"/>
          <w:sz w:val="28"/>
          <w:szCs w:val="28"/>
          <w:rtl/>
        </w:rPr>
      </w:pPr>
      <w:r w:rsidRPr="00BE1FC7">
        <w:rPr>
          <w:rFonts w:ascii="Times New Roman" w:hAnsi="Times New Roman" w:cs="Times New Roman" w:hint="cs"/>
          <w:sz w:val="28"/>
          <w:szCs w:val="28"/>
          <w:rtl/>
        </w:rPr>
        <w:t>•</w:t>
      </w:r>
      <w:r w:rsidRPr="00BE1FC7">
        <w:rPr>
          <w:rFonts w:cs="B Badr"/>
          <w:sz w:val="28"/>
          <w:szCs w:val="28"/>
          <w:rtl/>
        </w:rPr>
        <w:t xml:space="preserve"> آثار اسلام</w:t>
      </w:r>
      <w:r w:rsidRPr="00BE1FC7">
        <w:rPr>
          <w:rFonts w:cs="B Badr" w:hint="cs"/>
          <w:sz w:val="28"/>
          <w:szCs w:val="28"/>
          <w:rtl/>
        </w:rPr>
        <w:t>ی</w:t>
      </w:r>
      <w:r w:rsidRPr="00BE1FC7">
        <w:rPr>
          <w:rFonts w:cs="B Badr"/>
          <w:sz w:val="28"/>
          <w:szCs w:val="28"/>
          <w:rtl/>
        </w:rPr>
        <w:t xml:space="preserve"> مکّه و مد</w:t>
      </w:r>
      <w:r w:rsidRPr="00BE1FC7">
        <w:rPr>
          <w:rFonts w:cs="B Badr" w:hint="cs"/>
          <w:sz w:val="28"/>
          <w:szCs w:val="28"/>
          <w:rtl/>
        </w:rPr>
        <w:t>ی</w:t>
      </w:r>
      <w:r w:rsidRPr="00BE1FC7">
        <w:rPr>
          <w:rFonts w:cs="B Badr" w:hint="eastAsia"/>
          <w:sz w:val="28"/>
          <w:szCs w:val="28"/>
          <w:rtl/>
        </w:rPr>
        <w:t>نه،</w:t>
      </w:r>
      <w:r w:rsidRPr="00BE1FC7">
        <w:rPr>
          <w:rFonts w:cs="B Badr"/>
          <w:sz w:val="28"/>
          <w:szCs w:val="28"/>
          <w:rtl/>
        </w:rPr>
        <w:t xml:space="preserve"> ص۳۳۷-۳۳۸، رسول جعفر</w:t>
      </w:r>
      <w:r w:rsidRPr="00BE1FC7">
        <w:rPr>
          <w:rFonts w:cs="B Badr" w:hint="cs"/>
          <w:sz w:val="28"/>
          <w:szCs w:val="28"/>
          <w:rtl/>
        </w:rPr>
        <w:t>ی</w:t>
      </w:r>
      <w:r w:rsidRPr="00BE1FC7">
        <w:rPr>
          <w:rFonts w:cs="B Badr" w:hint="eastAsia"/>
          <w:sz w:val="28"/>
          <w:szCs w:val="28"/>
          <w:rtl/>
        </w:rPr>
        <w:t>ان</w:t>
      </w:r>
      <w:r w:rsidRPr="00BE1FC7">
        <w:rPr>
          <w:rFonts w:cs="B Badr"/>
          <w:sz w:val="28"/>
          <w:szCs w:val="28"/>
          <w:rtl/>
        </w:rPr>
        <w:t xml:space="preserve">.    </w:t>
      </w:r>
    </w:p>
    <w:p w:rsidR="00BE1FC7" w:rsidRDefault="00BE1FC7" w:rsidP="00BE1FC7">
      <w:pPr>
        <w:rPr>
          <w:rFonts w:cs="B Badr"/>
          <w:sz w:val="28"/>
          <w:szCs w:val="28"/>
          <w:rtl/>
        </w:rPr>
      </w:pPr>
      <w:r w:rsidRPr="00BE1FC7">
        <w:rPr>
          <w:rFonts w:ascii="Times New Roman" w:hAnsi="Times New Roman" w:cs="Times New Roman" w:hint="cs"/>
          <w:sz w:val="28"/>
          <w:szCs w:val="28"/>
          <w:rtl/>
        </w:rPr>
        <w:t>•</w:t>
      </w:r>
      <w:r w:rsidRPr="00BE1FC7">
        <w:rPr>
          <w:rFonts w:cs="B Badr"/>
          <w:sz w:val="28"/>
          <w:szCs w:val="28"/>
          <w:rtl/>
        </w:rPr>
        <w:t xml:space="preserve"> دانشنامه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تهران، موسسه تنظ</w:t>
      </w:r>
      <w:r w:rsidRPr="00BE1FC7">
        <w:rPr>
          <w:rFonts w:cs="B Badr" w:hint="cs"/>
          <w:sz w:val="28"/>
          <w:szCs w:val="28"/>
          <w:rtl/>
        </w:rPr>
        <w:t>ی</w:t>
      </w:r>
      <w:r w:rsidRPr="00BE1FC7">
        <w:rPr>
          <w:rFonts w:cs="B Badr" w:hint="eastAsia"/>
          <w:sz w:val="28"/>
          <w:szCs w:val="28"/>
          <w:rtl/>
        </w:rPr>
        <w:t>م</w:t>
      </w:r>
      <w:r w:rsidRPr="00BE1FC7">
        <w:rPr>
          <w:rFonts w:cs="B Badr"/>
          <w:sz w:val="28"/>
          <w:szCs w:val="28"/>
          <w:rtl/>
        </w:rPr>
        <w:t xml:space="preserve"> و نشر آثار امام خم</w:t>
      </w:r>
      <w:r w:rsidRPr="00BE1FC7">
        <w:rPr>
          <w:rFonts w:cs="B Badr" w:hint="cs"/>
          <w:sz w:val="28"/>
          <w:szCs w:val="28"/>
          <w:rtl/>
        </w:rPr>
        <w:t>ی</w:t>
      </w:r>
      <w:r w:rsidRPr="00BE1FC7">
        <w:rPr>
          <w:rFonts w:cs="B Badr" w:hint="eastAsia"/>
          <w:sz w:val="28"/>
          <w:szCs w:val="28"/>
          <w:rtl/>
        </w:rPr>
        <w:t>ن</w:t>
      </w:r>
      <w:r w:rsidRPr="00BE1FC7">
        <w:rPr>
          <w:rFonts w:cs="B Badr" w:hint="cs"/>
          <w:sz w:val="28"/>
          <w:szCs w:val="28"/>
          <w:rtl/>
        </w:rPr>
        <w:t>ی</w:t>
      </w:r>
      <w:r w:rsidRPr="00BE1FC7">
        <w:rPr>
          <w:rFonts w:cs="B Badr" w:hint="eastAsia"/>
          <w:sz w:val="28"/>
          <w:szCs w:val="28"/>
          <w:rtl/>
        </w:rPr>
        <w:t>،</w:t>
      </w:r>
      <w:r w:rsidRPr="00BE1FC7">
        <w:rPr>
          <w:rFonts w:cs="B Badr"/>
          <w:sz w:val="28"/>
          <w:szCs w:val="28"/>
          <w:rtl/>
        </w:rPr>
        <w:t xml:space="preserve"> ۱۴۰۰ شمس</w:t>
      </w:r>
      <w:r w:rsidRPr="00BE1FC7">
        <w:rPr>
          <w:rFonts w:cs="B Badr" w:hint="cs"/>
          <w:sz w:val="28"/>
          <w:szCs w:val="28"/>
          <w:rtl/>
        </w:rPr>
        <w:t>ی</w:t>
      </w:r>
      <w:r w:rsidRPr="00BE1FC7">
        <w:rPr>
          <w:rFonts w:cs="B Badr"/>
          <w:sz w:val="28"/>
          <w:szCs w:val="28"/>
          <w:rtl/>
        </w:rPr>
        <w:t>.</w:t>
      </w:r>
    </w:p>
    <w:p w:rsidR="008006B0" w:rsidRDefault="008006B0" w:rsidP="008006B0">
      <w:pPr>
        <w:pStyle w:val="Heading3"/>
        <w:rPr>
          <w:rtl/>
        </w:rPr>
      </w:pPr>
      <w:r>
        <w:rPr>
          <w:rFonts w:hint="cs"/>
          <w:rtl/>
        </w:rPr>
        <w:lastRenderedPageBreak/>
        <w:t>امامت پدیا (دانشنامه اهل بیت علیهم السلام)</w:t>
      </w:r>
    </w:p>
    <w:p w:rsidR="008006B0" w:rsidRDefault="00B641A6" w:rsidP="00BE1FC7">
      <w:pPr>
        <w:rPr>
          <w:rFonts w:cs="B Badr"/>
          <w:sz w:val="28"/>
          <w:szCs w:val="28"/>
          <w:rtl/>
        </w:rPr>
      </w:pPr>
      <w:r w:rsidRPr="00B641A6">
        <w:rPr>
          <w:rFonts w:cs="B Badr"/>
          <w:sz w:val="28"/>
          <w:szCs w:val="28"/>
          <w:rtl/>
        </w:rPr>
        <w:t>مقاله در ا</w:t>
      </w:r>
      <w:r w:rsidRPr="00B641A6">
        <w:rPr>
          <w:rFonts w:cs="B Badr" w:hint="cs"/>
          <w:sz w:val="28"/>
          <w:szCs w:val="28"/>
          <w:rtl/>
        </w:rPr>
        <w:t>ی</w:t>
      </w:r>
      <w:r w:rsidRPr="00B641A6">
        <w:rPr>
          <w:rFonts w:cs="B Badr" w:hint="eastAsia"/>
          <w:sz w:val="28"/>
          <w:szCs w:val="28"/>
          <w:rtl/>
        </w:rPr>
        <w:t>ن</w:t>
      </w:r>
      <w:r w:rsidRPr="00B641A6">
        <w:rPr>
          <w:rFonts w:cs="B Badr"/>
          <w:sz w:val="28"/>
          <w:szCs w:val="28"/>
          <w:rtl/>
        </w:rPr>
        <w:t xml:space="preserve"> آدرس</w:t>
      </w:r>
    </w:p>
    <w:p w:rsidR="008006B0" w:rsidRDefault="008006B0" w:rsidP="008006B0">
      <w:pPr>
        <w:bidi w:val="0"/>
        <w:rPr>
          <w:rFonts w:cs="B Badr"/>
          <w:sz w:val="28"/>
          <w:szCs w:val="28"/>
          <w:rtl/>
        </w:rPr>
      </w:pPr>
      <w:r w:rsidRPr="008006B0">
        <w:rPr>
          <w:rFonts w:cs="B Badr"/>
          <w:sz w:val="28"/>
          <w:szCs w:val="28"/>
        </w:rPr>
        <w:t>https://fa.imamatpedia.com/wiki/%D</w:t>
      </w:r>
      <w:r w:rsidRPr="008006B0">
        <w:rPr>
          <w:rFonts w:cs="B Badr"/>
          <w:sz w:val="28"/>
          <w:szCs w:val="28"/>
          <w:rtl/>
        </w:rPr>
        <w:t>8%</w:t>
      </w:r>
      <w:r w:rsidRPr="008006B0">
        <w:rPr>
          <w:rFonts w:cs="B Badr"/>
          <w:sz w:val="28"/>
          <w:szCs w:val="28"/>
        </w:rPr>
        <w:t>A</w:t>
      </w:r>
      <w:r w:rsidRPr="008006B0">
        <w:rPr>
          <w:rFonts w:cs="B Badr"/>
          <w:sz w:val="28"/>
          <w:szCs w:val="28"/>
          <w:rtl/>
        </w:rPr>
        <w:t>7%</w:t>
      </w:r>
      <w:r w:rsidRPr="008006B0">
        <w:rPr>
          <w:rFonts w:cs="B Badr"/>
          <w:sz w:val="28"/>
          <w:szCs w:val="28"/>
        </w:rPr>
        <w:t>D</w:t>
      </w:r>
      <w:r w:rsidRPr="008006B0">
        <w:rPr>
          <w:rFonts w:cs="B Badr"/>
          <w:sz w:val="28"/>
          <w:szCs w:val="28"/>
          <w:rtl/>
        </w:rPr>
        <w:t>9%85%</w:t>
      </w:r>
      <w:r w:rsidRPr="008006B0">
        <w:rPr>
          <w:rFonts w:cs="B Badr"/>
          <w:sz w:val="28"/>
          <w:szCs w:val="28"/>
        </w:rPr>
        <w:t>D</w:t>
      </w:r>
      <w:r w:rsidRPr="008006B0">
        <w:rPr>
          <w:rFonts w:cs="B Badr"/>
          <w:sz w:val="28"/>
          <w:szCs w:val="28"/>
          <w:rtl/>
        </w:rPr>
        <w:t>8%</w:t>
      </w:r>
      <w:r w:rsidRPr="008006B0">
        <w:rPr>
          <w:rFonts w:cs="B Badr"/>
          <w:sz w:val="28"/>
          <w:szCs w:val="28"/>
        </w:rPr>
        <w:t>A</w:t>
      </w:r>
      <w:r w:rsidRPr="008006B0">
        <w:rPr>
          <w:rFonts w:cs="B Badr"/>
          <w:sz w:val="28"/>
          <w:szCs w:val="28"/>
          <w:rtl/>
        </w:rPr>
        <w:t>7%</w:t>
      </w:r>
      <w:r w:rsidRPr="008006B0">
        <w:rPr>
          <w:rFonts w:cs="B Badr"/>
          <w:sz w:val="28"/>
          <w:szCs w:val="28"/>
        </w:rPr>
        <w:t>D</w:t>
      </w:r>
      <w:r w:rsidRPr="008006B0">
        <w:rPr>
          <w:rFonts w:cs="B Badr"/>
          <w:sz w:val="28"/>
          <w:szCs w:val="28"/>
          <w:rtl/>
        </w:rPr>
        <w:t>9%85</w:t>
      </w:r>
      <w:r w:rsidRPr="008006B0">
        <w:rPr>
          <w:rFonts w:cs="B Badr"/>
          <w:sz w:val="28"/>
          <w:szCs w:val="28"/>
        </w:rPr>
        <w:t>_%D</w:t>
      </w:r>
      <w:r w:rsidRPr="008006B0">
        <w:rPr>
          <w:rFonts w:cs="B Badr"/>
          <w:sz w:val="28"/>
          <w:szCs w:val="28"/>
          <w:rtl/>
        </w:rPr>
        <w:t>8%</w:t>
      </w:r>
      <w:r w:rsidRPr="008006B0">
        <w:rPr>
          <w:rFonts w:cs="B Badr"/>
          <w:sz w:val="28"/>
          <w:szCs w:val="28"/>
        </w:rPr>
        <w:t>A</w:t>
      </w:r>
      <w:r w:rsidRPr="008006B0">
        <w:rPr>
          <w:rFonts w:cs="B Badr"/>
          <w:sz w:val="28"/>
          <w:szCs w:val="28"/>
          <w:rtl/>
        </w:rPr>
        <w:t>8%</w:t>
      </w:r>
      <w:r w:rsidRPr="008006B0">
        <w:rPr>
          <w:rFonts w:cs="B Badr"/>
          <w:sz w:val="28"/>
          <w:szCs w:val="28"/>
        </w:rPr>
        <w:t>D</w:t>
      </w:r>
      <w:r w:rsidRPr="008006B0">
        <w:rPr>
          <w:rFonts w:cs="B Badr"/>
          <w:sz w:val="28"/>
          <w:szCs w:val="28"/>
          <w:rtl/>
        </w:rPr>
        <w:t>8%</w:t>
      </w:r>
      <w:r w:rsidRPr="008006B0">
        <w:rPr>
          <w:rFonts w:cs="B Badr"/>
          <w:sz w:val="28"/>
          <w:szCs w:val="28"/>
        </w:rPr>
        <w:t>A</w:t>
      </w:r>
      <w:r w:rsidRPr="008006B0">
        <w:rPr>
          <w:rFonts w:cs="B Badr"/>
          <w:sz w:val="28"/>
          <w:szCs w:val="28"/>
          <w:rtl/>
        </w:rPr>
        <w:t>7%</w:t>
      </w:r>
      <w:r w:rsidRPr="008006B0">
        <w:rPr>
          <w:rFonts w:cs="B Badr"/>
          <w:sz w:val="28"/>
          <w:szCs w:val="28"/>
        </w:rPr>
        <w:t>D</w:t>
      </w:r>
      <w:r w:rsidRPr="008006B0">
        <w:rPr>
          <w:rFonts w:cs="B Badr"/>
          <w:sz w:val="28"/>
          <w:szCs w:val="28"/>
          <w:rtl/>
        </w:rPr>
        <w:t>9%82%</w:t>
      </w:r>
      <w:r w:rsidRPr="008006B0">
        <w:rPr>
          <w:rFonts w:cs="B Badr"/>
          <w:sz w:val="28"/>
          <w:szCs w:val="28"/>
        </w:rPr>
        <w:t>D</w:t>
      </w:r>
      <w:r w:rsidRPr="008006B0">
        <w:rPr>
          <w:rFonts w:cs="B Badr"/>
          <w:sz w:val="28"/>
          <w:szCs w:val="28"/>
          <w:rtl/>
        </w:rPr>
        <w:t>8%</w:t>
      </w:r>
      <w:r w:rsidRPr="008006B0">
        <w:rPr>
          <w:rFonts w:cs="B Badr"/>
          <w:sz w:val="28"/>
          <w:szCs w:val="28"/>
        </w:rPr>
        <w:t>B</w:t>
      </w:r>
      <w:r w:rsidRPr="008006B0">
        <w:rPr>
          <w:rFonts w:cs="B Badr"/>
          <w:sz w:val="28"/>
          <w:szCs w:val="28"/>
          <w:rtl/>
        </w:rPr>
        <w:t>1</w:t>
      </w:r>
      <w:r w:rsidRPr="008006B0">
        <w:rPr>
          <w:rFonts w:cs="B Badr"/>
          <w:sz w:val="28"/>
          <w:szCs w:val="28"/>
        </w:rPr>
        <w:t>_%D</w:t>
      </w:r>
      <w:r w:rsidRPr="008006B0">
        <w:rPr>
          <w:rFonts w:cs="B Badr"/>
          <w:sz w:val="28"/>
          <w:szCs w:val="28"/>
          <w:rtl/>
        </w:rPr>
        <w:t>8%</w:t>
      </w:r>
      <w:r w:rsidRPr="008006B0">
        <w:rPr>
          <w:rFonts w:cs="B Badr"/>
          <w:sz w:val="28"/>
          <w:szCs w:val="28"/>
        </w:rPr>
        <w:t>B</w:t>
      </w:r>
      <w:r w:rsidRPr="008006B0">
        <w:rPr>
          <w:rFonts w:cs="B Badr"/>
          <w:sz w:val="28"/>
          <w:szCs w:val="28"/>
          <w:rtl/>
        </w:rPr>
        <w:t>9%</w:t>
      </w:r>
      <w:r w:rsidRPr="008006B0">
        <w:rPr>
          <w:rFonts w:cs="B Badr"/>
          <w:sz w:val="28"/>
          <w:szCs w:val="28"/>
        </w:rPr>
        <w:t>D</w:t>
      </w:r>
      <w:r w:rsidRPr="008006B0">
        <w:rPr>
          <w:rFonts w:cs="B Badr"/>
          <w:sz w:val="28"/>
          <w:szCs w:val="28"/>
          <w:rtl/>
        </w:rPr>
        <w:t>9%84%</w:t>
      </w:r>
      <w:r w:rsidRPr="008006B0">
        <w:rPr>
          <w:rFonts w:cs="B Badr"/>
          <w:sz w:val="28"/>
          <w:szCs w:val="28"/>
        </w:rPr>
        <w:t>DB</w:t>
      </w:r>
      <w:r w:rsidRPr="008006B0">
        <w:rPr>
          <w:rFonts w:cs="B Badr"/>
          <w:sz w:val="28"/>
          <w:szCs w:val="28"/>
          <w:rtl/>
        </w:rPr>
        <w:t>%8</w:t>
      </w:r>
      <w:r w:rsidRPr="008006B0">
        <w:rPr>
          <w:rFonts w:cs="B Badr"/>
          <w:sz w:val="28"/>
          <w:szCs w:val="28"/>
        </w:rPr>
        <w:t>C%D</w:t>
      </w:r>
      <w:r w:rsidRPr="008006B0">
        <w:rPr>
          <w:rFonts w:cs="B Badr"/>
          <w:sz w:val="28"/>
          <w:szCs w:val="28"/>
          <w:rtl/>
        </w:rPr>
        <w:t>9%87%</w:t>
      </w:r>
      <w:r w:rsidRPr="008006B0">
        <w:rPr>
          <w:rFonts w:cs="B Badr"/>
          <w:sz w:val="28"/>
          <w:szCs w:val="28"/>
        </w:rPr>
        <w:t>E</w:t>
      </w:r>
      <w:r w:rsidRPr="008006B0">
        <w:rPr>
          <w:rFonts w:cs="B Badr"/>
          <w:sz w:val="28"/>
          <w:szCs w:val="28"/>
          <w:rtl/>
        </w:rPr>
        <w:t>2%80%8</w:t>
      </w:r>
      <w:r w:rsidRPr="008006B0">
        <w:rPr>
          <w:rFonts w:cs="B Badr"/>
          <w:sz w:val="28"/>
          <w:szCs w:val="28"/>
        </w:rPr>
        <w:t>C%D</w:t>
      </w:r>
      <w:r w:rsidRPr="008006B0">
        <w:rPr>
          <w:rFonts w:cs="B Badr"/>
          <w:sz w:val="28"/>
          <w:szCs w:val="28"/>
          <w:rtl/>
        </w:rPr>
        <w:t>8%</w:t>
      </w:r>
      <w:r w:rsidRPr="008006B0">
        <w:rPr>
          <w:rFonts w:cs="B Badr"/>
          <w:sz w:val="28"/>
          <w:szCs w:val="28"/>
        </w:rPr>
        <w:t>A</w:t>
      </w:r>
      <w:r w:rsidRPr="008006B0">
        <w:rPr>
          <w:rFonts w:cs="B Badr"/>
          <w:sz w:val="28"/>
          <w:szCs w:val="28"/>
          <w:rtl/>
        </w:rPr>
        <w:t>7%</w:t>
      </w:r>
      <w:r w:rsidRPr="008006B0">
        <w:rPr>
          <w:rFonts w:cs="B Badr"/>
          <w:sz w:val="28"/>
          <w:szCs w:val="28"/>
        </w:rPr>
        <w:t>D</w:t>
      </w:r>
      <w:r w:rsidRPr="008006B0">
        <w:rPr>
          <w:rFonts w:cs="B Badr"/>
          <w:sz w:val="28"/>
          <w:szCs w:val="28"/>
          <w:rtl/>
        </w:rPr>
        <w:t>9%84%</w:t>
      </w:r>
      <w:r w:rsidRPr="008006B0">
        <w:rPr>
          <w:rFonts w:cs="B Badr"/>
          <w:sz w:val="28"/>
          <w:szCs w:val="28"/>
        </w:rPr>
        <w:t>D</w:t>
      </w:r>
      <w:r w:rsidRPr="008006B0">
        <w:rPr>
          <w:rFonts w:cs="B Badr"/>
          <w:sz w:val="28"/>
          <w:szCs w:val="28"/>
          <w:rtl/>
        </w:rPr>
        <w:t>8%</w:t>
      </w:r>
      <w:r w:rsidRPr="008006B0">
        <w:rPr>
          <w:rFonts w:cs="B Badr"/>
          <w:sz w:val="28"/>
          <w:szCs w:val="28"/>
        </w:rPr>
        <w:t>B</w:t>
      </w:r>
      <w:r w:rsidRPr="008006B0">
        <w:rPr>
          <w:rFonts w:cs="B Badr"/>
          <w:sz w:val="28"/>
          <w:szCs w:val="28"/>
          <w:rtl/>
        </w:rPr>
        <w:t>3%</w:t>
      </w:r>
      <w:r w:rsidRPr="008006B0">
        <w:rPr>
          <w:rFonts w:cs="B Badr"/>
          <w:sz w:val="28"/>
          <w:szCs w:val="28"/>
        </w:rPr>
        <w:t>D</w:t>
      </w:r>
      <w:r w:rsidRPr="008006B0">
        <w:rPr>
          <w:rFonts w:cs="B Badr"/>
          <w:sz w:val="28"/>
          <w:szCs w:val="28"/>
          <w:rtl/>
        </w:rPr>
        <w:t>9%84%</w:t>
      </w:r>
      <w:r w:rsidRPr="008006B0">
        <w:rPr>
          <w:rFonts w:cs="B Badr"/>
          <w:sz w:val="28"/>
          <w:szCs w:val="28"/>
        </w:rPr>
        <w:t>D</w:t>
      </w:r>
      <w:r w:rsidRPr="008006B0">
        <w:rPr>
          <w:rFonts w:cs="B Badr"/>
          <w:sz w:val="28"/>
          <w:szCs w:val="28"/>
          <w:rtl/>
        </w:rPr>
        <w:t>8%</w:t>
      </w:r>
      <w:r w:rsidRPr="008006B0">
        <w:rPr>
          <w:rFonts w:cs="B Badr"/>
          <w:sz w:val="28"/>
          <w:szCs w:val="28"/>
        </w:rPr>
        <w:t>A</w:t>
      </w:r>
      <w:r w:rsidRPr="008006B0">
        <w:rPr>
          <w:rFonts w:cs="B Badr"/>
          <w:sz w:val="28"/>
          <w:szCs w:val="28"/>
          <w:rtl/>
        </w:rPr>
        <w:t>7%</w:t>
      </w:r>
      <w:r w:rsidRPr="008006B0">
        <w:rPr>
          <w:rFonts w:cs="B Badr"/>
          <w:sz w:val="28"/>
          <w:szCs w:val="28"/>
        </w:rPr>
        <w:t>D</w:t>
      </w:r>
      <w:r w:rsidRPr="008006B0">
        <w:rPr>
          <w:rFonts w:cs="B Badr"/>
          <w:sz w:val="28"/>
          <w:szCs w:val="28"/>
          <w:rtl/>
        </w:rPr>
        <w:t>9%85</w:t>
      </w:r>
    </w:p>
    <w:p w:rsidR="008006B0" w:rsidRPr="008006B0" w:rsidRDefault="008006B0" w:rsidP="008006B0">
      <w:pPr>
        <w:rPr>
          <w:rFonts w:cs="B Badr"/>
          <w:sz w:val="28"/>
          <w:szCs w:val="28"/>
          <w:rtl/>
        </w:rPr>
      </w:pPr>
      <w:r w:rsidRPr="008006B0">
        <w:rPr>
          <w:rFonts w:cs="B Badr" w:hint="eastAsia"/>
          <w:sz w:val="28"/>
          <w:szCs w:val="28"/>
          <w:rtl/>
        </w:rPr>
        <w:t>فهرست</w:t>
      </w:r>
    </w:p>
    <w:p w:rsidR="008006B0" w:rsidRPr="008006B0" w:rsidRDefault="008006B0" w:rsidP="008006B0">
      <w:pPr>
        <w:rPr>
          <w:rFonts w:cs="B Badr"/>
          <w:sz w:val="28"/>
          <w:szCs w:val="28"/>
          <w:rtl/>
        </w:rPr>
      </w:pPr>
      <w:r w:rsidRPr="008006B0">
        <w:rPr>
          <w:rFonts w:cs="B Badr"/>
          <w:sz w:val="28"/>
          <w:szCs w:val="28"/>
          <w:rtl/>
        </w:rPr>
        <w:t xml:space="preserve">    بخش آغاز</w:t>
      </w:r>
      <w:r w:rsidRPr="008006B0">
        <w:rPr>
          <w:rFonts w:cs="B Badr" w:hint="cs"/>
          <w:sz w:val="28"/>
          <w:szCs w:val="28"/>
          <w:rtl/>
        </w:rPr>
        <w:t>ی</w:t>
      </w:r>
      <w:r w:rsidRPr="008006B0">
        <w:rPr>
          <w:rFonts w:cs="B Badr" w:hint="eastAsia"/>
          <w:sz w:val="28"/>
          <w:szCs w:val="28"/>
          <w:rtl/>
        </w:rPr>
        <w:t>ن</w:t>
      </w:r>
    </w:p>
    <w:p w:rsidR="008006B0" w:rsidRPr="008006B0" w:rsidRDefault="008006B0" w:rsidP="008006B0">
      <w:pPr>
        <w:rPr>
          <w:rFonts w:cs="B Badr"/>
          <w:sz w:val="28"/>
          <w:szCs w:val="28"/>
          <w:rtl/>
        </w:rPr>
      </w:pPr>
      <w:r w:rsidRPr="008006B0">
        <w:rPr>
          <w:rFonts w:cs="B Badr"/>
          <w:sz w:val="28"/>
          <w:szCs w:val="28"/>
          <w:rtl/>
        </w:rPr>
        <w:t xml:space="preserve">    ولادت</w:t>
      </w:r>
    </w:p>
    <w:p w:rsidR="008006B0" w:rsidRPr="008006B0" w:rsidRDefault="008006B0" w:rsidP="008006B0">
      <w:pPr>
        <w:rPr>
          <w:rFonts w:cs="B Badr"/>
          <w:sz w:val="28"/>
          <w:szCs w:val="28"/>
          <w:rtl/>
        </w:rPr>
      </w:pPr>
      <w:r w:rsidRPr="008006B0">
        <w:rPr>
          <w:rFonts w:cs="B Badr"/>
          <w:sz w:val="28"/>
          <w:szCs w:val="28"/>
          <w:rtl/>
        </w:rPr>
        <w:t xml:space="preserve">    پدر و مادر</w:t>
      </w:r>
    </w:p>
    <w:p w:rsidR="008006B0" w:rsidRPr="008006B0" w:rsidRDefault="008006B0" w:rsidP="008006B0">
      <w:pPr>
        <w:rPr>
          <w:rFonts w:cs="B Badr"/>
          <w:sz w:val="28"/>
          <w:szCs w:val="28"/>
          <w:rtl/>
        </w:rPr>
      </w:pPr>
      <w:r w:rsidRPr="008006B0">
        <w:rPr>
          <w:rFonts w:cs="B Badr"/>
          <w:sz w:val="28"/>
          <w:szCs w:val="28"/>
          <w:rtl/>
        </w:rPr>
        <w:t xml:space="preserve">    کن</w:t>
      </w:r>
      <w:r w:rsidRPr="008006B0">
        <w:rPr>
          <w:rFonts w:cs="B Badr" w:hint="cs"/>
          <w:sz w:val="28"/>
          <w:szCs w:val="28"/>
          <w:rtl/>
        </w:rPr>
        <w:t>ی</w:t>
      </w:r>
      <w:r w:rsidRPr="008006B0">
        <w:rPr>
          <w:rFonts w:cs="B Badr" w:hint="eastAsia"/>
          <w:sz w:val="28"/>
          <w:szCs w:val="28"/>
          <w:rtl/>
        </w:rPr>
        <w:t>ه‌ها</w:t>
      </w:r>
      <w:r w:rsidRPr="008006B0">
        <w:rPr>
          <w:rFonts w:cs="B Badr"/>
          <w:sz w:val="28"/>
          <w:szCs w:val="28"/>
          <w:rtl/>
        </w:rPr>
        <w:t xml:space="preserve"> و القاب</w:t>
      </w:r>
    </w:p>
    <w:p w:rsidR="008006B0" w:rsidRPr="008006B0" w:rsidRDefault="008006B0" w:rsidP="008006B0">
      <w:pPr>
        <w:rPr>
          <w:rFonts w:cs="B Badr"/>
          <w:sz w:val="28"/>
          <w:szCs w:val="28"/>
          <w:rtl/>
        </w:rPr>
      </w:pPr>
      <w:r w:rsidRPr="008006B0">
        <w:rPr>
          <w:rFonts w:cs="B Badr"/>
          <w:sz w:val="28"/>
          <w:szCs w:val="28"/>
          <w:rtl/>
        </w:rPr>
        <w:t xml:space="preserve">    فرزندان</w:t>
      </w:r>
    </w:p>
    <w:p w:rsidR="008006B0" w:rsidRPr="008006B0" w:rsidRDefault="008006B0" w:rsidP="008006B0">
      <w:pPr>
        <w:rPr>
          <w:rFonts w:cs="B Badr"/>
          <w:sz w:val="28"/>
          <w:szCs w:val="28"/>
          <w:rtl/>
        </w:rPr>
      </w:pPr>
      <w:r w:rsidRPr="008006B0">
        <w:rPr>
          <w:rFonts w:cs="B Badr"/>
          <w:sz w:val="28"/>
          <w:szCs w:val="28"/>
          <w:rtl/>
        </w:rPr>
        <w:t xml:space="preserve">    سرگذشت تار</w:t>
      </w:r>
      <w:r w:rsidRPr="008006B0">
        <w:rPr>
          <w:rFonts w:cs="B Badr" w:hint="cs"/>
          <w:sz w:val="28"/>
          <w:szCs w:val="28"/>
          <w:rtl/>
        </w:rPr>
        <w:t>ی</w:t>
      </w:r>
      <w:r w:rsidRPr="008006B0">
        <w:rPr>
          <w:rFonts w:cs="B Badr" w:hint="eastAsia"/>
          <w:sz w:val="28"/>
          <w:szCs w:val="28"/>
          <w:rtl/>
        </w:rPr>
        <w:t>خ</w:t>
      </w:r>
      <w:r w:rsidRPr="008006B0">
        <w:rPr>
          <w:rFonts w:cs="B Badr" w:hint="cs"/>
          <w:sz w:val="28"/>
          <w:szCs w:val="28"/>
          <w:rtl/>
        </w:rPr>
        <w:t>ی</w:t>
      </w:r>
    </w:p>
    <w:p w:rsidR="008006B0" w:rsidRPr="008006B0" w:rsidRDefault="008006B0" w:rsidP="008006B0">
      <w:pPr>
        <w:rPr>
          <w:rFonts w:cs="B Badr"/>
          <w:sz w:val="28"/>
          <w:szCs w:val="28"/>
          <w:rtl/>
        </w:rPr>
      </w:pPr>
      <w:r w:rsidRPr="008006B0">
        <w:rPr>
          <w:rFonts w:cs="B Badr"/>
          <w:sz w:val="28"/>
          <w:szCs w:val="28"/>
          <w:rtl/>
        </w:rPr>
        <w:t xml:space="preserve">    امامت و ولا</w:t>
      </w:r>
      <w:r w:rsidRPr="008006B0">
        <w:rPr>
          <w:rFonts w:cs="B Badr" w:hint="cs"/>
          <w:sz w:val="28"/>
          <w:szCs w:val="28"/>
          <w:rtl/>
        </w:rPr>
        <w:t>ی</w:t>
      </w:r>
      <w:r w:rsidRPr="008006B0">
        <w:rPr>
          <w:rFonts w:cs="B Badr" w:hint="eastAsia"/>
          <w:sz w:val="28"/>
          <w:szCs w:val="28"/>
          <w:rtl/>
        </w:rPr>
        <w:t>ت</w:t>
      </w:r>
    </w:p>
    <w:p w:rsidR="008006B0" w:rsidRPr="008006B0" w:rsidRDefault="008006B0" w:rsidP="008006B0">
      <w:pPr>
        <w:rPr>
          <w:rFonts w:cs="B Badr"/>
          <w:sz w:val="28"/>
          <w:szCs w:val="28"/>
          <w:rtl/>
        </w:rPr>
      </w:pPr>
      <w:r w:rsidRPr="008006B0">
        <w:rPr>
          <w:rFonts w:cs="B Badr"/>
          <w:sz w:val="28"/>
          <w:szCs w:val="28"/>
          <w:rtl/>
        </w:rPr>
        <w:t xml:space="preserve">    فضا</w:t>
      </w:r>
      <w:r w:rsidRPr="008006B0">
        <w:rPr>
          <w:rFonts w:cs="B Badr" w:hint="cs"/>
          <w:sz w:val="28"/>
          <w:szCs w:val="28"/>
          <w:rtl/>
        </w:rPr>
        <w:t>ی</w:t>
      </w:r>
      <w:r w:rsidRPr="008006B0">
        <w:rPr>
          <w:rFonts w:cs="B Badr" w:hint="eastAsia"/>
          <w:sz w:val="28"/>
          <w:szCs w:val="28"/>
          <w:rtl/>
        </w:rPr>
        <w:t>ل</w:t>
      </w:r>
      <w:r w:rsidRPr="008006B0">
        <w:rPr>
          <w:rFonts w:cs="B Badr"/>
          <w:sz w:val="28"/>
          <w:szCs w:val="28"/>
          <w:rtl/>
        </w:rPr>
        <w:t xml:space="preserve"> و مناقب</w:t>
      </w:r>
    </w:p>
    <w:p w:rsidR="008006B0" w:rsidRPr="008006B0" w:rsidRDefault="008006B0" w:rsidP="008006B0">
      <w:pPr>
        <w:rPr>
          <w:rFonts w:cs="B Badr"/>
          <w:sz w:val="28"/>
          <w:szCs w:val="28"/>
          <w:rtl/>
        </w:rPr>
      </w:pPr>
      <w:r w:rsidRPr="008006B0">
        <w:rPr>
          <w:rFonts w:cs="B Badr"/>
          <w:sz w:val="28"/>
          <w:szCs w:val="28"/>
          <w:rtl/>
        </w:rPr>
        <w:t xml:space="preserve">    جا</w:t>
      </w:r>
      <w:r w:rsidRPr="008006B0">
        <w:rPr>
          <w:rFonts w:cs="B Badr" w:hint="cs"/>
          <w:sz w:val="28"/>
          <w:szCs w:val="28"/>
          <w:rtl/>
        </w:rPr>
        <w:t>ی</w:t>
      </w:r>
      <w:r w:rsidRPr="008006B0">
        <w:rPr>
          <w:rFonts w:cs="B Badr" w:hint="eastAsia"/>
          <w:sz w:val="28"/>
          <w:szCs w:val="28"/>
          <w:rtl/>
        </w:rPr>
        <w:t>گاه</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امام</w:t>
      </w:r>
    </w:p>
    <w:p w:rsidR="008006B0" w:rsidRPr="008006B0" w:rsidRDefault="008006B0" w:rsidP="008006B0">
      <w:pPr>
        <w:rPr>
          <w:rFonts w:cs="B Badr"/>
          <w:sz w:val="28"/>
          <w:szCs w:val="28"/>
          <w:rtl/>
        </w:rPr>
      </w:pPr>
      <w:r w:rsidRPr="008006B0">
        <w:rPr>
          <w:rFonts w:cs="B Badr"/>
          <w:sz w:val="28"/>
          <w:szCs w:val="28"/>
          <w:rtl/>
        </w:rPr>
        <w:t xml:space="preserve">    معاجز و کرامات</w:t>
      </w:r>
    </w:p>
    <w:p w:rsidR="008006B0" w:rsidRPr="008006B0" w:rsidRDefault="008006B0" w:rsidP="008006B0">
      <w:pPr>
        <w:rPr>
          <w:rFonts w:cs="B Badr"/>
          <w:sz w:val="28"/>
          <w:szCs w:val="28"/>
          <w:rtl/>
        </w:rPr>
      </w:pPr>
      <w:r w:rsidRPr="008006B0">
        <w:rPr>
          <w:rFonts w:cs="B Badr"/>
          <w:sz w:val="28"/>
          <w:szCs w:val="28"/>
          <w:rtl/>
        </w:rPr>
        <w:t xml:space="preserve">    شهادت و محل دفن</w:t>
      </w:r>
    </w:p>
    <w:p w:rsidR="008006B0" w:rsidRPr="008006B0" w:rsidRDefault="008006B0" w:rsidP="008006B0">
      <w:pPr>
        <w:rPr>
          <w:rFonts w:cs="B Badr"/>
          <w:sz w:val="28"/>
          <w:szCs w:val="28"/>
          <w:rtl/>
        </w:rPr>
      </w:pPr>
      <w:r w:rsidRPr="008006B0">
        <w:rPr>
          <w:rFonts w:cs="B Badr"/>
          <w:sz w:val="28"/>
          <w:szCs w:val="28"/>
          <w:rtl/>
        </w:rPr>
        <w:t xml:space="preserve">    منابع</w:t>
      </w:r>
    </w:p>
    <w:p w:rsidR="006E066F" w:rsidRDefault="008006B0" w:rsidP="008006B0">
      <w:pPr>
        <w:rPr>
          <w:rFonts w:cs="B Badr"/>
          <w:sz w:val="28"/>
          <w:szCs w:val="28"/>
          <w:rtl/>
        </w:rPr>
      </w:pPr>
      <w:r w:rsidRPr="008006B0">
        <w:rPr>
          <w:rFonts w:cs="B Badr"/>
          <w:sz w:val="28"/>
          <w:szCs w:val="28"/>
          <w:rtl/>
        </w:rPr>
        <w:t xml:space="preserve">    پانو</w:t>
      </w:r>
      <w:r w:rsidRPr="008006B0">
        <w:rPr>
          <w:rFonts w:cs="B Badr" w:hint="cs"/>
          <w:sz w:val="28"/>
          <w:szCs w:val="28"/>
          <w:rtl/>
        </w:rPr>
        <w:t>ی</w:t>
      </w:r>
      <w:r w:rsidRPr="008006B0">
        <w:rPr>
          <w:rFonts w:cs="B Badr" w:hint="eastAsia"/>
          <w:sz w:val="28"/>
          <w:szCs w:val="28"/>
          <w:rtl/>
        </w:rPr>
        <w:t>س</w:t>
      </w:r>
    </w:p>
    <w:p w:rsidR="006E066F"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باقر عل</w:t>
      </w:r>
      <w:r w:rsidRPr="008006B0">
        <w:rPr>
          <w:rFonts w:cs="B Badr" w:hint="cs"/>
          <w:sz w:val="28"/>
          <w:szCs w:val="28"/>
          <w:rtl/>
        </w:rPr>
        <w:t>ی</w:t>
      </w:r>
      <w:r w:rsidRPr="008006B0">
        <w:rPr>
          <w:rFonts w:cs="B Badr" w:hint="eastAsia"/>
          <w:sz w:val="28"/>
          <w:szCs w:val="28"/>
          <w:rtl/>
        </w:rPr>
        <w:t>ه‌السلام</w:t>
      </w:r>
    </w:p>
    <w:p w:rsidR="008006B0" w:rsidRPr="008006B0" w:rsidRDefault="008006B0" w:rsidP="008006B0">
      <w:pPr>
        <w:rPr>
          <w:rFonts w:cs="B Badr"/>
          <w:sz w:val="28"/>
          <w:szCs w:val="28"/>
          <w:rtl/>
        </w:rPr>
      </w:pPr>
      <w:r w:rsidRPr="008006B0">
        <w:rPr>
          <w:rFonts w:cs="B Badr" w:hint="eastAsia"/>
          <w:sz w:val="28"/>
          <w:szCs w:val="28"/>
          <w:rtl/>
        </w:rPr>
        <w:t>از</w:t>
      </w:r>
      <w:r w:rsidRPr="008006B0">
        <w:rPr>
          <w:rFonts w:cs="B Badr"/>
          <w:sz w:val="28"/>
          <w:szCs w:val="28"/>
          <w:rtl/>
        </w:rPr>
        <w:t xml:space="preserve"> امامت‌پد</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دانشنامه</w:t>
      </w:r>
      <w:r w:rsidRPr="008006B0">
        <w:rPr>
          <w:rFonts w:ascii="Times New Roman" w:hAnsi="Times New Roman" w:cs="Times New Roman" w:hint="cs"/>
          <w:sz w:val="28"/>
          <w:szCs w:val="28"/>
          <w:rtl/>
        </w:rPr>
        <w:t>ٔ</w:t>
      </w:r>
      <w:r w:rsidRPr="008006B0">
        <w:rPr>
          <w:rFonts w:cs="B Badr"/>
          <w:sz w:val="28"/>
          <w:szCs w:val="28"/>
          <w:rtl/>
        </w:rPr>
        <w:t xml:space="preserve"> </w:t>
      </w:r>
      <w:r w:rsidRPr="008006B0">
        <w:rPr>
          <w:rFonts w:cs="B Badr" w:hint="cs"/>
          <w:sz w:val="28"/>
          <w:szCs w:val="28"/>
          <w:rtl/>
        </w:rPr>
        <w:t>امامت</w:t>
      </w:r>
      <w:r w:rsidRPr="008006B0">
        <w:rPr>
          <w:rFonts w:cs="B Badr"/>
          <w:sz w:val="28"/>
          <w:szCs w:val="28"/>
          <w:rtl/>
        </w:rPr>
        <w:t xml:space="preserve"> </w:t>
      </w:r>
      <w:r w:rsidRPr="008006B0">
        <w:rPr>
          <w:rFonts w:cs="B Badr" w:hint="cs"/>
          <w:sz w:val="28"/>
          <w:szCs w:val="28"/>
          <w:rtl/>
        </w:rPr>
        <w:t>و</w:t>
      </w:r>
      <w:r w:rsidRPr="008006B0">
        <w:rPr>
          <w:rFonts w:cs="B Badr"/>
          <w:sz w:val="28"/>
          <w:szCs w:val="28"/>
          <w:rtl/>
        </w:rPr>
        <w:t xml:space="preserve"> </w:t>
      </w:r>
      <w:r w:rsidRPr="008006B0">
        <w:rPr>
          <w:rFonts w:cs="B Badr" w:hint="cs"/>
          <w:sz w:val="28"/>
          <w:szCs w:val="28"/>
          <w:rtl/>
        </w:rPr>
        <w:t>ولای</w:t>
      </w:r>
      <w:r w:rsidRPr="008006B0">
        <w:rPr>
          <w:rFonts w:cs="B Badr" w:hint="eastAsia"/>
          <w:sz w:val="28"/>
          <w:szCs w:val="28"/>
          <w:rtl/>
        </w:rPr>
        <w:t>ت</w:t>
      </w:r>
    </w:p>
    <w:p w:rsidR="008006B0" w:rsidRPr="008006B0" w:rsidRDefault="008006B0" w:rsidP="008006B0">
      <w:pPr>
        <w:rPr>
          <w:rFonts w:cs="B Badr"/>
          <w:color w:val="FF0000"/>
          <w:sz w:val="28"/>
          <w:szCs w:val="28"/>
          <w:rtl/>
        </w:rPr>
      </w:pPr>
      <w:r w:rsidRPr="008006B0">
        <w:rPr>
          <w:rFonts w:cs="B Badr" w:hint="cs"/>
          <w:color w:val="FF0000"/>
          <w:sz w:val="28"/>
          <w:szCs w:val="28"/>
          <w:rtl/>
        </w:rPr>
        <w:lastRenderedPageBreak/>
        <w:t>مقالات زیر نیز در این آدرس است:</w:t>
      </w:r>
      <w:r w:rsidRPr="008006B0">
        <w:rPr>
          <w:rFonts w:cs="B Badr"/>
          <w:color w:val="FF0000"/>
          <w:sz w:val="28"/>
          <w:szCs w:val="28"/>
          <w:rtl/>
        </w:rPr>
        <w:t xml:space="preserve"> امام باقر در کلام اسلام</w:t>
      </w:r>
      <w:r w:rsidRPr="008006B0">
        <w:rPr>
          <w:rFonts w:cs="B Badr" w:hint="cs"/>
          <w:color w:val="FF0000"/>
          <w:sz w:val="28"/>
          <w:szCs w:val="28"/>
          <w:rtl/>
        </w:rPr>
        <w:t>ی</w:t>
      </w:r>
      <w:r w:rsidRPr="008006B0">
        <w:rPr>
          <w:rFonts w:cs="B Badr"/>
          <w:color w:val="FF0000"/>
          <w:sz w:val="28"/>
          <w:szCs w:val="28"/>
          <w:rtl/>
        </w:rPr>
        <w:t xml:space="preserve"> - امام باقر در تار</w:t>
      </w:r>
      <w:r w:rsidRPr="008006B0">
        <w:rPr>
          <w:rFonts w:cs="B Badr" w:hint="cs"/>
          <w:color w:val="FF0000"/>
          <w:sz w:val="28"/>
          <w:szCs w:val="28"/>
          <w:rtl/>
        </w:rPr>
        <w:t>ی</w:t>
      </w:r>
      <w:r w:rsidRPr="008006B0">
        <w:rPr>
          <w:rFonts w:cs="B Badr" w:hint="eastAsia"/>
          <w:color w:val="FF0000"/>
          <w:sz w:val="28"/>
          <w:szCs w:val="28"/>
          <w:rtl/>
        </w:rPr>
        <w:t>خ</w:t>
      </w:r>
      <w:r w:rsidRPr="008006B0">
        <w:rPr>
          <w:rFonts w:cs="B Badr"/>
          <w:color w:val="FF0000"/>
          <w:sz w:val="28"/>
          <w:szCs w:val="28"/>
          <w:rtl/>
        </w:rPr>
        <w:t xml:space="preserve"> اسلام</w:t>
      </w:r>
      <w:r w:rsidRPr="008006B0">
        <w:rPr>
          <w:rFonts w:cs="B Badr" w:hint="cs"/>
          <w:color w:val="FF0000"/>
          <w:sz w:val="28"/>
          <w:szCs w:val="28"/>
          <w:rtl/>
        </w:rPr>
        <w:t>ی</w:t>
      </w:r>
      <w:r w:rsidRPr="008006B0">
        <w:rPr>
          <w:rFonts w:cs="B Badr"/>
          <w:color w:val="FF0000"/>
          <w:sz w:val="28"/>
          <w:szCs w:val="28"/>
          <w:rtl/>
        </w:rPr>
        <w:t xml:space="preserve"> - امام باقر در معارف و س</w:t>
      </w:r>
      <w:r w:rsidRPr="008006B0">
        <w:rPr>
          <w:rFonts w:cs="B Badr" w:hint="cs"/>
          <w:color w:val="FF0000"/>
          <w:sz w:val="28"/>
          <w:szCs w:val="28"/>
          <w:rtl/>
        </w:rPr>
        <w:t>ی</w:t>
      </w:r>
      <w:r w:rsidRPr="008006B0">
        <w:rPr>
          <w:rFonts w:cs="B Badr" w:hint="eastAsia"/>
          <w:color w:val="FF0000"/>
          <w:sz w:val="28"/>
          <w:szCs w:val="28"/>
          <w:rtl/>
        </w:rPr>
        <w:t>ره</w:t>
      </w:r>
      <w:r w:rsidRPr="008006B0">
        <w:rPr>
          <w:rFonts w:cs="B Badr"/>
          <w:color w:val="FF0000"/>
          <w:sz w:val="28"/>
          <w:szCs w:val="28"/>
          <w:rtl/>
        </w:rPr>
        <w:t xml:space="preserve"> حس</w:t>
      </w:r>
      <w:r w:rsidRPr="008006B0">
        <w:rPr>
          <w:rFonts w:cs="B Badr" w:hint="cs"/>
          <w:color w:val="FF0000"/>
          <w:sz w:val="28"/>
          <w:szCs w:val="28"/>
          <w:rtl/>
        </w:rPr>
        <w:t>ی</w:t>
      </w:r>
      <w:r w:rsidRPr="008006B0">
        <w:rPr>
          <w:rFonts w:cs="B Badr" w:hint="eastAsia"/>
          <w:color w:val="FF0000"/>
          <w:sz w:val="28"/>
          <w:szCs w:val="28"/>
          <w:rtl/>
        </w:rPr>
        <w:t>ن</w:t>
      </w:r>
      <w:r w:rsidRPr="008006B0">
        <w:rPr>
          <w:rFonts w:cs="B Badr" w:hint="cs"/>
          <w:color w:val="FF0000"/>
          <w:sz w:val="28"/>
          <w:szCs w:val="28"/>
          <w:rtl/>
        </w:rPr>
        <w:t>ی</w:t>
      </w:r>
      <w:r w:rsidRPr="008006B0">
        <w:rPr>
          <w:rFonts w:cs="B Badr"/>
          <w:color w:val="FF0000"/>
          <w:sz w:val="28"/>
          <w:szCs w:val="28"/>
          <w:rtl/>
        </w:rPr>
        <w:t xml:space="preserve"> - امام باقر در معارف و س</w:t>
      </w:r>
      <w:r w:rsidRPr="008006B0">
        <w:rPr>
          <w:rFonts w:cs="B Badr" w:hint="cs"/>
          <w:color w:val="FF0000"/>
          <w:sz w:val="28"/>
          <w:szCs w:val="28"/>
          <w:rtl/>
        </w:rPr>
        <w:t>ی</w:t>
      </w:r>
      <w:r w:rsidRPr="008006B0">
        <w:rPr>
          <w:rFonts w:cs="B Badr" w:hint="eastAsia"/>
          <w:color w:val="FF0000"/>
          <w:sz w:val="28"/>
          <w:szCs w:val="28"/>
          <w:rtl/>
        </w:rPr>
        <w:t>ره</w:t>
      </w:r>
      <w:r w:rsidRPr="008006B0">
        <w:rPr>
          <w:rFonts w:cs="B Badr"/>
          <w:color w:val="FF0000"/>
          <w:sz w:val="28"/>
          <w:szCs w:val="28"/>
          <w:rtl/>
        </w:rPr>
        <w:t xml:space="preserve"> سجاد</w:t>
      </w:r>
      <w:r w:rsidRPr="008006B0">
        <w:rPr>
          <w:rFonts w:cs="B Badr" w:hint="cs"/>
          <w:color w:val="FF0000"/>
          <w:sz w:val="28"/>
          <w:szCs w:val="28"/>
          <w:rtl/>
        </w:rPr>
        <w:t>ی</w:t>
      </w:r>
      <w:r w:rsidRPr="008006B0">
        <w:rPr>
          <w:rFonts w:cs="B Badr"/>
          <w:color w:val="FF0000"/>
          <w:sz w:val="28"/>
          <w:szCs w:val="28"/>
          <w:rtl/>
        </w:rPr>
        <w:t xml:space="preserve"> - امام باق</w:t>
      </w:r>
      <w:r w:rsidRPr="008006B0">
        <w:rPr>
          <w:rFonts w:cs="B Badr" w:hint="eastAsia"/>
          <w:color w:val="FF0000"/>
          <w:sz w:val="28"/>
          <w:szCs w:val="28"/>
          <w:rtl/>
        </w:rPr>
        <w:t>ر</w:t>
      </w:r>
      <w:r w:rsidRPr="008006B0">
        <w:rPr>
          <w:rFonts w:cs="B Badr"/>
          <w:color w:val="FF0000"/>
          <w:sz w:val="28"/>
          <w:szCs w:val="28"/>
          <w:rtl/>
        </w:rPr>
        <w:t xml:space="preserve"> در معارف و س</w:t>
      </w:r>
      <w:r w:rsidRPr="008006B0">
        <w:rPr>
          <w:rFonts w:cs="B Badr" w:hint="cs"/>
          <w:color w:val="FF0000"/>
          <w:sz w:val="28"/>
          <w:szCs w:val="28"/>
          <w:rtl/>
        </w:rPr>
        <w:t>ی</w:t>
      </w:r>
      <w:r w:rsidRPr="008006B0">
        <w:rPr>
          <w:rFonts w:cs="B Badr" w:hint="eastAsia"/>
          <w:color w:val="FF0000"/>
          <w:sz w:val="28"/>
          <w:szCs w:val="28"/>
          <w:rtl/>
        </w:rPr>
        <w:t>ره</w:t>
      </w:r>
      <w:r w:rsidRPr="008006B0">
        <w:rPr>
          <w:rFonts w:cs="B Badr"/>
          <w:color w:val="FF0000"/>
          <w:sz w:val="28"/>
          <w:szCs w:val="28"/>
          <w:rtl/>
        </w:rPr>
        <w:t xml:space="preserve"> رضو</w:t>
      </w:r>
      <w:r w:rsidRPr="008006B0">
        <w:rPr>
          <w:rFonts w:cs="B Badr" w:hint="cs"/>
          <w:color w:val="FF0000"/>
          <w:sz w:val="28"/>
          <w:szCs w:val="28"/>
          <w:rtl/>
        </w:rPr>
        <w:t>ی</w:t>
      </w:r>
      <w:r w:rsidRPr="008006B0">
        <w:rPr>
          <w:rFonts w:cs="B Badr"/>
          <w:color w:val="FF0000"/>
          <w:sz w:val="28"/>
          <w:szCs w:val="28"/>
          <w:rtl/>
        </w:rPr>
        <w:t xml:space="preserve"> - امام باقر در فرهنگ و معارف انقلاب اسلام</w:t>
      </w:r>
      <w:r w:rsidRPr="008006B0">
        <w:rPr>
          <w:rFonts w:cs="B Badr" w:hint="cs"/>
          <w:color w:val="FF0000"/>
          <w:sz w:val="28"/>
          <w:szCs w:val="28"/>
          <w:rtl/>
        </w:rPr>
        <w:t>ی</w:t>
      </w:r>
      <w:r w:rsidRPr="008006B0">
        <w:rPr>
          <w:rFonts w:cs="B Badr"/>
          <w:color w:val="FF0000"/>
          <w:sz w:val="28"/>
          <w:szCs w:val="28"/>
          <w:rtl/>
        </w:rPr>
        <w:t xml:space="preserve"> - امام باقر از د</w:t>
      </w:r>
      <w:r w:rsidRPr="008006B0">
        <w:rPr>
          <w:rFonts w:cs="B Badr" w:hint="cs"/>
          <w:color w:val="FF0000"/>
          <w:sz w:val="28"/>
          <w:szCs w:val="28"/>
          <w:rtl/>
        </w:rPr>
        <w:t>ی</w:t>
      </w:r>
      <w:r w:rsidRPr="008006B0">
        <w:rPr>
          <w:rFonts w:cs="B Badr" w:hint="eastAsia"/>
          <w:color w:val="FF0000"/>
          <w:sz w:val="28"/>
          <w:szCs w:val="28"/>
          <w:rtl/>
        </w:rPr>
        <w:t>دگاه</w:t>
      </w:r>
      <w:r w:rsidRPr="008006B0">
        <w:rPr>
          <w:rFonts w:cs="B Badr"/>
          <w:color w:val="FF0000"/>
          <w:sz w:val="28"/>
          <w:szCs w:val="28"/>
          <w:rtl/>
        </w:rPr>
        <w:t xml:space="preserve"> اهل سنت</w:t>
      </w:r>
    </w:p>
    <w:p w:rsidR="006E066F" w:rsidRDefault="008006B0" w:rsidP="008006B0">
      <w:pPr>
        <w:rPr>
          <w:rFonts w:cs="B Badr"/>
          <w:sz w:val="28"/>
          <w:szCs w:val="28"/>
          <w:rtl/>
        </w:rPr>
      </w:pPr>
      <w:r w:rsidRPr="008006B0">
        <w:rPr>
          <w:rFonts w:cs="B Badr"/>
          <w:sz w:val="28"/>
          <w:szCs w:val="28"/>
          <w:rtl/>
        </w:rPr>
        <w:t>امام محمد باقر (ع) اول ماه رجب سال ۵۷</w:t>
      </w:r>
      <w:r w:rsidRPr="008006B0">
        <w:rPr>
          <w:rFonts w:cs="B Badr" w:hint="cs"/>
          <w:sz w:val="28"/>
          <w:szCs w:val="28"/>
          <w:rtl/>
        </w:rPr>
        <w:t>ﻫ</w:t>
      </w:r>
      <w:r w:rsidRPr="008006B0">
        <w:rPr>
          <w:rFonts w:cs="B Badr"/>
          <w:sz w:val="28"/>
          <w:szCs w:val="28"/>
          <w:rtl/>
        </w:rPr>
        <w:t>. در مد</w:t>
      </w:r>
      <w:r w:rsidRPr="008006B0">
        <w:rPr>
          <w:rFonts w:cs="B Badr" w:hint="cs"/>
          <w:sz w:val="28"/>
          <w:szCs w:val="28"/>
          <w:rtl/>
        </w:rPr>
        <w:t>ی</w:t>
      </w:r>
      <w:r w:rsidRPr="008006B0">
        <w:rPr>
          <w:rFonts w:cs="B Badr" w:hint="eastAsia"/>
          <w:sz w:val="28"/>
          <w:szCs w:val="28"/>
          <w:rtl/>
        </w:rPr>
        <w:t>نه</w:t>
      </w:r>
      <w:r w:rsidRPr="008006B0">
        <w:rPr>
          <w:rFonts w:cs="B Badr"/>
          <w:sz w:val="28"/>
          <w:szCs w:val="28"/>
          <w:rtl/>
        </w:rPr>
        <w:t xml:space="preserve"> به دن</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آمد. پدر ا</w:t>
      </w:r>
      <w:r w:rsidRPr="008006B0">
        <w:rPr>
          <w:rFonts w:cs="B Badr" w:hint="cs"/>
          <w:sz w:val="28"/>
          <w:szCs w:val="28"/>
          <w:rtl/>
        </w:rPr>
        <w:t>ی</w:t>
      </w:r>
      <w:r w:rsidRPr="008006B0">
        <w:rPr>
          <w:rFonts w:cs="B Badr" w:hint="eastAsia"/>
          <w:sz w:val="28"/>
          <w:szCs w:val="28"/>
          <w:rtl/>
        </w:rPr>
        <w:t>شان</w:t>
      </w:r>
      <w:r w:rsidRPr="008006B0">
        <w:rPr>
          <w:rFonts w:cs="B Badr"/>
          <w:sz w:val="28"/>
          <w:szCs w:val="28"/>
          <w:rtl/>
        </w:rPr>
        <w:t xml:space="preserve"> امام ز</w:t>
      </w:r>
      <w:r w:rsidRPr="008006B0">
        <w:rPr>
          <w:rFonts w:cs="B Badr" w:hint="cs"/>
          <w:sz w:val="28"/>
          <w:szCs w:val="28"/>
          <w:rtl/>
        </w:rPr>
        <w:t>ی</w:t>
      </w:r>
      <w:r w:rsidRPr="008006B0">
        <w:rPr>
          <w:rFonts w:cs="B Badr" w:hint="eastAsia"/>
          <w:sz w:val="28"/>
          <w:szCs w:val="28"/>
          <w:rtl/>
        </w:rPr>
        <w:t>ن‌العابد</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و مادر ارجمندش "ام عبدالله فاطمه" دختر امام حسن مجتب</w:t>
      </w:r>
      <w:r w:rsidRPr="008006B0">
        <w:rPr>
          <w:rFonts w:cs="B Badr" w:hint="cs"/>
          <w:sz w:val="28"/>
          <w:szCs w:val="28"/>
          <w:rtl/>
        </w:rPr>
        <w:t>ی</w:t>
      </w:r>
      <w:r w:rsidRPr="008006B0">
        <w:rPr>
          <w:rFonts w:cs="B Badr"/>
          <w:sz w:val="28"/>
          <w:szCs w:val="28"/>
          <w:rtl/>
        </w:rPr>
        <w:t xml:space="preserve"> (ع) است.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اکرم (ص) به ا</w:t>
      </w:r>
      <w:r w:rsidRPr="008006B0">
        <w:rPr>
          <w:rFonts w:cs="B Badr" w:hint="cs"/>
          <w:sz w:val="28"/>
          <w:szCs w:val="28"/>
          <w:rtl/>
        </w:rPr>
        <w:t>ی</w:t>
      </w:r>
      <w:r w:rsidRPr="008006B0">
        <w:rPr>
          <w:rFonts w:cs="B Badr" w:hint="eastAsia"/>
          <w:sz w:val="28"/>
          <w:szCs w:val="28"/>
          <w:rtl/>
        </w:rPr>
        <w:t>شان</w:t>
      </w:r>
      <w:r w:rsidRPr="008006B0">
        <w:rPr>
          <w:rFonts w:cs="B Badr"/>
          <w:sz w:val="28"/>
          <w:szCs w:val="28"/>
          <w:rtl/>
        </w:rPr>
        <w:t xml:space="preserve"> لقب "باقرالعلوم" داده بود، به معنا</w:t>
      </w:r>
      <w:r w:rsidRPr="008006B0">
        <w:rPr>
          <w:rFonts w:cs="B Badr" w:hint="cs"/>
          <w:sz w:val="28"/>
          <w:szCs w:val="28"/>
          <w:rtl/>
        </w:rPr>
        <w:t>ی</w:t>
      </w:r>
      <w:r w:rsidRPr="008006B0">
        <w:rPr>
          <w:rFonts w:cs="B Badr"/>
          <w:sz w:val="28"/>
          <w:szCs w:val="28"/>
          <w:rtl/>
        </w:rPr>
        <w:t xml:space="preserve"> شکافنده علوم.</w:t>
      </w:r>
    </w:p>
    <w:p w:rsidR="006E066F" w:rsidRDefault="008006B0" w:rsidP="008006B0">
      <w:pPr>
        <w:rPr>
          <w:rFonts w:cs="B Badr"/>
          <w:sz w:val="28"/>
          <w:szCs w:val="28"/>
          <w:rtl/>
        </w:rPr>
      </w:pPr>
      <w:r w:rsidRPr="008006B0">
        <w:rPr>
          <w:rFonts w:cs="B Badr" w:hint="eastAsia"/>
          <w:sz w:val="28"/>
          <w:szCs w:val="28"/>
          <w:rtl/>
        </w:rPr>
        <w:t>مهم‌تر</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و</w:t>
      </w:r>
      <w:r w:rsidRPr="008006B0">
        <w:rPr>
          <w:rFonts w:cs="B Badr" w:hint="cs"/>
          <w:sz w:val="28"/>
          <w:szCs w:val="28"/>
          <w:rtl/>
        </w:rPr>
        <w:t>ی</w:t>
      </w:r>
      <w:r w:rsidRPr="008006B0">
        <w:rPr>
          <w:rFonts w:cs="B Badr" w:hint="eastAsia"/>
          <w:sz w:val="28"/>
          <w:szCs w:val="28"/>
          <w:rtl/>
        </w:rPr>
        <w:t>ژگ</w:t>
      </w:r>
      <w:r w:rsidRPr="008006B0">
        <w:rPr>
          <w:rFonts w:cs="B Badr" w:hint="cs"/>
          <w:sz w:val="28"/>
          <w:szCs w:val="28"/>
          <w:rtl/>
        </w:rPr>
        <w:t>ی</w:t>
      </w:r>
      <w:r w:rsidRPr="008006B0">
        <w:rPr>
          <w:rFonts w:cs="B Badr"/>
          <w:sz w:val="28"/>
          <w:szCs w:val="28"/>
          <w:rtl/>
        </w:rPr>
        <w:t xml:space="preserve"> روزگار امامت امام باقر (ع) فرصت</w:t>
      </w:r>
      <w:r w:rsidRPr="008006B0">
        <w:rPr>
          <w:rFonts w:cs="B Badr" w:hint="cs"/>
          <w:sz w:val="28"/>
          <w:szCs w:val="28"/>
          <w:rtl/>
        </w:rPr>
        <w:t>ی</w:t>
      </w:r>
      <w:r w:rsidRPr="008006B0">
        <w:rPr>
          <w:rFonts w:cs="B Badr"/>
          <w:sz w:val="28"/>
          <w:szCs w:val="28"/>
          <w:rtl/>
        </w:rPr>
        <w:t xml:space="preserve"> بود که در پ</w:t>
      </w:r>
      <w:r w:rsidRPr="008006B0">
        <w:rPr>
          <w:rFonts w:cs="B Badr" w:hint="cs"/>
          <w:sz w:val="28"/>
          <w:szCs w:val="28"/>
          <w:rtl/>
        </w:rPr>
        <w:t>ی</w:t>
      </w:r>
      <w:r w:rsidRPr="008006B0">
        <w:rPr>
          <w:rFonts w:cs="B Badr"/>
          <w:sz w:val="28"/>
          <w:szCs w:val="28"/>
          <w:rtl/>
        </w:rPr>
        <w:t xml:space="preserve"> ضع</w:t>
      </w:r>
      <w:r w:rsidRPr="008006B0">
        <w:rPr>
          <w:rFonts w:cs="B Badr" w:hint="cs"/>
          <w:sz w:val="28"/>
          <w:szCs w:val="28"/>
          <w:rtl/>
        </w:rPr>
        <w:t>ی</w:t>
      </w:r>
      <w:r w:rsidRPr="008006B0">
        <w:rPr>
          <w:rFonts w:cs="B Badr" w:hint="eastAsia"/>
          <w:sz w:val="28"/>
          <w:szCs w:val="28"/>
          <w:rtl/>
        </w:rPr>
        <w:t>ف</w:t>
      </w:r>
      <w:r w:rsidRPr="008006B0">
        <w:rPr>
          <w:rFonts w:cs="B Badr"/>
          <w:sz w:val="28"/>
          <w:szCs w:val="28"/>
          <w:rtl/>
        </w:rPr>
        <w:t xml:space="preserve"> شدن بن</w:t>
      </w:r>
      <w:r w:rsidRPr="008006B0">
        <w:rPr>
          <w:rFonts w:cs="B Badr" w:hint="cs"/>
          <w:sz w:val="28"/>
          <w:szCs w:val="28"/>
          <w:rtl/>
        </w:rPr>
        <w:t>ی‌</w:t>
      </w:r>
      <w:r w:rsidRPr="008006B0">
        <w:rPr>
          <w:rFonts w:cs="B Badr" w:hint="eastAsia"/>
          <w:sz w:val="28"/>
          <w:szCs w:val="28"/>
          <w:rtl/>
        </w:rPr>
        <w:t>ام</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xml:space="preserve"> برا</w:t>
      </w:r>
      <w:r w:rsidRPr="008006B0">
        <w:rPr>
          <w:rFonts w:cs="B Badr" w:hint="cs"/>
          <w:sz w:val="28"/>
          <w:szCs w:val="28"/>
          <w:rtl/>
        </w:rPr>
        <w:t>ی</w:t>
      </w:r>
      <w:r w:rsidRPr="008006B0">
        <w:rPr>
          <w:rFonts w:cs="B Badr"/>
          <w:sz w:val="28"/>
          <w:szCs w:val="28"/>
          <w:rtl/>
        </w:rPr>
        <w:t xml:space="preserve"> راه انداختن نهضت</w:t>
      </w:r>
      <w:r w:rsidRPr="008006B0">
        <w:rPr>
          <w:rFonts w:cs="B Badr" w:hint="cs"/>
          <w:sz w:val="28"/>
          <w:szCs w:val="28"/>
          <w:rtl/>
        </w:rPr>
        <w:t>ی</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و فکر</w:t>
      </w:r>
      <w:r w:rsidRPr="008006B0">
        <w:rPr>
          <w:rFonts w:cs="B Badr" w:hint="cs"/>
          <w:sz w:val="28"/>
          <w:szCs w:val="28"/>
          <w:rtl/>
        </w:rPr>
        <w:t>ی</w:t>
      </w:r>
      <w:r w:rsidRPr="008006B0">
        <w:rPr>
          <w:rFonts w:cs="B Badr"/>
          <w:sz w:val="28"/>
          <w:szCs w:val="28"/>
          <w:rtl/>
        </w:rPr>
        <w:t xml:space="preserve"> پ</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آمد و امام در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مدت، هم شاگردان</w:t>
      </w:r>
      <w:r w:rsidRPr="008006B0">
        <w:rPr>
          <w:rFonts w:cs="B Badr" w:hint="cs"/>
          <w:sz w:val="28"/>
          <w:szCs w:val="28"/>
          <w:rtl/>
        </w:rPr>
        <w:t>ی</w:t>
      </w:r>
      <w:r w:rsidRPr="008006B0">
        <w:rPr>
          <w:rFonts w:cs="B Badr"/>
          <w:sz w:val="28"/>
          <w:szCs w:val="28"/>
          <w:rtl/>
        </w:rPr>
        <w:t xml:space="preserve"> همچون "ابان بن تَغلب"، "زُراره"، "کم</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اسد</w:t>
      </w:r>
      <w:r w:rsidRPr="008006B0">
        <w:rPr>
          <w:rFonts w:cs="B Badr" w:hint="cs"/>
          <w:sz w:val="28"/>
          <w:szCs w:val="28"/>
          <w:rtl/>
        </w:rPr>
        <w:t>ی</w:t>
      </w:r>
      <w:r w:rsidRPr="008006B0">
        <w:rPr>
          <w:rFonts w:cs="B Badr"/>
          <w:sz w:val="28"/>
          <w:szCs w:val="28"/>
          <w:rtl/>
        </w:rPr>
        <w:t>" و "محمد بن مسلم" را ترب</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کرد و هم عموم مردم را با تعال</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w:t>
      </w:r>
      <w:r w:rsidRPr="008006B0">
        <w:rPr>
          <w:rFonts w:cs="B Badr" w:hint="eastAsia"/>
          <w:sz w:val="28"/>
          <w:szCs w:val="28"/>
          <w:rtl/>
        </w:rPr>
        <w:t>راست</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sz w:val="28"/>
          <w:szCs w:val="28"/>
          <w:rtl/>
        </w:rPr>
        <w:t xml:space="preserve"> از راه سخنران</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مباحثه با اهل فِرَق و اعزام مبلغ به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مردم آشنا نمود.</w:t>
      </w:r>
    </w:p>
    <w:p w:rsidR="008006B0" w:rsidRPr="008006B0" w:rsidRDefault="008006B0" w:rsidP="008006B0">
      <w:pPr>
        <w:rPr>
          <w:rFonts w:cs="B Badr"/>
          <w:sz w:val="28"/>
          <w:szCs w:val="28"/>
          <w:rtl/>
        </w:rPr>
      </w:pPr>
      <w:r w:rsidRPr="008006B0">
        <w:rPr>
          <w:rFonts w:cs="B Badr" w:hint="eastAsia"/>
          <w:sz w:val="28"/>
          <w:szCs w:val="28"/>
          <w:rtl/>
        </w:rPr>
        <w:t>سرانجام</w:t>
      </w:r>
      <w:r w:rsidRPr="008006B0">
        <w:rPr>
          <w:rFonts w:cs="B Badr"/>
          <w:sz w:val="28"/>
          <w:szCs w:val="28"/>
          <w:rtl/>
        </w:rPr>
        <w:t xml:space="preserve"> "هشام بن عبدالملک"، دهم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حاکم امو</w:t>
      </w:r>
      <w:r w:rsidRPr="008006B0">
        <w:rPr>
          <w:rFonts w:cs="B Badr" w:hint="cs"/>
          <w:sz w:val="28"/>
          <w:szCs w:val="28"/>
          <w:rtl/>
        </w:rPr>
        <w:t>ی</w:t>
      </w:r>
      <w:r w:rsidRPr="008006B0">
        <w:rPr>
          <w:rFonts w:cs="B Badr"/>
          <w:sz w:val="28"/>
          <w:szCs w:val="28"/>
          <w:rtl/>
        </w:rPr>
        <w:t xml:space="preserve"> فرمان داد تا "ابراه</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بن ول</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با زهر</w:t>
      </w:r>
      <w:r w:rsidRPr="008006B0">
        <w:rPr>
          <w:rFonts w:cs="B Badr" w:hint="cs"/>
          <w:sz w:val="28"/>
          <w:szCs w:val="28"/>
          <w:rtl/>
        </w:rPr>
        <w:t>ی</w:t>
      </w:r>
      <w:r w:rsidRPr="008006B0">
        <w:rPr>
          <w:rFonts w:cs="B Badr"/>
          <w:sz w:val="28"/>
          <w:szCs w:val="28"/>
          <w:rtl/>
        </w:rPr>
        <w:t xml:space="preserve"> کشنده امام (ع) را مسموم کند و ا</w:t>
      </w:r>
      <w:r w:rsidRPr="008006B0">
        <w:rPr>
          <w:rFonts w:cs="B Badr" w:hint="cs"/>
          <w:sz w:val="28"/>
          <w:szCs w:val="28"/>
          <w:rtl/>
        </w:rPr>
        <w:t>ی</w:t>
      </w:r>
      <w:r w:rsidRPr="008006B0">
        <w:rPr>
          <w:rFonts w:cs="B Badr" w:hint="eastAsia"/>
          <w:sz w:val="28"/>
          <w:szCs w:val="28"/>
          <w:rtl/>
        </w:rPr>
        <w:t>شان</w:t>
      </w:r>
      <w:r w:rsidRPr="008006B0">
        <w:rPr>
          <w:rFonts w:cs="B Badr"/>
          <w:sz w:val="28"/>
          <w:szCs w:val="28"/>
          <w:rtl/>
        </w:rPr>
        <w:t xml:space="preserve"> در ماه ذ</w:t>
      </w:r>
      <w:r w:rsidRPr="008006B0">
        <w:rPr>
          <w:rFonts w:cs="B Badr" w:hint="cs"/>
          <w:sz w:val="28"/>
          <w:szCs w:val="28"/>
          <w:rtl/>
        </w:rPr>
        <w:t>ی‌</w:t>
      </w:r>
      <w:r w:rsidRPr="008006B0">
        <w:rPr>
          <w:rFonts w:cs="B Badr" w:hint="eastAsia"/>
          <w:sz w:val="28"/>
          <w:szCs w:val="28"/>
          <w:rtl/>
        </w:rPr>
        <w:t>الحجه</w:t>
      </w:r>
      <w:r w:rsidRPr="008006B0">
        <w:rPr>
          <w:rFonts w:cs="B Badr"/>
          <w:sz w:val="28"/>
          <w:szCs w:val="28"/>
          <w:rtl/>
        </w:rPr>
        <w:t xml:space="preserve"> ۱۱۴</w:t>
      </w:r>
      <w:r w:rsidRPr="008006B0">
        <w:rPr>
          <w:rFonts w:cs="B Badr" w:hint="cs"/>
          <w:sz w:val="28"/>
          <w:szCs w:val="28"/>
          <w:rtl/>
        </w:rPr>
        <w:t>ﻫ</w:t>
      </w:r>
      <w:r w:rsidRPr="008006B0">
        <w:rPr>
          <w:rFonts w:cs="B Badr"/>
          <w:sz w:val="28"/>
          <w:szCs w:val="28"/>
          <w:rtl/>
        </w:rPr>
        <w:t>. در ۵۷ سالگ</w:t>
      </w:r>
      <w:r w:rsidRPr="008006B0">
        <w:rPr>
          <w:rFonts w:cs="B Badr" w:hint="cs"/>
          <w:sz w:val="28"/>
          <w:szCs w:val="28"/>
          <w:rtl/>
        </w:rPr>
        <w:t>ی</w:t>
      </w:r>
      <w:r w:rsidRPr="008006B0">
        <w:rPr>
          <w:rFonts w:cs="B Badr"/>
          <w:sz w:val="28"/>
          <w:szCs w:val="28"/>
          <w:rtl/>
        </w:rPr>
        <w:t xml:space="preserve"> به شهادت رس</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پ</w:t>
      </w:r>
      <w:r w:rsidRPr="008006B0">
        <w:rPr>
          <w:rFonts w:cs="B Badr" w:hint="cs"/>
          <w:sz w:val="28"/>
          <w:szCs w:val="28"/>
          <w:rtl/>
        </w:rPr>
        <w:t>ی</w:t>
      </w:r>
      <w:r w:rsidRPr="008006B0">
        <w:rPr>
          <w:rFonts w:cs="B Badr" w:hint="eastAsia"/>
          <w:sz w:val="28"/>
          <w:szCs w:val="28"/>
          <w:rtl/>
        </w:rPr>
        <w:t>کر</w:t>
      </w:r>
      <w:r w:rsidRPr="008006B0">
        <w:rPr>
          <w:rFonts w:cs="B Badr"/>
          <w:sz w:val="28"/>
          <w:szCs w:val="28"/>
          <w:rtl/>
        </w:rPr>
        <w:t xml:space="preserve"> پاکش در قبرستان بق</w:t>
      </w:r>
      <w:r w:rsidRPr="008006B0">
        <w:rPr>
          <w:rFonts w:cs="B Badr" w:hint="cs"/>
          <w:sz w:val="28"/>
          <w:szCs w:val="28"/>
          <w:rtl/>
        </w:rPr>
        <w:t>ی</w:t>
      </w:r>
      <w:r w:rsidRPr="008006B0">
        <w:rPr>
          <w:rFonts w:cs="B Badr" w:hint="eastAsia"/>
          <w:sz w:val="28"/>
          <w:szCs w:val="28"/>
          <w:rtl/>
        </w:rPr>
        <w:t>ع</w:t>
      </w:r>
      <w:r w:rsidRPr="008006B0">
        <w:rPr>
          <w:rFonts w:cs="B Badr"/>
          <w:sz w:val="28"/>
          <w:szCs w:val="28"/>
          <w:rtl/>
        </w:rPr>
        <w:t xml:space="preserve"> به خاک سپرده شد.</w:t>
      </w:r>
    </w:p>
    <w:p w:rsidR="006E066F" w:rsidRDefault="008006B0" w:rsidP="008006B0">
      <w:pPr>
        <w:rPr>
          <w:rFonts w:cs="B Badr"/>
          <w:sz w:val="28"/>
          <w:szCs w:val="28"/>
          <w:rtl/>
        </w:rPr>
      </w:pPr>
      <w:r w:rsidRPr="008006B0">
        <w:rPr>
          <w:rFonts w:cs="B Badr" w:hint="eastAsia"/>
          <w:sz w:val="28"/>
          <w:szCs w:val="28"/>
          <w:rtl/>
        </w:rPr>
        <w:t>ولادت</w:t>
      </w:r>
    </w:p>
    <w:p w:rsidR="008006B0" w:rsidRPr="008006B0"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محمد باقر (ع) روز جمعه اول ماه رجب[۱] </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سوم صفر سال ۵۷</w:t>
      </w:r>
      <w:r w:rsidRPr="008006B0">
        <w:rPr>
          <w:rFonts w:cs="B Badr" w:hint="cs"/>
          <w:sz w:val="28"/>
          <w:szCs w:val="28"/>
          <w:rtl/>
        </w:rPr>
        <w:t>ﻫ</w:t>
      </w:r>
      <w:r w:rsidRPr="008006B0">
        <w:rPr>
          <w:rFonts w:cs="B Badr"/>
          <w:sz w:val="28"/>
          <w:szCs w:val="28"/>
          <w:rtl/>
        </w:rPr>
        <w:t>.[۲] در مد</w:t>
      </w:r>
      <w:r w:rsidRPr="008006B0">
        <w:rPr>
          <w:rFonts w:cs="B Badr" w:hint="cs"/>
          <w:sz w:val="28"/>
          <w:szCs w:val="28"/>
          <w:rtl/>
        </w:rPr>
        <w:t>ی</w:t>
      </w:r>
      <w:r w:rsidRPr="008006B0">
        <w:rPr>
          <w:rFonts w:cs="B Badr" w:hint="eastAsia"/>
          <w:sz w:val="28"/>
          <w:szCs w:val="28"/>
          <w:rtl/>
        </w:rPr>
        <w:t>نه</w:t>
      </w:r>
      <w:r w:rsidRPr="008006B0">
        <w:rPr>
          <w:rFonts w:cs="B Badr"/>
          <w:sz w:val="28"/>
          <w:szCs w:val="28"/>
          <w:rtl/>
        </w:rPr>
        <w:t xml:space="preserve"> به دن</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آمد و نام مبارکشان محمد است[۳].</w:t>
      </w:r>
    </w:p>
    <w:p w:rsidR="008006B0" w:rsidRPr="008006B0" w:rsidRDefault="008006B0" w:rsidP="008006B0">
      <w:pPr>
        <w:rPr>
          <w:rFonts w:cs="B Badr"/>
          <w:sz w:val="28"/>
          <w:szCs w:val="28"/>
          <w:rtl/>
        </w:rPr>
      </w:pPr>
      <w:r w:rsidRPr="008006B0">
        <w:rPr>
          <w:rFonts w:cs="B Badr" w:hint="eastAsia"/>
          <w:sz w:val="28"/>
          <w:szCs w:val="28"/>
          <w:rtl/>
        </w:rPr>
        <w:t>پدر</w:t>
      </w:r>
      <w:r w:rsidRPr="008006B0">
        <w:rPr>
          <w:rFonts w:cs="B Badr"/>
          <w:sz w:val="28"/>
          <w:szCs w:val="28"/>
          <w:rtl/>
        </w:rPr>
        <w:t xml:space="preserve"> و مادر</w:t>
      </w:r>
    </w:p>
    <w:p w:rsidR="008006B0" w:rsidRPr="008006B0"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امام سجاد عل</w:t>
      </w:r>
      <w:r w:rsidRPr="008006B0">
        <w:rPr>
          <w:rFonts w:cs="B Badr" w:hint="cs"/>
          <w:sz w:val="28"/>
          <w:szCs w:val="28"/>
          <w:rtl/>
        </w:rPr>
        <w:t>ی</w:t>
      </w:r>
      <w:r w:rsidRPr="008006B0">
        <w:rPr>
          <w:rFonts w:cs="B Badr" w:hint="eastAsia"/>
          <w:sz w:val="28"/>
          <w:szCs w:val="28"/>
          <w:rtl/>
        </w:rPr>
        <w:t>ه‌السلام</w:t>
      </w:r>
    </w:p>
    <w:p w:rsidR="006E066F"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مادر امام باقر</w:t>
      </w:r>
    </w:p>
    <w:p w:rsidR="008006B0" w:rsidRPr="008006B0" w:rsidRDefault="008006B0" w:rsidP="008006B0">
      <w:pPr>
        <w:rPr>
          <w:rFonts w:cs="B Badr"/>
          <w:sz w:val="28"/>
          <w:szCs w:val="28"/>
          <w:rtl/>
        </w:rPr>
      </w:pPr>
      <w:r w:rsidRPr="008006B0">
        <w:rPr>
          <w:rFonts w:cs="B Badr" w:hint="eastAsia"/>
          <w:sz w:val="28"/>
          <w:szCs w:val="28"/>
          <w:rtl/>
        </w:rPr>
        <w:t>جد</w:t>
      </w:r>
      <w:r w:rsidRPr="008006B0">
        <w:rPr>
          <w:rFonts w:cs="B Badr"/>
          <w:sz w:val="28"/>
          <w:szCs w:val="28"/>
          <w:rtl/>
        </w:rPr>
        <w:t xml:space="preserve"> والامقام امام باقر (ع)، 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بن عل</w:t>
      </w:r>
      <w:r w:rsidRPr="008006B0">
        <w:rPr>
          <w:rFonts w:cs="B Badr" w:hint="cs"/>
          <w:sz w:val="28"/>
          <w:szCs w:val="28"/>
          <w:rtl/>
        </w:rPr>
        <w:t>ی</w:t>
      </w:r>
      <w:r w:rsidRPr="008006B0">
        <w:rPr>
          <w:rFonts w:cs="B Badr"/>
          <w:sz w:val="28"/>
          <w:szCs w:val="28"/>
          <w:rtl/>
        </w:rPr>
        <w:t xml:space="preserve"> (ع) و پدرش امام ز</w:t>
      </w:r>
      <w:r w:rsidRPr="008006B0">
        <w:rPr>
          <w:rFonts w:cs="B Badr" w:hint="cs"/>
          <w:sz w:val="28"/>
          <w:szCs w:val="28"/>
          <w:rtl/>
        </w:rPr>
        <w:t>ی</w:t>
      </w:r>
      <w:r w:rsidRPr="008006B0">
        <w:rPr>
          <w:rFonts w:cs="B Badr" w:hint="eastAsia"/>
          <w:sz w:val="28"/>
          <w:szCs w:val="28"/>
          <w:rtl/>
        </w:rPr>
        <w:t>ن‌العابد</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و مادر ارجمندش "ام عبدالله" فاطمه ـ دختر امام حسن مجتب</w:t>
      </w:r>
      <w:r w:rsidRPr="008006B0">
        <w:rPr>
          <w:rFonts w:cs="B Badr" w:hint="cs"/>
          <w:sz w:val="28"/>
          <w:szCs w:val="28"/>
          <w:rtl/>
        </w:rPr>
        <w:t>ی</w:t>
      </w:r>
      <w:r w:rsidRPr="008006B0">
        <w:rPr>
          <w:rFonts w:cs="B Badr"/>
          <w:sz w:val="28"/>
          <w:szCs w:val="28"/>
          <w:rtl/>
        </w:rPr>
        <w:t xml:space="preserve"> (ع) ـ است[۴]؛ لذا از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جهت در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اهل ب</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(ع) او نخست</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کس</w:t>
      </w:r>
      <w:r w:rsidRPr="008006B0">
        <w:rPr>
          <w:rFonts w:cs="B Badr" w:hint="cs"/>
          <w:sz w:val="28"/>
          <w:szCs w:val="28"/>
          <w:rtl/>
        </w:rPr>
        <w:t>ی</w:t>
      </w:r>
      <w:r w:rsidRPr="008006B0">
        <w:rPr>
          <w:rFonts w:cs="B Badr"/>
          <w:sz w:val="28"/>
          <w:szCs w:val="28"/>
          <w:rtl/>
        </w:rPr>
        <w:t xml:space="preserve"> است که از نظر نسب پدر</w:t>
      </w:r>
      <w:r w:rsidRPr="008006B0">
        <w:rPr>
          <w:rFonts w:cs="B Badr" w:hint="cs"/>
          <w:sz w:val="28"/>
          <w:szCs w:val="28"/>
          <w:rtl/>
        </w:rPr>
        <w:t>ی</w:t>
      </w:r>
      <w:r w:rsidRPr="008006B0">
        <w:rPr>
          <w:rFonts w:cs="B Badr"/>
          <w:sz w:val="28"/>
          <w:szCs w:val="28"/>
          <w:rtl/>
        </w:rPr>
        <w:t xml:space="preserve"> و مادر</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علو</w:t>
      </w:r>
      <w:r w:rsidRPr="008006B0">
        <w:rPr>
          <w:rFonts w:cs="B Badr" w:hint="cs"/>
          <w:sz w:val="28"/>
          <w:szCs w:val="28"/>
          <w:rtl/>
        </w:rPr>
        <w:t>ی</w:t>
      </w:r>
      <w:r w:rsidRPr="008006B0">
        <w:rPr>
          <w:rFonts w:cs="B Badr"/>
          <w:sz w:val="28"/>
          <w:szCs w:val="28"/>
          <w:rtl/>
        </w:rPr>
        <w:t xml:space="preserve"> و فاطم</w:t>
      </w:r>
      <w:r w:rsidRPr="008006B0">
        <w:rPr>
          <w:rFonts w:cs="B Badr" w:hint="cs"/>
          <w:sz w:val="28"/>
          <w:szCs w:val="28"/>
          <w:rtl/>
        </w:rPr>
        <w:t>ی</w:t>
      </w:r>
      <w:r w:rsidRPr="008006B0">
        <w:rPr>
          <w:rFonts w:cs="B Badr"/>
          <w:sz w:val="28"/>
          <w:szCs w:val="28"/>
          <w:rtl/>
        </w:rPr>
        <w:t xml:space="preserve"> است و به "علو</w:t>
      </w:r>
      <w:r w:rsidRPr="008006B0">
        <w:rPr>
          <w:rFonts w:cs="B Badr" w:hint="cs"/>
          <w:sz w:val="28"/>
          <w:szCs w:val="28"/>
          <w:rtl/>
        </w:rPr>
        <w:t>یٌ</w:t>
      </w:r>
      <w:r w:rsidRPr="008006B0">
        <w:rPr>
          <w:rFonts w:cs="B Badr"/>
          <w:sz w:val="28"/>
          <w:szCs w:val="28"/>
          <w:rtl/>
        </w:rPr>
        <w:t xml:space="preserve"> من ع</w:t>
      </w:r>
      <w:r w:rsidRPr="008006B0">
        <w:rPr>
          <w:rFonts w:cs="B Badr" w:hint="eastAsia"/>
          <w:sz w:val="28"/>
          <w:szCs w:val="28"/>
          <w:rtl/>
        </w:rPr>
        <w:t>لو</w:t>
      </w:r>
      <w:r w:rsidRPr="008006B0">
        <w:rPr>
          <w:rFonts w:cs="B Badr" w:hint="cs"/>
          <w:sz w:val="28"/>
          <w:szCs w:val="28"/>
          <w:rtl/>
        </w:rPr>
        <w:t>یی</w:t>
      </w:r>
      <w:r w:rsidRPr="008006B0">
        <w:rPr>
          <w:rFonts w:cs="B Badr" w:hint="eastAsia"/>
          <w:sz w:val="28"/>
          <w:szCs w:val="28"/>
          <w:rtl/>
        </w:rPr>
        <w:t>ن</w:t>
      </w:r>
      <w:r w:rsidRPr="008006B0">
        <w:rPr>
          <w:rFonts w:cs="B Badr"/>
          <w:sz w:val="28"/>
          <w:szCs w:val="28"/>
          <w:rtl/>
        </w:rPr>
        <w:t>" و "هاشم</w:t>
      </w:r>
      <w:r w:rsidRPr="008006B0">
        <w:rPr>
          <w:rFonts w:cs="B Badr" w:hint="cs"/>
          <w:sz w:val="28"/>
          <w:szCs w:val="28"/>
          <w:rtl/>
        </w:rPr>
        <w:t>یٌ</w:t>
      </w:r>
      <w:r w:rsidRPr="008006B0">
        <w:rPr>
          <w:rFonts w:cs="B Badr"/>
          <w:sz w:val="28"/>
          <w:szCs w:val="28"/>
          <w:rtl/>
        </w:rPr>
        <w:t xml:space="preserve"> من هاشم</w:t>
      </w:r>
      <w:r w:rsidRPr="008006B0">
        <w:rPr>
          <w:rFonts w:cs="B Badr" w:hint="cs"/>
          <w:sz w:val="28"/>
          <w:szCs w:val="28"/>
          <w:rtl/>
        </w:rPr>
        <w:t>یی</w:t>
      </w:r>
      <w:r w:rsidRPr="008006B0">
        <w:rPr>
          <w:rFonts w:cs="B Badr" w:hint="eastAsia"/>
          <w:sz w:val="28"/>
          <w:szCs w:val="28"/>
          <w:rtl/>
        </w:rPr>
        <w:t>ن</w:t>
      </w:r>
      <w:r w:rsidRPr="008006B0">
        <w:rPr>
          <w:rFonts w:cs="B Badr"/>
          <w:sz w:val="28"/>
          <w:szCs w:val="28"/>
          <w:rtl/>
        </w:rPr>
        <w:t>" معروف است[۵]. درباره مقام و مرتبه "ام عبدالله" امام صادق (ع) م</w:t>
      </w:r>
      <w:r w:rsidRPr="008006B0">
        <w:rPr>
          <w:rFonts w:cs="B Badr" w:hint="cs"/>
          <w:sz w:val="28"/>
          <w:szCs w:val="28"/>
          <w:rtl/>
        </w:rPr>
        <w:t>ی‌</w:t>
      </w:r>
      <w:r w:rsidRPr="008006B0">
        <w:rPr>
          <w:rFonts w:cs="B Badr" w:hint="eastAsia"/>
          <w:sz w:val="28"/>
          <w:szCs w:val="28"/>
          <w:rtl/>
        </w:rPr>
        <w:t>فرما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"او صد</w:t>
      </w:r>
      <w:r w:rsidRPr="008006B0">
        <w:rPr>
          <w:rFonts w:cs="B Badr" w:hint="cs"/>
          <w:sz w:val="28"/>
          <w:szCs w:val="28"/>
          <w:rtl/>
        </w:rPr>
        <w:t>ی</w:t>
      </w:r>
      <w:r w:rsidRPr="008006B0">
        <w:rPr>
          <w:rFonts w:cs="B Badr" w:hint="eastAsia"/>
          <w:sz w:val="28"/>
          <w:szCs w:val="28"/>
          <w:rtl/>
        </w:rPr>
        <w:t>قه</w:t>
      </w:r>
      <w:r w:rsidRPr="008006B0">
        <w:rPr>
          <w:rFonts w:cs="B Badr"/>
          <w:sz w:val="28"/>
          <w:szCs w:val="28"/>
          <w:rtl/>
        </w:rPr>
        <w:t xml:space="preserve"> و از راستگو</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بود. در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"آل حسن" خانم</w:t>
      </w:r>
      <w:r w:rsidRPr="008006B0">
        <w:rPr>
          <w:rFonts w:cs="B Badr" w:hint="cs"/>
          <w:sz w:val="28"/>
          <w:szCs w:val="28"/>
          <w:rtl/>
        </w:rPr>
        <w:t>ی</w:t>
      </w:r>
      <w:r w:rsidRPr="008006B0">
        <w:rPr>
          <w:rFonts w:cs="B Badr"/>
          <w:sz w:val="28"/>
          <w:szCs w:val="28"/>
          <w:rtl/>
        </w:rPr>
        <w:t xml:space="preserve"> به فض</w:t>
      </w:r>
      <w:r w:rsidRPr="008006B0">
        <w:rPr>
          <w:rFonts w:cs="B Badr" w:hint="cs"/>
          <w:sz w:val="28"/>
          <w:szCs w:val="28"/>
          <w:rtl/>
        </w:rPr>
        <w:t>ی</w:t>
      </w:r>
      <w:r w:rsidRPr="008006B0">
        <w:rPr>
          <w:rFonts w:cs="B Badr" w:hint="eastAsia"/>
          <w:sz w:val="28"/>
          <w:szCs w:val="28"/>
          <w:rtl/>
        </w:rPr>
        <w:t>لت</w:t>
      </w:r>
      <w:r w:rsidRPr="008006B0">
        <w:rPr>
          <w:rFonts w:cs="B Badr"/>
          <w:sz w:val="28"/>
          <w:szCs w:val="28"/>
          <w:rtl/>
        </w:rPr>
        <w:t xml:space="preserve"> و</w:t>
      </w:r>
      <w:r w:rsidRPr="008006B0">
        <w:rPr>
          <w:rFonts w:cs="B Badr" w:hint="cs"/>
          <w:sz w:val="28"/>
          <w:szCs w:val="28"/>
          <w:rtl/>
        </w:rPr>
        <w:t>ی</w:t>
      </w:r>
      <w:r w:rsidRPr="008006B0">
        <w:rPr>
          <w:rFonts w:cs="B Badr"/>
          <w:sz w:val="28"/>
          <w:szCs w:val="28"/>
          <w:rtl/>
        </w:rPr>
        <w:t xml:space="preserve"> تاکنون نبوده است"[۶].[۷]</w:t>
      </w:r>
    </w:p>
    <w:p w:rsidR="006E066F" w:rsidRDefault="008006B0" w:rsidP="008006B0">
      <w:pPr>
        <w:rPr>
          <w:rFonts w:cs="B Badr"/>
          <w:sz w:val="28"/>
          <w:szCs w:val="28"/>
          <w:rtl/>
        </w:rPr>
      </w:pPr>
      <w:r w:rsidRPr="008006B0">
        <w:rPr>
          <w:rFonts w:cs="B Badr" w:hint="eastAsia"/>
          <w:sz w:val="28"/>
          <w:szCs w:val="28"/>
          <w:rtl/>
        </w:rPr>
        <w:t>کن</w:t>
      </w:r>
      <w:r w:rsidRPr="008006B0">
        <w:rPr>
          <w:rFonts w:cs="B Badr" w:hint="cs"/>
          <w:sz w:val="28"/>
          <w:szCs w:val="28"/>
          <w:rtl/>
        </w:rPr>
        <w:t>ی</w:t>
      </w:r>
      <w:r w:rsidRPr="008006B0">
        <w:rPr>
          <w:rFonts w:cs="B Badr" w:hint="eastAsia"/>
          <w:sz w:val="28"/>
          <w:szCs w:val="28"/>
          <w:rtl/>
        </w:rPr>
        <w:t>ه‌ها</w:t>
      </w:r>
      <w:r w:rsidRPr="008006B0">
        <w:rPr>
          <w:rFonts w:cs="B Badr"/>
          <w:sz w:val="28"/>
          <w:szCs w:val="28"/>
          <w:rtl/>
        </w:rPr>
        <w:t xml:space="preserve"> و القاب</w:t>
      </w:r>
    </w:p>
    <w:p w:rsidR="006E066F" w:rsidRDefault="008006B0" w:rsidP="008006B0">
      <w:pPr>
        <w:rPr>
          <w:rFonts w:cs="B Badr"/>
          <w:sz w:val="28"/>
          <w:szCs w:val="28"/>
          <w:rtl/>
        </w:rPr>
      </w:pPr>
      <w:r w:rsidRPr="008006B0">
        <w:rPr>
          <w:rFonts w:cs="B Badr" w:hint="eastAsia"/>
          <w:sz w:val="28"/>
          <w:szCs w:val="28"/>
          <w:rtl/>
        </w:rPr>
        <w:t>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اسلام (ص) به ا</w:t>
      </w:r>
      <w:r w:rsidRPr="008006B0">
        <w:rPr>
          <w:rFonts w:cs="B Badr" w:hint="cs"/>
          <w:sz w:val="28"/>
          <w:szCs w:val="28"/>
          <w:rtl/>
        </w:rPr>
        <w:t>ی</w:t>
      </w:r>
      <w:r w:rsidRPr="008006B0">
        <w:rPr>
          <w:rFonts w:cs="B Badr" w:hint="eastAsia"/>
          <w:sz w:val="28"/>
          <w:szCs w:val="28"/>
          <w:rtl/>
        </w:rPr>
        <w:t>شان</w:t>
      </w:r>
      <w:r w:rsidRPr="008006B0">
        <w:rPr>
          <w:rFonts w:cs="B Badr"/>
          <w:sz w:val="28"/>
          <w:szCs w:val="28"/>
          <w:rtl/>
        </w:rPr>
        <w:t xml:space="preserve"> لقب "باقرالعلوم" را ارزان</w:t>
      </w:r>
      <w:r w:rsidRPr="008006B0">
        <w:rPr>
          <w:rFonts w:cs="B Badr" w:hint="cs"/>
          <w:sz w:val="28"/>
          <w:szCs w:val="28"/>
          <w:rtl/>
        </w:rPr>
        <w:t>ی</w:t>
      </w:r>
      <w:r w:rsidRPr="008006B0">
        <w:rPr>
          <w:rFonts w:cs="B Badr"/>
          <w:sz w:val="28"/>
          <w:szCs w:val="28"/>
          <w:rtl/>
        </w:rPr>
        <w:t xml:space="preserve"> فرمود، به معنا</w:t>
      </w:r>
      <w:r w:rsidRPr="008006B0">
        <w:rPr>
          <w:rFonts w:cs="B Badr" w:hint="cs"/>
          <w:sz w:val="28"/>
          <w:szCs w:val="28"/>
          <w:rtl/>
        </w:rPr>
        <w:t>ی</w:t>
      </w:r>
      <w:r w:rsidRPr="008006B0">
        <w:rPr>
          <w:rFonts w:cs="B Badr"/>
          <w:sz w:val="28"/>
          <w:szCs w:val="28"/>
          <w:rtl/>
        </w:rPr>
        <w:t xml:space="preserve"> شکافنده علوم.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اکرم (ص) به جابر بن عبدالله انصار</w:t>
      </w:r>
      <w:r w:rsidRPr="008006B0">
        <w:rPr>
          <w:rFonts w:cs="B Badr" w:hint="cs"/>
          <w:sz w:val="28"/>
          <w:szCs w:val="28"/>
          <w:rtl/>
        </w:rPr>
        <w:t>ی</w:t>
      </w:r>
      <w:r w:rsidRPr="008006B0">
        <w:rPr>
          <w:rFonts w:cs="B Badr"/>
          <w:sz w:val="28"/>
          <w:szCs w:val="28"/>
          <w:rtl/>
        </w:rPr>
        <w:t xml:space="preserve"> فرمود: ا</w:t>
      </w:r>
      <w:r w:rsidRPr="008006B0">
        <w:rPr>
          <w:rFonts w:cs="B Badr" w:hint="cs"/>
          <w:sz w:val="28"/>
          <w:szCs w:val="28"/>
          <w:rtl/>
        </w:rPr>
        <w:t>ی</w:t>
      </w:r>
      <w:r w:rsidRPr="008006B0">
        <w:rPr>
          <w:rFonts w:cs="B Badr"/>
          <w:sz w:val="28"/>
          <w:szCs w:val="28"/>
          <w:rtl/>
        </w:rPr>
        <w:t xml:space="preserve"> جابر تو زنده م</w:t>
      </w:r>
      <w:r w:rsidRPr="008006B0">
        <w:rPr>
          <w:rFonts w:cs="B Badr" w:hint="cs"/>
          <w:sz w:val="28"/>
          <w:szCs w:val="28"/>
          <w:rtl/>
        </w:rPr>
        <w:t>ی‌</w:t>
      </w:r>
      <w:r w:rsidRPr="008006B0">
        <w:rPr>
          <w:rFonts w:cs="B Badr" w:hint="eastAsia"/>
          <w:sz w:val="28"/>
          <w:szCs w:val="28"/>
          <w:rtl/>
        </w:rPr>
        <w:t>مان</w:t>
      </w:r>
      <w:r w:rsidRPr="008006B0">
        <w:rPr>
          <w:rFonts w:cs="B Badr" w:hint="cs"/>
          <w:sz w:val="28"/>
          <w:szCs w:val="28"/>
          <w:rtl/>
        </w:rPr>
        <w:t>ی</w:t>
      </w:r>
      <w:r w:rsidRPr="008006B0">
        <w:rPr>
          <w:rFonts w:cs="B Badr"/>
          <w:sz w:val="28"/>
          <w:szCs w:val="28"/>
          <w:rtl/>
        </w:rPr>
        <w:t xml:space="preserve"> تا زمان</w:t>
      </w:r>
      <w:r w:rsidRPr="008006B0">
        <w:rPr>
          <w:rFonts w:cs="B Badr" w:hint="cs"/>
          <w:sz w:val="28"/>
          <w:szCs w:val="28"/>
          <w:rtl/>
        </w:rPr>
        <w:t>ی</w:t>
      </w:r>
      <w:r w:rsidRPr="008006B0">
        <w:rPr>
          <w:rFonts w:cs="B Badr"/>
          <w:sz w:val="28"/>
          <w:szCs w:val="28"/>
          <w:rtl/>
        </w:rPr>
        <w:t xml:space="preserve"> که فرزندم را از نسل 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به نام محمد که شکافنده علم د</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است ملاقات کن</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هرگاه و</w:t>
      </w:r>
      <w:r w:rsidRPr="008006B0">
        <w:rPr>
          <w:rFonts w:cs="B Badr" w:hint="cs"/>
          <w:sz w:val="28"/>
          <w:szCs w:val="28"/>
          <w:rtl/>
        </w:rPr>
        <w:t>ی</w:t>
      </w:r>
      <w:r w:rsidRPr="008006B0">
        <w:rPr>
          <w:rFonts w:cs="B Badr"/>
          <w:sz w:val="28"/>
          <w:szCs w:val="28"/>
          <w:rtl/>
        </w:rPr>
        <w:t xml:space="preserve"> را د</w:t>
      </w:r>
      <w:r w:rsidRPr="008006B0">
        <w:rPr>
          <w:rFonts w:cs="B Badr" w:hint="cs"/>
          <w:sz w:val="28"/>
          <w:szCs w:val="28"/>
          <w:rtl/>
        </w:rPr>
        <w:t>ی</w:t>
      </w:r>
      <w:r w:rsidRPr="008006B0">
        <w:rPr>
          <w:rFonts w:cs="B Badr" w:hint="eastAsia"/>
          <w:sz w:val="28"/>
          <w:szCs w:val="28"/>
          <w:rtl/>
        </w:rPr>
        <w:t>د</w:t>
      </w:r>
      <w:r w:rsidRPr="008006B0">
        <w:rPr>
          <w:rFonts w:cs="B Badr" w:hint="cs"/>
          <w:sz w:val="28"/>
          <w:szCs w:val="28"/>
          <w:rtl/>
        </w:rPr>
        <w:t>ی</w:t>
      </w:r>
      <w:r w:rsidRPr="008006B0">
        <w:rPr>
          <w:rFonts w:cs="B Badr"/>
          <w:sz w:val="28"/>
          <w:szCs w:val="28"/>
          <w:rtl/>
        </w:rPr>
        <w:t xml:space="preserve"> سل</w:t>
      </w:r>
      <w:r w:rsidRPr="008006B0">
        <w:rPr>
          <w:rFonts w:cs="B Badr" w:hint="eastAsia"/>
          <w:sz w:val="28"/>
          <w:szCs w:val="28"/>
          <w:rtl/>
        </w:rPr>
        <w:t>ام</w:t>
      </w:r>
      <w:r w:rsidRPr="008006B0">
        <w:rPr>
          <w:rFonts w:cs="B Badr"/>
          <w:sz w:val="28"/>
          <w:szCs w:val="28"/>
          <w:rtl/>
        </w:rPr>
        <w:t xml:space="preserve"> من را به او برسان[۸].</w:t>
      </w:r>
    </w:p>
    <w:p w:rsidR="008006B0" w:rsidRPr="008006B0" w:rsidRDefault="008006B0" w:rsidP="008006B0">
      <w:pPr>
        <w:rPr>
          <w:rFonts w:cs="B Badr"/>
          <w:sz w:val="28"/>
          <w:szCs w:val="28"/>
          <w:rtl/>
        </w:rPr>
      </w:pPr>
      <w:r w:rsidRPr="008006B0">
        <w:rPr>
          <w:rFonts w:cs="B Badr" w:hint="eastAsia"/>
          <w:sz w:val="28"/>
          <w:szCs w:val="28"/>
          <w:rtl/>
        </w:rPr>
        <w:lastRenderedPageBreak/>
        <w:t>از</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القاب شر</w:t>
      </w:r>
      <w:r w:rsidRPr="008006B0">
        <w:rPr>
          <w:rFonts w:cs="B Badr" w:hint="cs"/>
          <w:sz w:val="28"/>
          <w:szCs w:val="28"/>
          <w:rtl/>
        </w:rPr>
        <w:t>ی</w:t>
      </w:r>
      <w:r w:rsidRPr="008006B0">
        <w:rPr>
          <w:rFonts w:cs="B Badr" w:hint="eastAsia"/>
          <w:sz w:val="28"/>
          <w:szCs w:val="28"/>
          <w:rtl/>
        </w:rPr>
        <w:t>ف</w:t>
      </w:r>
      <w:r w:rsidRPr="008006B0">
        <w:rPr>
          <w:rFonts w:cs="B Badr"/>
          <w:sz w:val="28"/>
          <w:szCs w:val="28"/>
          <w:rtl/>
        </w:rPr>
        <w:t xml:space="preserve"> ا</w:t>
      </w:r>
      <w:r w:rsidRPr="008006B0">
        <w:rPr>
          <w:rFonts w:cs="B Badr" w:hint="cs"/>
          <w:sz w:val="28"/>
          <w:szCs w:val="28"/>
          <w:rtl/>
        </w:rPr>
        <w:t>ی</w:t>
      </w:r>
      <w:r w:rsidRPr="008006B0">
        <w:rPr>
          <w:rFonts w:cs="B Badr" w:hint="eastAsia"/>
          <w:sz w:val="28"/>
          <w:szCs w:val="28"/>
          <w:rtl/>
        </w:rPr>
        <w:t>شان</w:t>
      </w:r>
      <w:r w:rsidRPr="008006B0">
        <w:rPr>
          <w:rFonts w:cs="B Badr"/>
          <w:sz w:val="28"/>
          <w:szCs w:val="28"/>
          <w:rtl/>
        </w:rPr>
        <w:t>: شاکر، ام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و شب</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xml:space="preserve"> (به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است و کن</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xml:space="preserve"> گرام</w:t>
      </w:r>
      <w:r w:rsidRPr="008006B0">
        <w:rPr>
          <w:rFonts w:cs="B Badr" w:hint="cs"/>
          <w:sz w:val="28"/>
          <w:szCs w:val="28"/>
          <w:rtl/>
        </w:rPr>
        <w:t>ی‌</w:t>
      </w:r>
      <w:r w:rsidRPr="008006B0">
        <w:rPr>
          <w:rFonts w:cs="B Badr" w:hint="eastAsia"/>
          <w:sz w:val="28"/>
          <w:szCs w:val="28"/>
          <w:rtl/>
        </w:rPr>
        <w:t>اش،</w:t>
      </w:r>
      <w:r w:rsidRPr="008006B0">
        <w:rPr>
          <w:rFonts w:cs="B Badr"/>
          <w:sz w:val="28"/>
          <w:szCs w:val="28"/>
          <w:rtl/>
        </w:rPr>
        <w:t xml:space="preserve"> ابوجعفر است[۹][۱۰]</w:t>
      </w:r>
    </w:p>
    <w:p w:rsidR="006E066F" w:rsidRDefault="008006B0" w:rsidP="008006B0">
      <w:pPr>
        <w:rPr>
          <w:rFonts w:cs="B Badr"/>
          <w:sz w:val="28"/>
          <w:szCs w:val="28"/>
          <w:rtl/>
        </w:rPr>
      </w:pPr>
      <w:r w:rsidRPr="008006B0">
        <w:rPr>
          <w:rFonts w:cs="B Badr" w:hint="eastAsia"/>
          <w:sz w:val="28"/>
          <w:szCs w:val="28"/>
          <w:rtl/>
        </w:rPr>
        <w:t>فرزندان</w:t>
      </w:r>
    </w:p>
    <w:p w:rsidR="008006B0" w:rsidRPr="008006B0"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باقر (ع) هفت فرزند داشت که امام جعفر صادق (ع) </w:t>
      </w:r>
      <w:r w:rsidRPr="008006B0">
        <w:rPr>
          <w:rFonts w:cs="B Badr" w:hint="cs"/>
          <w:sz w:val="28"/>
          <w:szCs w:val="28"/>
          <w:rtl/>
        </w:rPr>
        <w:t>ی</w:t>
      </w:r>
      <w:r w:rsidRPr="008006B0">
        <w:rPr>
          <w:rFonts w:cs="B Badr" w:hint="eastAsia"/>
          <w:sz w:val="28"/>
          <w:szCs w:val="28"/>
          <w:rtl/>
        </w:rPr>
        <w:t>ک</w:t>
      </w:r>
      <w:r w:rsidRPr="008006B0">
        <w:rPr>
          <w:rFonts w:cs="B Badr" w:hint="cs"/>
          <w:sz w:val="28"/>
          <w:szCs w:val="28"/>
          <w:rtl/>
        </w:rPr>
        <w:t>ی</w:t>
      </w:r>
      <w:r w:rsidRPr="008006B0">
        <w:rPr>
          <w:rFonts w:cs="B Badr"/>
          <w:sz w:val="28"/>
          <w:szCs w:val="28"/>
          <w:rtl/>
        </w:rPr>
        <w:t xml:space="preserve"> از آنان است[۱۱].</w:t>
      </w:r>
    </w:p>
    <w:p w:rsidR="008006B0" w:rsidRPr="008006B0" w:rsidRDefault="008006B0" w:rsidP="008006B0">
      <w:pPr>
        <w:rPr>
          <w:rFonts w:cs="B Badr"/>
          <w:sz w:val="28"/>
          <w:szCs w:val="28"/>
          <w:rtl/>
        </w:rPr>
      </w:pPr>
      <w:r w:rsidRPr="008006B0">
        <w:rPr>
          <w:rFonts w:cs="B Badr" w:hint="eastAsia"/>
          <w:sz w:val="28"/>
          <w:szCs w:val="28"/>
          <w:rtl/>
        </w:rPr>
        <w:t>سرگذشت</w:t>
      </w:r>
      <w:r w:rsidRPr="008006B0">
        <w:rPr>
          <w:rFonts w:cs="B Badr"/>
          <w:sz w:val="28"/>
          <w:szCs w:val="28"/>
          <w:rtl/>
        </w:rPr>
        <w:t xml:space="preserve"> تار</w:t>
      </w:r>
      <w:r w:rsidRPr="008006B0">
        <w:rPr>
          <w:rFonts w:cs="B Badr" w:hint="cs"/>
          <w:sz w:val="28"/>
          <w:szCs w:val="28"/>
          <w:rtl/>
        </w:rPr>
        <w:t>ی</w:t>
      </w:r>
      <w:r w:rsidRPr="008006B0">
        <w:rPr>
          <w:rFonts w:cs="B Badr" w:hint="eastAsia"/>
          <w:sz w:val="28"/>
          <w:szCs w:val="28"/>
          <w:rtl/>
        </w:rPr>
        <w:t>خ</w:t>
      </w:r>
      <w:r w:rsidRPr="008006B0">
        <w:rPr>
          <w:rFonts w:cs="B Badr" w:hint="cs"/>
          <w:sz w:val="28"/>
          <w:szCs w:val="28"/>
          <w:rtl/>
        </w:rPr>
        <w:t>ی</w:t>
      </w:r>
    </w:p>
    <w:p w:rsidR="006E066F"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سرگذشت زندگ</w:t>
      </w:r>
      <w:r w:rsidRPr="008006B0">
        <w:rPr>
          <w:rFonts w:cs="B Badr" w:hint="cs"/>
          <w:sz w:val="28"/>
          <w:szCs w:val="28"/>
          <w:rtl/>
        </w:rPr>
        <w:t>ی</w:t>
      </w:r>
      <w:r w:rsidRPr="008006B0">
        <w:rPr>
          <w:rFonts w:cs="B Badr"/>
          <w:sz w:val="28"/>
          <w:szCs w:val="28"/>
          <w:rtl/>
        </w:rPr>
        <w:t xml:space="preserve"> امام باقر</w:t>
      </w:r>
    </w:p>
    <w:p w:rsidR="006E066F"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باقر (ع) در روزگار طفول</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بود که همراه کاروان جد گرام</w:t>
      </w:r>
      <w:r w:rsidRPr="008006B0">
        <w:rPr>
          <w:rFonts w:cs="B Badr" w:hint="cs"/>
          <w:sz w:val="28"/>
          <w:szCs w:val="28"/>
          <w:rtl/>
        </w:rPr>
        <w:t>ی‌</w:t>
      </w:r>
      <w:r w:rsidRPr="008006B0">
        <w:rPr>
          <w:rFonts w:cs="B Badr" w:hint="eastAsia"/>
          <w:sz w:val="28"/>
          <w:szCs w:val="28"/>
          <w:rtl/>
        </w:rPr>
        <w:t>اش،</w:t>
      </w:r>
      <w:r w:rsidRPr="008006B0">
        <w:rPr>
          <w:rFonts w:cs="B Badr"/>
          <w:sz w:val="28"/>
          <w:szCs w:val="28"/>
          <w:rtl/>
        </w:rPr>
        <w:t xml:space="preserve"> حضرت 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بن عل</w:t>
      </w:r>
      <w:r w:rsidRPr="008006B0">
        <w:rPr>
          <w:rFonts w:cs="B Badr" w:hint="cs"/>
          <w:sz w:val="28"/>
          <w:szCs w:val="28"/>
          <w:rtl/>
        </w:rPr>
        <w:t>ی</w:t>
      </w:r>
      <w:r w:rsidRPr="008006B0">
        <w:rPr>
          <w:rFonts w:cs="B Badr"/>
          <w:sz w:val="28"/>
          <w:szCs w:val="28"/>
          <w:rtl/>
        </w:rPr>
        <w:t xml:space="preserve"> (ع)، به کربلا رفت. آن امام ارجمند (ع) چهار سال با امام 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و س</w:t>
      </w:r>
      <w:r w:rsidRPr="008006B0">
        <w:rPr>
          <w:rFonts w:cs="B Badr" w:hint="cs"/>
          <w:sz w:val="28"/>
          <w:szCs w:val="28"/>
          <w:rtl/>
        </w:rPr>
        <w:t>ی</w:t>
      </w:r>
      <w:r w:rsidRPr="008006B0">
        <w:rPr>
          <w:rFonts w:cs="B Badr"/>
          <w:sz w:val="28"/>
          <w:szCs w:val="28"/>
          <w:rtl/>
        </w:rPr>
        <w:t xml:space="preserve"> و چهار سال با پدر گرام</w:t>
      </w:r>
      <w:r w:rsidRPr="008006B0">
        <w:rPr>
          <w:rFonts w:cs="B Badr" w:hint="cs"/>
          <w:sz w:val="28"/>
          <w:szCs w:val="28"/>
          <w:rtl/>
        </w:rPr>
        <w:t>ی‌</w:t>
      </w:r>
      <w:r w:rsidRPr="008006B0">
        <w:rPr>
          <w:rFonts w:cs="B Badr" w:hint="eastAsia"/>
          <w:sz w:val="28"/>
          <w:szCs w:val="28"/>
          <w:rtl/>
        </w:rPr>
        <w:t>اش</w:t>
      </w:r>
      <w:r w:rsidRPr="008006B0">
        <w:rPr>
          <w:rFonts w:cs="B Badr"/>
          <w:sz w:val="28"/>
          <w:szCs w:val="28"/>
          <w:rtl/>
        </w:rPr>
        <w:t xml:space="preserve"> ز</w:t>
      </w:r>
      <w:r w:rsidRPr="008006B0">
        <w:rPr>
          <w:rFonts w:cs="B Badr" w:hint="cs"/>
          <w:sz w:val="28"/>
          <w:szCs w:val="28"/>
          <w:rtl/>
        </w:rPr>
        <w:t>ی</w:t>
      </w:r>
      <w:r w:rsidRPr="008006B0">
        <w:rPr>
          <w:rFonts w:cs="B Badr" w:hint="eastAsia"/>
          <w:sz w:val="28"/>
          <w:szCs w:val="28"/>
          <w:rtl/>
        </w:rPr>
        <w:t>ست</w:t>
      </w:r>
      <w:r w:rsidRPr="008006B0">
        <w:rPr>
          <w:rFonts w:cs="B Badr"/>
          <w:sz w:val="28"/>
          <w:szCs w:val="28"/>
          <w:rtl/>
        </w:rPr>
        <w:t xml:space="preserve"> و در سال ۹۵</w:t>
      </w:r>
      <w:r w:rsidRPr="008006B0">
        <w:rPr>
          <w:rFonts w:cs="B Badr" w:hint="cs"/>
          <w:sz w:val="28"/>
          <w:szCs w:val="28"/>
          <w:rtl/>
        </w:rPr>
        <w:t>ﻫ</w:t>
      </w:r>
      <w:r w:rsidRPr="008006B0">
        <w:rPr>
          <w:rFonts w:cs="B Badr"/>
          <w:sz w:val="28"/>
          <w:szCs w:val="28"/>
          <w:rtl/>
        </w:rPr>
        <w:t>. به امامت رس</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حدود ب</w:t>
      </w:r>
      <w:r w:rsidRPr="008006B0">
        <w:rPr>
          <w:rFonts w:cs="B Badr" w:hint="cs"/>
          <w:sz w:val="28"/>
          <w:szCs w:val="28"/>
          <w:rtl/>
        </w:rPr>
        <w:t>ی</w:t>
      </w:r>
      <w:r w:rsidRPr="008006B0">
        <w:rPr>
          <w:rFonts w:cs="B Badr" w:hint="eastAsia"/>
          <w:sz w:val="28"/>
          <w:szCs w:val="28"/>
          <w:rtl/>
        </w:rPr>
        <w:t>ست</w:t>
      </w:r>
      <w:r w:rsidRPr="008006B0">
        <w:rPr>
          <w:rFonts w:cs="B Badr"/>
          <w:sz w:val="28"/>
          <w:szCs w:val="28"/>
          <w:rtl/>
        </w:rPr>
        <w:t xml:space="preserve"> سال امامت کرد.</w:t>
      </w:r>
    </w:p>
    <w:p w:rsidR="006E066F" w:rsidRDefault="008006B0" w:rsidP="008006B0">
      <w:pPr>
        <w:rPr>
          <w:rFonts w:cs="B Badr"/>
          <w:sz w:val="28"/>
          <w:szCs w:val="28"/>
          <w:rtl/>
        </w:rPr>
      </w:pPr>
      <w:r w:rsidRPr="008006B0">
        <w:rPr>
          <w:rFonts w:cs="B Badr" w:hint="eastAsia"/>
          <w:sz w:val="28"/>
          <w:szCs w:val="28"/>
          <w:rtl/>
        </w:rPr>
        <w:t>حاکمان</w:t>
      </w:r>
      <w:r w:rsidRPr="008006B0">
        <w:rPr>
          <w:rFonts w:cs="B Badr"/>
          <w:sz w:val="28"/>
          <w:szCs w:val="28"/>
          <w:rtl/>
        </w:rPr>
        <w:t xml:space="preserve"> معاصر امامت او عبارت‌اند از: ول</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بن عبدالملک، سل</w:t>
      </w:r>
      <w:r w:rsidRPr="008006B0">
        <w:rPr>
          <w:rFonts w:cs="B Badr" w:hint="cs"/>
          <w:sz w:val="28"/>
          <w:szCs w:val="28"/>
          <w:rtl/>
        </w:rPr>
        <w:t>ی</w:t>
      </w:r>
      <w:r w:rsidRPr="008006B0">
        <w:rPr>
          <w:rFonts w:cs="B Badr" w:hint="eastAsia"/>
          <w:sz w:val="28"/>
          <w:szCs w:val="28"/>
          <w:rtl/>
        </w:rPr>
        <w:t>مان</w:t>
      </w:r>
      <w:r w:rsidRPr="008006B0">
        <w:rPr>
          <w:rFonts w:cs="B Badr"/>
          <w:sz w:val="28"/>
          <w:szCs w:val="28"/>
          <w:rtl/>
        </w:rPr>
        <w:t xml:space="preserve"> بن عبدالملک، عمر بن عبدالعز</w:t>
      </w:r>
      <w:r w:rsidRPr="008006B0">
        <w:rPr>
          <w:rFonts w:cs="B Badr" w:hint="cs"/>
          <w:sz w:val="28"/>
          <w:szCs w:val="28"/>
          <w:rtl/>
        </w:rPr>
        <w:t>ی</w:t>
      </w:r>
      <w:r w:rsidRPr="008006B0">
        <w:rPr>
          <w:rFonts w:cs="B Badr" w:hint="eastAsia"/>
          <w:sz w:val="28"/>
          <w:szCs w:val="28"/>
          <w:rtl/>
        </w:rPr>
        <w:t>ز،</w:t>
      </w:r>
      <w:r w:rsidRPr="008006B0">
        <w:rPr>
          <w:rFonts w:cs="B Badr"/>
          <w:sz w:val="28"/>
          <w:szCs w:val="28"/>
          <w:rtl/>
        </w:rPr>
        <w:t xml:space="preserve"> </w:t>
      </w:r>
      <w:r w:rsidRPr="008006B0">
        <w:rPr>
          <w:rFonts w:cs="B Badr" w:hint="cs"/>
          <w:sz w:val="28"/>
          <w:szCs w:val="28"/>
          <w:rtl/>
        </w:rPr>
        <w:t>ی</w:t>
      </w:r>
      <w:r w:rsidRPr="008006B0">
        <w:rPr>
          <w:rFonts w:cs="B Badr" w:hint="eastAsia"/>
          <w:sz w:val="28"/>
          <w:szCs w:val="28"/>
          <w:rtl/>
        </w:rPr>
        <w:t>ز</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بن عبدالملک و هشام بن عبدالملک[۱۲].</w:t>
      </w:r>
    </w:p>
    <w:p w:rsidR="006E066F" w:rsidRDefault="008006B0" w:rsidP="008006B0">
      <w:pPr>
        <w:rPr>
          <w:rFonts w:cs="B Badr"/>
          <w:sz w:val="28"/>
          <w:szCs w:val="28"/>
          <w:rtl/>
        </w:rPr>
      </w:pPr>
      <w:r w:rsidRPr="008006B0">
        <w:rPr>
          <w:rFonts w:cs="B Badr" w:hint="eastAsia"/>
          <w:sz w:val="28"/>
          <w:szCs w:val="28"/>
          <w:rtl/>
        </w:rPr>
        <w:t>مهم‌تر</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و</w:t>
      </w:r>
      <w:r w:rsidRPr="008006B0">
        <w:rPr>
          <w:rFonts w:cs="B Badr" w:hint="cs"/>
          <w:sz w:val="28"/>
          <w:szCs w:val="28"/>
          <w:rtl/>
        </w:rPr>
        <w:t>ی</w:t>
      </w:r>
      <w:r w:rsidRPr="008006B0">
        <w:rPr>
          <w:rFonts w:cs="B Badr" w:hint="eastAsia"/>
          <w:sz w:val="28"/>
          <w:szCs w:val="28"/>
          <w:rtl/>
        </w:rPr>
        <w:t>ژگ</w:t>
      </w:r>
      <w:r w:rsidRPr="008006B0">
        <w:rPr>
          <w:rFonts w:cs="B Badr" w:hint="cs"/>
          <w:sz w:val="28"/>
          <w:szCs w:val="28"/>
          <w:rtl/>
        </w:rPr>
        <w:t>ی</w:t>
      </w:r>
      <w:r w:rsidRPr="008006B0">
        <w:rPr>
          <w:rFonts w:cs="B Badr"/>
          <w:sz w:val="28"/>
          <w:szCs w:val="28"/>
          <w:rtl/>
        </w:rPr>
        <w:t xml:space="preserve"> روزگار امامت امام باقر (ع) آن بود که فرصت</w:t>
      </w:r>
      <w:r w:rsidRPr="008006B0">
        <w:rPr>
          <w:rFonts w:cs="B Badr" w:hint="cs"/>
          <w:sz w:val="28"/>
          <w:szCs w:val="28"/>
          <w:rtl/>
        </w:rPr>
        <w:t>ی</w:t>
      </w:r>
      <w:r w:rsidRPr="008006B0">
        <w:rPr>
          <w:rFonts w:cs="B Badr"/>
          <w:sz w:val="28"/>
          <w:szCs w:val="28"/>
          <w:rtl/>
        </w:rPr>
        <w:t xml:space="preserve"> برا</w:t>
      </w:r>
      <w:r w:rsidRPr="008006B0">
        <w:rPr>
          <w:rFonts w:cs="B Badr" w:hint="cs"/>
          <w:sz w:val="28"/>
          <w:szCs w:val="28"/>
          <w:rtl/>
        </w:rPr>
        <w:t>ی</w:t>
      </w:r>
      <w:r w:rsidRPr="008006B0">
        <w:rPr>
          <w:rFonts w:cs="B Badr"/>
          <w:sz w:val="28"/>
          <w:szCs w:val="28"/>
          <w:rtl/>
        </w:rPr>
        <w:t xml:space="preserve"> راه انداختن نهضت</w:t>
      </w:r>
      <w:r w:rsidRPr="008006B0">
        <w:rPr>
          <w:rFonts w:cs="B Badr" w:hint="cs"/>
          <w:sz w:val="28"/>
          <w:szCs w:val="28"/>
          <w:rtl/>
        </w:rPr>
        <w:t>ی</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و فکر</w:t>
      </w:r>
      <w:r w:rsidRPr="008006B0">
        <w:rPr>
          <w:rFonts w:cs="B Badr" w:hint="cs"/>
          <w:sz w:val="28"/>
          <w:szCs w:val="28"/>
          <w:rtl/>
        </w:rPr>
        <w:t>ی</w:t>
      </w:r>
      <w:r w:rsidRPr="008006B0">
        <w:rPr>
          <w:rFonts w:cs="B Badr"/>
          <w:sz w:val="28"/>
          <w:szCs w:val="28"/>
          <w:rtl/>
        </w:rPr>
        <w:t xml:space="preserve"> پ</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آمد. ب</w:t>
      </w:r>
      <w:r w:rsidRPr="008006B0">
        <w:rPr>
          <w:rFonts w:cs="B Badr" w:hint="cs"/>
          <w:sz w:val="28"/>
          <w:szCs w:val="28"/>
          <w:rtl/>
        </w:rPr>
        <w:t>ی</w:t>
      </w:r>
      <w:r w:rsidRPr="008006B0">
        <w:rPr>
          <w:rFonts w:cs="B Badr" w:hint="eastAsia"/>
          <w:sz w:val="28"/>
          <w:szCs w:val="28"/>
          <w:rtl/>
        </w:rPr>
        <w:t>شتر</w:t>
      </w:r>
      <w:r w:rsidRPr="008006B0">
        <w:rPr>
          <w:rFonts w:cs="B Badr"/>
          <w:sz w:val="28"/>
          <w:szCs w:val="28"/>
          <w:rtl/>
        </w:rPr>
        <w:t xml:space="preserve"> دوران زندگان</w:t>
      </w:r>
      <w:r w:rsidRPr="008006B0">
        <w:rPr>
          <w:rFonts w:cs="B Badr" w:hint="cs"/>
          <w:sz w:val="28"/>
          <w:szCs w:val="28"/>
          <w:rtl/>
        </w:rPr>
        <w:t>ی</w:t>
      </w:r>
      <w:r w:rsidRPr="008006B0">
        <w:rPr>
          <w:rFonts w:cs="B Badr"/>
          <w:sz w:val="28"/>
          <w:szCs w:val="28"/>
          <w:rtl/>
        </w:rPr>
        <w:t xml:space="preserve"> امام باقر (ع) در زمان قدرت آل مروان از بن</w:t>
      </w:r>
      <w:r w:rsidRPr="008006B0">
        <w:rPr>
          <w:rFonts w:cs="B Badr" w:hint="cs"/>
          <w:sz w:val="28"/>
          <w:szCs w:val="28"/>
          <w:rtl/>
        </w:rPr>
        <w:t>ی</w:t>
      </w:r>
      <w:r w:rsidRPr="008006B0">
        <w:rPr>
          <w:rFonts w:cs="B Badr"/>
          <w:sz w:val="28"/>
          <w:szCs w:val="28"/>
          <w:rtl/>
        </w:rPr>
        <w:t xml:space="preserve"> ام</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xml:space="preserve"> سپر</w:t>
      </w:r>
      <w:r w:rsidRPr="008006B0">
        <w:rPr>
          <w:rFonts w:cs="B Badr" w:hint="cs"/>
          <w:sz w:val="28"/>
          <w:szCs w:val="28"/>
          <w:rtl/>
        </w:rPr>
        <w:t>ی</w:t>
      </w:r>
      <w:r w:rsidRPr="008006B0">
        <w:rPr>
          <w:rFonts w:cs="B Badr"/>
          <w:sz w:val="28"/>
          <w:szCs w:val="28"/>
          <w:rtl/>
        </w:rPr>
        <w:t xml:space="preserve"> شد. دوران</w:t>
      </w:r>
      <w:r w:rsidRPr="008006B0">
        <w:rPr>
          <w:rFonts w:cs="B Badr" w:hint="cs"/>
          <w:sz w:val="28"/>
          <w:szCs w:val="28"/>
          <w:rtl/>
        </w:rPr>
        <w:t>ی</w:t>
      </w:r>
      <w:r w:rsidRPr="008006B0">
        <w:rPr>
          <w:rFonts w:cs="B Badr"/>
          <w:sz w:val="28"/>
          <w:szCs w:val="28"/>
          <w:rtl/>
        </w:rPr>
        <w:t xml:space="preserve"> بود که مروان</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اوج قدرت را تجربه م</w:t>
      </w:r>
      <w:r w:rsidRPr="008006B0">
        <w:rPr>
          <w:rFonts w:cs="B Badr" w:hint="cs"/>
          <w:sz w:val="28"/>
          <w:szCs w:val="28"/>
          <w:rtl/>
        </w:rPr>
        <w:t>ی‌</w:t>
      </w:r>
      <w:r w:rsidRPr="008006B0">
        <w:rPr>
          <w:rFonts w:cs="B Badr" w:hint="eastAsia"/>
          <w:sz w:val="28"/>
          <w:szCs w:val="28"/>
          <w:rtl/>
        </w:rPr>
        <w:t>کردند</w:t>
      </w:r>
      <w:r w:rsidRPr="008006B0">
        <w:rPr>
          <w:rFonts w:cs="B Badr"/>
          <w:sz w:val="28"/>
          <w:szCs w:val="28"/>
          <w:rtl/>
        </w:rPr>
        <w:t xml:space="preserve"> و پا</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دوران امامت حضرت با</w:t>
      </w:r>
      <w:r w:rsidRPr="008006B0">
        <w:rPr>
          <w:rFonts w:cs="B Badr" w:hint="eastAsia"/>
          <w:sz w:val="28"/>
          <w:szCs w:val="28"/>
          <w:rtl/>
        </w:rPr>
        <w:t>قر</w:t>
      </w:r>
      <w:r w:rsidRPr="008006B0">
        <w:rPr>
          <w:rFonts w:cs="B Badr"/>
          <w:sz w:val="28"/>
          <w:szCs w:val="28"/>
          <w:rtl/>
        </w:rPr>
        <w:t xml:space="preserve"> (ع)، همزمان شد با نشانه‌ها</w:t>
      </w:r>
      <w:r w:rsidRPr="008006B0">
        <w:rPr>
          <w:rFonts w:cs="B Badr" w:hint="cs"/>
          <w:sz w:val="28"/>
          <w:szCs w:val="28"/>
          <w:rtl/>
        </w:rPr>
        <w:t>ی</w:t>
      </w:r>
      <w:r w:rsidRPr="008006B0">
        <w:rPr>
          <w:rFonts w:cs="B Badr"/>
          <w:sz w:val="28"/>
          <w:szCs w:val="28"/>
          <w:rtl/>
        </w:rPr>
        <w:t xml:space="preserve"> ضعفِ قدرت بن</w:t>
      </w:r>
      <w:r w:rsidRPr="008006B0">
        <w:rPr>
          <w:rFonts w:cs="B Badr" w:hint="cs"/>
          <w:sz w:val="28"/>
          <w:szCs w:val="28"/>
          <w:rtl/>
        </w:rPr>
        <w:t>ی</w:t>
      </w:r>
      <w:r w:rsidRPr="008006B0">
        <w:rPr>
          <w:rFonts w:cs="B Badr"/>
          <w:sz w:val="28"/>
          <w:szCs w:val="28"/>
          <w:rtl/>
        </w:rPr>
        <w:t xml:space="preserve"> ام</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هم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موضوع باعث شد که امام باقر (ع) و بعد امام صادق (ع) فرصت مناسب</w:t>
      </w:r>
      <w:r w:rsidRPr="008006B0">
        <w:rPr>
          <w:rFonts w:cs="B Badr" w:hint="cs"/>
          <w:sz w:val="28"/>
          <w:szCs w:val="28"/>
          <w:rtl/>
        </w:rPr>
        <w:t>ی</w:t>
      </w:r>
      <w:r w:rsidRPr="008006B0">
        <w:rPr>
          <w:rFonts w:cs="B Badr"/>
          <w:sz w:val="28"/>
          <w:szCs w:val="28"/>
          <w:rtl/>
        </w:rPr>
        <w:t xml:space="preserve"> برا</w:t>
      </w:r>
      <w:r w:rsidRPr="008006B0">
        <w:rPr>
          <w:rFonts w:cs="B Badr" w:hint="cs"/>
          <w:sz w:val="28"/>
          <w:szCs w:val="28"/>
          <w:rtl/>
        </w:rPr>
        <w:t>ی</w:t>
      </w:r>
      <w:r w:rsidRPr="008006B0">
        <w:rPr>
          <w:rFonts w:cs="B Badr"/>
          <w:sz w:val="28"/>
          <w:szCs w:val="28"/>
          <w:rtl/>
        </w:rPr>
        <w:t xml:space="preserve">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معارف ناب اسلام</w:t>
      </w:r>
      <w:r w:rsidRPr="008006B0">
        <w:rPr>
          <w:rFonts w:cs="B Badr" w:hint="cs"/>
          <w:sz w:val="28"/>
          <w:szCs w:val="28"/>
          <w:rtl/>
        </w:rPr>
        <w:t>ی</w:t>
      </w:r>
      <w:r w:rsidRPr="008006B0">
        <w:rPr>
          <w:rFonts w:cs="B Badr"/>
          <w:sz w:val="28"/>
          <w:szCs w:val="28"/>
          <w:rtl/>
        </w:rPr>
        <w:t xml:space="preserve"> ب</w:t>
      </w:r>
      <w:r w:rsidRPr="008006B0">
        <w:rPr>
          <w:rFonts w:cs="B Badr" w:hint="cs"/>
          <w:sz w:val="28"/>
          <w:szCs w:val="28"/>
          <w:rtl/>
        </w:rPr>
        <w:t>ی</w:t>
      </w:r>
      <w:r w:rsidRPr="008006B0">
        <w:rPr>
          <w:rFonts w:cs="B Badr" w:hint="eastAsia"/>
          <w:sz w:val="28"/>
          <w:szCs w:val="28"/>
          <w:rtl/>
        </w:rPr>
        <w:t>ابند</w:t>
      </w:r>
      <w:r w:rsidRPr="008006B0">
        <w:rPr>
          <w:rFonts w:cs="B Badr"/>
          <w:sz w:val="28"/>
          <w:szCs w:val="28"/>
          <w:rtl/>
        </w:rPr>
        <w:t>. امام از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فرصت بهره جست و شاگردان برجسته‌ا</w:t>
      </w:r>
      <w:r w:rsidRPr="008006B0">
        <w:rPr>
          <w:rFonts w:cs="B Badr" w:hint="cs"/>
          <w:sz w:val="28"/>
          <w:szCs w:val="28"/>
          <w:rtl/>
        </w:rPr>
        <w:t>ی</w:t>
      </w:r>
      <w:r w:rsidRPr="008006B0">
        <w:rPr>
          <w:rFonts w:cs="B Badr"/>
          <w:sz w:val="28"/>
          <w:szCs w:val="28"/>
          <w:rtl/>
        </w:rPr>
        <w:t xml:space="preserve"> ترب</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کرد و فرهنگ ش</w:t>
      </w:r>
      <w:r w:rsidRPr="008006B0">
        <w:rPr>
          <w:rFonts w:cs="B Badr" w:hint="cs"/>
          <w:sz w:val="28"/>
          <w:szCs w:val="28"/>
          <w:rtl/>
        </w:rPr>
        <w:t>ی</w:t>
      </w:r>
      <w:r w:rsidRPr="008006B0">
        <w:rPr>
          <w:rFonts w:cs="B Badr" w:hint="eastAsia"/>
          <w:sz w:val="28"/>
          <w:szCs w:val="28"/>
          <w:rtl/>
        </w:rPr>
        <w:t>ع</w:t>
      </w:r>
      <w:r w:rsidRPr="008006B0">
        <w:rPr>
          <w:rFonts w:cs="B Badr" w:hint="cs"/>
          <w:sz w:val="28"/>
          <w:szCs w:val="28"/>
          <w:rtl/>
        </w:rPr>
        <w:t>ی</w:t>
      </w:r>
      <w:r w:rsidRPr="008006B0">
        <w:rPr>
          <w:rFonts w:cs="B Badr"/>
          <w:sz w:val="28"/>
          <w:szCs w:val="28"/>
          <w:rtl/>
        </w:rPr>
        <w:t xml:space="preserve"> و آموزه‌ها</w:t>
      </w:r>
      <w:r w:rsidRPr="008006B0">
        <w:rPr>
          <w:rFonts w:cs="B Badr" w:hint="cs"/>
          <w:sz w:val="28"/>
          <w:szCs w:val="28"/>
          <w:rtl/>
        </w:rPr>
        <w:t>ی</w:t>
      </w:r>
      <w:r w:rsidRPr="008006B0">
        <w:rPr>
          <w:rFonts w:cs="B Badr"/>
          <w:sz w:val="28"/>
          <w:szCs w:val="28"/>
          <w:rtl/>
        </w:rPr>
        <w:t xml:space="preserve"> راست</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اسلام را گسترا</w:t>
      </w:r>
      <w:r w:rsidRPr="008006B0">
        <w:rPr>
          <w:rFonts w:cs="B Badr" w:hint="eastAsia"/>
          <w:sz w:val="28"/>
          <w:szCs w:val="28"/>
          <w:rtl/>
        </w:rPr>
        <w:t>ن</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پ</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از آن،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امامان تنها مجال </w:t>
      </w:r>
      <w:r w:rsidRPr="008006B0">
        <w:rPr>
          <w:rFonts w:cs="B Badr" w:hint="cs"/>
          <w:sz w:val="28"/>
          <w:szCs w:val="28"/>
          <w:rtl/>
        </w:rPr>
        <w:t>ی</w:t>
      </w:r>
      <w:r w:rsidRPr="008006B0">
        <w:rPr>
          <w:rFonts w:cs="B Badr" w:hint="eastAsia"/>
          <w:sz w:val="28"/>
          <w:szCs w:val="28"/>
          <w:rtl/>
        </w:rPr>
        <w:t>افتند</w:t>
      </w:r>
      <w:r w:rsidRPr="008006B0">
        <w:rPr>
          <w:rFonts w:cs="B Badr"/>
          <w:sz w:val="28"/>
          <w:szCs w:val="28"/>
          <w:rtl/>
        </w:rPr>
        <w:t xml:space="preserve"> از ک</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اسلام به دفاع برخ</w:t>
      </w:r>
      <w:r w:rsidRPr="008006B0">
        <w:rPr>
          <w:rFonts w:cs="B Badr" w:hint="cs"/>
          <w:sz w:val="28"/>
          <w:szCs w:val="28"/>
          <w:rtl/>
        </w:rPr>
        <w:t>ی</w:t>
      </w:r>
      <w:r w:rsidRPr="008006B0">
        <w:rPr>
          <w:rFonts w:cs="B Badr" w:hint="eastAsia"/>
          <w:sz w:val="28"/>
          <w:szCs w:val="28"/>
          <w:rtl/>
        </w:rPr>
        <w:t>زند</w:t>
      </w:r>
      <w:r w:rsidRPr="008006B0">
        <w:rPr>
          <w:rFonts w:cs="B Badr"/>
          <w:sz w:val="28"/>
          <w:szCs w:val="28"/>
          <w:rtl/>
        </w:rPr>
        <w:t xml:space="preserve"> و بقا</w:t>
      </w:r>
      <w:r w:rsidRPr="008006B0">
        <w:rPr>
          <w:rFonts w:cs="B Badr" w:hint="cs"/>
          <w:sz w:val="28"/>
          <w:szCs w:val="28"/>
          <w:rtl/>
        </w:rPr>
        <w:t>ی</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را پ</w:t>
      </w:r>
      <w:r w:rsidRPr="008006B0">
        <w:rPr>
          <w:rFonts w:cs="B Badr" w:hint="cs"/>
          <w:sz w:val="28"/>
          <w:szCs w:val="28"/>
          <w:rtl/>
        </w:rPr>
        <w:t>ی</w:t>
      </w:r>
      <w:r w:rsidRPr="008006B0">
        <w:rPr>
          <w:rFonts w:cs="B Badr"/>
          <w:sz w:val="28"/>
          <w:szCs w:val="28"/>
          <w:rtl/>
        </w:rPr>
        <w:t xml:space="preserve"> جو</w:t>
      </w:r>
      <w:r w:rsidRPr="008006B0">
        <w:rPr>
          <w:rFonts w:cs="B Badr" w:hint="cs"/>
          <w:sz w:val="28"/>
          <w:szCs w:val="28"/>
          <w:rtl/>
        </w:rPr>
        <w:t>ی</w:t>
      </w:r>
      <w:r w:rsidRPr="008006B0">
        <w:rPr>
          <w:rFonts w:cs="B Badr" w:hint="eastAsia"/>
          <w:sz w:val="28"/>
          <w:szCs w:val="28"/>
          <w:rtl/>
        </w:rPr>
        <w:t>ند؛</w:t>
      </w:r>
      <w:r w:rsidRPr="008006B0">
        <w:rPr>
          <w:rFonts w:cs="B Badr"/>
          <w:sz w:val="28"/>
          <w:szCs w:val="28"/>
          <w:rtl/>
        </w:rPr>
        <w:t xml:space="preserve"> ز</w:t>
      </w:r>
      <w:r w:rsidRPr="008006B0">
        <w:rPr>
          <w:rFonts w:cs="B Badr" w:hint="cs"/>
          <w:sz w:val="28"/>
          <w:szCs w:val="28"/>
          <w:rtl/>
        </w:rPr>
        <w:t>ی</w:t>
      </w:r>
      <w:r w:rsidRPr="008006B0">
        <w:rPr>
          <w:rFonts w:cs="B Badr" w:hint="eastAsia"/>
          <w:sz w:val="28"/>
          <w:szCs w:val="28"/>
          <w:rtl/>
        </w:rPr>
        <w:t>را</w:t>
      </w:r>
      <w:r w:rsidRPr="008006B0">
        <w:rPr>
          <w:rFonts w:cs="B Badr"/>
          <w:sz w:val="28"/>
          <w:szCs w:val="28"/>
          <w:rtl/>
        </w:rPr>
        <w:t xml:space="preserve"> بن</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آسمان</w:t>
      </w:r>
      <w:r w:rsidRPr="008006B0">
        <w:rPr>
          <w:rFonts w:cs="B Badr" w:hint="cs"/>
          <w:sz w:val="28"/>
          <w:szCs w:val="28"/>
          <w:rtl/>
        </w:rPr>
        <w:t>ی</w:t>
      </w:r>
      <w:r w:rsidRPr="008006B0">
        <w:rPr>
          <w:rFonts w:cs="B Badr"/>
          <w:sz w:val="28"/>
          <w:szCs w:val="28"/>
          <w:rtl/>
        </w:rPr>
        <w:t xml:space="preserve"> با خطر</w:t>
      </w:r>
      <w:r w:rsidRPr="008006B0">
        <w:rPr>
          <w:rFonts w:cs="B Badr" w:hint="cs"/>
          <w:sz w:val="28"/>
          <w:szCs w:val="28"/>
          <w:rtl/>
        </w:rPr>
        <w:t>ی</w:t>
      </w:r>
      <w:r w:rsidRPr="008006B0">
        <w:rPr>
          <w:rFonts w:cs="B Badr"/>
          <w:sz w:val="28"/>
          <w:szCs w:val="28"/>
          <w:rtl/>
        </w:rPr>
        <w:t xml:space="preserve"> جد</w:t>
      </w:r>
      <w:r w:rsidRPr="008006B0">
        <w:rPr>
          <w:rFonts w:cs="B Badr" w:hint="cs"/>
          <w:sz w:val="28"/>
          <w:szCs w:val="28"/>
          <w:rtl/>
        </w:rPr>
        <w:t>ی</w:t>
      </w:r>
      <w:r w:rsidRPr="008006B0">
        <w:rPr>
          <w:rFonts w:cs="B Badr"/>
          <w:sz w:val="28"/>
          <w:szCs w:val="28"/>
          <w:rtl/>
        </w:rPr>
        <w:t xml:space="preserve"> رو به رو گشته بود. در روزگار امام باقر (ع) م</w:t>
      </w:r>
      <w:r w:rsidRPr="008006B0">
        <w:rPr>
          <w:rFonts w:cs="B Badr" w:hint="cs"/>
          <w:sz w:val="28"/>
          <w:szCs w:val="28"/>
          <w:rtl/>
        </w:rPr>
        <w:t>ی‌</w:t>
      </w:r>
      <w:r w:rsidRPr="008006B0">
        <w:rPr>
          <w:rFonts w:cs="B Badr" w:hint="eastAsia"/>
          <w:sz w:val="28"/>
          <w:szCs w:val="28"/>
          <w:rtl/>
        </w:rPr>
        <w:t>با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آنچه امامان پ</w:t>
      </w:r>
      <w:r w:rsidRPr="008006B0">
        <w:rPr>
          <w:rFonts w:cs="B Badr" w:hint="cs"/>
          <w:sz w:val="28"/>
          <w:szCs w:val="28"/>
          <w:rtl/>
        </w:rPr>
        <w:t>ی</w:t>
      </w:r>
      <w:r w:rsidRPr="008006B0">
        <w:rPr>
          <w:rFonts w:cs="B Badr" w:hint="eastAsia"/>
          <w:sz w:val="28"/>
          <w:szCs w:val="28"/>
          <w:rtl/>
        </w:rPr>
        <w:t>ش</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حفظ کرده بودند، به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جامعه م</w:t>
      </w:r>
      <w:r w:rsidRPr="008006B0">
        <w:rPr>
          <w:rFonts w:cs="B Badr" w:hint="cs"/>
          <w:sz w:val="28"/>
          <w:szCs w:val="28"/>
          <w:rtl/>
        </w:rPr>
        <w:t>ی‌</w:t>
      </w:r>
      <w:r w:rsidRPr="008006B0">
        <w:rPr>
          <w:rFonts w:cs="B Badr" w:hint="eastAsia"/>
          <w:sz w:val="28"/>
          <w:szCs w:val="28"/>
          <w:rtl/>
        </w:rPr>
        <w:t>رفت</w:t>
      </w:r>
      <w:r w:rsidRPr="008006B0">
        <w:rPr>
          <w:rFonts w:cs="B Badr"/>
          <w:sz w:val="28"/>
          <w:szCs w:val="28"/>
          <w:rtl/>
        </w:rPr>
        <w:t xml:space="preserve"> و گسترش م</w:t>
      </w:r>
      <w:r w:rsidRPr="008006B0">
        <w:rPr>
          <w:rFonts w:cs="B Badr" w:hint="cs"/>
          <w:sz w:val="28"/>
          <w:szCs w:val="28"/>
          <w:rtl/>
        </w:rPr>
        <w:t>ی‌ی</w:t>
      </w:r>
      <w:r w:rsidRPr="008006B0">
        <w:rPr>
          <w:rFonts w:cs="B Badr" w:hint="eastAsia"/>
          <w:sz w:val="28"/>
          <w:szCs w:val="28"/>
          <w:rtl/>
        </w:rPr>
        <w:t>افت</w:t>
      </w:r>
      <w:r w:rsidRPr="008006B0">
        <w:rPr>
          <w:rFonts w:cs="B Badr"/>
          <w:sz w:val="28"/>
          <w:szCs w:val="28"/>
          <w:rtl/>
        </w:rPr>
        <w:t>[۱۳].</w:t>
      </w:r>
    </w:p>
    <w:p w:rsidR="006E066F" w:rsidRDefault="008006B0" w:rsidP="008006B0">
      <w:pPr>
        <w:rPr>
          <w:rFonts w:cs="B Badr"/>
          <w:sz w:val="28"/>
          <w:szCs w:val="28"/>
          <w:rtl/>
        </w:rPr>
      </w:pPr>
      <w:r w:rsidRPr="008006B0">
        <w:rPr>
          <w:rFonts w:cs="B Badr" w:hint="eastAsia"/>
          <w:sz w:val="28"/>
          <w:szCs w:val="28"/>
          <w:rtl/>
        </w:rPr>
        <w:t>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دوره را با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سرآغاز نهضت</w:t>
      </w:r>
      <w:r w:rsidRPr="008006B0">
        <w:rPr>
          <w:rFonts w:cs="B Badr" w:hint="cs"/>
          <w:sz w:val="28"/>
          <w:szCs w:val="28"/>
          <w:rtl/>
        </w:rPr>
        <w:t>ی</w:t>
      </w:r>
      <w:r w:rsidRPr="008006B0">
        <w:rPr>
          <w:rFonts w:cs="B Badr"/>
          <w:sz w:val="28"/>
          <w:szCs w:val="28"/>
          <w:rtl/>
        </w:rPr>
        <w:t xml:space="preserve"> عظ</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و همه‌جانبه در زم</w:t>
      </w:r>
      <w:r w:rsidRPr="008006B0">
        <w:rPr>
          <w:rFonts w:cs="B Badr" w:hint="cs"/>
          <w:sz w:val="28"/>
          <w:szCs w:val="28"/>
          <w:rtl/>
        </w:rPr>
        <w:t>ی</w:t>
      </w:r>
      <w:r w:rsidRPr="008006B0">
        <w:rPr>
          <w:rFonts w:cs="B Badr" w:hint="eastAsia"/>
          <w:sz w:val="28"/>
          <w:szCs w:val="28"/>
          <w:rtl/>
        </w:rPr>
        <w:t>نه</w:t>
      </w:r>
      <w:r w:rsidRPr="008006B0">
        <w:rPr>
          <w:rFonts w:cs="B Badr"/>
          <w:sz w:val="28"/>
          <w:szCs w:val="28"/>
          <w:rtl/>
        </w:rPr>
        <w:t xml:space="preserve"> فرهنگ و معارف اسلام</w:t>
      </w:r>
      <w:r w:rsidRPr="008006B0">
        <w:rPr>
          <w:rFonts w:cs="B Badr" w:hint="cs"/>
          <w:sz w:val="28"/>
          <w:szCs w:val="28"/>
          <w:rtl/>
        </w:rPr>
        <w:t>ی</w:t>
      </w:r>
      <w:r w:rsidRPr="008006B0">
        <w:rPr>
          <w:rFonts w:cs="B Badr"/>
          <w:sz w:val="28"/>
          <w:szCs w:val="28"/>
          <w:rtl/>
        </w:rPr>
        <w:t xml:space="preserve"> دانست. مشکلات عد</w:t>
      </w:r>
      <w:r w:rsidRPr="008006B0">
        <w:rPr>
          <w:rFonts w:cs="B Badr" w:hint="cs"/>
          <w:sz w:val="28"/>
          <w:szCs w:val="28"/>
          <w:rtl/>
        </w:rPr>
        <w:t>ی</w:t>
      </w:r>
      <w:r w:rsidRPr="008006B0">
        <w:rPr>
          <w:rFonts w:cs="B Badr" w:hint="eastAsia"/>
          <w:sz w:val="28"/>
          <w:szCs w:val="28"/>
          <w:rtl/>
        </w:rPr>
        <w:t>ده</w:t>
      </w:r>
      <w:r w:rsidRPr="008006B0">
        <w:rPr>
          <w:rFonts w:cs="B Badr"/>
          <w:sz w:val="28"/>
          <w:szCs w:val="28"/>
          <w:rtl/>
        </w:rPr>
        <w:t xml:space="preserve"> قدرت غاصب از طرف</w:t>
      </w:r>
      <w:r w:rsidRPr="008006B0">
        <w:rPr>
          <w:rFonts w:cs="B Badr" w:hint="cs"/>
          <w:sz w:val="28"/>
          <w:szCs w:val="28"/>
          <w:rtl/>
        </w:rPr>
        <w:t>ی</w:t>
      </w:r>
      <w:r w:rsidRPr="008006B0">
        <w:rPr>
          <w:rFonts w:cs="B Badr"/>
          <w:sz w:val="28"/>
          <w:szCs w:val="28"/>
          <w:rtl/>
        </w:rPr>
        <w:t xml:space="preserve"> و ش</w:t>
      </w:r>
      <w:r w:rsidRPr="008006B0">
        <w:rPr>
          <w:rFonts w:cs="B Badr" w:hint="cs"/>
          <w:sz w:val="28"/>
          <w:szCs w:val="28"/>
          <w:rtl/>
        </w:rPr>
        <w:t>ی</w:t>
      </w:r>
      <w:r w:rsidRPr="008006B0">
        <w:rPr>
          <w:rFonts w:cs="B Badr" w:hint="eastAsia"/>
          <w:sz w:val="28"/>
          <w:szCs w:val="28"/>
          <w:rtl/>
        </w:rPr>
        <w:t>وع</w:t>
      </w:r>
      <w:r w:rsidRPr="008006B0">
        <w:rPr>
          <w:rFonts w:cs="B Badr"/>
          <w:sz w:val="28"/>
          <w:szCs w:val="28"/>
          <w:rtl/>
        </w:rPr>
        <w:t xml:space="preserve"> ترجمه فلسفه، گسترش مباحث کلام</w:t>
      </w:r>
      <w:r w:rsidRPr="008006B0">
        <w:rPr>
          <w:rFonts w:cs="B Badr" w:hint="cs"/>
          <w:sz w:val="28"/>
          <w:szCs w:val="28"/>
          <w:rtl/>
        </w:rPr>
        <w:t>ی</w:t>
      </w:r>
      <w:r w:rsidRPr="008006B0">
        <w:rPr>
          <w:rFonts w:cs="B Badr"/>
          <w:sz w:val="28"/>
          <w:szCs w:val="28"/>
          <w:rtl/>
        </w:rPr>
        <w:t xml:space="preserve"> و پ</w:t>
      </w:r>
      <w:r w:rsidRPr="008006B0">
        <w:rPr>
          <w:rFonts w:cs="B Badr" w:hint="cs"/>
          <w:sz w:val="28"/>
          <w:szCs w:val="28"/>
          <w:rtl/>
        </w:rPr>
        <w:t>ی</w:t>
      </w:r>
      <w:r w:rsidRPr="008006B0">
        <w:rPr>
          <w:rFonts w:cs="B Badr" w:hint="eastAsia"/>
          <w:sz w:val="28"/>
          <w:szCs w:val="28"/>
          <w:rtl/>
        </w:rPr>
        <w:t>دا</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نحله‌ها</w:t>
      </w:r>
      <w:r w:rsidRPr="008006B0">
        <w:rPr>
          <w:rFonts w:cs="B Badr" w:hint="cs"/>
          <w:sz w:val="28"/>
          <w:szCs w:val="28"/>
          <w:rtl/>
        </w:rPr>
        <w:t>ی</w:t>
      </w:r>
      <w:r w:rsidRPr="008006B0">
        <w:rPr>
          <w:rFonts w:cs="B Badr"/>
          <w:sz w:val="28"/>
          <w:szCs w:val="28"/>
          <w:rtl/>
        </w:rPr>
        <w:t xml:space="preserve"> متعدّد در علم عقا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کلام، سر بر آوردن گروه</w:t>
      </w:r>
      <w:r w:rsidRPr="008006B0">
        <w:rPr>
          <w:rFonts w:cs="B Badr" w:hint="cs"/>
          <w:sz w:val="28"/>
          <w:szCs w:val="28"/>
          <w:rtl/>
        </w:rPr>
        <w:t>ی</w:t>
      </w:r>
      <w:r w:rsidRPr="008006B0">
        <w:rPr>
          <w:rFonts w:cs="B Badr"/>
          <w:sz w:val="28"/>
          <w:szCs w:val="28"/>
          <w:rtl/>
        </w:rPr>
        <w:t xml:space="preserve"> صوف</w:t>
      </w:r>
      <w:r w:rsidRPr="008006B0">
        <w:rPr>
          <w:rFonts w:cs="B Badr" w:hint="cs"/>
          <w:sz w:val="28"/>
          <w:szCs w:val="28"/>
          <w:rtl/>
        </w:rPr>
        <w:t>ی</w:t>
      </w:r>
      <w:r w:rsidRPr="008006B0">
        <w:rPr>
          <w:rFonts w:cs="B Badr"/>
          <w:sz w:val="28"/>
          <w:szCs w:val="28"/>
          <w:rtl/>
        </w:rPr>
        <w:t xml:space="preserve"> مسلک و زهد پ</w:t>
      </w:r>
      <w:r w:rsidRPr="008006B0">
        <w:rPr>
          <w:rFonts w:cs="B Badr" w:hint="cs"/>
          <w:sz w:val="28"/>
          <w:szCs w:val="28"/>
          <w:rtl/>
        </w:rPr>
        <w:t>ی</w:t>
      </w:r>
      <w:r w:rsidRPr="008006B0">
        <w:rPr>
          <w:rFonts w:cs="B Badr" w:hint="eastAsia"/>
          <w:sz w:val="28"/>
          <w:szCs w:val="28"/>
          <w:rtl/>
        </w:rPr>
        <w:t>شه</w:t>
      </w:r>
      <w:r w:rsidRPr="008006B0">
        <w:rPr>
          <w:rFonts w:cs="B Badr"/>
          <w:sz w:val="28"/>
          <w:szCs w:val="28"/>
          <w:rtl/>
        </w:rPr>
        <w:t xml:space="preserve"> که عکس‌العمل</w:t>
      </w:r>
      <w:r w:rsidRPr="008006B0">
        <w:rPr>
          <w:rFonts w:cs="B Badr" w:hint="cs"/>
          <w:sz w:val="28"/>
          <w:szCs w:val="28"/>
          <w:rtl/>
        </w:rPr>
        <w:t>ی</w:t>
      </w:r>
      <w:r w:rsidRPr="008006B0">
        <w:rPr>
          <w:rFonts w:cs="B Badr"/>
          <w:sz w:val="28"/>
          <w:szCs w:val="28"/>
          <w:rtl/>
        </w:rPr>
        <w:t xml:space="preserve"> در م</w:t>
      </w:r>
      <w:r w:rsidRPr="008006B0">
        <w:rPr>
          <w:rFonts w:cs="B Badr" w:hint="eastAsia"/>
          <w:sz w:val="28"/>
          <w:szCs w:val="28"/>
          <w:rtl/>
        </w:rPr>
        <w:t>قابل</w:t>
      </w:r>
      <w:r w:rsidRPr="008006B0">
        <w:rPr>
          <w:rFonts w:cs="B Badr"/>
          <w:sz w:val="28"/>
          <w:szCs w:val="28"/>
          <w:rtl/>
        </w:rPr>
        <w:t xml:space="preserve"> دن</w:t>
      </w:r>
      <w:r w:rsidRPr="008006B0">
        <w:rPr>
          <w:rFonts w:cs="B Badr" w:hint="cs"/>
          <w:sz w:val="28"/>
          <w:szCs w:val="28"/>
          <w:rtl/>
        </w:rPr>
        <w:t>ی</w:t>
      </w:r>
      <w:r w:rsidRPr="008006B0">
        <w:rPr>
          <w:rFonts w:cs="B Badr" w:hint="eastAsia"/>
          <w:sz w:val="28"/>
          <w:szCs w:val="28"/>
          <w:rtl/>
        </w:rPr>
        <w:t>اگرا</w:t>
      </w:r>
      <w:r w:rsidRPr="008006B0">
        <w:rPr>
          <w:rFonts w:cs="B Badr" w:hint="cs"/>
          <w:sz w:val="28"/>
          <w:szCs w:val="28"/>
          <w:rtl/>
        </w:rPr>
        <w:t>یی</w:t>
      </w:r>
      <w:r w:rsidRPr="008006B0">
        <w:rPr>
          <w:rFonts w:cs="B Badr"/>
          <w:sz w:val="28"/>
          <w:szCs w:val="28"/>
          <w:rtl/>
        </w:rPr>
        <w:t xml:space="preserve"> مسلمانان بود، پ</w:t>
      </w:r>
      <w:r w:rsidRPr="008006B0">
        <w:rPr>
          <w:rFonts w:cs="B Badr" w:hint="cs"/>
          <w:sz w:val="28"/>
          <w:szCs w:val="28"/>
          <w:rtl/>
        </w:rPr>
        <w:t>ی</w:t>
      </w:r>
      <w:r w:rsidRPr="008006B0">
        <w:rPr>
          <w:rFonts w:cs="B Badr" w:hint="eastAsia"/>
          <w:sz w:val="28"/>
          <w:szCs w:val="28"/>
          <w:rtl/>
        </w:rPr>
        <w:t>دا</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فقها</w:t>
      </w:r>
      <w:r w:rsidRPr="008006B0">
        <w:rPr>
          <w:rFonts w:cs="B Badr" w:hint="cs"/>
          <w:sz w:val="28"/>
          <w:szCs w:val="28"/>
          <w:rtl/>
        </w:rPr>
        <w:t>ی</w:t>
      </w:r>
      <w:r w:rsidRPr="008006B0">
        <w:rPr>
          <w:rFonts w:cs="B Badr"/>
          <w:sz w:val="28"/>
          <w:szCs w:val="28"/>
          <w:rtl/>
        </w:rPr>
        <w:t xml:space="preserve"> دربار</w:t>
      </w:r>
      <w:r w:rsidRPr="008006B0">
        <w:rPr>
          <w:rFonts w:cs="B Badr" w:hint="cs"/>
          <w:sz w:val="28"/>
          <w:szCs w:val="28"/>
          <w:rtl/>
        </w:rPr>
        <w:t>ی</w:t>
      </w:r>
      <w:r w:rsidRPr="008006B0">
        <w:rPr>
          <w:rFonts w:cs="B Badr"/>
          <w:sz w:val="28"/>
          <w:szCs w:val="28"/>
          <w:rtl/>
        </w:rPr>
        <w:t xml:space="preserve"> و متکلّمان و... ، لزوم توجّه به فرهنگ و معارف اسلام را بس</w:t>
      </w:r>
      <w:r w:rsidRPr="008006B0">
        <w:rPr>
          <w:rFonts w:cs="B Badr" w:hint="cs"/>
          <w:sz w:val="28"/>
          <w:szCs w:val="28"/>
          <w:rtl/>
        </w:rPr>
        <w:t>ی</w:t>
      </w:r>
      <w:r w:rsidRPr="008006B0">
        <w:rPr>
          <w:rFonts w:cs="B Badr" w:hint="eastAsia"/>
          <w:sz w:val="28"/>
          <w:szCs w:val="28"/>
          <w:rtl/>
        </w:rPr>
        <w:t>ار</w:t>
      </w:r>
      <w:r w:rsidRPr="008006B0">
        <w:rPr>
          <w:rFonts w:cs="B Badr"/>
          <w:sz w:val="28"/>
          <w:szCs w:val="28"/>
          <w:rtl/>
        </w:rPr>
        <w:t xml:space="preserve"> ح</w:t>
      </w:r>
      <w:r w:rsidRPr="008006B0">
        <w:rPr>
          <w:rFonts w:cs="B Badr" w:hint="cs"/>
          <w:sz w:val="28"/>
          <w:szCs w:val="28"/>
          <w:rtl/>
        </w:rPr>
        <w:t>ی</w:t>
      </w:r>
      <w:r w:rsidRPr="008006B0">
        <w:rPr>
          <w:rFonts w:cs="B Badr" w:hint="eastAsia"/>
          <w:sz w:val="28"/>
          <w:szCs w:val="28"/>
          <w:rtl/>
        </w:rPr>
        <w:t>ات</w:t>
      </w:r>
      <w:r w:rsidRPr="008006B0">
        <w:rPr>
          <w:rFonts w:cs="B Badr" w:hint="cs"/>
          <w:sz w:val="28"/>
          <w:szCs w:val="28"/>
          <w:rtl/>
        </w:rPr>
        <w:t>ی</w:t>
      </w:r>
      <w:r w:rsidRPr="008006B0">
        <w:rPr>
          <w:rFonts w:cs="B Badr"/>
          <w:sz w:val="28"/>
          <w:szCs w:val="28"/>
          <w:rtl/>
        </w:rPr>
        <w:t xml:space="preserve"> م</w:t>
      </w:r>
      <w:r w:rsidRPr="008006B0">
        <w:rPr>
          <w:rFonts w:cs="B Badr" w:hint="cs"/>
          <w:sz w:val="28"/>
          <w:szCs w:val="28"/>
          <w:rtl/>
        </w:rPr>
        <w:t>ی‌</w:t>
      </w:r>
      <w:r w:rsidRPr="008006B0">
        <w:rPr>
          <w:rFonts w:cs="B Badr" w:hint="eastAsia"/>
          <w:sz w:val="28"/>
          <w:szCs w:val="28"/>
          <w:rtl/>
        </w:rPr>
        <w:t>کرد</w:t>
      </w:r>
      <w:r w:rsidRPr="008006B0">
        <w:rPr>
          <w:rFonts w:cs="B Badr"/>
          <w:sz w:val="28"/>
          <w:szCs w:val="28"/>
          <w:rtl/>
        </w:rPr>
        <w:t xml:space="preserve"> و از سو</w:t>
      </w:r>
      <w:r w:rsidRPr="008006B0">
        <w:rPr>
          <w:rFonts w:cs="B Badr" w:hint="cs"/>
          <w:sz w:val="28"/>
          <w:szCs w:val="28"/>
          <w:rtl/>
        </w:rPr>
        <w:t>ی</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جبهه نظام</w:t>
      </w:r>
      <w:r w:rsidRPr="008006B0">
        <w:rPr>
          <w:rFonts w:cs="B Badr" w:hint="cs"/>
          <w:sz w:val="28"/>
          <w:szCs w:val="28"/>
          <w:rtl/>
        </w:rPr>
        <w:t>ی</w:t>
      </w:r>
      <w:r w:rsidRPr="008006B0">
        <w:rPr>
          <w:rFonts w:cs="B Badr"/>
          <w:sz w:val="28"/>
          <w:szCs w:val="28"/>
          <w:rtl/>
        </w:rPr>
        <w:t xml:space="preserve"> و انقلاب‌ها</w:t>
      </w:r>
      <w:r w:rsidRPr="008006B0">
        <w:rPr>
          <w:rFonts w:cs="B Badr" w:hint="cs"/>
          <w:sz w:val="28"/>
          <w:szCs w:val="28"/>
          <w:rtl/>
        </w:rPr>
        <w:t>ی</w:t>
      </w:r>
      <w:r w:rsidRPr="008006B0">
        <w:rPr>
          <w:rFonts w:cs="B Badr"/>
          <w:sz w:val="28"/>
          <w:szCs w:val="28"/>
          <w:rtl/>
        </w:rPr>
        <w:t xml:space="preserve"> مسلّحانه را شورش‌گران علو</w:t>
      </w:r>
      <w:r w:rsidRPr="008006B0">
        <w:rPr>
          <w:rFonts w:cs="B Badr" w:hint="cs"/>
          <w:sz w:val="28"/>
          <w:szCs w:val="28"/>
          <w:rtl/>
        </w:rPr>
        <w:t>ی</w:t>
      </w:r>
      <w:r w:rsidRPr="008006B0">
        <w:rPr>
          <w:rFonts w:cs="B Badr"/>
          <w:sz w:val="28"/>
          <w:szCs w:val="28"/>
          <w:rtl/>
        </w:rPr>
        <w:t xml:space="preserve"> و د</w:t>
      </w:r>
      <w:r w:rsidRPr="008006B0">
        <w:rPr>
          <w:rFonts w:cs="B Badr" w:hint="cs"/>
          <w:sz w:val="28"/>
          <w:szCs w:val="28"/>
          <w:rtl/>
        </w:rPr>
        <w:t>ی</w:t>
      </w:r>
      <w:r w:rsidRPr="008006B0">
        <w:rPr>
          <w:rFonts w:cs="B Badr" w:hint="eastAsia"/>
          <w:sz w:val="28"/>
          <w:szCs w:val="28"/>
          <w:rtl/>
        </w:rPr>
        <w:t>گران</w:t>
      </w:r>
      <w:r w:rsidRPr="008006B0">
        <w:rPr>
          <w:rFonts w:cs="B Badr"/>
          <w:sz w:val="28"/>
          <w:szCs w:val="28"/>
          <w:rtl/>
        </w:rPr>
        <w:t xml:space="preserve"> گرم نگه م</w:t>
      </w:r>
      <w:r w:rsidRPr="008006B0">
        <w:rPr>
          <w:rFonts w:cs="B Badr" w:hint="cs"/>
          <w:sz w:val="28"/>
          <w:szCs w:val="28"/>
          <w:rtl/>
        </w:rPr>
        <w:t>ی‌</w:t>
      </w:r>
      <w:r w:rsidRPr="008006B0">
        <w:rPr>
          <w:rFonts w:cs="B Badr" w:hint="eastAsia"/>
          <w:sz w:val="28"/>
          <w:szCs w:val="28"/>
          <w:rtl/>
        </w:rPr>
        <w:t>داشتند</w:t>
      </w:r>
      <w:r w:rsidRPr="008006B0">
        <w:rPr>
          <w:rFonts w:cs="B Badr"/>
          <w:sz w:val="28"/>
          <w:szCs w:val="28"/>
          <w:rtl/>
        </w:rPr>
        <w:t xml:space="preserve"> و تنها نظارت</w:t>
      </w:r>
      <w:r w:rsidRPr="008006B0">
        <w:rPr>
          <w:rFonts w:cs="B Badr" w:hint="cs"/>
          <w:sz w:val="28"/>
          <w:szCs w:val="28"/>
          <w:rtl/>
        </w:rPr>
        <w:t>ی</w:t>
      </w:r>
      <w:r w:rsidRPr="008006B0">
        <w:rPr>
          <w:rFonts w:cs="B Badr"/>
          <w:sz w:val="28"/>
          <w:szCs w:val="28"/>
          <w:rtl/>
        </w:rPr>
        <w:t xml:space="preserve"> را از سو</w:t>
      </w:r>
      <w:r w:rsidRPr="008006B0">
        <w:rPr>
          <w:rFonts w:cs="B Badr" w:hint="cs"/>
          <w:sz w:val="28"/>
          <w:szCs w:val="28"/>
          <w:rtl/>
        </w:rPr>
        <w:t>ی</w:t>
      </w:r>
      <w:r w:rsidRPr="008006B0">
        <w:rPr>
          <w:rFonts w:cs="B Badr"/>
          <w:sz w:val="28"/>
          <w:szCs w:val="28"/>
          <w:rtl/>
        </w:rPr>
        <w:t xml:space="preserve"> امام طلب م</w:t>
      </w:r>
      <w:r w:rsidRPr="008006B0">
        <w:rPr>
          <w:rFonts w:cs="B Badr" w:hint="cs"/>
          <w:sz w:val="28"/>
          <w:szCs w:val="28"/>
          <w:rtl/>
        </w:rPr>
        <w:t>ی‌</w:t>
      </w:r>
      <w:r w:rsidRPr="008006B0">
        <w:rPr>
          <w:rFonts w:cs="B Badr" w:hint="eastAsia"/>
          <w:sz w:val="28"/>
          <w:szCs w:val="28"/>
          <w:rtl/>
        </w:rPr>
        <w:t>کرد</w:t>
      </w:r>
      <w:r w:rsidRPr="008006B0">
        <w:rPr>
          <w:rFonts w:cs="B Badr"/>
          <w:sz w:val="28"/>
          <w:szCs w:val="28"/>
          <w:rtl/>
        </w:rPr>
        <w:t>. در چن</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شرا</w:t>
      </w:r>
      <w:r w:rsidRPr="008006B0">
        <w:rPr>
          <w:rFonts w:cs="B Badr" w:hint="cs"/>
          <w:sz w:val="28"/>
          <w:szCs w:val="28"/>
          <w:rtl/>
        </w:rPr>
        <w:t>ی</w:t>
      </w:r>
      <w:r w:rsidRPr="008006B0">
        <w:rPr>
          <w:rFonts w:cs="B Badr" w:hint="eastAsia"/>
          <w:sz w:val="28"/>
          <w:szCs w:val="28"/>
          <w:rtl/>
        </w:rPr>
        <w:t>ط</w:t>
      </w:r>
      <w:r w:rsidRPr="008006B0">
        <w:rPr>
          <w:rFonts w:cs="B Badr" w:hint="cs"/>
          <w:sz w:val="28"/>
          <w:szCs w:val="28"/>
          <w:rtl/>
        </w:rPr>
        <w:t>ی</w:t>
      </w:r>
      <w:r w:rsidRPr="008006B0">
        <w:rPr>
          <w:rFonts w:cs="B Badr"/>
          <w:sz w:val="28"/>
          <w:szCs w:val="28"/>
          <w:rtl/>
        </w:rPr>
        <w:t xml:space="preserve"> امام (ع) شرح، توض</w:t>
      </w:r>
      <w:r w:rsidRPr="008006B0">
        <w:rPr>
          <w:rFonts w:cs="B Badr" w:hint="cs"/>
          <w:sz w:val="28"/>
          <w:szCs w:val="28"/>
          <w:rtl/>
        </w:rPr>
        <w:t>ی</w:t>
      </w:r>
      <w:r w:rsidRPr="008006B0">
        <w:rPr>
          <w:rFonts w:cs="B Badr" w:hint="eastAsia"/>
          <w:sz w:val="28"/>
          <w:szCs w:val="28"/>
          <w:rtl/>
        </w:rPr>
        <w:t>ح،</w:t>
      </w:r>
      <w:r w:rsidRPr="008006B0">
        <w:rPr>
          <w:rFonts w:cs="B Badr"/>
          <w:sz w:val="28"/>
          <w:szCs w:val="28"/>
          <w:rtl/>
        </w:rPr>
        <w:t xml:space="preserve"> تفس</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و تب</w:t>
      </w:r>
      <w:r w:rsidRPr="008006B0">
        <w:rPr>
          <w:rFonts w:cs="B Badr" w:hint="cs"/>
          <w:sz w:val="28"/>
          <w:szCs w:val="28"/>
          <w:rtl/>
        </w:rPr>
        <w:t>یی</w:t>
      </w:r>
      <w:r w:rsidRPr="008006B0">
        <w:rPr>
          <w:rFonts w:cs="B Badr" w:hint="eastAsia"/>
          <w:sz w:val="28"/>
          <w:szCs w:val="28"/>
          <w:rtl/>
        </w:rPr>
        <w:t>ن</w:t>
      </w:r>
      <w:r w:rsidRPr="008006B0">
        <w:rPr>
          <w:rFonts w:cs="B Badr"/>
          <w:sz w:val="28"/>
          <w:szCs w:val="28"/>
          <w:rtl/>
        </w:rPr>
        <w:t xml:space="preserve"> حقا</w:t>
      </w:r>
      <w:r w:rsidRPr="008006B0">
        <w:rPr>
          <w:rFonts w:cs="B Badr" w:hint="cs"/>
          <w:sz w:val="28"/>
          <w:szCs w:val="28"/>
          <w:rtl/>
        </w:rPr>
        <w:t>ی</w:t>
      </w:r>
      <w:r w:rsidRPr="008006B0">
        <w:rPr>
          <w:rFonts w:cs="B Badr" w:hint="eastAsia"/>
          <w:sz w:val="28"/>
          <w:szCs w:val="28"/>
          <w:rtl/>
        </w:rPr>
        <w:t>ق</w:t>
      </w:r>
      <w:r w:rsidRPr="008006B0">
        <w:rPr>
          <w:rFonts w:cs="B Badr"/>
          <w:sz w:val="28"/>
          <w:szCs w:val="28"/>
          <w:rtl/>
        </w:rPr>
        <w:t xml:space="preserve"> اسلام را وجهه همّت خود قرار داد، در همه زم</w:t>
      </w:r>
      <w:r w:rsidRPr="008006B0">
        <w:rPr>
          <w:rFonts w:cs="B Badr" w:hint="cs"/>
          <w:sz w:val="28"/>
          <w:szCs w:val="28"/>
          <w:rtl/>
        </w:rPr>
        <w:t>ی</w:t>
      </w:r>
      <w:r w:rsidRPr="008006B0">
        <w:rPr>
          <w:rFonts w:cs="B Badr" w:hint="eastAsia"/>
          <w:sz w:val="28"/>
          <w:szCs w:val="28"/>
          <w:rtl/>
        </w:rPr>
        <w:t>نه‌ها</w:t>
      </w:r>
      <w:r w:rsidRPr="008006B0">
        <w:rPr>
          <w:rFonts w:cs="B Badr"/>
          <w:sz w:val="28"/>
          <w:szCs w:val="28"/>
          <w:rtl/>
        </w:rPr>
        <w:t xml:space="preserve"> (عقا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کلام، فقه، حد</w:t>
      </w:r>
      <w:r w:rsidRPr="008006B0">
        <w:rPr>
          <w:rFonts w:cs="B Badr" w:hint="cs"/>
          <w:sz w:val="28"/>
          <w:szCs w:val="28"/>
          <w:rtl/>
        </w:rPr>
        <w:t>ی</w:t>
      </w:r>
      <w:r w:rsidRPr="008006B0">
        <w:rPr>
          <w:rFonts w:cs="B Badr" w:hint="eastAsia"/>
          <w:sz w:val="28"/>
          <w:szCs w:val="28"/>
          <w:rtl/>
        </w:rPr>
        <w:t>ث،</w:t>
      </w:r>
      <w:r w:rsidRPr="008006B0">
        <w:rPr>
          <w:rFonts w:cs="B Badr"/>
          <w:sz w:val="28"/>
          <w:szCs w:val="28"/>
          <w:rtl/>
        </w:rPr>
        <w:t xml:space="preserve"> تفس</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قرآن و سا</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علوم) به شکافتن علوم مشغول شد. سخنان</w:t>
      </w:r>
      <w:r w:rsidRPr="008006B0">
        <w:rPr>
          <w:rFonts w:cs="B Badr" w:hint="cs"/>
          <w:sz w:val="28"/>
          <w:szCs w:val="28"/>
          <w:rtl/>
        </w:rPr>
        <w:t>ی</w:t>
      </w:r>
      <w:r w:rsidRPr="008006B0">
        <w:rPr>
          <w:rFonts w:cs="B Badr"/>
          <w:sz w:val="28"/>
          <w:szCs w:val="28"/>
          <w:rtl/>
        </w:rPr>
        <w:t xml:space="preserve"> که از امام باقر (ع) و فرزندش در زم</w:t>
      </w:r>
      <w:r w:rsidRPr="008006B0">
        <w:rPr>
          <w:rFonts w:cs="B Badr" w:hint="cs"/>
          <w:sz w:val="28"/>
          <w:szCs w:val="28"/>
          <w:rtl/>
        </w:rPr>
        <w:t>ی</w:t>
      </w:r>
      <w:r w:rsidRPr="008006B0">
        <w:rPr>
          <w:rFonts w:cs="B Badr" w:hint="eastAsia"/>
          <w:sz w:val="28"/>
          <w:szCs w:val="28"/>
          <w:rtl/>
        </w:rPr>
        <w:t>نه</w:t>
      </w:r>
      <w:r w:rsidRPr="008006B0">
        <w:rPr>
          <w:rFonts w:cs="B Badr"/>
          <w:sz w:val="28"/>
          <w:szCs w:val="28"/>
          <w:rtl/>
        </w:rPr>
        <w:t xml:space="preserve"> معارف مختلف اسلام</w:t>
      </w:r>
      <w:r w:rsidRPr="008006B0">
        <w:rPr>
          <w:rFonts w:cs="B Badr" w:hint="cs"/>
          <w:sz w:val="28"/>
          <w:szCs w:val="28"/>
          <w:rtl/>
        </w:rPr>
        <w:t>ی</w:t>
      </w:r>
      <w:r w:rsidRPr="008006B0">
        <w:rPr>
          <w:rFonts w:cs="B Badr"/>
          <w:sz w:val="28"/>
          <w:szCs w:val="28"/>
          <w:rtl/>
        </w:rPr>
        <w:t xml:space="preserve"> رس</w:t>
      </w:r>
      <w:r w:rsidRPr="008006B0">
        <w:rPr>
          <w:rFonts w:cs="B Badr" w:hint="cs"/>
          <w:sz w:val="28"/>
          <w:szCs w:val="28"/>
          <w:rtl/>
        </w:rPr>
        <w:t>ی</w:t>
      </w:r>
      <w:r w:rsidRPr="008006B0">
        <w:rPr>
          <w:rFonts w:cs="B Badr" w:hint="eastAsia"/>
          <w:sz w:val="28"/>
          <w:szCs w:val="28"/>
          <w:rtl/>
        </w:rPr>
        <w:t>ده</w:t>
      </w:r>
      <w:r w:rsidRPr="008006B0">
        <w:rPr>
          <w:rFonts w:cs="B Badr"/>
          <w:sz w:val="28"/>
          <w:szCs w:val="28"/>
          <w:rtl/>
        </w:rPr>
        <w:t xml:space="preserve"> به تنه</w:t>
      </w:r>
      <w:r w:rsidRPr="008006B0">
        <w:rPr>
          <w:rFonts w:cs="B Badr" w:hint="eastAsia"/>
          <w:sz w:val="28"/>
          <w:szCs w:val="28"/>
          <w:rtl/>
        </w:rPr>
        <w:t>ا</w:t>
      </w:r>
      <w:r w:rsidRPr="008006B0">
        <w:rPr>
          <w:rFonts w:cs="B Badr" w:hint="cs"/>
          <w:sz w:val="28"/>
          <w:szCs w:val="28"/>
          <w:rtl/>
        </w:rPr>
        <w:t>یی</w:t>
      </w:r>
      <w:r w:rsidRPr="008006B0">
        <w:rPr>
          <w:rFonts w:cs="B Badr"/>
          <w:sz w:val="28"/>
          <w:szCs w:val="28"/>
          <w:rtl/>
        </w:rPr>
        <w:t xml:space="preserve"> ب</w:t>
      </w:r>
      <w:r w:rsidRPr="008006B0">
        <w:rPr>
          <w:rFonts w:cs="B Badr" w:hint="cs"/>
          <w:sz w:val="28"/>
          <w:szCs w:val="28"/>
          <w:rtl/>
        </w:rPr>
        <w:t>ی</w:t>
      </w:r>
      <w:r w:rsidRPr="008006B0">
        <w:rPr>
          <w:rFonts w:cs="B Badr" w:hint="eastAsia"/>
          <w:sz w:val="28"/>
          <w:szCs w:val="28"/>
          <w:rtl/>
        </w:rPr>
        <w:t>شتر</w:t>
      </w:r>
      <w:r w:rsidRPr="008006B0">
        <w:rPr>
          <w:rFonts w:cs="B Badr"/>
          <w:sz w:val="28"/>
          <w:szCs w:val="28"/>
          <w:rtl/>
        </w:rPr>
        <w:t xml:space="preserve"> از تمام سخنان</w:t>
      </w:r>
      <w:r w:rsidRPr="008006B0">
        <w:rPr>
          <w:rFonts w:cs="B Badr" w:hint="cs"/>
          <w:sz w:val="28"/>
          <w:szCs w:val="28"/>
          <w:rtl/>
        </w:rPr>
        <w:t>ی</w:t>
      </w:r>
      <w:r w:rsidRPr="008006B0">
        <w:rPr>
          <w:rFonts w:cs="B Badr"/>
          <w:sz w:val="28"/>
          <w:szCs w:val="28"/>
          <w:rtl/>
        </w:rPr>
        <w:t xml:space="preserve"> است </w:t>
      </w:r>
      <w:r w:rsidRPr="008006B0">
        <w:rPr>
          <w:rFonts w:cs="B Badr"/>
          <w:sz w:val="28"/>
          <w:szCs w:val="28"/>
          <w:rtl/>
        </w:rPr>
        <w:lastRenderedPageBreak/>
        <w:t>که از س</w:t>
      </w:r>
      <w:r w:rsidRPr="008006B0">
        <w:rPr>
          <w:rFonts w:cs="B Badr" w:hint="cs"/>
          <w:sz w:val="28"/>
          <w:szCs w:val="28"/>
          <w:rtl/>
        </w:rPr>
        <w:t>ی</w:t>
      </w:r>
      <w:r w:rsidRPr="008006B0">
        <w:rPr>
          <w:rFonts w:cs="B Badr" w:hint="eastAsia"/>
          <w:sz w:val="28"/>
          <w:szCs w:val="28"/>
          <w:rtl/>
        </w:rPr>
        <w:t>زده</w:t>
      </w:r>
      <w:r w:rsidRPr="008006B0">
        <w:rPr>
          <w:rFonts w:cs="B Badr"/>
          <w:sz w:val="28"/>
          <w:szCs w:val="28"/>
          <w:rtl/>
        </w:rPr>
        <w:t xml:space="preserve"> معصوم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در دست است. اق</w:t>
      </w:r>
      <w:r w:rsidRPr="008006B0">
        <w:rPr>
          <w:rFonts w:cs="B Badr" w:hint="cs"/>
          <w:sz w:val="28"/>
          <w:szCs w:val="28"/>
          <w:rtl/>
        </w:rPr>
        <w:t>ی</w:t>
      </w:r>
      <w:r w:rsidRPr="008006B0">
        <w:rPr>
          <w:rFonts w:cs="B Badr" w:hint="eastAsia"/>
          <w:sz w:val="28"/>
          <w:szCs w:val="28"/>
          <w:rtl/>
        </w:rPr>
        <w:t>انوس</w:t>
      </w:r>
      <w:r w:rsidRPr="008006B0">
        <w:rPr>
          <w:rFonts w:cs="B Badr" w:hint="cs"/>
          <w:sz w:val="28"/>
          <w:szCs w:val="28"/>
          <w:rtl/>
        </w:rPr>
        <w:t>ی</w:t>
      </w:r>
      <w:r w:rsidRPr="008006B0">
        <w:rPr>
          <w:rFonts w:cs="B Badr"/>
          <w:sz w:val="28"/>
          <w:szCs w:val="28"/>
          <w:rtl/>
        </w:rPr>
        <w:t xml:space="preserve"> از علوم مختلف توسّط امام باقر (ع) و فرزندانش ا</w:t>
      </w:r>
      <w:r w:rsidRPr="008006B0">
        <w:rPr>
          <w:rFonts w:cs="B Badr" w:hint="cs"/>
          <w:sz w:val="28"/>
          <w:szCs w:val="28"/>
          <w:rtl/>
        </w:rPr>
        <w:t>ی</w:t>
      </w:r>
      <w:r w:rsidRPr="008006B0">
        <w:rPr>
          <w:rFonts w:cs="B Badr" w:hint="eastAsia"/>
          <w:sz w:val="28"/>
          <w:szCs w:val="28"/>
          <w:rtl/>
        </w:rPr>
        <w:t>جاد</w:t>
      </w:r>
      <w:r w:rsidRPr="008006B0">
        <w:rPr>
          <w:rFonts w:cs="B Badr"/>
          <w:sz w:val="28"/>
          <w:szCs w:val="28"/>
          <w:rtl/>
        </w:rPr>
        <w:t xml:space="preserve"> شد که تا انسان در </w:t>
      </w:r>
      <w:r w:rsidRPr="008006B0">
        <w:rPr>
          <w:rFonts w:cs="B Badr" w:hint="cs"/>
          <w:sz w:val="28"/>
          <w:szCs w:val="28"/>
          <w:rtl/>
        </w:rPr>
        <w:t>ی</w:t>
      </w:r>
      <w:r w:rsidRPr="008006B0">
        <w:rPr>
          <w:rFonts w:cs="B Badr" w:hint="eastAsia"/>
          <w:sz w:val="28"/>
          <w:szCs w:val="28"/>
          <w:rtl/>
        </w:rPr>
        <w:t>ک</w:t>
      </w:r>
      <w:r w:rsidRPr="008006B0">
        <w:rPr>
          <w:rFonts w:cs="B Badr" w:hint="cs"/>
          <w:sz w:val="28"/>
          <w:szCs w:val="28"/>
          <w:rtl/>
        </w:rPr>
        <w:t>ی</w:t>
      </w:r>
      <w:r w:rsidRPr="008006B0">
        <w:rPr>
          <w:rFonts w:cs="B Badr"/>
          <w:sz w:val="28"/>
          <w:szCs w:val="28"/>
          <w:rtl/>
        </w:rPr>
        <w:t xml:space="preserve"> از شاخه‌ها</w:t>
      </w:r>
      <w:r w:rsidRPr="008006B0">
        <w:rPr>
          <w:rFonts w:cs="B Badr" w:hint="cs"/>
          <w:sz w:val="28"/>
          <w:szCs w:val="28"/>
          <w:rtl/>
        </w:rPr>
        <w:t>ی</w:t>
      </w:r>
      <w:r w:rsidRPr="008006B0">
        <w:rPr>
          <w:rFonts w:cs="B Badr"/>
          <w:sz w:val="28"/>
          <w:szCs w:val="28"/>
          <w:rtl/>
        </w:rPr>
        <w:t xml:space="preserve"> علوم اسلام</w:t>
      </w:r>
      <w:r w:rsidRPr="008006B0">
        <w:rPr>
          <w:rFonts w:cs="B Badr" w:hint="cs"/>
          <w:sz w:val="28"/>
          <w:szCs w:val="28"/>
          <w:rtl/>
        </w:rPr>
        <w:t>ی</w:t>
      </w:r>
      <w:r w:rsidRPr="008006B0">
        <w:rPr>
          <w:rFonts w:cs="B Badr"/>
          <w:sz w:val="28"/>
          <w:szCs w:val="28"/>
          <w:rtl/>
        </w:rPr>
        <w:t xml:space="preserve"> به پژوهش نپردازد، از عمق و وسعت آن آگاه نخواهد شد.</w:t>
      </w:r>
    </w:p>
    <w:p w:rsidR="006E066F" w:rsidRDefault="008006B0" w:rsidP="008006B0">
      <w:pPr>
        <w:rPr>
          <w:rFonts w:cs="B Badr"/>
          <w:sz w:val="28"/>
          <w:szCs w:val="28"/>
          <w:rtl/>
        </w:rPr>
      </w:pPr>
      <w:r w:rsidRPr="008006B0">
        <w:rPr>
          <w:rFonts w:cs="B Badr" w:hint="eastAsia"/>
          <w:sz w:val="28"/>
          <w:szCs w:val="28"/>
          <w:rtl/>
        </w:rPr>
        <w:t>بنابرا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م</w:t>
      </w:r>
      <w:r w:rsidRPr="008006B0">
        <w:rPr>
          <w:rFonts w:cs="B Badr" w:hint="cs"/>
          <w:sz w:val="28"/>
          <w:szCs w:val="28"/>
          <w:rtl/>
        </w:rPr>
        <w:t>ی‌</w:t>
      </w:r>
      <w:r w:rsidRPr="008006B0">
        <w:rPr>
          <w:rFonts w:cs="B Badr" w:hint="eastAsia"/>
          <w:sz w:val="28"/>
          <w:szCs w:val="28"/>
          <w:rtl/>
        </w:rPr>
        <w:t>توان</w:t>
      </w:r>
      <w:r w:rsidRPr="008006B0">
        <w:rPr>
          <w:rFonts w:cs="B Badr"/>
          <w:sz w:val="28"/>
          <w:szCs w:val="28"/>
          <w:rtl/>
        </w:rPr>
        <w:t xml:space="preserve"> عصر امامان معصوم (ع) را دو دوره دانست: </w:t>
      </w:r>
      <w:r w:rsidRPr="008006B0">
        <w:rPr>
          <w:rFonts w:cs="B Badr" w:hint="cs"/>
          <w:sz w:val="28"/>
          <w:szCs w:val="28"/>
          <w:rtl/>
        </w:rPr>
        <w:t>ی</w:t>
      </w:r>
      <w:r w:rsidRPr="008006B0">
        <w:rPr>
          <w:rFonts w:cs="B Badr" w:hint="eastAsia"/>
          <w:sz w:val="28"/>
          <w:szCs w:val="28"/>
          <w:rtl/>
        </w:rPr>
        <w:t>ک</w:t>
      </w:r>
      <w:r w:rsidRPr="008006B0">
        <w:rPr>
          <w:rFonts w:cs="B Badr" w:hint="cs"/>
          <w:sz w:val="28"/>
          <w:szCs w:val="28"/>
          <w:rtl/>
        </w:rPr>
        <w:t>ی</w:t>
      </w:r>
      <w:r w:rsidRPr="008006B0">
        <w:rPr>
          <w:rFonts w:cs="B Badr"/>
          <w:sz w:val="28"/>
          <w:szCs w:val="28"/>
          <w:rtl/>
        </w:rPr>
        <w:t xml:space="preserve"> دوره تثب</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و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دوره ترو</w:t>
      </w:r>
      <w:r w:rsidRPr="008006B0">
        <w:rPr>
          <w:rFonts w:cs="B Badr" w:hint="cs"/>
          <w:sz w:val="28"/>
          <w:szCs w:val="28"/>
          <w:rtl/>
        </w:rPr>
        <w:t>ی</w:t>
      </w:r>
      <w:r w:rsidRPr="008006B0">
        <w:rPr>
          <w:rFonts w:cs="B Badr" w:hint="eastAsia"/>
          <w:sz w:val="28"/>
          <w:szCs w:val="28"/>
          <w:rtl/>
        </w:rPr>
        <w:t>ج</w:t>
      </w:r>
      <w:r w:rsidRPr="008006B0">
        <w:rPr>
          <w:rFonts w:cs="B Badr"/>
          <w:sz w:val="28"/>
          <w:szCs w:val="28"/>
          <w:rtl/>
        </w:rPr>
        <w:t>. امامت امام باقر (ع) در دوره دوم جا</w:t>
      </w:r>
      <w:r w:rsidRPr="008006B0">
        <w:rPr>
          <w:rFonts w:cs="B Badr" w:hint="cs"/>
          <w:sz w:val="28"/>
          <w:szCs w:val="28"/>
          <w:rtl/>
        </w:rPr>
        <w:t>ی</w:t>
      </w:r>
      <w:r w:rsidRPr="008006B0">
        <w:rPr>
          <w:rFonts w:cs="B Badr"/>
          <w:sz w:val="28"/>
          <w:szCs w:val="28"/>
          <w:rtl/>
        </w:rPr>
        <w:t xml:space="preserve"> داشت و وقت آن بود که تعال</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sz w:val="28"/>
          <w:szCs w:val="28"/>
          <w:rtl/>
        </w:rPr>
        <w:t xml:space="preserve"> از حلقه ش</w:t>
      </w:r>
      <w:r w:rsidRPr="008006B0">
        <w:rPr>
          <w:rFonts w:cs="B Badr" w:hint="cs"/>
          <w:sz w:val="28"/>
          <w:szCs w:val="28"/>
          <w:rtl/>
        </w:rPr>
        <w:t>ی</w:t>
      </w:r>
      <w:r w:rsidRPr="008006B0">
        <w:rPr>
          <w:rFonts w:cs="B Badr" w:hint="eastAsia"/>
          <w:sz w:val="28"/>
          <w:szCs w:val="28"/>
          <w:rtl/>
        </w:rPr>
        <w:t>ع</w:t>
      </w:r>
      <w:r w:rsidRPr="008006B0">
        <w:rPr>
          <w:rFonts w:cs="B Badr" w:hint="cs"/>
          <w:sz w:val="28"/>
          <w:szCs w:val="28"/>
          <w:rtl/>
        </w:rPr>
        <w:t>ی</w:t>
      </w:r>
      <w:r w:rsidRPr="008006B0">
        <w:rPr>
          <w:rFonts w:cs="B Badr" w:hint="eastAsia"/>
          <w:sz w:val="28"/>
          <w:szCs w:val="28"/>
          <w:rtl/>
        </w:rPr>
        <w:t>ان</w:t>
      </w:r>
      <w:r w:rsidRPr="008006B0">
        <w:rPr>
          <w:rFonts w:cs="B Badr" w:hint="cs"/>
          <w:sz w:val="28"/>
          <w:szCs w:val="28"/>
          <w:rtl/>
        </w:rPr>
        <w:t>ی</w:t>
      </w:r>
      <w:r w:rsidRPr="008006B0">
        <w:rPr>
          <w:rFonts w:cs="B Badr"/>
          <w:sz w:val="28"/>
          <w:szCs w:val="28"/>
          <w:rtl/>
        </w:rPr>
        <w:t xml:space="preserve"> معدود به‌ عرصه گسترده جامعه اسلام</w:t>
      </w:r>
      <w:r w:rsidRPr="008006B0">
        <w:rPr>
          <w:rFonts w:cs="B Badr" w:hint="cs"/>
          <w:sz w:val="28"/>
          <w:szCs w:val="28"/>
          <w:rtl/>
        </w:rPr>
        <w:t>ی</w:t>
      </w:r>
      <w:r w:rsidRPr="008006B0">
        <w:rPr>
          <w:rFonts w:cs="B Badr"/>
          <w:sz w:val="28"/>
          <w:szCs w:val="28"/>
          <w:rtl/>
        </w:rPr>
        <w:t xml:space="preserve"> راه </w:t>
      </w:r>
      <w:r w:rsidRPr="008006B0">
        <w:rPr>
          <w:rFonts w:cs="B Badr" w:hint="cs"/>
          <w:sz w:val="28"/>
          <w:szCs w:val="28"/>
          <w:rtl/>
        </w:rPr>
        <w:t>ی</w:t>
      </w:r>
      <w:r w:rsidRPr="008006B0">
        <w:rPr>
          <w:rFonts w:cs="B Badr" w:hint="eastAsia"/>
          <w:sz w:val="28"/>
          <w:szCs w:val="28"/>
          <w:rtl/>
        </w:rPr>
        <w:t>ابند</w:t>
      </w:r>
      <w:r w:rsidRPr="008006B0">
        <w:rPr>
          <w:rFonts w:cs="B Badr"/>
          <w:sz w:val="28"/>
          <w:szCs w:val="28"/>
          <w:rtl/>
        </w:rPr>
        <w:t xml:space="preserve"> و آموزه‌ها</w:t>
      </w:r>
      <w:r w:rsidRPr="008006B0">
        <w:rPr>
          <w:rFonts w:cs="B Badr" w:hint="cs"/>
          <w:sz w:val="28"/>
          <w:szCs w:val="28"/>
          <w:rtl/>
        </w:rPr>
        <w:t>ی</w:t>
      </w:r>
      <w:r w:rsidRPr="008006B0">
        <w:rPr>
          <w:rFonts w:cs="B Badr"/>
          <w:sz w:val="28"/>
          <w:szCs w:val="28"/>
          <w:rtl/>
        </w:rPr>
        <w:t xml:space="preserve"> ش</w:t>
      </w:r>
      <w:r w:rsidRPr="008006B0">
        <w:rPr>
          <w:rFonts w:cs="B Badr" w:hint="cs"/>
          <w:sz w:val="28"/>
          <w:szCs w:val="28"/>
          <w:rtl/>
        </w:rPr>
        <w:t>ی</w:t>
      </w:r>
      <w:r w:rsidRPr="008006B0">
        <w:rPr>
          <w:rFonts w:cs="B Badr" w:hint="eastAsia"/>
          <w:sz w:val="28"/>
          <w:szCs w:val="28"/>
          <w:rtl/>
        </w:rPr>
        <w:t>ع</w:t>
      </w:r>
      <w:r w:rsidRPr="008006B0">
        <w:rPr>
          <w:rFonts w:cs="B Badr" w:hint="cs"/>
          <w:sz w:val="28"/>
          <w:szCs w:val="28"/>
          <w:rtl/>
        </w:rPr>
        <w:t>ی</w:t>
      </w:r>
      <w:r w:rsidRPr="008006B0">
        <w:rPr>
          <w:rFonts w:cs="B Badr"/>
          <w:sz w:val="28"/>
          <w:szCs w:val="28"/>
          <w:rtl/>
        </w:rPr>
        <w:t xml:space="preserve"> در چارچوب</w:t>
      </w:r>
      <w:r w:rsidRPr="008006B0">
        <w:rPr>
          <w:rFonts w:cs="B Badr" w:hint="cs"/>
          <w:sz w:val="28"/>
          <w:szCs w:val="28"/>
          <w:rtl/>
        </w:rPr>
        <w:t>ی</w:t>
      </w:r>
      <w:r w:rsidRPr="008006B0">
        <w:rPr>
          <w:rFonts w:cs="B Badr"/>
          <w:sz w:val="28"/>
          <w:szCs w:val="28"/>
          <w:rtl/>
        </w:rPr>
        <w:t xml:space="preserve"> منطق</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آ</w:t>
      </w:r>
      <w:r w:rsidRPr="008006B0">
        <w:rPr>
          <w:rFonts w:cs="B Badr" w:hint="eastAsia"/>
          <w:sz w:val="28"/>
          <w:szCs w:val="28"/>
          <w:rtl/>
        </w:rPr>
        <w:t>شکارا</w:t>
      </w:r>
      <w:r w:rsidRPr="008006B0">
        <w:rPr>
          <w:rFonts w:cs="B Badr"/>
          <w:sz w:val="28"/>
          <w:szCs w:val="28"/>
          <w:rtl/>
        </w:rPr>
        <w:t xml:space="preserve"> پد</w:t>
      </w:r>
      <w:r w:rsidRPr="008006B0">
        <w:rPr>
          <w:rFonts w:cs="B Badr" w:hint="cs"/>
          <w:sz w:val="28"/>
          <w:szCs w:val="28"/>
          <w:rtl/>
        </w:rPr>
        <w:t>ی</w:t>
      </w:r>
      <w:r w:rsidRPr="008006B0">
        <w:rPr>
          <w:rFonts w:cs="B Badr" w:hint="eastAsia"/>
          <w:sz w:val="28"/>
          <w:szCs w:val="28"/>
          <w:rtl/>
        </w:rPr>
        <w:t>دار</w:t>
      </w:r>
      <w:r w:rsidRPr="008006B0">
        <w:rPr>
          <w:rFonts w:cs="B Badr"/>
          <w:sz w:val="28"/>
          <w:szCs w:val="28"/>
          <w:rtl/>
        </w:rPr>
        <w:t xml:space="preserve"> گردند. گفته‌اند که امام باقر (ع) در </w:t>
      </w:r>
      <w:r w:rsidRPr="008006B0">
        <w:rPr>
          <w:rFonts w:cs="B Badr" w:hint="cs"/>
          <w:sz w:val="28"/>
          <w:szCs w:val="28"/>
          <w:rtl/>
        </w:rPr>
        <w:t>ی</w:t>
      </w:r>
      <w:r w:rsidRPr="008006B0">
        <w:rPr>
          <w:rFonts w:cs="B Badr" w:hint="eastAsia"/>
          <w:sz w:val="28"/>
          <w:szCs w:val="28"/>
          <w:rtl/>
        </w:rPr>
        <w:t>ک</w:t>
      </w:r>
      <w:r w:rsidRPr="008006B0">
        <w:rPr>
          <w:rFonts w:cs="B Badr"/>
          <w:sz w:val="28"/>
          <w:szCs w:val="28"/>
          <w:rtl/>
        </w:rPr>
        <w:t xml:space="preserve"> روز هزار مسئله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فرمود[۱۴] و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نشان م</w:t>
      </w:r>
      <w:r w:rsidRPr="008006B0">
        <w:rPr>
          <w:rFonts w:cs="B Badr" w:hint="cs"/>
          <w:sz w:val="28"/>
          <w:szCs w:val="28"/>
          <w:rtl/>
        </w:rPr>
        <w:t>ی‌</w:t>
      </w:r>
      <w:r w:rsidRPr="008006B0">
        <w:rPr>
          <w:rFonts w:cs="B Badr" w:hint="eastAsia"/>
          <w:sz w:val="28"/>
          <w:szCs w:val="28"/>
          <w:rtl/>
        </w:rPr>
        <w:t>دهد</w:t>
      </w:r>
      <w:r w:rsidRPr="008006B0">
        <w:rPr>
          <w:rFonts w:cs="B Badr"/>
          <w:sz w:val="28"/>
          <w:szCs w:val="28"/>
          <w:rtl/>
        </w:rPr>
        <w:t xml:space="preserve"> که در دوره ترو</w:t>
      </w:r>
      <w:r w:rsidRPr="008006B0">
        <w:rPr>
          <w:rFonts w:cs="B Badr" w:hint="cs"/>
          <w:sz w:val="28"/>
          <w:szCs w:val="28"/>
          <w:rtl/>
        </w:rPr>
        <w:t>ی</w:t>
      </w:r>
      <w:r w:rsidRPr="008006B0">
        <w:rPr>
          <w:rFonts w:cs="B Badr" w:hint="eastAsia"/>
          <w:sz w:val="28"/>
          <w:szCs w:val="28"/>
          <w:rtl/>
        </w:rPr>
        <w:t>ج،</w:t>
      </w:r>
      <w:r w:rsidRPr="008006B0">
        <w:rPr>
          <w:rFonts w:cs="B Badr"/>
          <w:sz w:val="28"/>
          <w:szCs w:val="28"/>
          <w:rtl/>
        </w:rPr>
        <w:t xml:space="preserve"> فرصت</w:t>
      </w:r>
      <w:r w:rsidRPr="008006B0">
        <w:rPr>
          <w:rFonts w:cs="B Badr" w:hint="cs"/>
          <w:sz w:val="28"/>
          <w:szCs w:val="28"/>
          <w:rtl/>
        </w:rPr>
        <w:t>ی</w:t>
      </w:r>
      <w:r w:rsidRPr="008006B0">
        <w:rPr>
          <w:rFonts w:cs="B Badr"/>
          <w:sz w:val="28"/>
          <w:szCs w:val="28"/>
          <w:rtl/>
        </w:rPr>
        <w:t xml:space="preserve"> گران‌بها به دست آمده بود و امام (ع) به خوب</w:t>
      </w:r>
      <w:r w:rsidRPr="008006B0">
        <w:rPr>
          <w:rFonts w:cs="B Badr" w:hint="cs"/>
          <w:sz w:val="28"/>
          <w:szCs w:val="28"/>
          <w:rtl/>
        </w:rPr>
        <w:t>ی</w:t>
      </w:r>
      <w:r w:rsidRPr="008006B0">
        <w:rPr>
          <w:rFonts w:cs="B Badr"/>
          <w:sz w:val="28"/>
          <w:szCs w:val="28"/>
          <w:rtl/>
        </w:rPr>
        <w:t xml:space="preserve"> از آن سود برده است[۱۵].</w:t>
      </w:r>
    </w:p>
    <w:p w:rsidR="006E066F"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باقر (ع) برا</w:t>
      </w:r>
      <w:r w:rsidRPr="008006B0">
        <w:rPr>
          <w:rFonts w:cs="B Badr" w:hint="cs"/>
          <w:sz w:val="28"/>
          <w:szCs w:val="28"/>
          <w:rtl/>
        </w:rPr>
        <w:t>ی</w:t>
      </w:r>
      <w:r w:rsidRPr="008006B0">
        <w:rPr>
          <w:rFonts w:cs="B Badr"/>
          <w:sz w:val="28"/>
          <w:szCs w:val="28"/>
          <w:rtl/>
        </w:rPr>
        <w:t xml:space="preserve"> بهره بردن از فرصت پ</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آمده، دو ش</w:t>
      </w:r>
      <w:r w:rsidRPr="008006B0">
        <w:rPr>
          <w:rFonts w:cs="B Badr" w:hint="cs"/>
          <w:sz w:val="28"/>
          <w:szCs w:val="28"/>
          <w:rtl/>
        </w:rPr>
        <w:t>ی</w:t>
      </w:r>
      <w:r w:rsidRPr="008006B0">
        <w:rPr>
          <w:rFonts w:cs="B Badr" w:hint="eastAsia"/>
          <w:sz w:val="28"/>
          <w:szCs w:val="28"/>
          <w:rtl/>
        </w:rPr>
        <w:t>وه</w:t>
      </w:r>
      <w:r w:rsidRPr="008006B0">
        <w:rPr>
          <w:rFonts w:cs="B Badr"/>
          <w:sz w:val="28"/>
          <w:szCs w:val="28"/>
          <w:rtl/>
        </w:rPr>
        <w:t xml:space="preserve"> برگز</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w:t>
      </w:r>
    </w:p>
    <w:p w:rsidR="008006B0" w:rsidRPr="008006B0" w:rsidRDefault="008006B0" w:rsidP="008006B0">
      <w:pPr>
        <w:rPr>
          <w:rFonts w:cs="B Badr"/>
          <w:sz w:val="28"/>
          <w:szCs w:val="28"/>
          <w:rtl/>
        </w:rPr>
      </w:pPr>
      <w:r w:rsidRPr="008006B0">
        <w:rPr>
          <w:rFonts w:cs="B Badr"/>
          <w:sz w:val="28"/>
          <w:szCs w:val="28"/>
          <w:rtl/>
        </w:rPr>
        <w:t xml:space="preserve">    آموزش و پرورش شاگردان مستعد و تشک</w:t>
      </w:r>
      <w:r w:rsidRPr="008006B0">
        <w:rPr>
          <w:rFonts w:cs="B Badr" w:hint="cs"/>
          <w:sz w:val="28"/>
          <w:szCs w:val="28"/>
          <w:rtl/>
        </w:rPr>
        <w:t>ی</w:t>
      </w:r>
      <w:r w:rsidRPr="008006B0">
        <w:rPr>
          <w:rFonts w:cs="B Badr" w:hint="eastAsia"/>
          <w:sz w:val="28"/>
          <w:szCs w:val="28"/>
          <w:rtl/>
        </w:rPr>
        <w:t>ل</w:t>
      </w:r>
      <w:r w:rsidRPr="008006B0">
        <w:rPr>
          <w:rFonts w:cs="B Badr"/>
          <w:sz w:val="28"/>
          <w:szCs w:val="28"/>
          <w:rtl/>
        </w:rPr>
        <w:t xml:space="preserve"> حوزه علم</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از معروف‌تر</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شاگردان برجسته او م</w:t>
      </w:r>
      <w:r w:rsidRPr="008006B0">
        <w:rPr>
          <w:rFonts w:cs="B Badr" w:hint="cs"/>
          <w:sz w:val="28"/>
          <w:szCs w:val="28"/>
          <w:rtl/>
        </w:rPr>
        <w:t>ی‌‌</w:t>
      </w:r>
      <w:r w:rsidRPr="008006B0">
        <w:rPr>
          <w:rFonts w:cs="B Badr" w:hint="eastAsia"/>
          <w:sz w:val="28"/>
          <w:szCs w:val="28"/>
          <w:rtl/>
        </w:rPr>
        <w:t>توان</w:t>
      </w:r>
      <w:r w:rsidRPr="008006B0">
        <w:rPr>
          <w:rFonts w:cs="B Badr"/>
          <w:sz w:val="28"/>
          <w:szCs w:val="28"/>
          <w:rtl/>
        </w:rPr>
        <w:t xml:space="preserve"> از ابان بن تَغلب، زُراره، کم</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اسد</w:t>
      </w:r>
      <w:r w:rsidRPr="008006B0">
        <w:rPr>
          <w:rFonts w:cs="B Badr" w:hint="cs"/>
          <w:sz w:val="28"/>
          <w:szCs w:val="28"/>
          <w:rtl/>
        </w:rPr>
        <w:t>ی</w:t>
      </w:r>
      <w:r w:rsidRPr="008006B0">
        <w:rPr>
          <w:rFonts w:cs="B Badr"/>
          <w:sz w:val="28"/>
          <w:szCs w:val="28"/>
          <w:rtl/>
        </w:rPr>
        <w:t xml:space="preserve"> و محمد بن مسلم نام برد[۱۶].</w:t>
      </w:r>
    </w:p>
    <w:p w:rsidR="006E066F" w:rsidRDefault="008006B0" w:rsidP="008006B0">
      <w:pPr>
        <w:rPr>
          <w:rFonts w:cs="B Badr"/>
          <w:sz w:val="28"/>
          <w:szCs w:val="28"/>
          <w:rtl/>
        </w:rPr>
      </w:pPr>
      <w:r w:rsidRPr="008006B0">
        <w:rPr>
          <w:rFonts w:cs="B Badr"/>
          <w:sz w:val="28"/>
          <w:szCs w:val="28"/>
          <w:rtl/>
        </w:rPr>
        <w:t xml:space="preserve">    آشنا ساختن عموم مردم با تعال</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راست</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sz w:val="28"/>
          <w:szCs w:val="28"/>
          <w:rtl/>
        </w:rPr>
        <w:t xml:space="preserve"> از گذر سخنران</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جلسه‌ها</w:t>
      </w:r>
      <w:r w:rsidRPr="008006B0">
        <w:rPr>
          <w:rFonts w:cs="B Badr" w:hint="cs"/>
          <w:sz w:val="28"/>
          <w:szCs w:val="28"/>
          <w:rtl/>
        </w:rPr>
        <w:t>ی</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ـ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مباحثه با اهل فِرَق و اعزام مبلغ به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مردم[۱۷].</w:t>
      </w:r>
    </w:p>
    <w:p w:rsidR="008006B0" w:rsidRPr="008006B0" w:rsidRDefault="008006B0" w:rsidP="008006B0">
      <w:pPr>
        <w:rPr>
          <w:rFonts w:cs="B Badr"/>
          <w:sz w:val="28"/>
          <w:szCs w:val="28"/>
          <w:rtl/>
        </w:rPr>
      </w:pPr>
      <w:r w:rsidRPr="008006B0">
        <w:rPr>
          <w:rFonts w:cs="B Badr" w:hint="eastAsia"/>
          <w:sz w:val="28"/>
          <w:szCs w:val="28"/>
          <w:rtl/>
        </w:rPr>
        <w:t>حکومت</w:t>
      </w:r>
      <w:r w:rsidRPr="008006B0">
        <w:rPr>
          <w:rFonts w:cs="B Badr"/>
          <w:sz w:val="28"/>
          <w:szCs w:val="28"/>
          <w:rtl/>
        </w:rPr>
        <w:t xml:space="preserve"> امو</w:t>
      </w:r>
      <w:r w:rsidRPr="008006B0">
        <w:rPr>
          <w:rFonts w:cs="B Badr" w:hint="cs"/>
          <w:sz w:val="28"/>
          <w:szCs w:val="28"/>
          <w:rtl/>
        </w:rPr>
        <w:t>ی</w:t>
      </w:r>
      <w:r w:rsidRPr="008006B0">
        <w:rPr>
          <w:rFonts w:cs="B Badr"/>
          <w:sz w:val="28"/>
          <w:szCs w:val="28"/>
          <w:rtl/>
        </w:rPr>
        <w:t xml:space="preserve"> از عصر عبدالملک مروان به بعد به ظاهر، س</w:t>
      </w:r>
      <w:r w:rsidRPr="008006B0">
        <w:rPr>
          <w:rFonts w:cs="B Badr" w:hint="cs"/>
          <w:sz w:val="28"/>
          <w:szCs w:val="28"/>
          <w:rtl/>
        </w:rPr>
        <w:t>ی</w:t>
      </w:r>
      <w:r w:rsidRPr="008006B0">
        <w:rPr>
          <w:rFonts w:cs="B Badr" w:hint="eastAsia"/>
          <w:sz w:val="28"/>
          <w:szCs w:val="28"/>
          <w:rtl/>
        </w:rPr>
        <w:t>استِ</w:t>
      </w:r>
      <w:r w:rsidRPr="008006B0">
        <w:rPr>
          <w:rFonts w:cs="B Badr"/>
          <w:sz w:val="28"/>
          <w:szCs w:val="28"/>
          <w:rtl/>
        </w:rPr>
        <w:t xml:space="preserve"> مماشات با "آل اب</w:t>
      </w:r>
      <w:r w:rsidRPr="008006B0">
        <w:rPr>
          <w:rFonts w:cs="B Badr" w:hint="cs"/>
          <w:sz w:val="28"/>
          <w:szCs w:val="28"/>
          <w:rtl/>
        </w:rPr>
        <w:t>ی‌</w:t>
      </w:r>
      <w:r w:rsidRPr="008006B0">
        <w:rPr>
          <w:rFonts w:cs="B Badr" w:hint="eastAsia"/>
          <w:sz w:val="28"/>
          <w:szCs w:val="28"/>
          <w:rtl/>
        </w:rPr>
        <w:t>طالب</w:t>
      </w:r>
      <w:r w:rsidRPr="008006B0">
        <w:rPr>
          <w:rFonts w:cs="B Badr"/>
          <w:sz w:val="28"/>
          <w:szCs w:val="28"/>
          <w:rtl/>
        </w:rPr>
        <w:t>" را در پ</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گرفت و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از مهم‌تر</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علل شدت </w:t>
      </w:r>
      <w:r w:rsidRPr="008006B0">
        <w:rPr>
          <w:rFonts w:cs="B Badr" w:hint="cs"/>
          <w:sz w:val="28"/>
          <w:szCs w:val="28"/>
          <w:rtl/>
        </w:rPr>
        <w:t>ی</w:t>
      </w:r>
      <w:r w:rsidRPr="008006B0">
        <w:rPr>
          <w:rFonts w:cs="B Badr" w:hint="eastAsia"/>
          <w:sz w:val="28"/>
          <w:szCs w:val="28"/>
          <w:rtl/>
        </w:rPr>
        <w:t>افتن</w:t>
      </w:r>
      <w:r w:rsidRPr="008006B0">
        <w:rPr>
          <w:rFonts w:cs="B Badr"/>
          <w:sz w:val="28"/>
          <w:szCs w:val="28"/>
          <w:rtl/>
        </w:rPr>
        <w:t xml:space="preserve"> فعال</w:t>
      </w:r>
      <w:r w:rsidRPr="008006B0">
        <w:rPr>
          <w:rFonts w:cs="B Badr" w:hint="cs"/>
          <w:sz w:val="28"/>
          <w:szCs w:val="28"/>
          <w:rtl/>
        </w:rPr>
        <w:t>ی</w:t>
      </w:r>
      <w:r w:rsidRPr="008006B0">
        <w:rPr>
          <w:rFonts w:cs="B Badr" w:hint="eastAsia"/>
          <w:sz w:val="28"/>
          <w:szCs w:val="28"/>
          <w:rtl/>
        </w:rPr>
        <w:t>ت‌ها</w:t>
      </w:r>
      <w:r w:rsidRPr="008006B0">
        <w:rPr>
          <w:rFonts w:cs="B Badr" w:hint="cs"/>
          <w:sz w:val="28"/>
          <w:szCs w:val="28"/>
          <w:rtl/>
        </w:rPr>
        <w:t>ی</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ـ فرهنگ</w:t>
      </w:r>
      <w:r w:rsidRPr="008006B0">
        <w:rPr>
          <w:rFonts w:cs="B Badr" w:hint="cs"/>
          <w:sz w:val="28"/>
          <w:szCs w:val="28"/>
          <w:rtl/>
        </w:rPr>
        <w:t>ی</w:t>
      </w:r>
      <w:r w:rsidRPr="008006B0">
        <w:rPr>
          <w:rFonts w:cs="B Badr"/>
          <w:sz w:val="28"/>
          <w:szCs w:val="28"/>
          <w:rtl/>
        </w:rPr>
        <w:t xml:space="preserve"> امام بود[۱۸]. افزون بر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نحله‌ها</w:t>
      </w:r>
      <w:r w:rsidRPr="008006B0">
        <w:rPr>
          <w:rFonts w:cs="B Badr" w:hint="cs"/>
          <w:sz w:val="28"/>
          <w:szCs w:val="28"/>
          <w:rtl/>
        </w:rPr>
        <w:t>ی</w:t>
      </w:r>
      <w:r w:rsidRPr="008006B0">
        <w:rPr>
          <w:rFonts w:cs="B Badr"/>
          <w:sz w:val="28"/>
          <w:szCs w:val="28"/>
          <w:rtl/>
        </w:rPr>
        <w:t xml:space="preserve"> کژاند</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فقه</w:t>
      </w:r>
      <w:r w:rsidRPr="008006B0">
        <w:rPr>
          <w:rFonts w:cs="B Badr" w:hint="cs"/>
          <w:sz w:val="28"/>
          <w:szCs w:val="28"/>
          <w:rtl/>
        </w:rPr>
        <w:t>ی</w:t>
      </w:r>
      <w:r w:rsidRPr="008006B0">
        <w:rPr>
          <w:rFonts w:cs="B Badr"/>
          <w:sz w:val="28"/>
          <w:szCs w:val="28"/>
          <w:rtl/>
        </w:rPr>
        <w:t xml:space="preserve"> و کلام</w:t>
      </w:r>
      <w:r w:rsidRPr="008006B0">
        <w:rPr>
          <w:rFonts w:cs="B Badr" w:hint="cs"/>
          <w:sz w:val="28"/>
          <w:szCs w:val="28"/>
          <w:rtl/>
        </w:rPr>
        <w:t>ی</w:t>
      </w:r>
      <w:r w:rsidRPr="008006B0">
        <w:rPr>
          <w:rFonts w:cs="B Badr"/>
          <w:sz w:val="28"/>
          <w:szCs w:val="28"/>
          <w:rtl/>
        </w:rPr>
        <w:t xml:space="preserve"> ن</w:t>
      </w:r>
      <w:r w:rsidRPr="008006B0">
        <w:rPr>
          <w:rFonts w:cs="B Badr" w:hint="cs"/>
          <w:sz w:val="28"/>
          <w:szCs w:val="28"/>
          <w:rtl/>
        </w:rPr>
        <w:t>ی</w:t>
      </w:r>
      <w:r w:rsidRPr="008006B0">
        <w:rPr>
          <w:rFonts w:cs="B Badr" w:hint="eastAsia"/>
          <w:sz w:val="28"/>
          <w:szCs w:val="28"/>
          <w:rtl/>
        </w:rPr>
        <w:t>ز</w:t>
      </w:r>
      <w:r w:rsidRPr="008006B0">
        <w:rPr>
          <w:rFonts w:cs="B Badr"/>
          <w:sz w:val="28"/>
          <w:szCs w:val="28"/>
          <w:rtl/>
        </w:rPr>
        <w:t xml:space="preserve"> در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روزگار ظهور و بروز </w:t>
      </w:r>
      <w:r w:rsidRPr="008006B0">
        <w:rPr>
          <w:rFonts w:cs="B Badr" w:hint="cs"/>
          <w:sz w:val="28"/>
          <w:szCs w:val="28"/>
          <w:rtl/>
        </w:rPr>
        <w:t>ی</w:t>
      </w:r>
      <w:r w:rsidRPr="008006B0">
        <w:rPr>
          <w:rFonts w:cs="B Badr" w:hint="eastAsia"/>
          <w:sz w:val="28"/>
          <w:szCs w:val="28"/>
          <w:rtl/>
        </w:rPr>
        <w:t>افته</w:t>
      </w:r>
      <w:r w:rsidRPr="008006B0">
        <w:rPr>
          <w:rFonts w:cs="B Badr"/>
          <w:sz w:val="28"/>
          <w:szCs w:val="28"/>
          <w:rtl/>
        </w:rPr>
        <w:t xml:space="preserve"> بودند و از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رو لازم بود برا</w:t>
      </w:r>
      <w:r w:rsidRPr="008006B0">
        <w:rPr>
          <w:rFonts w:cs="B Badr" w:hint="cs"/>
          <w:sz w:val="28"/>
          <w:szCs w:val="28"/>
          <w:rtl/>
        </w:rPr>
        <w:t>ی</w:t>
      </w:r>
      <w:r w:rsidRPr="008006B0">
        <w:rPr>
          <w:rFonts w:cs="B Badr"/>
          <w:sz w:val="28"/>
          <w:szCs w:val="28"/>
          <w:rtl/>
        </w:rPr>
        <w:t xml:space="preserve"> مقابله با انحرافات فکر</w:t>
      </w:r>
      <w:r w:rsidRPr="008006B0">
        <w:rPr>
          <w:rFonts w:cs="B Badr" w:hint="cs"/>
          <w:sz w:val="28"/>
          <w:szCs w:val="28"/>
          <w:rtl/>
        </w:rPr>
        <w:t>ی</w:t>
      </w:r>
      <w:r w:rsidRPr="008006B0">
        <w:rPr>
          <w:rFonts w:cs="B Badr"/>
          <w:sz w:val="28"/>
          <w:szCs w:val="28"/>
          <w:rtl/>
        </w:rPr>
        <w:t xml:space="preserve"> جد</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حرکت علم</w:t>
      </w:r>
      <w:r w:rsidRPr="008006B0">
        <w:rPr>
          <w:rFonts w:cs="B Badr" w:hint="cs"/>
          <w:sz w:val="28"/>
          <w:szCs w:val="28"/>
          <w:rtl/>
        </w:rPr>
        <w:t>ی</w:t>
      </w:r>
      <w:r w:rsidRPr="008006B0">
        <w:rPr>
          <w:rFonts w:cs="B Badr"/>
          <w:sz w:val="28"/>
          <w:szCs w:val="28"/>
          <w:rtl/>
        </w:rPr>
        <w:t xml:space="preserve"> نظام‌مند</w:t>
      </w:r>
      <w:r w:rsidRPr="008006B0">
        <w:rPr>
          <w:rFonts w:cs="B Badr" w:hint="cs"/>
          <w:sz w:val="28"/>
          <w:szCs w:val="28"/>
          <w:rtl/>
        </w:rPr>
        <w:t>ی</w:t>
      </w:r>
      <w:r w:rsidRPr="008006B0">
        <w:rPr>
          <w:rFonts w:cs="B Badr"/>
          <w:sz w:val="28"/>
          <w:szCs w:val="28"/>
          <w:rtl/>
        </w:rPr>
        <w:t xml:space="preserve"> راه افتد و مرکز</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و مرجع</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فکر</w:t>
      </w:r>
      <w:r w:rsidRPr="008006B0">
        <w:rPr>
          <w:rFonts w:cs="B Badr" w:hint="cs"/>
          <w:sz w:val="28"/>
          <w:szCs w:val="28"/>
          <w:rtl/>
        </w:rPr>
        <w:t>ی</w:t>
      </w:r>
      <w:r w:rsidRPr="008006B0">
        <w:rPr>
          <w:rFonts w:cs="B Badr"/>
          <w:sz w:val="28"/>
          <w:szCs w:val="28"/>
          <w:rtl/>
        </w:rPr>
        <w:t xml:space="preserve"> جامعه را در دست گ</w:t>
      </w:r>
      <w:r w:rsidRPr="008006B0">
        <w:rPr>
          <w:rFonts w:cs="B Badr" w:hint="cs"/>
          <w:sz w:val="28"/>
          <w:szCs w:val="28"/>
          <w:rtl/>
        </w:rPr>
        <w:t>ی</w:t>
      </w:r>
      <w:r w:rsidRPr="008006B0">
        <w:rPr>
          <w:rFonts w:cs="B Badr" w:hint="eastAsia"/>
          <w:sz w:val="28"/>
          <w:szCs w:val="28"/>
          <w:rtl/>
        </w:rPr>
        <w:t>رد</w:t>
      </w:r>
      <w:r w:rsidRPr="008006B0">
        <w:rPr>
          <w:rFonts w:cs="B Badr"/>
          <w:sz w:val="28"/>
          <w:szCs w:val="28"/>
          <w:rtl/>
        </w:rPr>
        <w:t>. بر جا</w:t>
      </w:r>
      <w:r w:rsidRPr="008006B0">
        <w:rPr>
          <w:rFonts w:cs="B Badr" w:hint="cs"/>
          <w:sz w:val="28"/>
          <w:szCs w:val="28"/>
          <w:rtl/>
        </w:rPr>
        <w:t>ی</w:t>
      </w:r>
      <w:r w:rsidRPr="008006B0">
        <w:rPr>
          <w:rFonts w:cs="B Badr"/>
          <w:sz w:val="28"/>
          <w:szCs w:val="28"/>
          <w:rtl/>
        </w:rPr>
        <w:t xml:space="preserve"> ماندن صدها روا</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از امام باقر (ع) درباره مسائل فکر</w:t>
      </w:r>
      <w:r w:rsidRPr="008006B0">
        <w:rPr>
          <w:rFonts w:cs="B Badr" w:hint="cs"/>
          <w:sz w:val="28"/>
          <w:szCs w:val="28"/>
          <w:rtl/>
        </w:rPr>
        <w:t>ی</w:t>
      </w:r>
      <w:r w:rsidRPr="008006B0">
        <w:rPr>
          <w:rFonts w:cs="B Badr"/>
          <w:sz w:val="28"/>
          <w:szCs w:val="28"/>
          <w:rtl/>
        </w:rPr>
        <w:t xml:space="preserve"> و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sz w:val="28"/>
          <w:szCs w:val="28"/>
          <w:rtl/>
        </w:rPr>
        <w:t xml:space="preserve"> نشان م</w:t>
      </w:r>
      <w:r w:rsidRPr="008006B0">
        <w:rPr>
          <w:rFonts w:cs="B Badr" w:hint="cs"/>
          <w:sz w:val="28"/>
          <w:szCs w:val="28"/>
          <w:rtl/>
        </w:rPr>
        <w:t>ی‌</w:t>
      </w:r>
      <w:r w:rsidRPr="008006B0">
        <w:rPr>
          <w:rFonts w:cs="B Badr" w:hint="eastAsia"/>
          <w:sz w:val="28"/>
          <w:szCs w:val="28"/>
          <w:rtl/>
        </w:rPr>
        <w:t>دهد</w:t>
      </w:r>
      <w:r w:rsidRPr="008006B0">
        <w:rPr>
          <w:rFonts w:cs="B Badr"/>
          <w:sz w:val="28"/>
          <w:szCs w:val="28"/>
          <w:rtl/>
        </w:rPr>
        <w:t xml:space="preserve"> که امام باقر (ع) برا</w:t>
      </w:r>
      <w:r w:rsidRPr="008006B0">
        <w:rPr>
          <w:rFonts w:cs="B Badr" w:hint="cs"/>
          <w:sz w:val="28"/>
          <w:szCs w:val="28"/>
          <w:rtl/>
        </w:rPr>
        <w:t>ی</w:t>
      </w:r>
      <w:r w:rsidRPr="008006B0">
        <w:rPr>
          <w:rFonts w:cs="B Badr"/>
          <w:sz w:val="28"/>
          <w:szCs w:val="28"/>
          <w:rtl/>
        </w:rPr>
        <w:t xml:space="preserve"> از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بردن ب</w:t>
      </w:r>
      <w:r w:rsidRPr="008006B0">
        <w:rPr>
          <w:rFonts w:cs="B Badr" w:hint="cs"/>
          <w:sz w:val="28"/>
          <w:szCs w:val="28"/>
          <w:rtl/>
        </w:rPr>
        <w:t>ی</w:t>
      </w:r>
      <w:r w:rsidRPr="008006B0">
        <w:rPr>
          <w:rFonts w:cs="B Badr" w:hint="eastAsia"/>
          <w:sz w:val="28"/>
          <w:szCs w:val="28"/>
          <w:rtl/>
        </w:rPr>
        <w:t>راهه‌ها</w:t>
      </w:r>
      <w:r w:rsidRPr="008006B0">
        <w:rPr>
          <w:rFonts w:cs="B Badr" w:hint="cs"/>
          <w:sz w:val="28"/>
          <w:szCs w:val="28"/>
          <w:rtl/>
        </w:rPr>
        <w:t>ی</w:t>
      </w:r>
      <w:r w:rsidRPr="008006B0">
        <w:rPr>
          <w:rFonts w:cs="B Badr"/>
          <w:sz w:val="28"/>
          <w:szCs w:val="28"/>
          <w:rtl/>
        </w:rPr>
        <w:t xml:space="preserve"> فکر</w:t>
      </w:r>
      <w:r w:rsidRPr="008006B0">
        <w:rPr>
          <w:rFonts w:cs="B Badr" w:hint="cs"/>
          <w:sz w:val="28"/>
          <w:szCs w:val="28"/>
          <w:rtl/>
        </w:rPr>
        <w:t>ی</w:t>
      </w:r>
      <w:r w:rsidRPr="008006B0">
        <w:rPr>
          <w:rFonts w:cs="B Badr"/>
          <w:sz w:val="28"/>
          <w:szCs w:val="28"/>
          <w:rtl/>
        </w:rPr>
        <w:t xml:space="preserve"> و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r w:rsidRPr="008006B0">
        <w:rPr>
          <w:rFonts w:cs="B Badr"/>
          <w:sz w:val="28"/>
          <w:szCs w:val="28"/>
          <w:rtl/>
        </w:rPr>
        <w:t xml:space="preserve"> بس</w:t>
      </w:r>
      <w:r w:rsidRPr="008006B0">
        <w:rPr>
          <w:rFonts w:cs="B Badr" w:hint="cs"/>
          <w:sz w:val="28"/>
          <w:szCs w:val="28"/>
          <w:rtl/>
        </w:rPr>
        <w:t>ی</w:t>
      </w:r>
      <w:r w:rsidRPr="008006B0">
        <w:rPr>
          <w:rFonts w:cs="B Badr" w:hint="eastAsia"/>
          <w:sz w:val="28"/>
          <w:szCs w:val="28"/>
          <w:rtl/>
        </w:rPr>
        <w:t>ار</w:t>
      </w:r>
      <w:r w:rsidRPr="008006B0">
        <w:rPr>
          <w:rFonts w:cs="B Badr"/>
          <w:sz w:val="28"/>
          <w:szCs w:val="28"/>
          <w:rtl/>
        </w:rPr>
        <w:t xml:space="preserve"> کوش</w:t>
      </w:r>
      <w:r w:rsidRPr="008006B0">
        <w:rPr>
          <w:rFonts w:cs="B Badr" w:hint="cs"/>
          <w:sz w:val="28"/>
          <w:szCs w:val="28"/>
          <w:rtl/>
        </w:rPr>
        <w:t>ی</w:t>
      </w:r>
      <w:r w:rsidRPr="008006B0">
        <w:rPr>
          <w:rFonts w:cs="B Badr" w:hint="eastAsia"/>
          <w:sz w:val="28"/>
          <w:szCs w:val="28"/>
          <w:rtl/>
        </w:rPr>
        <w:t>ده</w:t>
      </w:r>
      <w:r w:rsidRPr="008006B0">
        <w:rPr>
          <w:rFonts w:cs="B Badr"/>
          <w:sz w:val="28"/>
          <w:szCs w:val="28"/>
          <w:rtl/>
        </w:rPr>
        <w:t xml:space="preserve"> است[۱۹].[۲۰]</w:t>
      </w:r>
    </w:p>
    <w:p w:rsidR="008006B0" w:rsidRPr="008006B0" w:rsidRDefault="008006B0" w:rsidP="008006B0">
      <w:pPr>
        <w:rPr>
          <w:rFonts w:cs="B Badr"/>
          <w:sz w:val="28"/>
          <w:szCs w:val="28"/>
          <w:rtl/>
        </w:rPr>
      </w:pPr>
      <w:r w:rsidRPr="008006B0">
        <w:rPr>
          <w:rFonts w:cs="B Badr" w:hint="eastAsia"/>
          <w:sz w:val="28"/>
          <w:szCs w:val="28"/>
          <w:rtl/>
        </w:rPr>
        <w:t>امامت</w:t>
      </w:r>
      <w:r w:rsidRPr="008006B0">
        <w:rPr>
          <w:rFonts w:cs="B Badr"/>
          <w:sz w:val="28"/>
          <w:szCs w:val="28"/>
          <w:rtl/>
        </w:rPr>
        <w:t xml:space="preserve"> و ولا</w:t>
      </w:r>
      <w:r w:rsidRPr="008006B0">
        <w:rPr>
          <w:rFonts w:cs="B Badr" w:hint="cs"/>
          <w:sz w:val="28"/>
          <w:szCs w:val="28"/>
          <w:rtl/>
        </w:rPr>
        <w:t>ی</w:t>
      </w:r>
      <w:r w:rsidRPr="008006B0">
        <w:rPr>
          <w:rFonts w:cs="B Badr" w:hint="eastAsia"/>
          <w:sz w:val="28"/>
          <w:szCs w:val="28"/>
          <w:rtl/>
        </w:rPr>
        <w:t>ت</w:t>
      </w:r>
    </w:p>
    <w:p w:rsidR="008006B0" w:rsidRPr="008006B0"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امامت امام باقر</w:t>
      </w:r>
    </w:p>
    <w:p w:rsidR="006E066F"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امامت امام باقر در کلام اسلام</w:t>
      </w:r>
      <w:r w:rsidRPr="008006B0">
        <w:rPr>
          <w:rFonts w:cs="B Badr" w:hint="cs"/>
          <w:sz w:val="28"/>
          <w:szCs w:val="28"/>
          <w:rtl/>
        </w:rPr>
        <w:t>ی</w:t>
      </w:r>
    </w:p>
    <w:p w:rsidR="008006B0" w:rsidRPr="008006B0" w:rsidRDefault="008006B0" w:rsidP="008006B0">
      <w:pPr>
        <w:rPr>
          <w:rFonts w:cs="B Badr"/>
          <w:sz w:val="28"/>
          <w:szCs w:val="28"/>
          <w:rtl/>
        </w:rPr>
      </w:pPr>
      <w:r w:rsidRPr="008006B0">
        <w:rPr>
          <w:rFonts w:cs="B Badr" w:hint="eastAsia"/>
          <w:sz w:val="28"/>
          <w:szCs w:val="28"/>
          <w:rtl/>
        </w:rPr>
        <w:t>برا</w:t>
      </w:r>
      <w:r w:rsidRPr="008006B0">
        <w:rPr>
          <w:rFonts w:cs="B Badr" w:hint="cs"/>
          <w:sz w:val="28"/>
          <w:szCs w:val="28"/>
          <w:rtl/>
        </w:rPr>
        <w:t>ی</w:t>
      </w:r>
      <w:r w:rsidRPr="008006B0">
        <w:rPr>
          <w:rFonts w:cs="B Badr"/>
          <w:sz w:val="28"/>
          <w:szCs w:val="28"/>
          <w:rtl/>
        </w:rPr>
        <w:t xml:space="preserve"> اثبات امامت امام باقر (ع) نصوص فراوان</w:t>
      </w:r>
      <w:r w:rsidRPr="008006B0">
        <w:rPr>
          <w:rFonts w:cs="B Badr" w:hint="cs"/>
          <w:sz w:val="28"/>
          <w:szCs w:val="28"/>
          <w:rtl/>
        </w:rPr>
        <w:t>ی</w:t>
      </w:r>
      <w:r w:rsidRPr="008006B0">
        <w:rPr>
          <w:rFonts w:cs="B Badr"/>
          <w:sz w:val="28"/>
          <w:szCs w:val="28"/>
          <w:rtl/>
        </w:rPr>
        <w:t xml:space="preserve"> از رسول خدا (ص) و ام</w:t>
      </w:r>
      <w:r w:rsidRPr="008006B0">
        <w:rPr>
          <w:rFonts w:cs="B Badr" w:hint="cs"/>
          <w:sz w:val="28"/>
          <w:szCs w:val="28"/>
          <w:rtl/>
        </w:rPr>
        <w:t>ی</w:t>
      </w:r>
      <w:r w:rsidRPr="008006B0">
        <w:rPr>
          <w:rFonts w:cs="B Badr" w:hint="eastAsia"/>
          <w:sz w:val="28"/>
          <w:szCs w:val="28"/>
          <w:rtl/>
        </w:rPr>
        <w:t>رالمومن</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و امام حسن (ع) و امام 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رس</w:t>
      </w:r>
      <w:r w:rsidRPr="008006B0">
        <w:rPr>
          <w:rFonts w:cs="B Badr" w:hint="cs"/>
          <w:sz w:val="28"/>
          <w:szCs w:val="28"/>
          <w:rtl/>
        </w:rPr>
        <w:t>ی</w:t>
      </w:r>
      <w:r w:rsidRPr="008006B0">
        <w:rPr>
          <w:rFonts w:cs="B Badr" w:hint="eastAsia"/>
          <w:sz w:val="28"/>
          <w:szCs w:val="28"/>
          <w:rtl/>
        </w:rPr>
        <w:t>ده</w:t>
      </w:r>
      <w:r w:rsidRPr="008006B0">
        <w:rPr>
          <w:rFonts w:cs="B Badr"/>
          <w:sz w:val="28"/>
          <w:szCs w:val="28"/>
          <w:rtl/>
        </w:rPr>
        <w:t xml:space="preserve"> است[۲۱] مانند ا</w:t>
      </w:r>
      <w:r w:rsidRPr="008006B0">
        <w:rPr>
          <w:rFonts w:cs="B Badr" w:hint="cs"/>
          <w:sz w:val="28"/>
          <w:szCs w:val="28"/>
          <w:rtl/>
        </w:rPr>
        <w:t>ی</w:t>
      </w:r>
      <w:r w:rsidRPr="008006B0">
        <w:rPr>
          <w:rFonts w:cs="B Badr" w:hint="eastAsia"/>
          <w:sz w:val="28"/>
          <w:szCs w:val="28"/>
          <w:rtl/>
        </w:rPr>
        <w:t>نکه</w:t>
      </w:r>
      <w:r w:rsidRPr="008006B0">
        <w:rPr>
          <w:rFonts w:cs="B Badr"/>
          <w:sz w:val="28"/>
          <w:szCs w:val="28"/>
          <w:rtl/>
        </w:rPr>
        <w:t xml:space="preserve"> ز</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بن عل</w:t>
      </w:r>
      <w:r w:rsidRPr="008006B0">
        <w:rPr>
          <w:rFonts w:cs="B Badr" w:hint="cs"/>
          <w:sz w:val="28"/>
          <w:szCs w:val="28"/>
          <w:rtl/>
        </w:rPr>
        <w:t>ی</w:t>
      </w:r>
      <w:r w:rsidRPr="008006B0">
        <w:rPr>
          <w:rFonts w:cs="B Badr"/>
          <w:sz w:val="28"/>
          <w:szCs w:val="28"/>
          <w:rtl/>
        </w:rPr>
        <w:t xml:space="preserve"> بن الحس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م</w:t>
      </w:r>
      <w:r w:rsidRPr="008006B0">
        <w:rPr>
          <w:rFonts w:cs="B Badr" w:hint="cs"/>
          <w:sz w:val="28"/>
          <w:szCs w:val="28"/>
          <w:rtl/>
        </w:rPr>
        <w:t>ی‌</w:t>
      </w:r>
      <w:r w:rsidRPr="008006B0">
        <w:rPr>
          <w:rFonts w:cs="B Badr" w:hint="eastAsia"/>
          <w:sz w:val="28"/>
          <w:szCs w:val="28"/>
          <w:rtl/>
        </w:rPr>
        <w:t>گو</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نزد پدرم عل</w:t>
      </w:r>
      <w:r w:rsidRPr="008006B0">
        <w:rPr>
          <w:rFonts w:cs="B Badr" w:hint="cs"/>
          <w:sz w:val="28"/>
          <w:szCs w:val="28"/>
          <w:rtl/>
        </w:rPr>
        <w:t>ی</w:t>
      </w:r>
      <w:r w:rsidRPr="008006B0">
        <w:rPr>
          <w:rFonts w:cs="B Badr"/>
          <w:sz w:val="28"/>
          <w:szCs w:val="28"/>
          <w:rtl/>
        </w:rPr>
        <w:t xml:space="preserve"> بن الحس</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(ع) بودم که جابر بن عبدالله انصار</w:t>
      </w:r>
      <w:r w:rsidRPr="008006B0">
        <w:rPr>
          <w:rFonts w:cs="B Badr" w:hint="cs"/>
          <w:sz w:val="28"/>
          <w:szCs w:val="28"/>
          <w:rtl/>
        </w:rPr>
        <w:t>ی</w:t>
      </w:r>
      <w:r w:rsidRPr="008006B0">
        <w:rPr>
          <w:rFonts w:cs="B Badr"/>
          <w:sz w:val="28"/>
          <w:szCs w:val="28"/>
          <w:rtl/>
        </w:rPr>
        <w:t xml:space="preserve"> صحاب</w:t>
      </w:r>
      <w:r w:rsidRPr="008006B0">
        <w:rPr>
          <w:rFonts w:cs="B Badr" w:hint="cs"/>
          <w:sz w:val="28"/>
          <w:szCs w:val="28"/>
          <w:rtl/>
        </w:rPr>
        <w:t>ی</w:t>
      </w:r>
      <w:r w:rsidRPr="008006B0">
        <w:rPr>
          <w:rFonts w:cs="B Badr"/>
          <w:sz w:val="28"/>
          <w:szCs w:val="28"/>
          <w:rtl/>
        </w:rPr>
        <w:t xml:space="preserve"> رسول خدا (ص) وارد شد و با پدرم مشغول گفتگو بود که برادرم محمد از </w:t>
      </w:r>
      <w:r w:rsidRPr="008006B0">
        <w:rPr>
          <w:rFonts w:cs="B Badr" w:hint="cs"/>
          <w:sz w:val="28"/>
          <w:szCs w:val="28"/>
          <w:rtl/>
        </w:rPr>
        <w:t>ی</w:t>
      </w:r>
      <w:r w:rsidRPr="008006B0">
        <w:rPr>
          <w:rFonts w:cs="B Badr" w:hint="eastAsia"/>
          <w:sz w:val="28"/>
          <w:szCs w:val="28"/>
          <w:rtl/>
        </w:rPr>
        <w:t>ک</w:t>
      </w:r>
      <w:r w:rsidRPr="008006B0">
        <w:rPr>
          <w:rFonts w:cs="B Badr" w:hint="cs"/>
          <w:sz w:val="28"/>
          <w:szCs w:val="28"/>
          <w:rtl/>
        </w:rPr>
        <w:t>ی</w:t>
      </w:r>
      <w:r w:rsidRPr="008006B0">
        <w:rPr>
          <w:rFonts w:cs="B Badr"/>
          <w:sz w:val="28"/>
          <w:szCs w:val="28"/>
          <w:rtl/>
        </w:rPr>
        <w:t xml:space="preserve"> از حجره‌ها ب</w:t>
      </w:r>
      <w:r w:rsidRPr="008006B0">
        <w:rPr>
          <w:rFonts w:cs="B Badr" w:hint="cs"/>
          <w:sz w:val="28"/>
          <w:szCs w:val="28"/>
          <w:rtl/>
        </w:rPr>
        <w:t>ی</w:t>
      </w:r>
      <w:r w:rsidRPr="008006B0">
        <w:rPr>
          <w:rFonts w:cs="B Badr" w:hint="eastAsia"/>
          <w:sz w:val="28"/>
          <w:szCs w:val="28"/>
          <w:rtl/>
        </w:rPr>
        <w:t>رون</w:t>
      </w:r>
      <w:r w:rsidRPr="008006B0">
        <w:rPr>
          <w:rFonts w:cs="B Badr"/>
          <w:sz w:val="28"/>
          <w:szCs w:val="28"/>
          <w:rtl/>
        </w:rPr>
        <w:t xml:space="preserve"> آمد. جابر بعد که او را شناخت سر و دست او را بوسه زد و سلام رسول خدا (ص) را به او رسان</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آنگاه رو به پدرم کرد و گفت: روز</w:t>
      </w:r>
      <w:r w:rsidRPr="008006B0">
        <w:rPr>
          <w:rFonts w:cs="B Badr" w:hint="cs"/>
          <w:sz w:val="28"/>
          <w:szCs w:val="28"/>
          <w:rtl/>
        </w:rPr>
        <w:t>ی</w:t>
      </w:r>
      <w:r w:rsidRPr="008006B0">
        <w:rPr>
          <w:rFonts w:cs="B Badr"/>
          <w:sz w:val="28"/>
          <w:szCs w:val="28"/>
          <w:rtl/>
        </w:rPr>
        <w:t xml:space="preserve"> رسول خدا (ص) به من فرمود: ا</w:t>
      </w:r>
      <w:r w:rsidRPr="008006B0">
        <w:rPr>
          <w:rFonts w:cs="B Badr" w:hint="cs"/>
          <w:sz w:val="28"/>
          <w:szCs w:val="28"/>
          <w:rtl/>
        </w:rPr>
        <w:t>ی</w:t>
      </w:r>
      <w:r w:rsidRPr="008006B0">
        <w:rPr>
          <w:rFonts w:cs="B Badr"/>
          <w:sz w:val="28"/>
          <w:szCs w:val="28"/>
          <w:rtl/>
        </w:rPr>
        <w:t xml:space="preserve"> جابر وقت</w:t>
      </w:r>
      <w:r w:rsidRPr="008006B0">
        <w:rPr>
          <w:rFonts w:cs="B Badr" w:hint="cs"/>
          <w:sz w:val="28"/>
          <w:szCs w:val="28"/>
          <w:rtl/>
        </w:rPr>
        <w:t>ی</w:t>
      </w:r>
      <w:r w:rsidRPr="008006B0">
        <w:rPr>
          <w:rFonts w:cs="B Badr"/>
          <w:sz w:val="28"/>
          <w:szCs w:val="28"/>
          <w:rtl/>
        </w:rPr>
        <w:t xml:space="preserve"> که خدمت فرزندم باقر رس</w:t>
      </w:r>
      <w:r w:rsidRPr="008006B0">
        <w:rPr>
          <w:rFonts w:cs="B Badr" w:hint="cs"/>
          <w:sz w:val="28"/>
          <w:szCs w:val="28"/>
          <w:rtl/>
        </w:rPr>
        <w:t>ی</w:t>
      </w:r>
      <w:r w:rsidRPr="008006B0">
        <w:rPr>
          <w:rFonts w:cs="B Badr" w:hint="eastAsia"/>
          <w:sz w:val="28"/>
          <w:szCs w:val="28"/>
          <w:rtl/>
        </w:rPr>
        <w:t>د</w:t>
      </w:r>
      <w:r w:rsidRPr="008006B0">
        <w:rPr>
          <w:rFonts w:cs="B Badr" w:hint="cs"/>
          <w:sz w:val="28"/>
          <w:szCs w:val="28"/>
          <w:rtl/>
        </w:rPr>
        <w:t>ی</w:t>
      </w:r>
      <w:r w:rsidRPr="008006B0">
        <w:rPr>
          <w:rFonts w:cs="B Badr"/>
          <w:sz w:val="28"/>
          <w:szCs w:val="28"/>
          <w:rtl/>
        </w:rPr>
        <w:t xml:space="preserve"> سلام </w:t>
      </w:r>
      <w:r w:rsidRPr="008006B0">
        <w:rPr>
          <w:rFonts w:cs="B Badr" w:hint="eastAsia"/>
          <w:sz w:val="28"/>
          <w:szCs w:val="28"/>
          <w:rtl/>
        </w:rPr>
        <w:t>مرا</w:t>
      </w:r>
      <w:r w:rsidRPr="008006B0">
        <w:rPr>
          <w:rFonts w:cs="B Badr"/>
          <w:sz w:val="28"/>
          <w:szCs w:val="28"/>
          <w:rtl/>
        </w:rPr>
        <w:t xml:space="preserve"> به او برسان، او شب</w:t>
      </w:r>
      <w:r w:rsidRPr="008006B0">
        <w:rPr>
          <w:rFonts w:cs="B Badr" w:hint="cs"/>
          <w:sz w:val="28"/>
          <w:szCs w:val="28"/>
          <w:rtl/>
        </w:rPr>
        <w:t>ی</w:t>
      </w:r>
      <w:r w:rsidRPr="008006B0">
        <w:rPr>
          <w:rFonts w:cs="B Badr" w:hint="eastAsia"/>
          <w:sz w:val="28"/>
          <w:szCs w:val="28"/>
          <w:rtl/>
        </w:rPr>
        <w:t>ه‌تر</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مردم به من است دانش او </w:t>
      </w:r>
      <w:r w:rsidRPr="008006B0">
        <w:rPr>
          <w:rFonts w:cs="B Badr"/>
          <w:sz w:val="28"/>
          <w:szCs w:val="28"/>
          <w:rtl/>
        </w:rPr>
        <w:lastRenderedPageBreak/>
        <w:t>دانش من و فرمان او فرمان من است آنگاه فرمود: «سَبْعَةٌ مِنْ وُلْدِهِ أُمَنَاءُ مَعْصُومُونَ أَئِمَّةٌ أَبْرَارٌ وَ السَّابِعُ مَهْدِيُّهُمْ الَّذِي يَمْلَأُ الدُّنْيَا قِسْطاً وَ عَدْلًا كَمَا مُلِئَتْ ج</w:t>
      </w:r>
      <w:r w:rsidRPr="008006B0">
        <w:rPr>
          <w:rFonts w:cs="B Badr" w:hint="eastAsia"/>
          <w:sz w:val="28"/>
          <w:szCs w:val="28"/>
          <w:rtl/>
        </w:rPr>
        <w:t>َوْراً</w:t>
      </w:r>
      <w:r w:rsidRPr="008006B0">
        <w:rPr>
          <w:rFonts w:cs="B Badr"/>
          <w:sz w:val="28"/>
          <w:szCs w:val="28"/>
          <w:rtl/>
        </w:rPr>
        <w:t xml:space="preserve"> وَ ظُلْماً»؛ هفت نفر از فرزندان او ام</w:t>
      </w:r>
      <w:r w:rsidRPr="008006B0">
        <w:rPr>
          <w:rFonts w:cs="B Badr" w:hint="cs"/>
          <w:sz w:val="28"/>
          <w:szCs w:val="28"/>
          <w:rtl/>
        </w:rPr>
        <w:t>ی</w:t>
      </w:r>
      <w:r w:rsidRPr="008006B0">
        <w:rPr>
          <w:rFonts w:cs="B Badr" w:hint="eastAsia"/>
          <w:sz w:val="28"/>
          <w:szCs w:val="28"/>
          <w:rtl/>
        </w:rPr>
        <w:t>نان</w:t>
      </w:r>
      <w:r w:rsidRPr="008006B0">
        <w:rPr>
          <w:rFonts w:cs="B Badr"/>
          <w:sz w:val="28"/>
          <w:szCs w:val="28"/>
          <w:rtl/>
        </w:rPr>
        <w:t xml:space="preserve"> معصوم و پ</w:t>
      </w:r>
      <w:r w:rsidRPr="008006B0">
        <w:rPr>
          <w:rFonts w:cs="B Badr" w:hint="cs"/>
          <w:sz w:val="28"/>
          <w:szCs w:val="28"/>
          <w:rtl/>
        </w:rPr>
        <w:t>ی</w:t>
      </w:r>
      <w:r w:rsidRPr="008006B0">
        <w:rPr>
          <w:rFonts w:cs="B Badr" w:hint="eastAsia"/>
          <w:sz w:val="28"/>
          <w:szCs w:val="28"/>
          <w:rtl/>
        </w:rPr>
        <w:t>شوا</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ن</w:t>
      </w:r>
      <w:r w:rsidRPr="008006B0">
        <w:rPr>
          <w:rFonts w:cs="B Badr" w:hint="cs"/>
          <w:sz w:val="28"/>
          <w:szCs w:val="28"/>
          <w:rtl/>
        </w:rPr>
        <w:t>ی</w:t>
      </w:r>
      <w:r w:rsidRPr="008006B0">
        <w:rPr>
          <w:rFonts w:cs="B Badr" w:hint="eastAsia"/>
          <w:sz w:val="28"/>
          <w:szCs w:val="28"/>
          <w:rtl/>
        </w:rPr>
        <w:t>کوکارند</w:t>
      </w:r>
      <w:r w:rsidRPr="008006B0">
        <w:rPr>
          <w:rFonts w:cs="B Badr"/>
          <w:sz w:val="28"/>
          <w:szCs w:val="28"/>
          <w:rtl/>
        </w:rPr>
        <w:t xml:space="preserve"> و هفتم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آنان مهد</w:t>
      </w:r>
      <w:r w:rsidRPr="008006B0">
        <w:rPr>
          <w:rFonts w:cs="B Badr" w:hint="cs"/>
          <w:sz w:val="28"/>
          <w:szCs w:val="28"/>
          <w:rtl/>
        </w:rPr>
        <w:t>ی</w:t>
      </w:r>
      <w:r w:rsidRPr="008006B0">
        <w:rPr>
          <w:rFonts w:cs="B Badr"/>
          <w:sz w:val="28"/>
          <w:szCs w:val="28"/>
          <w:rtl/>
        </w:rPr>
        <w:t xml:space="preserve"> آنان است همو که دن</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را پر از عدل و داد م</w:t>
      </w:r>
      <w:r w:rsidRPr="008006B0">
        <w:rPr>
          <w:rFonts w:cs="B Badr" w:hint="cs"/>
          <w:sz w:val="28"/>
          <w:szCs w:val="28"/>
          <w:rtl/>
        </w:rPr>
        <w:t>ی‌</w:t>
      </w:r>
      <w:r w:rsidRPr="008006B0">
        <w:rPr>
          <w:rFonts w:cs="B Badr" w:hint="eastAsia"/>
          <w:sz w:val="28"/>
          <w:szCs w:val="28"/>
          <w:rtl/>
        </w:rPr>
        <w:t>کند</w:t>
      </w:r>
      <w:r w:rsidRPr="008006B0">
        <w:rPr>
          <w:rFonts w:cs="B Badr"/>
          <w:sz w:val="28"/>
          <w:szCs w:val="28"/>
          <w:rtl/>
        </w:rPr>
        <w:t xml:space="preserve"> آن‌گونه که از ظلم و ستم پر شده بود. بعد رسول خدا (ص) آ</w:t>
      </w:r>
      <w:r w:rsidRPr="008006B0">
        <w:rPr>
          <w:rFonts w:cs="B Badr" w:hint="cs"/>
          <w:sz w:val="28"/>
          <w:szCs w:val="28"/>
          <w:rtl/>
        </w:rPr>
        <w:t>ی</w:t>
      </w:r>
      <w:r w:rsidRPr="008006B0">
        <w:rPr>
          <w:rFonts w:cs="B Badr" w:hint="eastAsia"/>
          <w:sz w:val="28"/>
          <w:szCs w:val="28"/>
          <w:rtl/>
        </w:rPr>
        <w:t>ه</w:t>
      </w:r>
      <w:r w:rsidRPr="008006B0">
        <w:rPr>
          <w:rFonts w:cs="B Badr"/>
          <w:sz w:val="28"/>
          <w:szCs w:val="28"/>
          <w:rtl/>
        </w:rPr>
        <w:t xml:space="preserve"> </w:t>
      </w:r>
      <w:r w:rsidRPr="008006B0">
        <w:rPr>
          <w:rFonts w:cs="B Badr"/>
          <w:sz w:val="28"/>
          <w:szCs w:val="28"/>
        </w:rPr>
        <w:t>Ra bracket.png</w:t>
      </w:r>
      <w:r w:rsidRPr="008006B0">
        <w:rPr>
          <w:rFonts w:cs="B Badr"/>
          <w:sz w:val="28"/>
          <w:szCs w:val="28"/>
          <w:rtl/>
        </w:rPr>
        <w:t>وَجَعَلْنَاهُمْ أَئِمَّةً يَهْدُونَ بِأَمْر</w:t>
      </w:r>
      <w:r w:rsidRPr="008006B0">
        <w:rPr>
          <w:rFonts w:cs="B Badr" w:hint="eastAsia"/>
          <w:sz w:val="28"/>
          <w:szCs w:val="28"/>
          <w:rtl/>
        </w:rPr>
        <w:t>ِنَا</w:t>
      </w:r>
      <w:r w:rsidRPr="008006B0">
        <w:rPr>
          <w:rFonts w:cs="B Badr"/>
          <w:sz w:val="28"/>
          <w:szCs w:val="28"/>
          <w:rtl/>
        </w:rPr>
        <w:t xml:space="preserve"> وَأَوْحَيْنَا إِلَيْهِمْ فِعْلَ الْخَيْرَاتِ وَإِقَامَ الصَّلَاةِ وَإِيتَاءَ الزَّكَاةِ وَكَانُوا لَنَا عَابِدِينَ</w:t>
      </w:r>
      <w:r w:rsidRPr="008006B0">
        <w:rPr>
          <w:rFonts w:cs="B Badr"/>
          <w:sz w:val="28"/>
          <w:szCs w:val="28"/>
        </w:rPr>
        <w:t>La bracket.png</w:t>
      </w:r>
      <w:r w:rsidRPr="008006B0">
        <w:rPr>
          <w:rFonts w:cs="B Badr"/>
          <w:sz w:val="28"/>
          <w:szCs w:val="28"/>
          <w:rtl/>
        </w:rPr>
        <w:t>[۲۲] را تلاوت کرد[۲۳].[۲۴]</w:t>
      </w:r>
    </w:p>
    <w:p w:rsidR="008006B0" w:rsidRPr="008006B0" w:rsidRDefault="008006B0" w:rsidP="008006B0">
      <w:pPr>
        <w:rPr>
          <w:rFonts w:cs="B Badr"/>
          <w:sz w:val="28"/>
          <w:szCs w:val="28"/>
          <w:rtl/>
        </w:rPr>
      </w:pPr>
      <w:r w:rsidRPr="008006B0">
        <w:rPr>
          <w:rFonts w:cs="B Badr" w:hint="eastAsia"/>
          <w:sz w:val="28"/>
          <w:szCs w:val="28"/>
          <w:rtl/>
        </w:rPr>
        <w:t>فضا</w:t>
      </w:r>
      <w:r w:rsidRPr="008006B0">
        <w:rPr>
          <w:rFonts w:cs="B Badr" w:hint="cs"/>
          <w:sz w:val="28"/>
          <w:szCs w:val="28"/>
          <w:rtl/>
        </w:rPr>
        <w:t>ی</w:t>
      </w:r>
      <w:r w:rsidRPr="008006B0">
        <w:rPr>
          <w:rFonts w:cs="B Badr" w:hint="eastAsia"/>
          <w:sz w:val="28"/>
          <w:szCs w:val="28"/>
          <w:rtl/>
        </w:rPr>
        <w:t>ل</w:t>
      </w:r>
      <w:r w:rsidRPr="008006B0">
        <w:rPr>
          <w:rFonts w:cs="B Badr"/>
          <w:sz w:val="28"/>
          <w:szCs w:val="28"/>
          <w:rtl/>
        </w:rPr>
        <w:t xml:space="preserve"> و مناقب</w:t>
      </w:r>
    </w:p>
    <w:p w:rsidR="006E066F"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افضل</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امام باقر</w:t>
      </w:r>
    </w:p>
    <w:p w:rsidR="006E066F" w:rsidRDefault="008006B0" w:rsidP="008006B0">
      <w:pPr>
        <w:rPr>
          <w:rFonts w:cs="B Badr"/>
          <w:sz w:val="28"/>
          <w:szCs w:val="28"/>
          <w:rtl/>
        </w:rPr>
      </w:pPr>
      <w:r w:rsidRPr="008006B0">
        <w:rPr>
          <w:rFonts w:cs="B Badr" w:hint="eastAsia"/>
          <w:sz w:val="28"/>
          <w:szCs w:val="28"/>
          <w:rtl/>
        </w:rPr>
        <w:t>امام</w:t>
      </w:r>
      <w:r w:rsidRPr="008006B0">
        <w:rPr>
          <w:rFonts w:cs="B Badr"/>
          <w:sz w:val="28"/>
          <w:szCs w:val="28"/>
          <w:rtl/>
        </w:rPr>
        <w:t xml:space="preserve"> باقر (ع) را آ</w:t>
      </w:r>
      <w:r w:rsidRPr="008006B0">
        <w:rPr>
          <w:rFonts w:cs="B Badr" w:hint="cs"/>
          <w:sz w:val="28"/>
          <w:szCs w:val="28"/>
          <w:rtl/>
        </w:rPr>
        <w:t>یی</w:t>
      </w:r>
      <w:r w:rsidRPr="008006B0">
        <w:rPr>
          <w:rFonts w:cs="B Badr" w:hint="eastAsia"/>
          <w:sz w:val="28"/>
          <w:szCs w:val="28"/>
          <w:rtl/>
        </w:rPr>
        <w:t>نه</w:t>
      </w:r>
      <w:r w:rsidRPr="008006B0">
        <w:rPr>
          <w:rFonts w:cs="B Badr"/>
          <w:sz w:val="28"/>
          <w:szCs w:val="28"/>
          <w:rtl/>
        </w:rPr>
        <w:t xml:space="preserve"> تمام نما</w:t>
      </w:r>
      <w:r w:rsidRPr="008006B0">
        <w:rPr>
          <w:rFonts w:cs="B Badr" w:hint="cs"/>
          <w:sz w:val="28"/>
          <w:szCs w:val="28"/>
          <w:rtl/>
        </w:rPr>
        <w:t>ی</w:t>
      </w:r>
      <w:r w:rsidRPr="008006B0">
        <w:rPr>
          <w:rFonts w:cs="B Badr"/>
          <w:sz w:val="28"/>
          <w:szCs w:val="28"/>
          <w:rtl/>
        </w:rPr>
        <w:t xml:space="preserve">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(ص) و امامان پ</w:t>
      </w:r>
      <w:r w:rsidRPr="008006B0">
        <w:rPr>
          <w:rFonts w:cs="B Badr" w:hint="cs"/>
          <w:sz w:val="28"/>
          <w:szCs w:val="28"/>
          <w:rtl/>
        </w:rPr>
        <w:t>ی</w:t>
      </w:r>
      <w:r w:rsidRPr="008006B0">
        <w:rPr>
          <w:rFonts w:cs="B Badr" w:hint="eastAsia"/>
          <w:sz w:val="28"/>
          <w:szCs w:val="28"/>
          <w:rtl/>
        </w:rPr>
        <w:t>ش</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دانسته‌اند. در روا</w:t>
      </w:r>
      <w:r w:rsidRPr="008006B0">
        <w:rPr>
          <w:rFonts w:cs="B Badr" w:hint="cs"/>
          <w:sz w:val="28"/>
          <w:szCs w:val="28"/>
          <w:rtl/>
        </w:rPr>
        <w:t>ی</w:t>
      </w:r>
      <w:r w:rsidRPr="008006B0">
        <w:rPr>
          <w:rFonts w:cs="B Badr" w:hint="eastAsia"/>
          <w:sz w:val="28"/>
          <w:szCs w:val="28"/>
          <w:rtl/>
        </w:rPr>
        <w:t>ت</w:t>
      </w:r>
      <w:r w:rsidRPr="008006B0">
        <w:rPr>
          <w:rFonts w:cs="B Badr" w:hint="cs"/>
          <w:sz w:val="28"/>
          <w:szCs w:val="28"/>
          <w:rtl/>
        </w:rPr>
        <w:t>ی</w:t>
      </w:r>
      <w:r w:rsidRPr="008006B0">
        <w:rPr>
          <w:rFonts w:cs="B Badr"/>
          <w:sz w:val="28"/>
          <w:szCs w:val="28"/>
          <w:rtl/>
        </w:rPr>
        <w:t xml:space="preserve"> که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برا</w:t>
      </w:r>
      <w:r w:rsidRPr="008006B0">
        <w:rPr>
          <w:rFonts w:cs="B Badr" w:hint="cs"/>
          <w:sz w:val="28"/>
          <w:szCs w:val="28"/>
          <w:rtl/>
        </w:rPr>
        <w:t>ی</w:t>
      </w:r>
      <w:r w:rsidRPr="008006B0">
        <w:rPr>
          <w:rFonts w:cs="B Badr"/>
          <w:sz w:val="28"/>
          <w:szCs w:val="28"/>
          <w:rtl/>
        </w:rPr>
        <w:t xml:space="preserve"> جابر بن عبدالله انصار</w:t>
      </w:r>
      <w:r w:rsidRPr="008006B0">
        <w:rPr>
          <w:rFonts w:cs="B Badr" w:hint="cs"/>
          <w:sz w:val="28"/>
          <w:szCs w:val="28"/>
          <w:rtl/>
        </w:rPr>
        <w:t>ی</w:t>
      </w:r>
      <w:r w:rsidRPr="008006B0">
        <w:rPr>
          <w:rFonts w:cs="B Badr"/>
          <w:sz w:val="28"/>
          <w:szCs w:val="28"/>
          <w:rtl/>
        </w:rPr>
        <w:t xml:space="preserve"> نام </w:t>
      </w:r>
      <w:r w:rsidRPr="008006B0">
        <w:rPr>
          <w:rFonts w:cs="B Badr" w:hint="cs"/>
          <w:sz w:val="28"/>
          <w:szCs w:val="28"/>
          <w:rtl/>
        </w:rPr>
        <w:t>ی</w:t>
      </w:r>
      <w:r w:rsidRPr="008006B0">
        <w:rPr>
          <w:rFonts w:cs="B Badr" w:hint="eastAsia"/>
          <w:sz w:val="28"/>
          <w:szCs w:val="28"/>
          <w:rtl/>
        </w:rPr>
        <w:t>کا</w:t>
      </w:r>
      <w:r w:rsidRPr="008006B0">
        <w:rPr>
          <w:rFonts w:cs="B Badr" w:hint="cs"/>
          <w:sz w:val="28"/>
          <w:szCs w:val="28"/>
          <w:rtl/>
        </w:rPr>
        <w:t>ی</w:t>
      </w:r>
      <w:r w:rsidRPr="008006B0">
        <w:rPr>
          <w:rFonts w:cs="B Badr" w:hint="eastAsia"/>
          <w:sz w:val="28"/>
          <w:szCs w:val="28"/>
          <w:rtl/>
        </w:rPr>
        <w:t>ک</w:t>
      </w:r>
      <w:r w:rsidRPr="008006B0">
        <w:rPr>
          <w:rFonts w:cs="B Badr"/>
          <w:sz w:val="28"/>
          <w:szCs w:val="28"/>
          <w:rtl/>
        </w:rPr>
        <w:t xml:space="preserve"> امامان معصوم (ع) را باز م</w:t>
      </w:r>
      <w:r w:rsidRPr="008006B0">
        <w:rPr>
          <w:rFonts w:cs="B Badr" w:hint="cs"/>
          <w:sz w:val="28"/>
          <w:szCs w:val="28"/>
          <w:rtl/>
        </w:rPr>
        <w:t>ی‌</w:t>
      </w:r>
      <w:r w:rsidRPr="008006B0">
        <w:rPr>
          <w:rFonts w:cs="B Badr" w:hint="eastAsia"/>
          <w:sz w:val="28"/>
          <w:szCs w:val="28"/>
          <w:rtl/>
        </w:rPr>
        <w:t>گو</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آمده است که چون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به امام باقر (ع) م</w:t>
      </w:r>
      <w:r w:rsidRPr="008006B0">
        <w:rPr>
          <w:rFonts w:cs="B Badr" w:hint="cs"/>
          <w:sz w:val="28"/>
          <w:szCs w:val="28"/>
          <w:rtl/>
        </w:rPr>
        <w:t>ی‌</w:t>
      </w:r>
      <w:r w:rsidRPr="008006B0">
        <w:rPr>
          <w:rFonts w:cs="B Badr" w:hint="eastAsia"/>
          <w:sz w:val="28"/>
          <w:szCs w:val="28"/>
          <w:rtl/>
        </w:rPr>
        <w:t>رسد،</w:t>
      </w:r>
      <w:r w:rsidRPr="008006B0">
        <w:rPr>
          <w:rFonts w:cs="B Badr"/>
          <w:sz w:val="28"/>
          <w:szCs w:val="28"/>
          <w:rtl/>
        </w:rPr>
        <w:t xml:space="preserve"> به جابر فرمان م</w:t>
      </w:r>
      <w:r w:rsidRPr="008006B0">
        <w:rPr>
          <w:rFonts w:cs="B Badr" w:hint="cs"/>
          <w:sz w:val="28"/>
          <w:szCs w:val="28"/>
          <w:rtl/>
        </w:rPr>
        <w:t>ی‌</w:t>
      </w:r>
      <w:r w:rsidRPr="008006B0">
        <w:rPr>
          <w:rFonts w:cs="B Badr" w:hint="eastAsia"/>
          <w:sz w:val="28"/>
          <w:szCs w:val="28"/>
          <w:rtl/>
        </w:rPr>
        <w:t>دهد</w:t>
      </w:r>
      <w:r w:rsidRPr="008006B0">
        <w:rPr>
          <w:rFonts w:cs="B Badr"/>
          <w:sz w:val="28"/>
          <w:szCs w:val="28"/>
          <w:rtl/>
        </w:rPr>
        <w:t xml:space="preserve"> سلام مرا بدو برسان[۲۵].</w:t>
      </w:r>
    </w:p>
    <w:p w:rsidR="006E066F" w:rsidRDefault="008006B0" w:rsidP="008006B0">
      <w:pPr>
        <w:rPr>
          <w:rFonts w:cs="B Badr"/>
          <w:sz w:val="28"/>
          <w:szCs w:val="28"/>
          <w:rtl/>
        </w:rPr>
      </w:pPr>
      <w:r w:rsidRPr="008006B0">
        <w:rPr>
          <w:rFonts w:cs="B Badr" w:hint="eastAsia"/>
          <w:sz w:val="28"/>
          <w:szCs w:val="28"/>
          <w:rtl/>
        </w:rPr>
        <w:t>برخ</w:t>
      </w:r>
      <w:r w:rsidRPr="008006B0">
        <w:rPr>
          <w:rFonts w:cs="B Badr" w:hint="cs"/>
          <w:sz w:val="28"/>
          <w:szCs w:val="28"/>
          <w:rtl/>
        </w:rPr>
        <w:t>ی</w:t>
      </w:r>
      <w:r w:rsidRPr="008006B0">
        <w:rPr>
          <w:rFonts w:cs="B Badr"/>
          <w:sz w:val="28"/>
          <w:szCs w:val="28"/>
          <w:rtl/>
        </w:rPr>
        <w:t xml:space="preserve"> از فضائل آن امام همام عبارت است از:</w:t>
      </w:r>
    </w:p>
    <w:p w:rsidR="008006B0" w:rsidRPr="008006B0" w:rsidRDefault="008006B0" w:rsidP="008006B0">
      <w:pPr>
        <w:rPr>
          <w:rFonts w:cs="B Badr"/>
          <w:sz w:val="28"/>
          <w:szCs w:val="28"/>
          <w:rtl/>
        </w:rPr>
      </w:pPr>
      <w:r w:rsidRPr="008006B0">
        <w:rPr>
          <w:rFonts w:cs="B Badr"/>
          <w:sz w:val="28"/>
          <w:szCs w:val="28"/>
          <w:rtl/>
        </w:rPr>
        <w:t xml:space="preserve">    علم: امام باقر (ع) سرآمد عالمان روزگار خو</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بود. برخ</w:t>
      </w:r>
      <w:r w:rsidRPr="008006B0">
        <w:rPr>
          <w:rFonts w:cs="B Badr" w:hint="cs"/>
          <w:sz w:val="28"/>
          <w:szCs w:val="28"/>
          <w:rtl/>
        </w:rPr>
        <w:t>ی</w:t>
      </w:r>
      <w:r w:rsidRPr="008006B0">
        <w:rPr>
          <w:rFonts w:cs="B Badr"/>
          <w:sz w:val="28"/>
          <w:szCs w:val="28"/>
          <w:rtl/>
        </w:rPr>
        <w:t xml:space="preserve"> دانشمندان بزرگ مسلمان گفته‌اند که او چنان به رموز و اسرار علوم آگاه بود و احکام و حکمت‌ها و لطا</w:t>
      </w:r>
      <w:r w:rsidRPr="008006B0">
        <w:rPr>
          <w:rFonts w:cs="B Badr" w:hint="cs"/>
          <w:sz w:val="28"/>
          <w:szCs w:val="28"/>
          <w:rtl/>
        </w:rPr>
        <w:t>ی</w:t>
      </w:r>
      <w:r w:rsidRPr="008006B0">
        <w:rPr>
          <w:rFonts w:cs="B Badr" w:hint="eastAsia"/>
          <w:sz w:val="28"/>
          <w:szCs w:val="28"/>
          <w:rtl/>
        </w:rPr>
        <w:t>ف</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را به طالبان عطا م</w:t>
      </w:r>
      <w:r w:rsidRPr="008006B0">
        <w:rPr>
          <w:rFonts w:cs="B Badr" w:hint="cs"/>
          <w:sz w:val="28"/>
          <w:szCs w:val="28"/>
          <w:rtl/>
        </w:rPr>
        <w:t>ی‌</w:t>
      </w:r>
      <w:r w:rsidRPr="008006B0">
        <w:rPr>
          <w:rFonts w:cs="B Badr" w:hint="eastAsia"/>
          <w:sz w:val="28"/>
          <w:szCs w:val="28"/>
          <w:rtl/>
        </w:rPr>
        <w:t>فرمود</w:t>
      </w:r>
      <w:r w:rsidRPr="008006B0">
        <w:rPr>
          <w:rFonts w:cs="B Badr"/>
          <w:sz w:val="28"/>
          <w:szCs w:val="28"/>
          <w:rtl/>
        </w:rPr>
        <w:t xml:space="preserve"> که کس</w:t>
      </w:r>
      <w:r w:rsidRPr="008006B0">
        <w:rPr>
          <w:rFonts w:cs="B Badr" w:hint="cs"/>
          <w:sz w:val="28"/>
          <w:szCs w:val="28"/>
          <w:rtl/>
        </w:rPr>
        <w:t>ی</w:t>
      </w:r>
      <w:r w:rsidRPr="008006B0">
        <w:rPr>
          <w:rFonts w:cs="B Badr"/>
          <w:sz w:val="28"/>
          <w:szCs w:val="28"/>
          <w:rtl/>
        </w:rPr>
        <w:t xml:space="preserve"> جز کوردلان </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گمراهان منکر آن نتواند بود[۲۶].</w:t>
      </w:r>
    </w:p>
    <w:p w:rsidR="008006B0" w:rsidRPr="008006B0" w:rsidRDefault="008006B0" w:rsidP="008006B0">
      <w:pPr>
        <w:rPr>
          <w:rFonts w:cs="B Badr"/>
          <w:sz w:val="28"/>
          <w:szCs w:val="28"/>
          <w:rtl/>
        </w:rPr>
      </w:pPr>
      <w:r w:rsidRPr="008006B0">
        <w:rPr>
          <w:rFonts w:cs="B Badr"/>
          <w:sz w:val="28"/>
          <w:szCs w:val="28"/>
          <w:rtl/>
        </w:rPr>
        <w:t xml:space="preserve">    تسل</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رضا و تسل</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در برابر خواست و اراده اله</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از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و</w:t>
      </w:r>
      <w:r w:rsidRPr="008006B0">
        <w:rPr>
          <w:rFonts w:cs="B Badr" w:hint="cs"/>
          <w:sz w:val="28"/>
          <w:szCs w:val="28"/>
          <w:rtl/>
        </w:rPr>
        <w:t>ی</w:t>
      </w:r>
      <w:r w:rsidRPr="008006B0">
        <w:rPr>
          <w:rFonts w:cs="B Badr" w:hint="eastAsia"/>
          <w:sz w:val="28"/>
          <w:szCs w:val="28"/>
          <w:rtl/>
        </w:rPr>
        <w:t>ژگ</w:t>
      </w:r>
      <w:r w:rsidRPr="008006B0">
        <w:rPr>
          <w:rFonts w:cs="B Badr" w:hint="cs"/>
          <w:sz w:val="28"/>
          <w:szCs w:val="28"/>
          <w:rtl/>
        </w:rPr>
        <w:t>ی‌</w:t>
      </w:r>
      <w:r w:rsidRPr="008006B0">
        <w:rPr>
          <w:rFonts w:cs="B Badr" w:hint="eastAsia"/>
          <w:sz w:val="28"/>
          <w:szCs w:val="28"/>
          <w:rtl/>
        </w:rPr>
        <w:t>ها</w:t>
      </w:r>
      <w:r w:rsidRPr="008006B0">
        <w:rPr>
          <w:rFonts w:cs="B Badr"/>
          <w:sz w:val="28"/>
          <w:szCs w:val="28"/>
          <w:rtl/>
        </w:rPr>
        <w:t xml:space="preserve"> و فض</w:t>
      </w:r>
      <w:r w:rsidRPr="008006B0">
        <w:rPr>
          <w:rFonts w:cs="B Badr" w:hint="cs"/>
          <w:sz w:val="28"/>
          <w:szCs w:val="28"/>
          <w:rtl/>
        </w:rPr>
        <w:t>ی</w:t>
      </w:r>
      <w:r w:rsidRPr="008006B0">
        <w:rPr>
          <w:rFonts w:cs="B Badr" w:hint="eastAsia"/>
          <w:sz w:val="28"/>
          <w:szCs w:val="28"/>
          <w:rtl/>
        </w:rPr>
        <w:t>لت‌ها</w:t>
      </w:r>
      <w:r w:rsidRPr="008006B0">
        <w:rPr>
          <w:rFonts w:cs="B Badr" w:hint="cs"/>
          <w:sz w:val="28"/>
          <w:szCs w:val="28"/>
          <w:rtl/>
        </w:rPr>
        <w:t>ی</w:t>
      </w:r>
      <w:r w:rsidRPr="008006B0">
        <w:rPr>
          <w:rFonts w:cs="B Badr"/>
          <w:sz w:val="28"/>
          <w:szCs w:val="28"/>
          <w:rtl/>
        </w:rPr>
        <w:t xml:space="preserve"> امام باقر (ع) است. در روا</w:t>
      </w:r>
      <w:r w:rsidRPr="008006B0">
        <w:rPr>
          <w:rFonts w:cs="B Badr" w:hint="cs"/>
          <w:sz w:val="28"/>
          <w:szCs w:val="28"/>
          <w:rtl/>
        </w:rPr>
        <w:t>ی</w:t>
      </w:r>
      <w:r w:rsidRPr="008006B0">
        <w:rPr>
          <w:rFonts w:cs="B Badr" w:hint="eastAsia"/>
          <w:sz w:val="28"/>
          <w:szCs w:val="28"/>
          <w:rtl/>
        </w:rPr>
        <w:t>ت</w:t>
      </w:r>
      <w:r w:rsidRPr="008006B0">
        <w:rPr>
          <w:rFonts w:cs="B Badr" w:hint="cs"/>
          <w:sz w:val="28"/>
          <w:szCs w:val="28"/>
          <w:rtl/>
        </w:rPr>
        <w:t>ی</w:t>
      </w:r>
      <w:r w:rsidRPr="008006B0">
        <w:rPr>
          <w:rFonts w:cs="B Badr"/>
          <w:sz w:val="28"/>
          <w:szCs w:val="28"/>
          <w:rtl/>
        </w:rPr>
        <w:t xml:space="preserve"> همان امام همام (ع) م</w:t>
      </w:r>
      <w:r w:rsidRPr="008006B0">
        <w:rPr>
          <w:rFonts w:cs="B Badr" w:hint="cs"/>
          <w:sz w:val="28"/>
          <w:szCs w:val="28"/>
          <w:rtl/>
        </w:rPr>
        <w:t>ی‌</w:t>
      </w:r>
      <w:r w:rsidRPr="008006B0">
        <w:rPr>
          <w:rFonts w:cs="B Badr" w:hint="eastAsia"/>
          <w:sz w:val="28"/>
          <w:szCs w:val="28"/>
          <w:rtl/>
        </w:rPr>
        <w:t>فرما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"ما [اهل ب</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دست به دعا برم</w:t>
      </w:r>
      <w:r w:rsidRPr="008006B0">
        <w:rPr>
          <w:rFonts w:cs="B Badr" w:hint="cs"/>
          <w:sz w:val="28"/>
          <w:szCs w:val="28"/>
          <w:rtl/>
        </w:rPr>
        <w:t>ی‌</w:t>
      </w:r>
      <w:r w:rsidRPr="008006B0">
        <w:rPr>
          <w:rFonts w:cs="B Badr" w:hint="eastAsia"/>
          <w:sz w:val="28"/>
          <w:szCs w:val="28"/>
          <w:rtl/>
        </w:rPr>
        <w:t>دار</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و حاجت خو</w:t>
      </w:r>
      <w:r w:rsidRPr="008006B0">
        <w:rPr>
          <w:rFonts w:cs="B Badr" w:hint="cs"/>
          <w:sz w:val="28"/>
          <w:szCs w:val="28"/>
          <w:rtl/>
        </w:rPr>
        <w:t>ی</w:t>
      </w:r>
      <w:r w:rsidRPr="008006B0">
        <w:rPr>
          <w:rFonts w:cs="B Badr" w:hint="eastAsia"/>
          <w:sz w:val="28"/>
          <w:szCs w:val="28"/>
          <w:rtl/>
        </w:rPr>
        <w:t>ش</w:t>
      </w:r>
      <w:r w:rsidRPr="008006B0">
        <w:rPr>
          <w:rFonts w:cs="B Badr"/>
          <w:sz w:val="28"/>
          <w:szCs w:val="28"/>
          <w:rtl/>
        </w:rPr>
        <w:t xml:space="preserve"> را از خدا م</w:t>
      </w:r>
      <w:r w:rsidRPr="008006B0">
        <w:rPr>
          <w:rFonts w:cs="B Badr" w:hint="cs"/>
          <w:sz w:val="28"/>
          <w:szCs w:val="28"/>
          <w:rtl/>
        </w:rPr>
        <w:t>ی‌</w:t>
      </w:r>
      <w:r w:rsidRPr="008006B0">
        <w:rPr>
          <w:rFonts w:cs="B Badr" w:hint="eastAsia"/>
          <w:sz w:val="28"/>
          <w:szCs w:val="28"/>
          <w:rtl/>
        </w:rPr>
        <w:t>خواه</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اما چون قضا</w:t>
      </w:r>
      <w:r w:rsidRPr="008006B0">
        <w:rPr>
          <w:rFonts w:cs="B Badr" w:hint="cs"/>
          <w:sz w:val="28"/>
          <w:szCs w:val="28"/>
          <w:rtl/>
        </w:rPr>
        <w:t>ی</w:t>
      </w:r>
      <w:r w:rsidRPr="008006B0">
        <w:rPr>
          <w:rFonts w:cs="B Badr"/>
          <w:sz w:val="28"/>
          <w:szCs w:val="28"/>
          <w:rtl/>
        </w:rPr>
        <w:t xml:space="preserve"> اله</w:t>
      </w:r>
      <w:r w:rsidRPr="008006B0">
        <w:rPr>
          <w:rFonts w:cs="B Badr" w:hint="cs"/>
          <w:sz w:val="28"/>
          <w:szCs w:val="28"/>
          <w:rtl/>
        </w:rPr>
        <w:t>ی</w:t>
      </w:r>
      <w:r w:rsidRPr="008006B0">
        <w:rPr>
          <w:rFonts w:cs="B Badr"/>
          <w:sz w:val="28"/>
          <w:szCs w:val="28"/>
          <w:rtl/>
        </w:rPr>
        <w:t xml:space="preserve"> به گونه‌ا</w:t>
      </w:r>
      <w:r w:rsidRPr="008006B0">
        <w:rPr>
          <w:rFonts w:cs="B Badr" w:hint="cs"/>
          <w:sz w:val="28"/>
          <w:szCs w:val="28"/>
          <w:rtl/>
        </w:rPr>
        <w:t>ی</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رقم خورد، هم</w:t>
      </w:r>
      <w:r w:rsidRPr="008006B0">
        <w:rPr>
          <w:rFonts w:cs="B Badr" w:hint="eastAsia"/>
          <w:sz w:val="28"/>
          <w:szCs w:val="28"/>
          <w:rtl/>
        </w:rPr>
        <w:t>ان</w:t>
      </w:r>
      <w:r w:rsidRPr="008006B0">
        <w:rPr>
          <w:rFonts w:cs="B Badr"/>
          <w:sz w:val="28"/>
          <w:szCs w:val="28"/>
          <w:rtl/>
        </w:rPr>
        <w:t xml:space="preserve"> را م</w:t>
      </w:r>
      <w:r w:rsidRPr="008006B0">
        <w:rPr>
          <w:rFonts w:cs="B Badr" w:hint="cs"/>
          <w:sz w:val="28"/>
          <w:szCs w:val="28"/>
          <w:rtl/>
        </w:rPr>
        <w:t>ی‌</w:t>
      </w:r>
      <w:r w:rsidRPr="008006B0">
        <w:rPr>
          <w:rFonts w:cs="B Badr" w:hint="eastAsia"/>
          <w:sz w:val="28"/>
          <w:szCs w:val="28"/>
          <w:rtl/>
        </w:rPr>
        <w:t>پسند</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"[۲۷].</w:t>
      </w:r>
    </w:p>
    <w:p w:rsidR="008006B0" w:rsidRPr="008006B0" w:rsidRDefault="008006B0" w:rsidP="008006B0">
      <w:pPr>
        <w:rPr>
          <w:rFonts w:cs="B Badr"/>
          <w:sz w:val="28"/>
          <w:szCs w:val="28"/>
          <w:rtl/>
        </w:rPr>
      </w:pPr>
      <w:r w:rsidRPr="008006B0">
        <w:rPr>
          <w:rFonts w:cs="B Badr"/>
          <w:sz w:val="28"/>
          <w:szCs w:val="28"/>
          <w:rtl/>
        </w:rPr>
        <w:t xml:space="preserve">    انفاق: دستگ</w:t>
      </w:r>
      <w:r w:rsidRPr="008006B0">
        <w:rPr>
          <w:rFonts w:cs="B Badr" w:hint="cs"/>
          <w:sz w:val="28"/>
          <w:szCs w:val="28"/>
          <w:rtl/>
        </w:rPr>
        <w:t>ی</w:t>
      </w:r>
      <w:r w:rsidRPr="008006B0">
        <w:rPr>
          <w:rFonts w:cs="B Badr" w:hint="eastAsia"/>
          <w:sz w:val="28"/>
          <w:szCs w:val="28"/>
          <w:rtl/>
        </w:rPr>
        <w:t>ر</w:t>
      </w:r>
      <w:r w:rsidRPr="008006B0">
        <w:rPr>
          <w:rFonts w:cs="B Badr" w:hint="cs"/>
          <w:sz w:val="28"/>
          <w:szCs w:val="28"/>
          <w:rtl/>
        </w:rPr>
        <w:t>ی</w:t>
      </w:r>
      <w:r w:rsidRPr="008006B0">
        <w:rPr>
          <w:rFonts w:cs="B Badr"/>
          <w:sz w:val="28"/>
          <w:szCs w:val="28"/>
          <w:rtl/>
        </w:rPr>
        <w:t xml:space="preserve"> از فق</w:t>
      </w:r>
      <w:r w:rsidRPr="008006B0">
        <w:rPr>
          <w:rFonts w:cs="B Badr" w:hint="cs"/>
          <w:sz w:val="28"/>
          <w:szCs w:val="28"/>
          <w:rtl/>
        </w:rPr>
        <w:t>ی</w:t>
      </w:r>
      <w:r w:rsidRPr="008006B0">
        <w:rPr>
          <w:rFonts w:cs="B Badr" w:hint="eastAsia"/>
          <w:sz w:val="28"/>
          <w:szCs w:val="28"/>
          <w:rtl/>
        </w:rPr>
        <w:t>ران</w:t>
      </w:r>
      <w:r w:rsidRPr="008006B0">
        <w:rPr>
          <w:rFonts w:cs="B Badr"/>
          <w:sz w:val="28"/>
          <w:szCs w:val="28"/>
          <w:rtl/>
        </w:rPr>
        <w:t xml:space="preserve"> و ته</w:t>
      </w:r>
      <w:r w:rsidRPr="008006B0">
        <w:rPr>
          <w:rFonts w:cs="B Badr" w:hint="cs"/>
          <w:sz w:val="28"/>
          <w:szCs w:val="28"/>
          <w:rtl/>
        </w:rPr>
        <w:t>ی</w:t>
      </w:r>
      <w:r w:rsidRPr="008006B0">
        <w:rPr>
          <w:rFonts w:cs="B Badr" w:hint="eastAsia"/>
          <w:sz w:val="28"/>
          <w:szCs w:val="28"/>
          <w:rtl/>
        </w:rPr>
        <w:t>دستان،</w:t>
      </w:r>
      <w:r w:rsidRPr="008006B0">
        <w:rPr>
          <w:rFonts w:cs="B Badr"/>
          <w:sz w:val="28"/>
          <w:szCs w:val="28"/>
          <w:rtl/>
        </w:rPr>
        <w:t xml:space="preserve"> </w:t>
      </w:r>
      <w:r w:rsidRPr="008006B0">
        <w:rPr>
          <w:rFonts w:cs="B Badr" w:hint="cs"/>
          <w:sz w:val="28"/>
          <w:szCs w:val="28"/>
          <w:rtl/>
        </w:rPr>
        <w:t>ی</w:t>
      </w:r>
      <w:r w:rsidRPr="008006B0">
        <w:rPr>
          <w:rFonts w:cs="B Badr" w:hint="eastAsia"/>
          <w:sz w:val="28"/>
          <w:szCs w:val="28"/>
          <w:rtl/>
        </w:rPr>
        <w:t>ک</w:t>
      </w:r>
      <w:r w:rsidRPr="008006B0">
        <w:rPr>
          <w:rFonts w:cs="B Badr" w:hint="cs"/>
          <w:sz w:val="28"/>
          <w:szCs w:val="28"/>
          <w:rtl/>
        </w:rPr>
        <w:t>ی</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گر</w:t>
      </w:r>
      <w:r w:rsidRPr="008006B0">
        <w:rPr>
          <w:rFonts w:cs="B Badr"/>
          <w:sz w:val="28"/>
          <w:szCs w:val="28"/>
          <w:rtl/>
        </w:rPr>
        <w:t xml:space="preserve"> از فض</w:t>
      </w:r>
      <w:r w:rsidRPr="008006B0">
        <w:rPr>
          <w:rFonts w:cs="B Badr" w:hint="cs"/>
          <w:sz w:val="28"/>
          <w:szCs w:val="28"/>
          <w:rtl/>
        </w:rPr>
        <w:t>ی</w:t>
      </w:r>
      <w:r w:rsidRPr="008006B0">
        <w:rPr>
          <w:rFonts w:cs="B Badr" w:hint="eastAsia"/>
          <w:sz w:val="28"/>
          <w:szCs w:val="28"/>
          <w:rtl/>
        </w:rPr>
        <w:t>لت‌ها</w:t>
      </w:r>
      <w:r w:rsidRPr="008006B0">
        <w:rPr>
          <w:rFonts w:cs="B Badr" w:hint="cs"/>
          <w:sz w:val="28"/>
          <w:szCs w:val="28"/>
          <w:rtl/>
        </w:rPr>
        <w:t>ی</w:t>
      </w:r>
      <w:r w:rsidRPr="008006B0">
        <w:rPr>
          <w:rFonts w:cs="B Badr"/>
          <w:sz w:val="28"/>
          <w:szCs w:val="28"/>
          <w:rtl/>
        </w:rPr>
        <w:t xml:space="preserve"> اخلاق</w:t>
      </w:r>
      <w:r w:rsidRPr="008006B0">
        <w:rPr>
          <w:rFonts w:cs="B Badr" w:hint="cs"/>
          <w:sz w:val="28"/>
          <w:szCs w:val="28"/>
          <w:rtl/>
        </w:rPr>
        <w:t>ی</w:t>
      </w:r>
      <w:r w:rsidRPr="008006B0">
        <w:rPr>
          <w:rFonts w:cs="B Badr"/>
          <w:sz w:val="28"/>
          <w:szCs w:val="28"/>
          <w:rtl/>
        </w:rPr>
        <w:t xml:space="preserve"> امام باقر (ع) است. امام (ع) از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نظر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مردم شهرت</w:t>
      </w:r>
      <w:r w:rsidRPr="008006B0">
        <w:rPr>
          <w:rFonts w:cs="B Badr" w:hint="cs"/>
          <w:sz w:val="28"/>
          <w:szCs w:val="28"/>
          <w:rtl/>
        </w:rPr>
        <w:t>ی</w:t>
      </w:r>
      <w:r w:rsidRPr="008006B0">
        <w:rPr>
          <w:rFonts w:cs="B Badr"/>
          <w:sz w:val="28"/>
          <w:szCs w:val="28"/>
          <w:rtl/>
        </w:rPr>
        <w:t xml:space="preserve"> چشمگ</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داشت و همه او را به احسان و کرم م</w:t>
      </w:r>
      <w:r w:rsidRPr="008006B0">
        <w:rPr>
          <w:rFonts w:cs="B Badr" w:hint="cs"/>
          <w:sz w:val="28"/>
          <w:szCs w:val="28"/>
          <w:rtl/>
        </w:rPr>
        <w:t>ی‌</w:t>
      </w:r>
      <w:r w:rsidRPr="008006B0">
        <w:rPr>
          <w:rFonts w:cs="B Badr" w:hint="eastAsia"/>
          <w:sz w:val="28"/>
          <w:szCs w:val="28"/>
          <w:rtl/>
        </w:rPr>
        <w:t>شناختند</w:t>
      </w:r>
      <w:r w:rsidRPr="008006B0">
        <w:rPr>
          <w:rFonts w:cs="B Badr"/>
          <w:sz w:val="28"/>
          <w:szCs w:val="28"/>
          <w:rtl/>
        </w:rPr>
        <w:t xml:space="preserve"> هر چند دارا</w:t>
      </w:r>
      <w:r w:rsidRPr="008006B0">
        <w:rPr>
          <w:rFonts w:cs="B Badr" w:hint="cs"/>
          <w:sz w:val="28"/>
          <w:szCs w:val="28"/>
          <w:rtl/>
        </w:rPr>
        <w:t>یی</w:t>
      </w:r>
      <w:r w:rsidRPr="008006B0">
        <w:rPr>
          <w:rFonts w:cs="B Badr"/>
          <w:sz w:val="28"/>
          <w:szCs w:val="28"/>
          <w:rtl/>
        </w:rPr>
        <w:t xml:space="preserve"> فراوان</w:t>
      </w:r>
      <w:r w:rsidRPr="008006B0">
        <w:rPr>
          <w:rFonts w:cs="B Badr" w:hint="cs"/>
          <w:sz w:val="28"/>
          <w:szCs w:val="28"/>
          <w:rtl/>
        </w:rPr>
        <w:t>ی</w:t>
      </w:r>
      <w:r w:rsidRPr="008006B0">
        <w:rPr>
          <w:rFonts w:cs="B Badr"/>
          <w:sz w:val="28"/>
          <w:szCs w:val="28"/>
          <w:rtl/>
        </w:rPr>
        <w:t xml:space="preserve"> نداشت. امام صادق (ع) در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باره م</w:t>
      </w:r>
      <w:r w:rsidRPr="008006B0">
        <w:rPr>
          <w:rFonts w:cs="B Badr" w:hint="cs"/>
          <w:sz w:val="28"/>
          <w:szCs w:val="28"/>
          <w:rtl/>
        </w:rPr>
        <w:t>ی‌</w:t>
      </w:r>
      <w:r w:rsidRPr="008006B0">
        <w:rPr>
          <w:rFonts w:cs="B Badr" w:hint="eastAsia"/>
          <w:sz w:val="28"/>
          <w:szCs w:val="28"/>
          <w:rtl/>
        </w:rPr>
        <w:t>فرما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"دارا</w:t>
      </w:r>
      <w:r w:rsidRPr="008006B0">
        <w:rPr>
          <w:rFonts w:cs="B Badr" w:hint="cs"/>
          <w:sz w:val="28"/>
          <w:szCs w:val="28"/>
          <w:rtl/>
        </w:rPr>
        <w:t>یی</w:t>
      </w:r>
      <w:r w:rsidRPr="008006B0">
        <w:rPr>
          <w:rFonts w:cs="B Badr"/>
          <w:sz w:val="28"/>
          <w:szCs w:val="28"/>
          <w:rtl/>
        </w:rPr>
        <w:t xml:space="preserve"> پدرم در م</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خاندانش، کم‌تر بود؛ ول</w:t>
      </w:r>
      <w:r w:rsidRPr="008006B0">
        <w:rPr>
          <w:rFonts w:cs="B Badr" w:hint="cs"/>
          <w:sz w:val="28"/>
          <w:szCs w:val="28"/>
          <w:rtl/>
        </w:rPr>
        <w:t>ی</w:t>
      </w:r>
      <w:r w:rsidRPr="008006B0">
        <w:rPr>
          <w:rFonts w:cs="B Badr"/>
          <w:sz w:val="28"/>
          <w:szCs w:val="28"/>
          <w:rtl/>
        </w:rPr>
        <w:t xml:space="preserve"> خرجش ب</w:t>
      </w:r>
      <w:r w:rsidRPr="008006B0">
        <w:rPr>
          <w:rFonts w:cs="B Badr" w:hint="cs"/>
          <w:sz w:val="28"/>
          <w:szCs w:val="28"/>
          <w:rtl/>
        </w:rPr>
        <w:t>ی</w:t>
      </w:r>
      <w:r w:rsidRPr="008006B0">
        <w:rPr>
          <w:rFonts w:cs="B Badr" w:hint="eastAsia"/>
          <w:sz w:val="28"/>
          <w:szCs w:val="28"/>
          <w:rtl/>
        </w:rPr>
        <w:t>ش‌تر</w:t>
      </w:r>
      <w:r w:rsidRPr="008006B0">
        <w:rPr>
          <w:rFonts w:cs="B Badr"/>
          <w:sz w:val="28"/>
          <w:szCs w:val="28"/>
          <w:rtl/>
        </w:rPr>
        <w:t>. با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حال، او هر جمعه </w:t>
      </w:r>
      <w:r w:rsidRPr="008006B0">
        <w:rPr>
          <w:rFonts w:cs="B Badr" w:hint="cs"/>
          <w:sz w:val="28"/>
          <w:szCs w:val="28"/>
          <w:rtl/>
        </w:rPr>
        <w:t>ی</w:t>
      </w:r>
      <w:r w:rsidRPr="008006B0">
        <w:rPr>
          <w:rFonts w:cs="B Badr" w:hint="eastAsia"/>
          <w:sz w:val="28"/>
          <w:szCs w:val="28"/>
          <w:rtl/>
        </w:rPr>
        <w:t>ک</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نار</w:t>
      </w:r>
      <w:r w:rsidRPr="008006B0">
        <w:rPr>
          <w:rFonts w:cs="B Badr"/>
          <w:sz w:val="28"/>
          <w:szCs w:val="28"/>
          <w:rtl/>
        </w:rPr>
        <w:t xml:space="preserve"> صدقه م</w:t>
      </w:r>
      <w:r w:rsidRPr="008006B0">
        <w:rPr>
          <w:rFonts w:cs="B Badr" w:hint="cs"/>
          <w:sz w:val="28"/>
          <w:szCs w:val="28"/>
          <w:rtl/>
        </w:rPr>
        <w:t>ی‌</w:t>
      </w:r>
      <w:r w:rsidRPr="008006B0">
        <w:rPr>
          <w:rFonts w:cs="B Badr" w:hint="eastAsia"/>
          <w:sz w:val="28"/>
          <w:szCs w:val="28"/>
          <w:rtl/>
        </w:rPr>
        <w:t>داد</w:t>
      </w:r>
      <w:r w:rsidRPr="008006B0">
        <w:rPr>
          <w:rFonts w:cs="B Badr"/>
          <w:sz w:val="28"/>
          <w:szCs w:val="28"/>
          <w:rtl/>
        </w:rPr>
        <w:t>"[۲۸].</w:t>
      </w:r>
    </w:p>
    <w:p w:rsidR="006E066F" w:rsidRDefault="008006B0" w:rsidP="008006B0">
      <w:pPr>
        <w:rPr>
          <w:rFonts w:cs="B Badr"/>
          <w:sz w:val="28"/>
          <w:szCs w:val="28"/>
          <w:rtl/>
        </w:rPr>
      </w:pPr>
      <w:r w:rsidRPr="008006B0">
        <w:rPr>
          <w:rFonts w:cs="B Badr"/>
          <w:sz w:val="28"/>
          <w:szCs w:val="28"/>
          <w:rtl/>
        </w:rPr>
        <w:t xml:space="preserve">    ه</w:t>
      </w:r>
      <w:r w:rsidRPr="008006B0">
        <w:rPr>
          <w:rFonts w:cs="B Badr" w:hint="cs"/>
          <w:sz w:val="28"/>
          <w:szCs w:val="28"/>
          <w:rtl/>
        </w:rPr>
        <w:t>ی</w:t>
      </w:r>
      <w:r w:rsidRPr="008006B0">
        <w:rPr>
          <w:rFonts w:cs="B Badr" w:hint="eastAsia"/>
          <w:sz w:val="28"/>
          <w:szCs w:val="28"/>
          <w:rtl/>
        </w:rPr>
        <w:t>بت</w:t>
      </w:r>
      <w:r w:rsidRPr="008006B0">
        <w:rPr>
          <w:rFonts w:cs="B Badr"/>
          <w:sz w:val="28"/>
          <w:szCs w:val="28"/>
          <w:rtl/>
        </w:rPr>
        <w:t>: شخص</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امام باقر (ع) جلو</w:t>
      </w:r>
      <w:r w:rsidRPr="008006B0">
        <w:rPr>
          <w:rFonts w:cs="B Badr" w:hint="cs"/>
          <w:sz w:val="28"/>
          <w:szCs w:val="28"/>
          <w:rtl/>
        </w:rPr>
        <w:t>ۀ</w:t>
      </w:r>
      <w:r w:rsidRPr="008006B0">
        <w:rPr>
          <w:rFonts w:cs="B Badr"/>
          <w:sz w:val="28"/>
          <w:szCs w:val="28"/>
          <w:rtl/>
        </w:rPr>
        <w:t xml:space="preserve"> و</w:t>
      </w:r>
      <w:r w:rsidRPr="008006B0">
        <w:rPr>
          <w:rFonts w:cs="B Badr" w:hint="cs"/>
          <w:sz w:val="28"/>
          <w:szCs w:val="28"/>
          <w:rtl/>
        </w:rPr>
        <w:t>ی</w:t>
      </w:r>
      <w:r w:rsidRPr="008006B0">
        <w:rPr>
          <w:rFonts w:cs="B Badr" w:hint="eastAsia"/>
          <w:sz w:val="28"/>
          <w:szCs w:val="28"/>
          <w:rtl/>
        </w:rPr>
        <w:t>ژه‌‌ا</w:t>
      </w:r>
      <w:r w:rsidRPr="008006B0">
        <w:rPr>
          <w:rFonts w:cs="B Badr" w:hint="cs"/>
          <w:sz w:val="28"/>
          <w:szCs w:val="28"/>
          <w:rtl/>
        </w:rPr>
        <w:t>ی</w:t>
      </w:r>
      <w:r w:rsidRPr="008006B0">
        <w:rPr>
          <w:rFonts w:cs="B Badr"/>
          <w:sz w:val="28"/>
          <w:szCs w:val="28"/>
          <w:rtl/>
        </w:rPr>
        <w:t xml:space="preserve"> در چشم د</w:t>
      </w:r>
      <w:r w:rsidRPr="008006B0">
        <w:rPr>
          <w:rFonts w:cs="B Badr" w:hint="cs"/>
          <w:sz w:val="28"/>
          <w:szCs w:val="28"/>
          <w:rtl/>
        </w:rPr>
        <w:t>ی</w:t>
      </w:r>
      <w:r w:rsidRPr="008006B0">
        <w:rPr>
          <w:rFonts w:cs="B Badr" w:hint="eastAsia"/>
          <w:sz w:val="28"/>
          <w:szCs w:val="28"/>
          <w:rtl/>
        </w:rPr>
        <w:t>گران</w:t>
      </w:r>
      <w:r w:rsidRPr="008006B0">
        <w:rPr>
          <w:rFonts w:cs="B Badr"/>
          <w:sz w:val="28"/>
          <w:szCs w:val="28"/>
          <w:rtl/>
        </w:rPr>
        <w:t xml:space="preserve"> داشت و د</w:t>
      </w:r>
      <w:r w:rsidRPr="008006B0">
        <w:rPr>
          <w:rFonts w:cs="B Badr" w:hint="cs"/>
          <w:sz w:val="28"/>
          <w:szCs w:val="28"/>
          <w:rtl/>
        </w:rPr>
        <w:t>ی</w:t>
      </w:r>
      <w:r w:rsidRPr="008006B0">
        <w:rPr>
          <w:rFonts w:cs="B Badr" w:hint="eastAsia"/>
          <w:sz w:val="28"/>
          <w:szCs w:val="28"/>
          <w:rtl/>
        </w:rPr>
        <w:t>گران</w:t>
      </w:r>
      <w:r w:rsidRPr="008006B0">
        <w:rPr>
          <w:rFonts w:cs="B Badr"/>
          <w:sz w:val="28"/>
          <w:szCs w:val="28"/>
          <w:rtl/>
        </w:rPr>
        <w:t xml:space="preserve"> تحت تاث</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شخص</w:t>
      </w:r>
      <w:r w:rsidRPr="008006B0">
        <w:rPr>
          <w:rFonts w:cs="B Badr" w:hint="cs"/>
          <w:sz w:val="28"/>
          <w:szCs w:val="28"/>
          <w:rtl/>
        </w:rPr>
        <w:t>ی</w:t>
      </w:r>
      <w:r w:rsidRPr="008006B0">
        <w:rPr>
          <w:rFonts w:cs="B Badr" w:hint="eastAsia"/>
          <w:sz w:val="28"/>
          <w:szCs w:val="28"/>
          <w:rtl/>
        </w:rPr>
        <w:t>ت</w:t>
      </w:r>
      <w:r w:rsidRPr="008006B0">
        <w:rPr>
          <w:rFonts w:cs="B Badr"/>
          <w:sz w:val="28"/>
          <w:szCs w:val="28"/>
          <w:rtl/>
        </w:rPr>
        <w:t xml:space="preserve"> آن حضرت قرار م</w:t>
      </w:r>
      <w:r w:rsidRPr="008006B0">
        <w:rPr>
          <w:rFonts w:cs="B Badr" w:hint="cs"/>
          <w:sz w:val="28"/>
          <w:szCs w:val="28"/>
          <w:rtl/>
        </w:rPr>
        <w:t>ی‌</w:t>
      </w:r>
      <w:r w:rsidRPr="008006B0">
        <w:rPr>
          <w:rFonts w:cs="B Badr" w:hint="eastAsia"/>
          <w:sz w:val="28"/>
          <w:szCs w:val="28"/>
          <w:rtl/>
        </w:rPr>
        <w:t>گرفتند</w:t>
      </w:r>
      <w:r w:rsidRPr="008006B0">
        <w:rPr>
          <w:rFonts w:cs="B Badr"/>
          <w:sz w:val="28"/>
          <w:szCs w:val="28"/>
          <w:rtl/>
        </w:rPr>
        <w:t>[۲۹].</w:t>
      </w:r>
    </w:p>
    <w:p w:rsidR="006E066F" w:rsidRDefault="008006B0" w:rsidP="008006B0">
      <w:pPr>
        <w:rPr>
          <w:rFonts w:cs="B Badr"/>
          <w:sz w:val="28"/>
          <w:szCs w:val="28"/>
          <w:rtl/>
        </w:rPr>
      </w:pPr>
      <w:r w:rsidRPr="008006B0">
        <w:rPr>
          <w:rFonts w:cs="B Badr" w:hint="eastAsia"/>
          <w:sz w:val="28"/>
          <w:szCs w:val="28"/>
          <w:rtl/>
        </w:rPr>
        <w:t>جا</w:t>
      </w:r>
      <w:r w:rsidRPr="008006B0">
        <w:rPr>
          <w:rFonts w:cs="B Badr" w:hint="cs"/>
          <w:sz w:val="28"/>
          <w:szCs w:val="28"/>
          <w:rtl/>
        </w:rPr>
        <w:t>ی</w:t>
      </w:r>
      <w:r w:rsidRPr="008006B0">
        <w:rPr>
          <w:rFonts w:cs="B Badr" w:hint="eastAsia"/>
          <w:sz w:val="28"/>
          <w:szCs w:val="28"/>
          <w:rtl/>
        </w:rPr>
        <w:t>گاه</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امام</w:t>
      </w:r>
    </w:p>
    <w:p w:rsidR="008006B0" w:rsidRPr="008006B0" w:rsidRDefault="008006B0" w:rsidP="008006B0">
      <w:pPr>
        <w:rPr>
          <w:rFonts w:cs="B Badr"/>
          <w:sz w:val="28"/>
          <w:szCs w:val="28"/>
          <w:rtl/>
        </w:rPr>
      </w:pPr>
      <w:r w:rsidRPr="008006B0">
        <w:rPr>
          <w:rFonts w:cs="B Badr" w:hint="eastAsia"/>
          <w:sz w:val="28"/>
          <w:szCs w:val="28"/>
          <w:rtl/>
        </w:rPr>
        <w:lastRenderedPageBreak/>
        <w:t>جا</w:t>
      </w:r>
      <w:r w:rsidRPr="008006B0">
        <w:rPr>
          <w:rFonts w:cs="B Badr" w:hint="cs"/>
          <w:sz w:val="28"/>
          <w:szCs w:val="28"/>
          <w:rtl/>
        </w:rPr>
        <w:t>ی</w:t>
      </w:r>
      <w:r w:rsidRPr="008006B0">
        <w:rPr>
          <w:rFonts w:cs="B Badr" w:hint="eastAsia"/>
          <w:sz w:val="28"/>
          <w:szCs w:val="28"/>
          <w:rtl/>
        </w:rPr>
        <w:t>گاه</w:t>
      </w:r>
      <w:r w:rsidRPr="008006B0">
        <w:rPr>
          <w:rFonts w:cs="B Badr"/>
          <w:sz w:val="28"/>
          <w:szCs w:val="28"/>
          <w:rtl/>
        </w:rPr>
        <w:t xml:space="preserve"> علم</w:t>
      </w:r>
      <w:r w:rsidRPr="008006B0">
        <w:rPr>
          <w:rFonts w:cs="B Badr" w:hint="cs"/>
          <w:sz w:val="28"/>
          <w:szCs w:val="28"/>
          <w:rtl/>
        </w:rPr>
        <w:t>ی</w:t>
      </w:r>
      <w:r w:rsidRPr="008006B0">
        <w:rPr>
          <w:rFonts w:cs="B Badr"/>
          <w:sz w:val="28"/>
          <w:szCs w:val="28"/>
          <w:rtl/>
        </w:rPr>
        <w:t xml:space="preserve"> امام باقر (ع) واضح‌تر از آن است که احت</w:t>
      </w:r>
      <w:r w:rsidRPr="008006B0">
        <w:rPr>
          <w:rFonts w:cs="B Badr" w:hint="cs"/>
          <w:sz w:val="28"/>
          <w:szCs w:val="28"/>
          <w:rtl/>
        </w:rPr>
        <w:t>ی</w:t>
      </w:r>
      <w:r w:rsidRPr="008006B0">
        <w:rPr>
          <w:rFonts w:cs="B Badr" w:hint="eastAsia"/>
          <w:sz w:val="28"/>
          <w:szCs w:val="28"/>
          <w:rtl/>
        </w:rPr>
        <w:t>اج</w:t>
      </w:r>
      <w:r w:rsidRPr="008006B0">
        <w:rPr>
          <w:rFonts w:cs="B Badr"/>
          <w:sz w:val="28"/>
          <w:szCs w:val="28"/>
          <w:rtl/>
        </w:rPr>
        <w:t xml:space="preserve"> به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داشته باشد.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گرام</w:t>
      </w:r>
      <w:r w:rsidRPr="008006B0">
        <w:rPr>
          <w:rFonts w:cs="B Badr" w:hint="cs"/>
          <w:sz w:val="28"/>
          <w:szCs w:val="28"/>
          <w:rtl/>
        </w:rPr>
        <w:t>ی</w:t>
      </w:r>
      <w:r w:rsidRPr="008006B0">
        <w:rPr>
          <w:rFonts w:cs="B Badr"/>
          <w:sz w:val="28"/>
          <w:szCs w:val="28"/>
          <w:rtl/>
        </w:rPr>
        <w:t xml:space="preserve"> اسلام (ص) او را باقر خواند. جابر بن عبدالله انصار</w:t>
      </w:r>
      <w:r w:rsidRPr="008006B0">
        <w:rPr>
          <w:rFonts w:cs="B Badr" w:hint="cs"/>
          <w:sz w:val="28"/>
          <w:szCs w:val="28"/>
          <w:rtl/>
        </w:rPr>
        <w:t>ی</w:t>
      </w:r>
      <w:r w:rsidRPr="008006B0">
        <w:rPr>
          <w:rFonts w:cs="B Badr"/>
          <w:sz w:val="28"/>
          <w:szCs w:val="28"/>
          <w:rtl/>
        </w:rPr>
        <w:t xml:space="preserve"> با هم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وصف، سلام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را به آن حضرت رساند[۳۰]. به تصر</w:t>
      </w:r>
      <w:r w:rsidRPr="008006B0">
        <w:rPr>
          <w:rFonts w:cs="B Badr" w:hint="cs"/>
          <w:sz w:val="28"/>
          <w:szCs w:val="28"/>
          <w:rtl/>
        </w:rPr>
        <w:t>ی</w:t>
      </w:r>
      <w:r w:rsidRPr="008006B0">
        <w:rPr>
          <w:rFonts w:cs="B Badr" w:hint="eastAsia"/>
          <w:sz w:val="28"/>
          <w:szCs w:val="28"/>
          <w:rtl/>
        </w:rPr>
        <w:t>ح</w:t>
      </w:r>
      <w:r w:rsidRPr="008006B0">
        <w:rPr>
          <w:rFonts w:cs="B Badr"/>
          <w:sz w:val="28"/>
          <w:szCs w:val="28"/>
          <w:rtl/>
        </w:rPr>
        <w:t xml:space="preserve">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 xml:space="preserve"> از امام باقر (ع) با هم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نام در تورات </w:t>
      </w:r>
      <w:r w:rsidRPr="008006B0">
        <w:rPr>
          <w:rFonts w:cs="B Badr" w:hint="cs"/>
          <w:sz w:val="28"/>
          <w:szCs w:val="28"/>
          <w:rtl/>
        </w:rPr>
        <w:t>ی</w:t>
      </w:r>
      <w:r w:rsidRPr="008006B0">
        <w:rPr>
          <w:rFonts w:cs="B Badr" w:hint="eastAsia"/>
          <w:sz w:val="28"/>
          <w:szCs w:val="28"/>
          <w:rtl/>
        </w:rPr>
        <w:t>اد</w:t>
      </w:r>
      <w:r w:rsidRPr="008006B0">
        <w:rPr>
          <w:rFonts w:cs="B Badr"/>
          <w:sz w:val="28"/>
          <w:szCs w:val="28"/>
          <w:rtl/>
        </w:rPr>
        <w:t xml:space="preserve"> شده است[۳۱]. آن‌چنان که پ</w:t>
      </w:r>
      <w:r w:rsidRPr="008006B0">
        <w:rPr>
          <w:rFonts w:cs="B Badr" w:hint="cs"/>
          <w:sz w:val="28"/>
          <w:szCs w:val="28"/>
          <w:rtl/>
        </w:rPr>
        <w:t>ی</w:t>
      </w:r>
      <w:r w:rsidRPr="008006B0">
        <w:rPr>
          <w:rFonts w:cs="B Badr" w:hint="eastAsia"/>
          <w:sz w:val="28"/>
          <w:szCs w:val="28"/>
          <w:rtl/>
        </w:rPr>
        <w:t>شوا</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لغت عرب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کرده‌اند[۳۲]، امام باقر (ع) به جهت وسعت</w:t>
      </w:r>
      <w:r w:rsidRPr="008006B0">
        <w:rPr>
          <w:rFonts w:cs="B Badr" w:hint="cs"/>
          <w:sz w:val="28"/>
          <w:szCs w:val="28"/>
          <w:rtl/>
        </w:rPr>
        <w:t>ی</w:t>
      </w:r>
      <w:r w:rsidRPr="008006B0">
        <w:rPr>
          <w:rFonts w:cs="B Badr"/>
          <w:sz w:val="28"/>
          <w:szCs w:val="28"/>
          <w:rtl/>
        </w:rPr>
        <w:t xml:space="preserve"> که به علم بخش</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نهان علوم را شکافت، به باقرالعلوم به معنا</w:t>
      </w:r>
      <w:r w:rsidRPr="008006B0">
        <w:rPr>
          <w:rFonts w:cs="B Badr" w:hint="cs"/>
          <w:sz w:val="28"/>
          <w:szCs w:val="28"/>
          <w:rtl/>
        </w:rPr>
        <w:t>ی</w:t>
      </w:r>
      <w:r w:rsidRPr="008006B0">
        <w:rPr>
          <w:rFonts w:cs="B Badr"/>
          <w:sz w:val="28"/>
          <w:szCs w:val="28"/>
          <w:rtl/>
        </w:rPr>
        <w:t xml:space="preserve"> شکافنده دانش‌ها مشهور شده است.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معنا از شخص پ</w:t>
      </w:r>
      <w:r w:rsidRPr="008006B0">
        <w:rPr>
          <w:rFonts w:cs="B Badr" w:hint="cs"/>
          <w:sz w:val="28"/>
          <w:szCs w:val="28"/>
          <w:rtl/>
        </w:rPr>
        <w:t>ی</w:t>
      </w:r>
      <w:r w:rsidRPr="008006B0">
        <w:rPr>
          <w:rFonts w:cs="B Badr" w:hint="eastAsia"/>
          <w:sz w:val="28"/>
          <w:szCs w:val="28"/>
          <w:rtl/>
        </w:rPr>
        <w:t>امبر</w:t>
      </w:r>
      <w:r w:rsidRPr="008006B0">
        <w:rPr>
          <w:rFonts w:cs="B Badr"/>
          <w:sz w:val="28"/>
          <w:szCs w:val="28"/>
          <w:rtl/>
        </w:rPr>
        <w:t>[۳۳] و ن</w:t>
      </w:r>
      <w:r w:rsidRPr="008006B0">
        <w:rPr>
          <w:rFonts w:cs="B Badr" w:hint="cs"/>
          <w:sz w:val="28"/>
          <w:szCs w:val="28"/>
          <w:rtl/>
        </w:rPr>
        <w:t>ی</w:t>
      </w:r>
      <w:r w:rsidRPr="008006B0">
        <w:rPr>
          <w:rFonts w:cs="B Badr" w:hint="eastAsia"/>
          <w:sz w:val="28"/>
          <w:szCs w:val="28"/>
          <w:rtl/>
        </w:rPr>
        <w:t>ز</w:t>
      </w:r>
      <w:r w:rsidRPr="008006B0">
        <w:rPr>
          <w:rFonts w:cs="B Badr"/>
          <w:sz w:val="28"/>
          <w:szCs w:val="28"/>
          <w:rtl/>
        </w:rPr>
        <w:t xml:space="preserve"> از ابوخالد کابل</w:t>
      </w:r>
      <w:r w:rsidRPr="008006B0">
        <w:rPr>
          <w:rFonts w:cs="B Badr" w:hint="cs"/>
          <w:sz w:val="28"/>
          <w:szCs w:val="28"/>
          <w:rtl/>
        </w:rPr>
        <w:t>ی</w:t>
      </w:r>
      <w:r w:rsidRPr="008006B0">
        <w:rPr>
          <w:rFonts w:cs="B Badr"/>
          <w:sz w:val="28"/>
          <w:szCs w:val="28"/>
          <w:rtl/>
        </w:rPr>
        <w:t xml:space="preserve"> از امام سجاد (ع)[۳۴] و از جابر بن </w:t>
      </w:r>
      <w:r w:rsidRPr="008006B0">
        <w:rPr>
          <w:rFonts w:cs="B Badr" w:hint="cs"/>
          <w:sz w:val="28"/>
          <w:szCs w:val="28"/>
          <w:rtl/>
        </w:rPr>
        <w:t>ی</w:t>
      </w:r>
      <w:r w:rsidRPr="008006B0">
        <w:rPr>
          <w:rFonts w:cs="B Badr" w:hint="eastAsia"/>
          <w:sz w:val="28"/>
          <w:szCs w:val="28"/>
          <w:rtl/>
        </w:rPr>
        <w:t>ز</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الجعف</w:t>
      </w:r>
      <w:r w:rsidRPr="008006B0">
        <w:rPr>
          <w:rFonts w:cs="B Badr" w:hint="cs"/>
          <w:sz w:val="28"/>
          <w:szCs w:val="28"/>
          <w:rtl/>
        </w:rPr>
        <w:t>ی</w:t>
      </w:r>
      <w:r w:rsidRPr="008006B0">
        <w:rPr>
          <w:rFonts w:cs="B Badr"/>
          <w:sz w:val="28"/>
          <w:szCs w:val="28"/>
          <w:rtl/>
        </w:rPr>
        <w:t>[۳۵] گزارش شده است. بس</w:t>
      </w:r>
      <w:r w:rsidRPr="008006B0">
        <w:rPr>
          <w:rFonts w:cs="B Badr" w:hint="cs"/>
          <w:sz w:val="28"/>
          <w:szCs w:val="28"/>
          <w:rtl/>
        </w:rPr>
        <w:t>ی</w:t>
      </w:r>
      <w:r w:rsidRPr="008006B0">
        <w:rPr>
          <w:rFonts w:cs="B Badr" w:hint="eastAsia"/>
          <w:sz w:val="28"/>
          <w:szCs w:val="28"/>
          <w:rtl/>
        </w:rPr>
        <w:t>ار</w:t>
      </w:r>
      <w:r w:rsidRPr="008006B0">
        <w:rPr>
          <w:rFonts w:cs="B Badr" w:hint="cs"/>
          <w:sz w:val="28"/>
          <w:szCs w:val="28"/>
          <w:rtl/>
        </w:rPr>
        <w:t>ی</w:t>
      </w:r>
      <w:r w:rsidRPr="008006B0">
        <w:rPr>
          <w:rFonts w:cs="B Badr"/>
          <w:sz w:val="28"/>
          <w:szCs w:val="28"/>
          <w:rtl/>
        </w:rPr>
        <w:t xml:space="preserve"> از عالمان عامه ن</w:t>
      </w:r>
      <w:r w:rsidRPr="008006B0">
        <w:rPr>
          <w:rFonts w:cs="B Badr" w:hint="cs"/>
          <w:sz w:val="28"/>
          <w:szCs w:val="28"/>
          <w:rtl/>
        </w:rPr>
        <w:t>ی</w:t>
      </w:r>
      <w:r w:rsidRPr="008006B0">
        <w:rPr>
          <w:rFonts w:cs="B Badr" w:hint="eastAsia"/>
          <w:sz w:val="28"/>
          <w:szCs w:val="28"/>
          <w:rtl/>
        </w:rPr>
        <w:t>ز</w:t>
      </w:r>
      <w:r w:rsidRPr="008006B0">
        <w:rPr>
          <w:rFonts w:cs="B Badr"/>
          <w:sz w:val="28"/>
          <w:szCs w:val="28"/>
          <w:rtl/>
        </w:rPr>
        <w:t xml:space="preserve"> وجه توص</w:t>
      </w:r>
      <w:r w:rsidRPr="008006B0">
        <w:rPr>
          <w:rFonts w:cs="B Badr" w:hint="cs"/>
          <w:sz w:val="28"/>
          <w:szCs w:val="28"/>
          <w:rtl/>
        </w:rPr>
        <w:t>ی</w:t>
      </w:r>
      <w:r w:rsidRPr="008006B0">
        <w:rPr>
          <w:rFonts w:cs="B Badr" w:hint="eastAsia"/>
          <w:sz w:val="28"/>
          <w:szCs w:val="28"/>
          <w:rtl/>
        </w:rPr>
        <w:t>ف</w:t>
      </w:r>
      <w:r w:rsidRPr="008006B0">
        <w:rPr>
          <w:rFonts w:cs="B Badr"/>
          <w:sz w:val="28"/>
          <w:szCs w:val="28"/>
          <w:rtl/>
        </w:rPr>
        <w:t xml:space="preserve"> آن حضرت به باقر را، شکافندگ</w:t>
      </w:r>
      <w:r w:rsidRPr="008006B0">
        <w:rPr>
          <w:rFonts w:cs="B Badr" w:hint="cs"/>
          <w:sz w:val="28"/>
          <w:szCs w:val="28"/>
          <w:rtl/>
        </w:rPr>
        <w:t>ی</w:t>
      </w:r>
      <w:r w:rsidRPr="008006B0">
        <w:rPr>
          <w:rFonts w:cs="B Badr"/>
          <w:sz w:val="28"/>
          <w:szCs w:val="28"/>
          <w:rtl/>
        </w:rPr>
        <w:t xml:space="preserve"> او در علم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کرده‌اند[۳۶]. هرچند که برخ</w:t>
      </w:r>
      <w:r w:rsidRPr="008006B0">
        <w:rPr>
          <w:rFonts w:cs="B Badr" w:hint="cs"/>
          <w:sz w:val="28"/>
          <w:szCs w:val="28"/>
          <w:rtl/>
        </w:rPr>
        <w:t>ی</w:t>
      </w:r>
      <w:r w:rsidRPr="008006B0">
        <w:rPr>
          <w:rFonts w:cs="B Badr"/>
          <w:sz w:val="28"/>
          <w:szCs w:val="28"/>
          <w:rtl/>
        </w:rPr>
        <w:t xml:space="preserve"> معان</w:t>
      </w:r>
      <w:r w:rsidRPr="008006B0">
        <w:rPr>
          <w:rFonts w:cs="B Badr" w:hint="cs"/>
          <w:sz w:val="28"/>
          <w:szCs w:val="28"/>
          <w:rtl/>
        </w:rPr>
        <w:t>ی</w:t>
      </w:r>
      <w:r w:rsidRPr="008006B0">
        <w:rPr>
          <w:rFonts w:cs="B Badr"/>
          <w:sz w:val="28"/>
          <w:szCs w:val="28"/>
          <w:rtl/>
        </w:rPr>
        <w:t xml:space="preserve"> د</w:t>
      </w:r>
      <w:r w:rsidRPr="008006B0">
        <w:rPr>
          <w:rFonts w:cs="B Badr" w:hint="cs"/>
          <w:sz w:val="28"/>
          <w:szCs w:val="28"/>
          <w:rtl/>
        </w:rPr>
        <w:t>ی</w:t>
      </w:r>
      <w:r w:rsidRPr="008006B0">
        <w:rPr>
          <w:rFonts w:cs="B Badr" w:hint="eastAsia"/>
          <w:sz w:val="28"/>
          <w:szCs w:val="28"/>
          <w:rtl/>
        </w:rPr>
        <w:t>گر</w:t>
      </w:r>
      <w:r w:rsidRPr="008006B0">
        <w:rPr>
          <w:rFonts w:cs="B Badr" w:hint="cs"/>
          <w:sz w:val="28"/>
          <w:szCs w:val="28"/>
          <w:rtl/>
        </w:rPr>
        <w:t>ی</w:t>
      </w:r>
      <w:r w:rsidRPr="008006B0">
        <w:rPr>
          <w:rFonts w:cs="B Badr"/>
          <w:sz w:val="28"/>
          <w:szCs w:val="28"/>
          <w:rtl/>
        </w:rPr>
        <w:t xml:space="preserve"> را ن</w:t>
      </w:r>
      <w:r w:rsidRPr="008006B0">
        <w:rPr>
          <w:rFonts w:cs="B Badr" w:hint="cs"/>
          <w:sz w:val="28"/>
          <w:szCs w:val="28"/>
          <w:rtl/>
        </w:rPr>
        <w:t>ی</w:t>
      </w:r>
      <w:r w:rsidRPr="008006B0">
        <w:rPr>
          <w:rFonts w:cs="B Badr" w:hint="eastAsia"/>
          <w:sz w:val="28"/>
          <w:szCs w:val="28"/>
          <w:rtl/>
        </w:rPr>
        <w:t>ز</w:t>
      </w:r>
      <w:r w:rsidRPr="008006B0">
        <w:rPr>
          <w:rFonts w:cs="B Badr"/>
          <w:sz w:val="28"/>
          <w:szCs w:val="28"/>
          <w:rtl/>
        </w:rPr>
        <w:t xml:space="preserve"> برا</w:t>
      </w:r>
      <w:r w:rsidRPr="008006B0">
        <w:rPr>
          <w:rFonts w:cs="B Badr" w:hint="cs"/>
          <w:sz w:val="28"/>
          <w:szCs w:val="28"/>
          <w:rtl/>
        </w:rPr>
        <w:t>ی</w:t>
      </w:r>
      <w:r w:rsidRPr="008006B0">
        <w:rPr>
          <w:rFonts w:cs="B Badr"/>
          <w:sz w:val="28"/>
          <w:szCs w:val="28"/>
          <w:rtl/>
        </w:rPr>
        <w:t xml:space="preserve"> ا</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لقب ب</w:t>
      </w:r>
      <w:r w:rsidRPr="008006B0">
        <w:rPr>
          <w:rFonts w:cs="B Badr" w:hint="cs"/>
          <w:sz w:val="28"/>
          <w:szCs w:val="28"/>
          <w:rtl/>
        </w:rPr>
        <w:t>ی</w:t>
      </w:r>
      <w:r w:rsidRPr="008006B0">
        <w:rPr>
          <w:rFonts w:cs="B Badr" w:hint="eastAsia"/>
          <w:sz w:val="28"/>
          <w:szCs w:val="28"/>
          <w:rtl/>
        </w:rPr>
        <w:t>ان</w:t>
      </w:r>
      <w:r w:rsidRPr="008006B0">
        <w:rPr>
          <w:rFonts w:cs="B Badr"/>
          <w:sz w:val="28"/>
          <w:szCs w:val="28"/>
          <w:rtl/>
        </w:rPr>
        <w:t xml:space="preserve"> داشته‌اند[۳۷]. از گفت‌وگو</w:t>
      </w:r>
      <w:r w:rsidRPr="008006B0">
        <w:rPr>
          <w:rFonts w:cs="B Badr" w:hint="cs"/>
          <w:sz w:val="28"/>
          <w:szCs w:val="28"/>
          <w:rtl/>
        </w:rPr>
        <w:t>ی</w:t>
      </w:r>
      <w:r w:rsidRPr="008006B0">
        <w:rPr>
          <w:rFonts w:cs="B Badr"/>
          <w:sz w:val="28"/>
          <w:szCs w:val="28"/>
          <w:rtl/>
        </w:rPr>
        <w:t xml:space="preserve"> ابرش کلب</w:t>
      </w:r>
      <w:r w:rsidRPr="008006B0">
        <w:rPr>
          <w:rFonts w:cs="B Badr" w:hint="cs"/>
          <w:sz w:val="28"/>
          <w:szCs w:val="28"/>
          <w:rtl/>
        </w:rPr>
        <w:t>ی</w:t>
      </w:r>
      <w:r w:rsidRPr="008006B0">
        <w:rPr>
          <w:rFonts w:cs="B Badr"/>
          <w:sz w:val="28"/>
          <w:szCs w:val="28"/>
          <w:rtl/>
        </w:rPr>
        <w:t xml:space="preserve"> با هشام بن عبدالملک، و منازعه ز</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بن عل</w:t>
      </w:r>
      <w:r w:rsidRPr="008006B0">
        <w:rPr>
          <w:rFonts w:cs="B Badr" w:hint="cs"/>
          <w:sz w:val="28"/>
          <w:szCs w:val="28"/>
          <w:rtl/>
        </w:rPr>
        <w:t>ی</w:t>
      </w:r>
      <w:r w:rsidRPr="008006B0">
        <w:rPr>
          <w:rFonts w:cs="B Badr"/>
          <w:sz w:val="28"/>
          <w:szCs w:val="28"/>
          <w:rtl/>
        </w:rPr>
        <w:t xml:space="preserve"> با ا</w:t>
      </w:r>
      <w:r w:rsidRPr="008006B0">
        <w:rPr>
          <w:rFonts w:cs="B Badr" w:hint="eastAsia"/>
          <w:sz w:val="28"/>
          <w:szCs w:val="28"/>
          <w:rtl/>
        </w:rPr>
        <w:t>و</w:t>
      </w:r>
      <w:r w:rsidRPr="008006B0">
        <w:rPr>
          <w:rFonts w:cs="B Badr"/>
          <w:sz w:val="28"/>
          <w:szCs w:val="28"/>
          <w:rtl/>
        </w:rPr>
        <w:t xml:space="preserve"> چن</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برم</w:t>
      </w:r>
      <w:r w:rsidRPr="008006B0">
        <w:rPr>
          <w:rFonts w:cs="B Badr" w:hint="cs"/>
          <w:sz w:val="28"/>
          <w:szCs w:val="28"/>
          <w:rtl/>
        </w:rPr>
        <w:t>ی‌</w:t>
      </w:r>
      <w:r w:rsidRPr="008006B0">
        <w:rPr>
          <w:rFonts w:cs="B Badr" w:hint="eastAsia"/>
          <w:sz w:val="28"/>
          <w:szCs w:val="28"/>
          <w:rtl/>
        </w:rPr>
        <w:t>آ</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که آن حضرت در زمان ح</w:t>
      </w:r>
      <w:r w:rsidRPr="008006B0">
        <w:rPr>
          <w:rFonts w:cs="B Badr" w:hint="cs"/>
          <w:sz w:val="28"/>
          <w:szCs w:val="28"/>
          <w:rtl/>
        </w:rPr>
        <w:t>ی</w:t>
      </w:r>
      <w:r w:rsidRPr="008006B0">
        <w:rPr>
          <w:rFonts w:cs="B Badr" w:hint="eastAsia"/>
          <w:sz w:val="28"/>
          <w:szCs w:val="28"/>
          <w:rtl/>
        </w:rPr>
        <w:t>ات</w:t>
      </w:r>
      <w:r w:rsidRPr="008006B0">
        <w:rPr>
          <w:rFonts w:cs="B Badr"/>
          <w:sz w:val="28"/>
          <w:szCs w:val="28"/>
          <w:rtl/>
        </w:rPr>
        <w:t xml:space="preserve"> خود به باقرالعلم مشهور بوده است[۳۸].[۳۹]</w:t>
      </w:r>
    </w:p>
    <w:p w:rsidR="008006B0" w:rsidRPr="008006B0" w:rsidRDefault="008006B0" w:rsidP="008006B0">
      <w:pPr>
        <w:rPr>
          <w:rFonts w:cs="B Badr"/>
          <w:sz w:val="28"/>
          <w:szCs w:val="28"/>
          <w:rtl/>
        </w:rPr>
      </w:pPr>
      <w:r w:rsidRPr="008006B0">
        <w:rPr>
          <w:rFonts w:cs="B Badr" w:hint="eastAsia"/>
          <w:sz w:val="28"/>
          <w:szCs w:val="28"/>
          <w:rtl/>
        </w:rPr>
        <w:t>معاجز</w:t>
      </w:r>
      <w:r w:rsidRPr="008006B0">
        <w:rPr>
          <w:rFonts w:cs="B Badr"/>
          <w:sz w:val="28"/>
          <w:szCs w:val="28"/>
          <w:rtl/>
        </w:rPr>
        <w:t xml:space="preserve"> و کرامات</w:t>
      </w:r>
    </w:p>
    <w:p w:rsidR="006E066F" w:rsidRDefault="008006B0" w:rsidP="008006B0">
      <w:pPr>
        <w:rPr>
          <w:rFonts w:cs="B Badr"/>
          <w:sz w:val="28"/>
          <w:szCs w:val="28"/>
          <w:rtl/>
        </w:rPr>
      </w:pPr>
      <w:r w:rsidRPr="008006B0">
        <w:rPr>
          <w:rFonts w:cs="B Badr" w:hint="eastAsia"/>
          <w:sz w:val="28"/>
          <w:szCs w:val="28"/>
          <w:rtl/>
        </w:rPr>
        <w:t>مقاله</w:t>
      </w:r>
      <w:r w:rsidRPr="008006B0">
        <w:rPr>
          <w:rFonts w:ascii="Times New Roman" w:hAnsi="Times New Roman" w:cs="Times New Roman" w:hint="cs"/>
          <w:sz w:val="28"/>
          <w:szCs w:val="28"/>
          <w:rtl/>
        </w:rPr>
        <w:t>ٔ</w:t>
      </w:r>
      <w:r w:rsidRPr="008006B0">
        <w:rPr>
          <w:rFonts w:cs="B Badr"/>
          <w:sz w:val="28"/>
          <w:szCs w:val="28"/>
          <w:rtl/>
        </w:rPr>
        <w:t xml:space="preserve"> اصل</w:t>
      </w:r>
      <w:r w:rsidRPr="008006B0">
        <w:rPr>
          <w:rFonts w:cs="B Badr" w:hint="cs"/>
          <w:sz w:val="28"/>
          <w:szCs w:val="28"/>
          <w:rtl/>
        </w:rPr>
        <w:t>ی</w:t>
      </w:r>
      <w:r w:rsidRPr="008006B0">
        <w:rPr>
          <w:rFonts w:cs="B Badr"/>
          <w:sz w:val="28"/>
          <w:szCs w:val="28"/>
          <w:rtl/>
        </w:rPr>
        <w:t>: کرامات امام باقر</w:t>
      </w:r>
    </w:p>
    <w:p w:rsidR="008006B0" w:rsidRPr="008006B0" w:rsidRDefault="008006B0" w:rsidP="008006B0">
      <w:pPr>
        <w:rPr>
          <w:rFonts w:cs="B Badr"/>
          <w:sz w:val="28"/>
          <w:szCs w:val="28"/>
          <w:rtl/>
        </w:rPr>
      </w:pPr>
      <w:r w:rsidRPr="008006B0">
        <w:rPr>
          <w:rFonts w:cs="B Badr" w:hint="eastAsia"/>
          <w:sz w:val="28"/>
          <w:szCs w:val="28"/>
          <w:rtl/>
        </w:rPr>
        <w:t>از</w:t>
      </w:r>
      <w:r w:rsidRPr="008006B0">
        <w:rPr>
          <w:rFonts w:cs="B Badr"/>
          <w:sz w:val="28"/>
          <w:szCs w:val="28"/>
          <w:rtl/>
        </w:rPr>
        <w:t xml:space="preserve"> امام باقر (ع) امور خارق العاده و کرامات و معجزات</w:t>
      </w:r>
      <w:r w:rsidRPr="008006B0">
        <w:rPr>
          <w:rFonts w:cs="B Badr" w:hint="cs"/>
          <w:sz w:val="28"/>
          <w:szCs w:val="28"/>
          <w:rtl/>
        </w:rPr>
        <w:t>ی</w:t>
      </w:r>
      <w:r w:rsidRPr="008006B0">
        <w:rPr>
          <w:rFonts w:cs="B Badr"/>
          <w:sz w:val="28"/>
          <w:szCs w:val="28"/>
          <w:rtl/>
        </w:rPr>
        <w:t xml:space="preserve"> در منابع معتبر نقل شده که علاوه بر نصوص م</w:t>
      </w:r>
      <w:r w:rsidRPr="008006B0">
        <w:rPr>
          <w:rFonts w:cs="B Badr" w:hint="cs"/>
          <w:sz w:val="28"/>
          <w:szCs w:val="28"/>
          <w:rtl/>
        </w:rPr>
        <w:t>ی‌</w:t>
      </w:r>
      <w:r w:rsidRPr="008006B0">
        <w:rPr>
          <w:rFonts w:cs="B Badr" w:hint="eastAsia"/>
          <w:sz w:val="28"/>
          <w:szCs w:val="28"/>
          <w:rtl/>
        </w:rPr>
        <w:t>تواند</w:t>
      </w:r>
      <w:r w:rsidRPr="008006B0">
        <w:rPr>
          <w:rFonts w:cs="B Badr"/>
          <w:sz w:val="28"/>
          <w:szCs w:val="28"/>
          <w:rtl/>
        </w:rPr>
        <w:t xml:space="preserve"> شاهد و گواه</w:t>
      </w:r>
      <w:r w:rsidRPr="008006B0">
        <w:rPr>
          <w:rFonts w:cs="B Badr" w:hint="cs"/>
          <w:sz w:val="28"/>
          <w:szCs w:val="28"/>
          <w:rtl/>
        </w:rPr>
        <w:t>ی</w:t>
      </w:r>
      <w:r w:rsidRPr="008006B0">
        <w:rPr>
          <w:rFonts w:cs="B Badr"/>
          <w:sz w:val="28"/>
          <w:szCs w:val="28"/>
          <w:rtl/>
        </w:rPr>
        <w:t xml:space="preserve"> بر امامت آن حضرت باشد[۴۰]، مانند: ابوبص</w:t>
      </w:r>
      <w:r w:rsidRPr="008006B0">
        <w:rPr>
          <w:rFonts w:cs="B Badr" w:hint="cs"/>
          <w:sz w:val="28"/>
          <w:szCs w:val="28"/>
          <w:rtl/>
        </w:rPr>
        <w:t>ی</w:t>
      </w:r>
      <w:r w:rsidRPr="008006B0">
        <w:rPr>
          <w:rFonts w:cs="B Badr" w:hint="eastAsia"/>
          <w:sz w:val="28"/>
          <w:szCs w:val="28"/>
          <w:rtl/>
        </w:rPr>
        <w:t>ر</w:t>
      </w:r>
      <w:r w:rsidRPr="008006B0">
        <w:rPr>
          <w:rFonts w:cs="B Badr"/>
          <w:sz w:val="28"/>
          <w:szCs w:val="28"/>
          <w:rtl/>
        </w:rPr>
        <w:t xml:space="preserve"> م</w:t>
      </w:r>
      <w:r w:rsidRPr="008006B0">
        <w:rPr>
          <w:rFonts w:cs="B Badr" w:hint="cs"/>
          <w:sz w:val="28"/>
          <w:szCs w:val="28"/>
          <w:rtl/>
        </w:rPr>
        <w:t>ی‌</w:t>
      </w:r>
      <w:r w:rsidRPr="008006B0">
        <w:rPr>
          <w:rFonts w:cs="B Badr" w:hint="eastAsia"/>
          <w:sz w:val="28"/>
          <w:szCs w:val="28"/>
          <w:rtl/>
        </w:rPr>
        <w:t>گو</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خدمت امام باقر (ع) رس</w:t>
      </w:r>
      <w:r w:rsidRPr="008006B0">
        <w:rPr>
          <w:rFonts w:cs="B Badr" w:hint="cs"/>
          <w:sz w:val="28"/>
          <w:szCs w:val="28"/>
          <w:rtl/>
        </w:rPr>
        <w:t>ی</w:t>
      </w:r>
      <w:r w:rsidRPr="008006B0">
        <w:rPr>
          <w:rFonts w:cs="B Badr" w:hint="eastAsia"/>
          <w:sz w:val="28"/>
          <w:szCs w:val="28"/>
          <w:rtl/>
        </w:rPr>
        <w:t>دم</w:t>
      </w:r>
      <w:r w:rsidRPr="008006B0">
        <w:rPr>
          <w:rFonts w:cs="B Badr"/>
          <w:sz w:val="28"/>
          <w:szCs w:val="28"/>
          <w:rtl/>
        </w:rPr>
        <w:t xml:space="preserve"> و عرض کردم: "شما وارث رسول خدا (ص) هست</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فرمود: آر</w:t>
      </w:r>
      <w:r w:rsidRPr="008006B0">
        <w:rPr>
          <w:rFonts w:cs="B Badr" w:hint="cs"/>
          <w:sz w:val="28"/>
          <w:szCs w:val="28"/>
          <w:rtl/>
        </w:rPr>
        <w:t>ی</w:t>
      </w:r>
      <w:r w:rsidRPr="008006B0">
        <w:rPr>
          <w:rFonts w:cs="B Badr"/>
          <w:sz w:val="28"/>
          <w:szCs w:val="28"/>
          <w:rtl/>
        </w:rPr>
        <w:t xml:space="preserve">! گفتم: رسول </w:t>
      </w:r>
      <w:r w:rsidRPr="008006B0">
        <w:rPr>
          <w:rFonts w:cs="B Badr" w:hint="eastAsia"/>
          <w:sz w:val="28"/>
          <w:szCs w:val="28"/>
          <w:rtl/>
        </w:rPr>
        <w:t>خدا</w:t>
      </w:r>
      <w:r w:rsidRPr="008006B0">
        <w:rPr>
          <w:rFonts w:cs="B Badr"/>
          <w:sz w:val="28"/>
          <w:szCs w:val="28"/>
          <w:rtl/>
        </w:rPr>
        <w:t xml:space="preserve"> وارث پ</w:t>
      </w:r>
      <w:r w:rsidRPr="008006B0">
        <w:rPr>
          <w:rFonts w:cs="B Badr" w:hint="cs"/>
          <w:sz w:val="28"/>
          <w:szCs w:val="28"/>
          <w:rtl/>
        </w:rPr>
        <w:t>ی</w:t>
      </w:r>
      <w:r w:rsidRPr="008006B0">
        <w:rPr>
          <w:rFonts w:cs="B Badr" w:hint="eastAsia"/>
          <w:sz w:val="28"/>
          <w:szCs w:val="28"/>
          <w:rtl/>
        </w:rPr>
        <w:t>امبران</w:t>
      </w:r>
      <w:r w:rsidRPr="008006B0">
        <w:rPr>
          <w:rFonts w:cs="B Badr"/>
          <w:sz w:val="28"/>
          <w:szCs w:val="28"/>
          <w:rtl/>
        </w:rPr>
        <w:t xml:space="preserve"> بود و هر چه را که آنها م</w:t>
      </w:r>
      <w:r w:rsidRPr="008006B0">
        <w:rPr>
          <w:rFonts w:cs="B Badr" w:hint="cs"/>
          <w:sz w:val="28"/>
          <w:szCs w:val="28"/>
          <w:rtl/>
        </w:rPr>
        <w:t>ی‌</w:t>
      </w:r>
      <w:r w:rsidRPr="008006B0">
        <w:rPr>
          <w:rFonts w:cs="B Badr" w:hint="eastAsia"/>
          <w:sz w:val="28"/>
          <w:szCs w:val="28"/>
          <w:rtl/>
        </w:rPr>
        <w:t>دانستند</w:t>
      </w:r>
      <w:r w:rsidRPr="008006B0">
        <w:rPr>
          <w:rFonts w:cs="B Badr"/>
          <w:sz w:val="28"/>
          <w:szCs w:val="28"/>
          <w:rtl/>
        </w:rPr>
        <w:t xml:space="preserve"> م</w:t>
      </w:r>
      <w:r w:rsidRPr="008006B0">
        <w:rPr>
          <w:rFonts w:cs="B Badr" w:hint="cs"/>
          <w:sz w:val="28"/>
          <w:szCs w:val="28"/>
          <w:rtl/>
        </w:rPr>
        <w:t>ی‌</w:t>
      </w:r>
      <w:r w:rsidRPr="008006B0">
        <w:rPr>
          <w:rFonts w:cs="B Badr" w:hint="eastAsia"/>
          <w:sz w:val="28"/>
          <w:szCs w:val="28"/>
          <w:rtl/>
        </w:rPr>
        <w:t>دانست؟</w:t>
      </w:r>
      <w:r w:rsidRPr="008006B0">
        <w:rPr>
          <w:rFonts w:cs="B Badr"/>
          <w:sz w:val="28"/>
          <w:szCs w:val="28"/>
          <w:rtl/>
        </w:rPr>
        <w:t xml:space="preserve"> فرمود: آر</w:t>
      </w:r>
      <w:r w:rsidRPr="008006B0">
        <w:rPr>
          <w:rFonts w:cs="B Badr" w:hint="cs"/>
          <w:sz w:val="28"/>
          <w:szCs w:val="28"/>
          <w:rtl/>
        </w:rPr>
        <w:t>ی</w:t>
      </w:r>
      <w:r w:rsidRPr="008006B0">
        <w:rPr>
          <w:rFonts w:cs="B Badr"/>
          <w:sz w:val="28"/>
          <w:szCs w:val="28"/>
          <w:rtl/>
        </w:rPr>
        <w:t>! گفتم: شما م</w:t>
      </w:r>
      <w:r w:rsidRPr="008006B0">
        <w:rPr>
          <w:rFonts w:cs="B Badr" w:hint="cs"/>
          <w:sz w:val="28"/>
          <w:szCs w:val="28"/>
          <w:rtl/>
        </w:rPr>
        <w:t>ی‌</w:t>
      </w:r>
      <w:r w:rsidRPr="008006B0">
        <w:rPr>
          <w:rFonts w:cs="B Badr" w:hint="eastAsia"/>
          <w:sz w:val="28"/>
          <w:szCs w:val="28"/>
          <w:rtl/>
        </w:rPr>
        <w:t>توان</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مرده را زنده کن</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کور مادر زاد و مبتلا به پ</w:t>
      </w:r>
      <w:r w:rsidRPr="008006B0">
        <w:rPr>
          <w:rFonts w:cs="B Badr" w:hint="cs"/>
          <w:sz w:val="28"/>
          <w:szCs w:val="28"/>
          <w:rtl/>
        </w:rPr>
        <w:t>ی</w:t>
      </w:r>
      <w:r w:rsidRPr="008006B0">
        <w:rPr>
          <w:rFonts w:cs="B Badr" w:hint="eastAsia"/>
          <w:sz w:val="28"/>
          <w:szCs w:val="28"/>
          <w:rtl/>
        </w:rPr>
        <w:t>س</w:t>
      </w:r>
      <w:r w:rsidRPr="008006B0">
        <w:rPr>
          <w:rFonts w:cs="B Badr" w:hint="cs"/>
          <w:sz w:val="28"/>
          <w:szCs w:val="28"/>
          <w:rtl/>
        </w:rPr>
        <w:t>ی</w:t>
      </w:r>
      <w:r w:rsidRPr="008006B0">
        <w:rPr>
          <w:rFonts w:cs="B Badr"/>
          <w:sz w:val="28"/>
          <w:szCs w:val="28"/>
          <w:rtl/>
        </w:rPr>
        <w:t xml:space="preserve"> را بهبود بخش</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فرمود: آر</w:t>
      </w:r>
      <w:r w:rsidRPr="008006B0">
        <w:rPr>
          <w:rFonts w:cs="B Badr" w:hint="cs"/>
          <w:sz w:val="28"/>
          <w:szCs w:val="28"/>
          <w:rtl/>
        </w:rPr>
        <w:t>ی</w:t>
      </w:r>
      <w:r w:rsidRPr="008006B0">
        <w:rPr>
          <w:rFonts w:cs="B Badr"/>
          <w:sz w:val="28"/>
          <w:szCs w:val="28"/>
          <w:rtl/>
        </w:rPr>
        <w:t xml:space="preserve"> به اذن خدا! آن‌گاه به من فرمود: ا</w:t>
      </w:r>
      <w:r w:rsidRPr="008006B0">
        <w:rPr>
          <w:rFonts w:cs="B Badr" w:hint="cs"/>
          <w:sz w:val="28"/>
          <w:szCs w:val="28"/>
          <w:rtl/>
        </w:rPr>
        <w:t>ی</w:t>
      </w:r>
      <w:r w:rsidRPr="008006B0">
        <w:rPr>
          <w:rFonts w:cs="B Badr"/>
          <w:sz w:val="28"/>
          <w:szCs w:val="28"/>
          <w:rtl/>
        </w:rPr>
        <w:t xml:space="preserve"> ابا محمد! نزد</w:t>
      </w:r>
      <w:r w:rsidRPr="008006B0">
        <w:rPr>
          <w:rFonts w:cs="B Badr" w:hint="cs"/>
          <w:sz w:val="28"/>
          <w:szCs w:val="28"/>
          <w:rtl/>
        </w:rPr>
        <w:t>ی</w:t>
      </w:r>
      <w:r w:rsidRPr="008006B0">
        <w:rPr>
          <w:rFonts w:cs="B Badr" w:hint="eastAsia"/>
          <w:sz w:val="28"/>
          <w:szCs w:val="28"/>
          <w:rtl/>
        </w:rPr>
        <w:t>ک</w:t>
      </w:r>
      <w:r w:rsidRPr="008006B0">
        <w:rPr>
          <w:rFonts w:cs="B Badr"/>
          <w:sz w:val="28"/>
          <w:szCs w:val="28"/>
          <w:rtl/>
        </w:rPr>
        <w:t xml:space="preserve"> من ب</w:t>
      </w:r>
      <w:r w:rsidRPr="008006B0">
        <w:rPr>
          <w:rFonts w:cs="B Badr" w:hint="cs"/>
          <w:sz w:val="28"/>
          <w:szCs w:val="28"/>
          <w:rtl/>
        </w:rPr>
        <w:t>ی</w:t>
      </w:r>
      <w:r w:rsidRPr="008006B0">
        <w:rPr>
          <w:rFonts w:cs="B Badr" w:hint="eastAsia"/>
          <w:sz w:val="28"/>
          <w:szCs w:val="28"/>
          <w:rtl/>
        </w:rPr>
        <w:t>ا،</w:t>
      </w:r>
      <w:r w:rsidRPr="008006B0">
        <w:rPr>
          <w:rFonts w:cs="B Badr"/>
          <w:sz w:val="28"/>
          <w:szCs w:val="28"/>
          <w:rtl/>
        </w:rPr>
        <w:t xml:space="preserve"> پس نزد</w:t>
      </w:r>
      <w:r w:rsidRPr="008006B0">
        <w:rPr>
          <w:rFonts w:cs="B Badr" w:hint="cs"/>
          <w:sz w:val="28"/>
          <w:szCs w:val="28"/>
          <w:rtl/>
        </w:rPr>
        <w:t>ی</w:t>
      </w:r>
      <w:r w:rsidRPr="008006B0">
        <w:rPr>
          <w:rFonts w:cs="B Badr" w:hint="eastAsia"/>
          <w:sz w:val="28"/>
          <w:szCs w:val="28"/>
          <w:rtl/>
        </w:rPr>
        <w:t>کش</w:t>
      </w:r>
      <w:r w:rsidRPr="008006B0">
        <w:rPr>
          <w:rFonts w:cs="B Badr"/>
          <w:sz w:val="28"/>
          <w:szCs w:val="28"/>
          <w:rtl/>
        </w:rPr>
        <w:t xml:space="preserve"> رفتم، حضرت به چهر</w:t>
      </w:r>
      <w:r w:rsidRPr="008006B0">
        <w:rPr>
          <w:rFonts w:cs="B Badr" w:hint="eastAsia"/>
          <w:sz w:val="28"/>
          <w:szCs w:val="28"/>
          <w:rtl/>
        </w:rPr>
        <w:t>ه‌ام</w:t>
      </w:r>
      <w:r w:rsidRPr="008006B0">
        <w:rPr>
          <w:rFonts w:cs="B Badr"/>
          <w:sz w:val="28"/>
          <w:szCs w:val="28"/>
          <w:rtl/>
        </w:rPr>
        <w:t xml:space="preserve"> و چشمم دست کش</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که فوراً ب</w:t>
      </w:r>
      <w:r w:rsidRPr="008006B0">
        <w:rPr>
          <w:rFonts w:cs="B Badr" w:hint="cs"/>
          <w:sz w:val="28"/>
          <w:szCs w:val="28"/>
          <w:rtl/>
        </w:rPr>
        <w:t>ی</w:t>
      </w:r>
      <w:r w:rsidRPr="008006B0">
        <w:rPr>
          <w:rFonts w:cs="B Badr" w:hint="eastAsia"/>
          <w:sz w:val="28"/>
          <w:szCs w:val="28"/>
          <w:rtl/>
        </w:rPr>
        <w:t>نا</w:t>
      </w:r>
      <w:r w:rsidRPr="008006B0">
        <w:rPr>
          <w:rFonts w:cs="B Badr"/>
          <w:sz w:val="28"/>
          <w:szCs w:val="28"/>
          <w:rtl/>
        </w:rPr>
        <w:t xml:space="preserve"> شدم و خورش</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آسمان و زم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و خانه‌ها و هر چه را که در شهر بود د</w:t>
      </w:r>
      <w:r w:rsidRPr="008006B0">
        <w:rPr>
          <w:rFonts w:cs="B Badr" w:hint="cs"/>
          <w:sz w:val="28"/>
          <w:szCs w:val="28"/>
          <w:rtl/>
        </w:rPr>
        <w:t>ی</w:t>
      </w:r>
      <w:r w:rsidRPr="008006B0">
        <w:rPr>
          <w:rFonts w:cs="B Badr" w:hint="eastAsia"/>
          <w:sz w:val="28"/>
          <w:szCs w:val="28"/>
          <w:rtl/>
        </w:rPr>
        <w:t>دم</w:t>
      </w:r>
      <w:r w:rsidRPr="008006B0">
        <w:rPr>
          <w:rFonts w:cs="B Badr"/>
          <w:sz w:val="28"/>
          <w:szCs w:val="28"/>
          <w:rtl/>
        </w:rPr>
        <w:t>"[۴۱][۴۲].[۴۳]</w:t>
      </w:r>
    </w:p>
    <w:p w:rsidR="006E066F" w:rsidRDefault="008006B0" w:rsidP="008006B0">
      <w:pPr>
        <w:rPr>
          <w:rFonts w:cs="B Badr"/>
          <w:sz w:val="28"/>
          <w:szCs w:val="28"/>
          <w:rtl/>
        </w:rPr>
      </w:pPr>
      <w:r w:rsidRPr="008006B0">
        <w:rPr>
          <w:rFonts w:cs="B Badr" w:hint="eastAsia"/>
          <w:sz w:val="28"/>
          <w:szCs w:val="28"/>
          <w:rtl/>
        </w:rPr>
        <w:t>شهادت</w:t>
      </w:r>
      <w:r w:rsidRPr="008006B0">
        <w:rPr>
          <w:rFonts w:cs="B Badr"/>
          <w:sz w:val="28"/>
          <w:szCs w:val="28"/>
          <w:rtl/>
        </w:rPr>
        <w:t xml:space="preserve"> و محل دفن</w:t>
      </w:r>
    </w:p>
    <w:p w:rsidR="008006B0" w:rsidRPr="008006B0" w:rsidRDefault="008006B0" w:rsidP="008006B0">
      <w:pPr>
        <w:rPr>
          <w:rFonts w:cs="B Badr"/>
          <w:sz w:val="28"/>
          <w:szCs w:val="28"/>
          <w:rtl/>
        </w:rPr>
      </w:pPr>
      <w:r w:rsidRPr="008006B0">
        <w:rPr>
          <w:rFonts w:cs="B Badr" w:hint="eastAsia"/>
          <w:sz w:val="28"/>
          <w:szCs w:val="28"/>
          <w:rtl/>
        </w:rPr>
        <w:t>حکام</w:t>
      </w:r>
      <w:r w:rsidRPr="008006B0">
        <w:rPr>
          <w:rFonts w:cs="B Badr"/>
          <w:sz w:val="28"/>
          <w:szCs w:val="28"/>
          <w:rtl/>
        </w:rPr>
        <w:t xml:space="preserve"> امو</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سرانجام از فعال</w:t>
      </w:r>
      <w:r w:rsidRPr="008006B0">
        <w:rPr>
          <w:rFonts w:cs="B Badr" w:hint="cs"/>
          <w:sz w:val="28"/>
          <w:szCs w:val="28"/>
          <w:rtl/>
        </w:rPr>
        <w:t>ی</w:t>
      </w:r>
      <w:r w:rsidRPr="008006B0">
        <w:rPr>
          <w:rFonts w:cs="B Badr" w:hint="eastAsia"/>
          <w:sz w:val="28"/>
          <w:szCs w:val="28"/>
          <w:rtl/>
        </w:rPr>
        <w:t>ت‌ها</w:t>
      </w:r>
      <w:r w:rsidRPr="008006B0">
        <w:rPr>
          <w:rFonts w:cs="B Badr" w:hint="cs"/>
          <w:sz w:val="28"/>
          <w:szCs w:val="28"/>
          <w:rtl/>
        </w:rPr>
        <w:t>ی</w:t>
      </w:r>
      <w:r w:rsidRPr="008006B0">
        <w:rPr>
          <w:rFonts w:cs="B Badr"/>
          <w:sz w:val="28"/>
          <w:szCs w:val="28"/>
          <w:rtl/>
        </w:rPr>
        <w:t xml:space="preserve"> امام (ع) به ب</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افتادند و هشام بن عبدالملک، دهم</w:t>
      </w:r>
      <w:r w:rsidRPr="008006B0">
        <w:rPr>
          <w:rFonts w:cs="B Badr" w:hint="cs"/>
          <w:sz w:val="28"/>
          <w:szCs w:val="28"/>
          <w:rtl/>
        </w:rPr>
        <w:t>ی</w:t>
      </w:r>
      <w:r w:rsidRPr="008006B0">
        <w:rPr>
          <w:rFonts w:cs="B Badr" w:hint="eastAsia"/>
          <w:sz w:val="28"/>
          <w:szCs w:val="28"/>
          <w:rtl/>
        </w:rPr>
        <w:t>ن</w:t>
      </w:r>
      <w:r w:rsidRPr="008006B0">
        <w:rPr>
          <w:rFonts w:cs="B Badr"/>
          <w:sz w:val="28"/>
          <w:szCs w:val="28"/>
          <w:rtl/>
        </w:rPr>
        <w:t xml:space="preserve"> حاکم امو</w:t>
      </w:r>
      <w:r w:rsidRPr="008006B0">
        <w:rPr>
          <w:rFonts w:cs="B Badr" w:hint="cs"/>
          <w:sz w:val="28"/>
          <w:szCs w:val="28"/>
          <w:rtl/>
        </w:rPr>
        <w:t>ی</w:t>
      </w:r>
      <w:r w:rsidRPr="008006B0">
        <w:rPr>
          <w:rFonts w:cs="B Badr"/>
          <w:sz w:val="28"/>
          <w:szCs w:val="28"/>
          <w:rtl/>
        </w:rPr>
        <w:t xml:space="preserve"> فرمان داد تا ابراه</w:t>
      </w:r>
      <w:r w:rsidRPr="008006B0">
        <w:rPr>
          <w:rFonts w:cs="B Badr" w:hint="cs"/>
          <w:sz w:val="28"/>
          <w:szCs w:val="28"/>
          <w:rtl/>
        </w:rPr>
        <w:t>ی</w:t>
      </w:r>
      <w:r w:rsidRPr="008006B0">
        <w:rPr>
          <w:rFonts w:cs="B Badr" w:hint="eastAsia"/>
          <w:sz w:val="28"/>
          <w:szCs w:val="28"/>
          <w:rtl/>
        </w:rPr>
        <w:t>م</w:t>
      </w:r>
      <w:r w:rsidRPr="008006B0">
        <w:rPr>
          <w:rFonts w:cs="B Badr"/>
          <w:sz w:val="28"/>
          <w:szCs w:val="28"/>
          <w:rtl/>
        </w:rPr>
        <w:t xml:space="preserve"> بن ول</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با زهر</w:t>
      </w:r>
      <w:r w:rsidRPr="008006B0">
        <w:rPr>
          <w:rFonts w:cs="B Badr" w:hint="cs"/>
          <w:sz w:val="28"/>
          <w:szCs w:val="28"/>
          <w:rtl/>
        </w:rPr>
        <w:t>ی</w:t>
      </w:r>
      <w:r w:rsidRPr="008006B0">
        <w:rPr>
          <w:rFonts w:cs="B Badr"/>
          <w:sz w:val="28"/>
          <w:szCs w:val="28"/>
          <w:rtl/>
        </w:rPr>
        <w:t xml:space="preserve"> کشنده امام باقر (ع) را مسموم کند. امام در هفتم ماه ذ</w:t>
      </w:r>
      <w:r w:rsidRPr="008006B0">
        <w:rPr>
          <w:rFonts w:cs="B Badr" w:hint="cs"/>
          <w:sz w:val="28"/>
          <w:szCs w:val="28"/>
          <w:rtl/>
        </w:rPr>
        <w:t>ی‌</w:t>
      </w:r>
      <w:r w:rsidRPr="008006B0">
        <w:rPr>
          <w:rFonts w:cs="B Badr" w:hint="eastAsia"/>
          <w:sz w:val="28"/>
          <w:szCs w:val="28"/>
          <w:rtl/>
        </w:rPr>
        <w:t>الحجه</w:t>
      </w:r>
      <w:r w:rsidRPr="008006B0">
        <w:rPr>
          <w:rFonts w:cs="B Badr"/>
          <w:sz w:val="28"/>
          <w:szCs w:val="28"/>
          <w:rtl/>
        </w:rPr>
        <w:t xml:space="preserve"> ۱۱۴</w:t>
      </w:r>
      <w:r w:rsidRPr="008006B0">
        <w:rPr>
          <w:rFonts w:cs="B Badr" w:hint="cs"/>
          <w:sz w:val="28"/>
          <w:szCs w:val="28"/>
          <w:rtl/>
        </w:rPr>
        <w:t>ﻫ</w:t>
      </w:r>
      <w:r w:rsidRPr="008006B0">
        <w:rPr>
          <w:rFonts w:cs="B Badr"/>
          <w:sz w:val="28"/>
          <w:szCs w:val="28"/>
          <w:rtl/>
        </w:rPr>
        <w:t>. در ۵۷ سالگ</w:t>
      </w:r>
      <w:r w:rsidRPr="008006B0">
        <w:rPr>
          <w:rFonts w:cs="B Badr" w:hint="cs"/>
          <w:sz w:val="28"/>
          <w:szCs w:val="28"/>
          <w:rtl/>
        </w:rPr>
        <w:t>ی</w:t>
      </w:r>
      <w:r w:rsidRPr="008006B0">
        <w:rPr>
          <w:rFonts w:cs="B Badr"/>
          <w:sz w:val="28"/>
          <w:szCs w:val="28"/>
          <w:rtl/>
        </w:rPr>
        <w:t xml:space="preserve"> به شهادت رس</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و پ</w:t>
      </w:r>
      <w:r w:rsidRPr="008006B0">
        <w:rPr>
          <w:rFonts w:cs="B Badr" w:hint="cs"/>
          <w:sz w:val="28"/>
          <w:szCs w:val="28"/>
          <w:rtl/>
        </w:rPr>
        <w:t>ی</w:t>
      </w:r>
      <w:r w:rsidRPr="008006B0">
        <w:rPr>
          <w:rFonts w:cs="B Badr" w:hint="eastAsia"/>
          <w:sz w:val="28"/>
          <w:szCs w:val="28"/>
          <w:rtl/>
        </w:rPr>
        <w:t>کر</w:t>
      </w:r>
      <w:r w:rsidRPr="008006B0">
        <w:rPr>
          <w:rFonts w:cs="B Badr"/>
          <w:sz w:val="28"/>
          <w:szCs w:val="28"/>
          <w:rtl/>
        </w:rPr>
        <w:t xml:space="preserve"> پاکش در قبرستان بق</w:t>
      </w:r>
      <w:r w:rsidRPr="008006B0">
        <w:rPr>
          <w:rFonts w:cs="B Badr" w:hint="cs"/>
          <w:sz w:val="28"/>
          <w:szCs w:val="28"/>
          <w:rtl/>
        </w:rPr>
        <w:t>ی</w:t>
      </w:r>
      <w:r w:rsidRPr="008006B0">
        <w:rPr>
          <w:rFonts w:cs="B Badr" w:hint="eastAsia"/>
          <w:sz w:val="28"/>
          <w:szCs w:val="28"/>
          <w:rtl/>
        </w:rPr>
        <w:t>ع</w:t>
      </w:r>
      <w:r w:rsidRPr="008006B0">
        <w:rPr>
          <w:rFonts w:cs="B Badr"/>
          <w:sz w:val="28"/>
          <w:szCs w:val="28"/>
          <w:rtl/>
        </w:rPr>
        <w:t xml:space="preserve"> مد</w:t>
      </w:r>
      <w:r w:rsidRPr="008006B0">
        <w:rPr>
          <w:rFonts w:cs="B Badr" w:hint="cs"/>
          <w:sz w:val="28"/>
          <w:szCs w:val="28"/>
          <w:rtl/>
        </w:rPr>
        <w:t>ی</w:t>
      </w:r>
      <w:r w:rsidRPr="008006B0">
        <w:rPr>
          <w:rFonts w:cs="B Badr" w:hint="eastAsia"/>
          <w:sz w:val="28"/>
          <w:szCs w:val="28"/>
          <w:rtl/>
        </w:rPr>
        <w:t>نه</w:t>
      </w:r>
      <w:r w:rsidRPr="008006B0">
        <w:rPr>
          <w:rFonts w:cs="B Badr"/>
          <w:sz w:val="28"/>
          <w:szCs w:val="28"/>
          <w:rtl/>
        </w:rPr>
        <w:t xml:space="preserve"> به خاک سپرده شد[۴۴].[۴۵]</w:t>
      </w:r>
    </w:p>
    <w:p w:rsidR="006E066F" w:rsidRDefault="008006B0" w:rsidP="008006B0">
      <w:pPr>
        <w:rPr>
          <w:rFonts w:cs="B Badr"/>
          <w:sz w:val="28"/>
          <w:szCs w:val="28"/>
          <w:rtl/>
        </w:rPr>
      </w:pPr>
      <w:r w:rsidRPr="008006B0">
        <w:rPr>
          <w:rFonts w:cs="B Badr" w:hint="eastAsia"/>
          <w:sz w:val="28"/>
          <w:szCs w:val="28"/>
          <w:rtl/>
        </w:rPr>
        <w:t>منابع</w:t>
      </w:r>
    </w:p>
    <w:p w:rsidR="008006B0" w:rsidRPr="008006B0" w:rsidRDefault="008006B0" w:rsidP="008006B0">
      <w:pPr>
        <w:rPr>
          <w:rFonts w:cs="B Badr"/>
          <w:sz w:val="28"/>
          <w:szCs w:val="28"/>
          <w:rtl/>
        </w:rPr>
      </w:pPr>
      <w:r w:rsidRPr="008006B0">
        <w:rPr>
          <w:rFonts w:cs="B Badr"/>
          <w:sz w:val="28"/>
          <w:szCs w:val="28"/>
          <w:rtl/>
        </w:rPr>
        <w:t xml:space="preserve">    1414.</w:t>
      </w:r>
      <w:r w:rsidRPr="008006B0">
        <w:rPr>
          <w:rFonts w:cs="B Badr"/>
          <w:sz w:val="28"/>
          <w:szCs w:val="28"/>
        </w:rPr>
        <w:t>jpg</w:t>
      </w:r>
      <w:r w:rsidRPr="008006B0">
        <w:rPr>
          <w:rFonts w:cs="B Badr"/>
          <w:sz w:val="28"/>
          <w:szCs w:val="28"/>
          <w:rtl/>
        </w:rPr>
        <w:t xml:space="preserve"> پژوهشکده علوم اسلام</w:t>
      </w:r>
      <w:r w:rsidRPr="008006B0">
        <w:rPr>
          <w:rFonts w:cs="B Badr" w:hint="cs"/>
          <w:sz w:val="28"/>
          <w:szCs w:val="28"/>
          <w:rtl/>
        </w:rPr>
        <w:t>ی</w:t>
      </w:r>
      <w:r w:rsidRPr="008006B0">
        <w:rPr>
          <w:rFonts w:cs="B Badr"/>
          <w:sz w:val="28"/>
          <w:szCs w:val="28"/>
          <w:rtl/>
        </w:rPr>
        <w:t xml:space="preserve"> امام صادق (ع)، فرهنگ ش</w:t>
      </w:r>
      <w:r w:rsidRPr="008006B0">
        <w:rPr>
          <w:rFonts w:cs="B Badr" w:hint="cs"/>
          <w:sz w:val="28"/>
          <w:szCs w:val="28"/>
          <w:rtl/>
        </w:rPr>
        <w:t>ی</w:t>
      </w:r>
      <w:r w:rsidRPr="008006B0">
        <w:rPr>
          <w:rFonts w:cs="B Badr" w:hint="eastAsia"/>
          <w:sz w:val="28"/>
          <w:szCs w:val="28"/>
          <w:rtl/>
        </w:rPr>
        <w:t>عه</w:t>
      </w:r>
    </w:p>
    <w:p w:rsidR="008006B0" w:rsidRPr="008006B0" w:rsidRDefault="008006B0" w:rsidP="008006B0">
      <w:pPr>
        <w:rPr>
          <w:rFonts w:cs="B Badr"/>
          <w:sz w:val="28"/>
          <w:szCs w:val="28"/>
          <w:rtl/>
        </w:rPr>
      </w:pPr>
      <w:r w:rsidRPr="008006B0">
        <w:rPr>
          <w:rFonts w:cs="B Badr"/>
          <w:sz w:val="28"/>
          <w:szCs w:val="28"/>
          <w:rtl/>
        </w:rPr>
        <w:t xml:space="preserve">    13681040.</w:t>
      </w:r>
      <w:r w:rsidRPr="008006B0">
        <w:rPr>
          <w:rFonts w:cs="B Badr"/>
          <w:sz w:val="28"/>
          <w:szCs w:val="28"/>
        </w:rPr>
        <w:t>jpg</w:t>
      </w:r>
      <w:r w:rsidRPr="008006B0">
        <w:rPr>
          <w:rFonts w:cs="B Badr"/>
          <w:sz w:val="28"/>
          <w:szCs w:val="28"/>
          <w:rtl/>
        </w:rPr>
        <w:t xml:space="preserve"> محدث</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جواد، فرهنگ‌نامه د</w:t>
      </w:r>
      <w:r w:rsidRPr="008006B0">
        <w:rPr>
          <w:rFonts w:cs="B Badr" w:hint="cs"/>
          <w:sz w:val="28"/>
          <w:szCs w:val="28"/>
          <w:rtl/>
        </w:rPr>
        <w:t>ی</w:t>
      </w:r>
      <w:r w:rsidRPr="008006B0">
        <w:rPr>
          <w:rFonts w:cs="B Badr" w:hint="eastAsia"/>
          <w:sz w:val="28"/>
          <w:szCs w:val="28"/>
          <w:rtl/>
        </w:rPr>
        <w:t>ن</w:t>
      </w:r>
      <w:r w:rsidRPr="008006B0">
        <w:rPr>
          <w:rFonts w:cs="B Badr" w:hint="cs"/>
          <w:sz w:val="28"/>
          <w:szCs w:val="28"/>
          <w:rtl/>
        </w:rPr>
        <w:t>ی</w:t>
      </w:r>
    </w:p>
    <w:p w:rsidR="008006B0" w:rsidRPr="008006B0" w:rsidRDefault="008006B0" w:rsidP="008006B0">
      <w:pPr>
        <w:rPr>
          <w:rFonts w:cs="B Badr"/>
          <w:sz w:val="28"/>
          <w:szCs w:val="28"/>
          <w:rtl/>
        </w:rPr>
      </w:pPr>
      <w:r w:rsidRPr="008006B0">
        <w:rPr>
          <w:rFonts w:cs="B Badr"/>
          <w:sz w:val="28"/>
          <w:szCs w:val="28"/>
          <w:rtl/>
        </w:rPr>
        <w:t xml:space="preserve">    4670311.</w:t>
      </w:r>
      <w:r w:rsidRPr="008006B0">
        <w:rPr>
          <w:rFonts w:cs="B Badr"/>
          <w:sz w:val="28"/>
          <w:szCs w:val="28"/>
        </w:rPr>
        <w:t>jpg</w:t>
      </w:r>
      <w:r w:rsidRPr="008006B0">
        <w:rPr>
          <w:rFonts w:cs="B Badr"/>
          <w:sz w:val="28"/>
          <w:szCs w:val="28"/>
          <w:rtl/>
        </w:rPr>
        <w:t xml:space="preserve"> محمد</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رضا، امام‌شناس</w:t>
      </w:r>
      <w:r w:rsidRPr="008006B0">
        <w:rPr>
          <w:rFonts w:cs="B Badr" w:hint="cs"/>
          <w:sz w:val="28"/>
          <w:szCs w:val="28"/>
          <w:rtl/>
        </w:rPr>
        <w:t>ی</w:t>
      </w:r>
      <w:r w:rsidRPr="008006B0">
        <w:rPr>
          <w:rFonts w:cs="B Badr"/>
          <w:sz w:val="28"/>
          <w:szCs w:val="28"/>
          <w:rtl/>
        </w:rPr>
        <w:t xml:space="preserve"> ۵</w:t>
      </w:r>
    </w:p>
    <w:p w:rsidR="008006B0" w:rsidRPr="008006B0" w:rsidRDefault="008006B0" w:rsidP="008006B0">
      <w:pPr>
        <w:rPr>
          <w:rFonts w:cs="B Badr"/>
          <w:sz w:val="28"/>
          <w:szCs w:val="28"/>
          <w:rtl/>
        </w:rPr>
      </w:pPr>
      <w:r w:rsidRPr="008006B0">
        <w:rPr>
          <w:rFonts w:cs="B Badr"/>
          <w:sz w:val="28"/>
          <w:szCs w:val="28"/>
          <w:rtl/>
        </w:rPr>
        <w:lastRenderedPageBreak/>
        <w:t xml:space="preserve">    1100516.</w:t>
      </w:r>
      <w:r w:rsidRPr="008006B0">
        <w:rPr>
          <w:rFonts w:cs="B Badr"/>
          <w:sz w:val="28"/>
          <w:szCs w:val="28"/>
        </w:rPr>
        <w:t>jpg</w:t>
      </w:r>
      <w:r w:rsidRPr="008006B0">
        <w:rPr>
          <w:rFonts w:cs="B Badr"/>
          <w:sz w:val="28"/>
          <w:szCs w:val="28"/>
          <w:rtl/>
        </w:rPr>
        <w:t xml:space="preserve"> اکبر ذاکر</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عل</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درآمد</w:t>
      </w:r>
      <w:r w:rsidRPr="008006B0">
        <w:rPr>
          <w:rFonts w:cs="B Badr" w:hint="cs"/>
          <w:sz w:val="28"/>
          <w:szCs w:val="28"/>
          <w:rtl/>
        </w:rPr>
        <w:t>ی</w:t>
      </w:r>
      <w:r w:rsidRPr="008006B0">
        <w:rPr>
          <w:rFonts w:cs="B Badr"/>
          <w:sz w:val="28"/>
          <w:szCs w:val="28"/>
          <w:rtl/>
        </w:rPr>
        <w:t xml:space="preserve"> بر س</w:t>
      </w:r>
      <w:r w:rsidRPr="008006B0">
        <w:rPr>
          <w:rFonts w:cs="B Badr" w:hint="cs"/>
          <w:sz w:val="28"/>
          <w:szCs w:val="28"/>
          <w:rtl/>
        </w:rPr>
        <w:t>ی</w:t>
      </w:r>
      <w:r w:rsidRPr="008006B0">
        <w:rPr>
          <w:rFonts w:cs="B Badr" w:hint="eastAsia"/>
          <w:sz w:val="28"/>
          <w:szCs w:val="28"/>
          <w:rtl/>
        </w:rPr>
        <w:t>ره</w:t>
      </w:r>
      <w:r w:rsidRPr="008006B0">
        <w:rPr>
          <w:rFonts w:cs="B Badr"/>
          <w:sz w:val="28"/>
          <w:szCs w:val="28"/>
          <w:rtl/>
        </w:rPr>
        <w:t xml:space="preserve"> معصومان در کتاب‌ها</w:t>
      </w:r>
      <w:r w:rsidRPr="008006B0">
        <w:rPr>
          <w:rFonts w:cs="B Badr" w:hint="cs"/>
          <w:sz w:val="28"/>
          <w:szCs w:val="28"/>
          <w:rtl/>
        </w:rPr>
        <w:t>ی</w:t>
      </w:r>
      <w:r w:rsidRPr="008006B0">
        <w:rPr>
          <w:rFonts w:cs="B Badr"/>
          <w:sz w:val="28"/>
          <w:szCs w:val="28"/>
          <w:rtl/>
        </w:rPr>
        <w:t xml:space="preserve"> چهارگانه ش</w:t>
      </w:r>
      <w:r w:rsidRPr="008006B0">
        <w:rPr>
          <w:rFonts w:cs="B Badr" w:hint="cs"/>
          <w:sz w:val="28"/>
          <w:szCs w:val="28"/>
          <w:rtl/>
        </w:rPr>
        <w:t>ی</w:t>
      </w:r>
      <w:r w:rsidRPr="008006B0">
        <w:rPr>
          <w:rFonts w:cs="B Badr" w:hint="eastAsia"/>
          <w:sz w:val="28"/>
          <w:szCs w:val="28"/>
          <w:rtl/>
        </w:rPr>
        <w:t>عه</w:t>
      </w:r>
    </w:p>
    <w:p w:rsidR="008006B0" w:rsidRPr="008006B0" w:rsidRDefault="008006B0" w:rsidP="008006B0">
      <w:pPr>
        <w:rPr>
          <w:rFonts w:cs="B Badr"/>
          <w:sz w:val="28"/>
          <w:szCs w:val="28"/>
          <w:rtl/>
        </w:rPr>
      </w:pPr>
      <w:r w:rsidRPr="008006B0">
        <w:rPr>
          <w:rFonts w:cs="B Badr"/>
          <w:sz w:val="28"/>
          <w:szCs w:val="28"/>
          <w:rtl/>
        </w:rPr>
        <w:t xml:space="preserve">    1100609.</w:t>
      </w:r>
      <w:r w:rsidRPr="008006B0">
        <w:rPr>
          <w:rFonts w:cs="B Badr"/>
          <w:sz w:val="28"/>
          <w:szCs w:val="28"/>
        </w:rPr>
        <w:t>jpg</w:t>
      </w:r>
      <w:r w:rsidRPr="008006B0">
        <w:rPr>
          <w:rFonts w:cs="B Badr"/>
          <w:sz w:val="28"/>
          <w:szCs w:val="28"/>
          <w:rtl/>
        </w:rPr>
        <w:t xml:space="preserve"> موحد</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محمد عل</w:t>
      </w:r>
      <w:r w:rsidRPr="008006B0">
        <w:rPr>
          <w:rFonts w:cs="B Badr" w:hint="cs"/>
          <w:sz w:val="28"/>
          <w:szCs w:val="28"/>
          <w:rtl/>
        </w:rPr>
        <w:t>ی</w:t>
      </w:r>
      <w:r w:rsidRPr="008006B0">
        <w:rPr>
          <w:rFonts w:cs="B Badr" w:hint="eastAsia"/>
          <w:sz w:val="28"/>
          <w:szCs w:val="28"/>
          <w:rtl/>
        </w:rPr>
        <w:t>،</w:t>
      </w:r>
      <w:r w:rsidRPr="008006B0">
        <w:rPr>
          <w:rFonts w:cs="B Badr"/>
          <w:sz w:val="28"/>
          <w:szCs w:val="28"/>
          <w:rtl/>
        </w:rPr>
        <w:t xml:space="preserve"> مقاله «امام باقر»، دانشنامه صح</w:t>
      </w:r>
      <w:r w:rsidRPr="008006B0">
        <w:rPr>
          <w:rFonts w:cs="B Badr" w:hint="cs"/>
          <w:sz w:val="28"/>
          <w:szCs w:val="28"/>
          <w:rtl/>
        </w:rPr>
        <w:t>ی</w:t>
      </w:r>
      <w:r w:rsidRPr="008006B0">
        <w:rPr>
          <w:rFonts w:cs="B Badr" w:hint="eastAsia"/>
          <w:sz w:val="28"/>
          <w:szCs w:val="28"/>
          <w:rtl/>
        </w:rPr>
        <w:t>فه</w:t>
      </w:r>
      <w:r w:rsidRPr="008006B0">
        <w:rPr>
          <w:rFonts w:cs="B Badr"/>
          <w:sz w:val="28"/>
          <w:szCs w:val="28"/>
          <w:rtl/>
        </w:rPr>
        <w:t xml:space="preserve"> سجاد</w:t>
      </w:r>
      <w:r w:rsidRPr="008006B0">
        <w:rPr>
          <w:rFonts w:cs="B Badr" w:hint="cs"/>
          <w:sz w:val="28"/>
          <w:szCs w:val="28"/>
          <w:rtl/>
        </w:rPr>
        <w:t>ی</w:t>
      </w:r>
      <w:r w:rsidRPr="008006B0">
        <w:rPr>
          <w:rFonts w:cs="B Badr" w:hint="eastAsia"/>
          <w:sz w:val="28"/>
          <w:szCs w:val="28"/>
          <w:rtl/>
        </w:rPr>
        <w:t>ه</w:t>
      </w:r>
    </w:p>
    <w:p w:rsidR="006E066F" w:rsidRDefault="008006B0" w:rsidP="008006B0">
      <w:pPr>
        <w:rPr>
          <w:rFonts w:cs="B Badr"/>
          <w:sz w:val="28"/>
          <w:szCs w:val="28"/>
          <w:rtl/>
        </w:rPr>
      </w:pPr>
      <w:r w:rsidRPr="008006B0">
        <w:rPr>
          <w:rFonts w:cs="B Badr"/>
          <w:sz w:val="28"/>
          <w:szCs w:val="28"/>
          <w:rtl/>
        </w:rPr>
        <w:t xml:space="preserve">    1368914.</w:t>
      </w:r>
      <w:r w:rsidRPr="008006B0">
        <w:rPr>
          <w:rFonts w:cs="B Badr"/>
          <w:sz w:val="28"/>
          <w:szCs w:val="28"/>
        </w:rPr>
        <w:t>jpg</w:t>
      </w:r>
      <w:r w:rsidRPr="008006B0">
        <w:rPr>
          <w:rFonts w:cs="B Badr"/>
          <w:sz w:val="28"/>
          <w:szCs w:val="28"/>
          <w:rtl/>
        </w:rPr>
        <w:t xml:space="preserve"> زهادت، عبدالمج</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معارف و عقا</w:t>
      </w:r>
      <w:r w:rsidRPr="008006B0">
        <w:rPr>
          <w:rFonts w:cs="B Badr" w:hint="cs"/>
          <w:sz w:val="28"/>
          <w:szCs w:val="28"/>
          <w:rtl/>
        </w:rPr>
        <w:t>ی</w:t>
      </w:r>
      <w:r w:rsidRPr="008006B0">
        <w:rPr>
          <w:rFonts w:cs="B Badr" w:hint="eastAsia"/>
          <w:sz w:val="28"/>
          <w:szCs w:val="28"/>
          <w:rtl/>
        </w:rPr>
        <w:t>د</w:t>
      </w:r>
      <w:r w:rsidRPr="008006B0">
        <w:rPr>
          <w:rFonts w:cs="B Badr"/>
          <w:sz w:val="28"/>
          <w:szCs w:val="28"/>
          <w:rtl/>
        </w:rPr>
        <w:t xml:space="preserve"> ۵</w:t>
      </w:r>
    </w:p>
    <w:p w:rsidR="006E066F" w:rsidRDefault="008006B0" w:rsidP="008006B0">
      <w:pPr>
        <w:rPr>
          <w:rFonts w:cs="B Badr"/>
          <w:sz w:val="28"/>
          <w:szCs w:val="28"/>
          <w:rtl/>
        </w:rPr>
      </w:pPr>
      <w:r w:rsidRPr="008006B0">
        <w:rPr>
          <w:rFonts w:cs="B Badr" w:hint="eastAsia"/>
          <w:sz w:val="28"/>
          <w:szCs w:val="28"/>
          <w:rtl/>
        </w:rPr>
        <w:t>پانو</w:t>
      </w:r>
      <w:r w:rsidRPr="008006B0">
        <w:rPr>
          <w:rFonts w:cs="B Badr" w:hint="cs"/>
          <w:sz w:val="28"/>
          <w:szCs w:val="28"/>
          <w:rtl/>
        </w:rPr>
        <w:t>ی</w:t>
      </w:r>
      <w:r w:rsidRPr="008006B0">
        <w:rPr>
          <w:rFonts w:cs="B Badr" w:hint="eastAsia"/>
          <w:sz w:val="28"/>
          <w:szCs w:val="28"/>
          <w:rtl/>
        </w:rPr>
        <w:t>س</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طبر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 بن جر</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دلائل الامامة، ص۲۱۵؛ مف</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محمد بن نعمان، الارشاد، ص۱۵۸؛ مجلس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محمدباقر، بحارالانوار، ج۴۶، ص۲۱۲.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ابن‌شهرآشوب،</w:t>
      </w:r>
      <w:r w:rsidRPr="00E36EF9">
        <w:rPr>
          <w:rFonts w:cs="B Badr"/>
          <w:sz w:val="28"/>
          <w:szCs w:val="28"/>
          <w:rtl/>
        </w:rPr>
        <w:t xml:space="preserve"> محمد بن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مناقب آل اب</w:t>
      </w:r>
      <w:r w:rsidRPr="00E36EF9">
        <w:rPr>
          <w:rFonts w:cs="B Badr" w:hint="cs"/>
          <w:sz w:val="28"/>
          <w:szCs w:val="28"/>
          <w:rtl/>
        </w:rPr>
        <w:t>ی</w:t>
      </w:r>
      <w:r w:rsidRPr="00E36EF9">
        <w:rPr>
          <w:rFonts w:cs="B Badr"/>
          <w:sz w:val="28"/>
          <w:szCs w:val="28"/>
          <w:rtl/>
        </w:rPr>
        <w:t xml:space="preserve"> طالب، ج۲، ص۲۲۷.</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۱۰۶؛ 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محمد</w:t>
      </w:r>
      <w:r w:rsidRPr="00E36EF9">
        <w:rPr>
          <w:rFonts w:cs="B Badr"/>
          <w:sz w:val="28"/>
          <w:szCs w:val="28"/>
          <w:rtl/>
        </w:rPr>
        <w:t xml:space="preserve"> بن </w:t>
      </w:r>
      <w:r w:rsidRPr="00E36EF9">
        <w:rPr>
          <w:rFonts w:cs="B Badr" w:hint="cs"/>
          <w:sz w:val="28"/>
          <w:szCs w:val="28"/>
          <w:rtl/>
        </w:rPr>
        <w:t>ی</w:t>
      </w:r>
      <w:r w:rsidRPr="00E36EF9">
        <w:rPr>
          <w:rFonts w:cs="B Badr" w:hint="eastAsia"/>
          <w:sz w:val="28"/>
          <w:szCs w:val="28"/>
          <w:rtl/>
        </w:rPr>
        <w:t>عقوب</w:t>
      </w:r>
      <w:r w:rsidRPr="00E36EF9">
        <w:rPr>
          <w:rFonts w:cs="B Badr"/>
          <w:sz w:val="28"/>
          <w:szCs w:val="28"/>
          <w:rtl/>
        </w:rPr>
        <w:t xml:space="preserve">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الکاف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ج۲، ص۴۶۹؛ ش</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صدوق، ع</w:t>
      </w:r>
      <w:r w:rsidRPr="00E36EF9">
        <w:rPr>
          <w:rFonts w:cs="B Badr" w:hint="cs"/>
          <w:sz w:val="28"/>
          <w:szCs w:val="28"/>
          <w:rtl/>
        </w:rPr>
        <w:t>ی</w:t>
      </w:r>
      <w:r w:rsidRPr="00E36EF9">
        <w:rPr>
          <w:rFonts w:cs="B Badr" w:hint="eastAsia"/>
          <w:sz w:val="28"/>
          <w:szCs w:val="28"/>
          <w:rtl/>
        </w:rPr>
        <w:t>ون</w:t>
      </w:r>
      <w:r w:rsidRPr="00E36EF9">
        <w:rPr>
          <w:rFonts w:cs="B Badr"/>
          <w:sz w:val="28"/>
          <w:szCs w:val="28"/>
          <w:rtl/>
        </w:rPr>
        <w:t xml:space="preserve"> أخبار الرضا (ع)، ج۱، ص۴۱؛ ش</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مف</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الارشاد ف</w:t>
      </w:r>
      <w:r w:rsidRPr="00E36EF9">
        <w:rPr>
          <w:rFonts w:cs="B Badr" w:hint="cs"/>
          <w:sz w:val="28"/>
          <w:szCs w:val="28"/>
          <w:rtl/>
        </w:rPr>
        <w:t>ی</w:t>
      </w:r>
      <w:r w:rsidRPr="00E36EF9">
        <w:rPr>
          <w:rFonts w:cs="B Badr"/>
          <w:sz w:val="28"/>
          <w:szCs w:val="28"/>
          <w:rtl/>
        </w:rPr>
        <w:t xml:space="preserve"> معرفة حجج الله عل</w:t>
      </w:r>
      <w:r w:rsidRPr="00E36EF9">
        <w:rPr>
          <w:rFonts w:cs="B Badr" w:hint="cs"/>
          <w:sz w:val="28"/>
          <w:szCs w:val="28"/>
          <w:rtl/>
        </w:rPr>
        <w:t>ی</w:t>
      </w:r>
      <w:r w:rsidRPr="00E36EF9">
        <w:rPr>
          <w:rFonts w:cs="B Badr"/>
          <w:sz w:val="28"/>
          <w:szCs w:val="28"/>
          <w:rtl/>
        </w:rPr>
        <w:t xml:space="preserve"> العباد، ج۲، ص۱۵۵.</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مف</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محمد بن نعمان، الارشاد، ص۱۵۸؛ طبرس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فضل بن حسن، اعلام الور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ص۴۹۸.</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محمد</w:t>
      </w:r>
      <w:r w:rsidRPr="00E36EF9">
        <w:rPr>
          <w:rFonts w:cs="B Badr"/>
          <w:sz w:val="28"/>
          <w:szCs w:val="28"/>
          <w:rtl/>
        </w:rPr>
        <w:t xml:space="preserve"> بن </w:t>
      </w:r>
      <w:r w:rsidRPr="00E36EF9">
        <w:rPr>
          <w:rFonts w:cs="B Badr" w:hint="cs"/>
          <w:sz w:val="28"/>
          <w:szCs w:val="28"/>
          <w:rtl/>
        </w:rPr>
        <w:t>ی</w:t>
      </w:r>
      <w:r w:rsidRPr="00E36EF9">
        <w:rPr>
          <w:rFonts w:cs="B Badr" w:hint="eastAsia"/>
          <w:sz w:val="28"/>
          <w:szCs w:val="28"/>
          <w:rtl/>
        </w:rPr>
        <w:t>عقوب</w:t>
      </w:r>
      <w:r w:rsidRPr="00E36EF9">
        <w:rPr>
          <w:rFonts w:cs="B Badr"/>
          <w:sz w:val="28"/>
          <w:szCs w:val="28"/>
          <w:rtl/>
        </w:rPr>
        <w:t xml:space="preserve">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الکاف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ج۲، ص۴۶۹.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106؛ اکبر ذاکر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درآمد</w:t>
      </w:r>
      <w:r w:rsidRPr="00E36EF9">
        <w:rPr>
          <w:rFonts w:cs="B Badr" w:hint="cs"/>
          <w:sz w:val="28"/>
          <w:szCs w:val="28"/>
          <w:rtl/>
        </w:rPr>
        <w:t>ی</w:t>
      </w:r>
      <w:r w:rsidRPr="00E36EF9">
        <w:rPr>
          <w:rFonts w:cs="B Badr"/>
          <w:sz w:val="28"/>
          <w:szCs w:val="28"/>
          <w:rtl/>
        </w:rPr>
        <w:t xml:space="preserve"> بر 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معصومان در کتاب‌ها</w:t>
      </w:r>
      <w:r w:rsidRPr="00E36EF9">
        <w:rPr>
          <w:rFonts w:cs="B Badr" w:hint="cs"/>
          <w:sz w:val="28"/>
          <w:szCs w:val="28"/>
          <w:rtl/>
        </w:rPr>
        <w:t>ی</w:t>
      </w:r>
      <w:r w:rsidRPr="00E36EF9">
        <w:rPr>
          <w:rFonts w:cs="B Badr"/>
          <w:sz w:val="28"/>
          <w:szCs w:val="28"/>
          <w:rtl/>
        </w:rPr>
        <w:t xml:space="preserve"> چهارگانه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ص۲۶۶.</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«إِنَّكَ</w:t>
      </w:r>
      <w:r w:rsidRPr="00E36EF9">
        <w:rPr>
          <w:rFonts w:cs="B Badr"/>
          <w:sz w:val="28"/>
          <w:szCs w:val="28"/>
          <w:rtl/>
        </w:rPr>
        <w:t xml:space="preserve"> سَتُدْرِكُ رَجُلًا مِنِّي اسْمُهُ اسْمِي وَ شَمَائِلُهُ شَمَائِلِي يَبْقُرُ الْعِلْمَ بَقْراً»؛ اربل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ابن ابوالفتح، کشف الغمة، ج۲، ص۲۳۶؛ فتال ن</w:t>
      </w:r>
      <w:r w:rsidRPr="00E36EF9">
        <w:rPr>
          <w:rFonts w:cs="B Badr" w:hint="cs"/>
          <w:sz w:val="28"/>
          <w:szCs w:val="28"/>
          <w:rtl/>
        </w:rPr>
        <w:t>ی</w:t>
      </w:r>
      <w:r w:rsidRPr="00E36EF9">
        <w:rPr>
          <w:rFonts w:cs="B Badr" w:hint="eastAsia"/>
          <w:sz w:val="28"/>
          <w:szCs w:val="28"/>
          <w:rtl/>
        </w:rPr>
        <w:t>شابور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 بن فتال، روضة الواعظ</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ص۲۰۲؛ محمد بن </w:t>
      </w:r>
      <w:r w:rsidRPr="00E36EF9">
        <w:rPr>
          <w:rFonts w:cs="B Badr" w:hint="cs"/>
          <w:sz w:val="28"/>
          <w:szCs w:val="28"/>
          <w:rtl/>
        </w:rPr>
        <w:t>ی</w:t>
      </w:r>
      <w:r w:rsidRPr="00E36EF9">
        <w:rPr>
          <w:rFonts w:cs="B Badr" w:hint="eastAsia"/>
          <w:sz w:val="28"/>
          <w:szCs w:val="28"/>
          <w:rtl/>
        </w:rPr>
        <w:t>عقوب</w:t>
      </w:r>
      <w:r w:rsidRPr="00E36EF9">
        <w:rPr>
          <w:rFonts w:cs="B Badr"/>
          <w:sz w:val="28"/>
          <w:szCs w:val="28"/>
          <w:rtl/>
        </w:rPr>
        <w:t xml:space="preserve">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الکاف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ج۱، ص۴۶۹.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مصنفات</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مف</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۱۱/ ۱۵۹- ۱۵۵.</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۱۰۶؛ 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 اکبر ذاکر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درآمد</w:t>
      </w:r>
      <w:r w:rsidRPr="00E36EF9">
        <w:rPr>
          <w:rFonts w:cs="B Badr" w:hint="cs"/>
          <w:sz w:val="28"/>
          <w:szCs w:val="28"/>
          <w:rtl/>
        </w:rPr>
        <w:t>ی</w:t>
      </w:r>
      <w:r w:rsidRPr="00E36EF9">
        <w:rPr>
          <w:rFonts w:cs="B Badr"/>
          <w:sz w:val="28"/>
          <w:szCs w:val="28"/>
          <w:rtl/>
        </w:rPr>
        <w:t xml:space="preserve"> بر 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معصومان در کتاب‌ها</w:t>
      </w:r>
      <w:r w:rsidRPr="00E36EF9">
        <w:rPr>
          <w:rFonts w:cs="B Badr" w:hint="cs"/>
          <w:sz w:val="28"/>
          <w:szCs w:val="28"/>
          <w:rtl/>
        </w:rPr>
        <w:t>ی</w:t>
      </w:r>
      <w:r w:rsidRPr="00E36EF9">
        <w:rPr>
          <w:rFonts w:cs="B Badr"/>
          <w:sz w:val="28"/>
          <w:szCs w:val="28"/>
          <w:rtl/>
        </w:rPr>
        <w:t xml:space="preserve"> چهارگانه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ص۲۶۶.</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اعلام</w:t>
      </w:r>
      <w:r w:rsidRPr="00E36EF9">
        <w:rPr>
          <w:rFonts w:cs="B Badr"/>
          <w:sz w:val="28"/>
          <w:szCs w:val="28"/>
          <w:rtl/>
        </w:rPr>
        <w:t xml:space="preserve"> الور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۲۵۹.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بحارالانوار،</w:t>
      </w:r>
      <w:r w:rsidRPr="00E36EF9">
        <w:rPr>
          <w:rFonts w:cs="B Badr"/>
          <w:sz w:val="28"/>
          <w:szCs w:val="28"/>
          <w:rtl/>
        </w:rPr>
        <w:t xml:space="preserve"> ۴۶/ ۲۵۹.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 فرهنگ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109.</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ما، ۱۷۳ و ۱۷۴.</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lastRenderedPageBreak/>
        <w:t>عوالم</w:t>
      </w:r>
      <w:r w:rsidRPr="00E36EF9">
        <w:rPr>
          <w:rFonts w:cs="B Badr"/>
          <w:sz w:val="28"/>
          <w:szCs w:val="28"/>
          <w:rtl/>
        </w:rPr>
        <w:t xml:space="preserve"> العلوم‌، ۱۸/ ۱۷۱.</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چهارده معصوم‌، ۴۸۱.</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ر</w:t>
      </w:r>
      <w:r w:rsidRPr="00E36EF9">
        <w:rPr>
          <w:rFonts w:cs="B Badr"/>
          <w:sz w:val="28"/>
          <w:szCs w:val="28"/>
          <w:rtl/>
        </w:rPr>
        <w:t>. ک: الارشاد ف</w:t>
      </w:r>
      <w:r w:rsidRPr="00E36EF9">
        <w:rPr>
          <w:rFonts w:cs="B Badr" w:hint="cs"/>
          <w:sz w:val="28"/>
          <w:szCs w:val="28"/>
          <w:rtl/>
        </w:rPr>
        <w:t>ی</w:t>
      </w:r>
      <w:r w:rsidRPr="00E36EF9">
        <w:rPr>
          <w:rFonts w:cs="B Badr"/>
          <w:sz w:val="28"/>
          <w:szCs w:val="28"/>
          <w:rtl/>
        </w:rPr>
        <w:t xml:space="preserve"> معرفة حجج الله عل</w:t>
      </w:r>
      <w:r w:rsidRPr="00E36EF9">
        <w:rPr>
          <w:rFonts w:cs="B Badr" w:hint="cs"/>
          <w:sz w:val="28"/>
          <w:szCs w:val="28"/>
          <w:rtl/>
        </w:rPr>
        <w:t>ی</w:t>
      </w:r>
      <w:r w:rsidRPr="00E36EF9">
        <w:rPr>
          <w:rFonts w:cs="B Badr"/>
          <w:sz w:val="28"/>
          <w:szCs w:val="28"/>
          <w:rtl/>
        </w:rPr>
        <w:t xml:space="preserve"> العباد، ج ۲، ص ۱۶۰ و اثبات الهداه بالنصوص و المعجزات، ج ۴، ص ۹۱.</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«و</w:t>
      </w:r>
      <w:r w:rsidRPr="00E36EF9">
        <w:rPr>
          <w:rFonts w:cs="B Badr"/>
          <w:sz w:val="28"/>
          <w:szCs w:val="28"/>
          <w:rtl/>
        </w:rPr>
        <w:t xml:space="preserve"> آنان را 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hint="eastAsia"/>
          <w:sz w:val="28"/>
          <w:szCs w:val="28"/>
          <w:rtl/>
        </w:rPr>
        <w:t>ان</w:t>
      </w:r>
      <w:r w:rsidRPr="00E36EF9">
        <w:rPr>
          <w:rFonts w:cs="B Badr" w:hint="cs"/>
          <w:sz w:val="28"/>
          <w:szCs w:val="28"/>
          <w:rtl/>
        </w:rPr>
        <w:t>ی</w:t>
      </w:r>
      <w:r w:rsidRPr="00E36EF9">
        <w:rPr>
          <w:rFonts w:cs="B Badr"/>
          <w:sz w:val="28"/>
          <w:szCs w:val="28"/>
          <w:rtl/>
        </w:rPr>
        <w:t xml:space="preserve"> کرد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که به فرمان ما راهبر</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کردند</w:t>
      </w:r>
      <w:r w:rsidRPr="00E36EF9">
        <w:rPr>
          <w:rFonts w:cs="B Badr"/>
          <w:sz w:val="28"/>
          <w:szCs w:val="28"/>
          <w:rtl/>
        </w:rPr>
        <w:t xml:space="preserve"> و به آنها انجام کارها</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و برپا داشتن نماز و دادن زکات را وح</w:t>
      </w:r>
      <w:r w:rsidRPr="00E36EF9">
        <w:rPr>
          <w:rFonts w:cs="B Badr" w:hint="cs"/>
          <w:sz w:val="28"/>
          <w:szCs w:val="28"/>
          <w:rtl/>
        </w:rPr>
        <w:t>ی</w:t>
      </w:r>
      <w:r w:rsidRPr="00E36EF9">
        <w:rPr>
          <w:rFonts w:cs="B Badr"/>
          <w:sz w:val="28"/>
          <w:szCs w:val="28"/>
          <w:rtl/>
        </w:rPr>
        <w:t xml:space="preserve"> کرد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آنان پرستندگان ما بودند» سوره انب</w:t>
      </w:r>
      <w:r w:rsidRPr="00E36EF9">
        <w:rPr>
          <w:rFonts w:cs="B Badr" w:hint="cs"/>
          <w:sz w:val="28"/>
          <w:szCs w:val="28"/>
          <w:rtl/>
        </w:rPr>
        <w:t>ی</w:t>
      </w:r>
      <w:r w:rsidRPr="00E36EF9">
        <w:rPr>
          <w:rFonts w:cs="B Badr" w:hint="eastAsia"/>
          <w:sz w:val="28"/>
          <w:szCs w:val="28"/>
          <w:rtl/>
        </w:rPr>
        <w:t>اء،</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۷۳.</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کفا</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الأثر، ص ۳۰۲.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زهادت،</w:t>
      </w:r>
      <w:r w:rsidRPr="00E36EF9">
        <w:rPr>
          <w:rFonts w:cs="B Badr"/>
          <w:sz w:val="28"/>
          <w:szCs w:val="28"/>
          <w:rtl/>
        </w:rPr>
        <w:t xml:space="preserve"> عبدالمج</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معارف و عقا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۵، ج۲، ص۴۳-۴۶؛ فرهنگ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ص۱۰۸.</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حل</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الابرار، ج۳، ص۳۶۱.</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الصواعق</w:t>
      </w:r>
      <w:r w:rsidRPr="00E36EF9">
        <w:rPr>
          <w:rFonts w:cs="B Badr"/>
          <w:sz w:val="28"/>
          <w:szCs w:val="28"/>
          <w:rtl/>
        </w:rPr>
        <w:t xml:space="preserve"> المحرقة، ۲۰۱.</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سنن</w:t>
      </w:r>
      <w:r w:rsidRPr="00E36EF9">
        <w:rPr>
          <w:rFonts w:cs="B Badr"/>
          <w:sz w:val="28"/>
          <w:szCs w:val="28"/>
          <w:rtl/>
        </w:rPr>
        <w:t xml:space="preserve"> النب</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۳۷۲.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وسائل</w:t>
      </w:r>
      <w:r w:rsidRPr="00E36EF9">
        <w:rPr>
          <w:rFonts w:cs="B Badr"/>
          <w:sz w:val="28"/>
          <w:szCs w:val="28"/>
          <w:rtl/>
        </w:rPr>
        <w:t xml:space="preserve"> الش</w:t>
      </w:r>
      <w:r w:rsidRPr="00E36EF9">
        <w:rPr>
          <w:rFonts w:cs="B Badr" w:hint="cs"/>
          <w:sz w:val="28"/>
          <w:szCs w:val="28"/>
          <w:rtl/>
        </w:rPr>
        <w:t>ی</w:t>
      </w:r>
      <w:r w:rsidRPr="00E36EF9">
        <w:rPr>
          <w:rFonts w:cs="B Badr" w:hint="eastAsia"/>
          <w:sz w:val="28"/>
          <w:szCs w:val="28"/>
          <w:rtl/>
        </w:rPr>
        <w:t>عة،</w:t>
      </w:r>
      <w:r w:rsidRPr="00E36EF9">
        <w:rPr>
          <w:rFonts w:cs="B Badr"/>
          <w:sz w:val="28"/>
          <w:szCs w:val="28"/>
          <w:rtl/>
        </w:rPr>
        <w:t xml:space="preserve"> ۷۱/ ۴۱۳.</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 ۱۰۸؛ 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ون</w:t>
      </w:r>
      <w:r w:rsidRPr="00E36EF9">
        <w:rPr>
          <w:rFonts w:cs="B Badr"/>
          <w:sz w:val="28"/>
          <w:szCs w:val="28"/>
          <w:rtl/>
        </w:rPr>
        <w:t xml:space="preserve"> الاخبار، ج۱، ص۲۱۲؛ التار</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ج۲، ص۲۲۰؛ الکاف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ج۱، ص۴۶۹؛ الاختصاص، ص۶۲؛ الامال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ص۶۳۷.</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کفا</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الأثر، ص۵۴.</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المفردات،</w:t>
      </w:r>
      <w:r w:rsidRPr="00E36EF9">
        <w:rPr>
          <w:rFonts w:cs="B Badr"/>
          <w:sz w:val="28"/>
          <w:szCs w:val="28"/>
          <w:rtl/>
        </w:rPr>
        <w:t xml:space="preserve"> ص۱۳۸.</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الکاف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ج۱، ص۴۶۹؛ الاختصاص، ص۶۲؛ الامال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ص۶۳۷.</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کمال‌الد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ج۱، ص۳۱۹.</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علل</w:t>
      </w:r>
      <w:r w:rsidRPr="00E36EF9">
        <w:rPr>
          <w:rFonts w:cs="B Badr"/>
          <w:sz w:val="28"/>
          <w:szCs w:val="28"/>
          <w:rtl/>
        </w:rPr>
        <w:t xml:space="preserve"> الشرا</w:t>
      </w:r>
      <w:r w:rsidRPr="00E36EF9">
        <w:rPr>
          <w:rFonts w:cs="B Badr" w:hint="cs"/>
          <w:sz w:val="28"/>
          <w:szCs w:val="28"/>
          <w:rtl/>
        </w:rPr>
        <w:t>ی</w:t>
      </w:r>
      <w:r w:rsidRPr="00E36EF9">
        <w:rPr>
          <w:rFonts w:cs="B Badr" w:hint="eastAsia"/>
          <w:sz w:val="28"/>
          <w:szCs w:val="28"/>
          <w:rtl/>
        </w:rPr>
        <w:t>ع،</w:t>
      </w:r>
      <w:r w:rsidRPr="00E36EF9">
        <w:rPr>
          <w:rFonts w:cs="B Badr"/>
          <w:sz w:val="28"/>
          <w:szCs w:val="28"/>
          <w:rtl/>
        </w:rPr>
        <w:t xml:space="preserve"> ج۱، ص۲۳۳.</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س</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اعلام النبلاء، ج۴، ص۴۰۱.</w:t>
      </w:r>
    </w:p>
    <w:p w:rsidR="008006B0" w:rsidRPr="00E36EF9" w:rsidRDefault="008006B0" w:rsidP="00AE35A1">
      <w:pPr>
        <w:pStyle w:val="ListParagraph"/>
        <w:numPr>
          <w:ilvl w:val="0"/>
          <w:numId w:val="3"/>
        </w:numPr>
        <w:rPr>
          <w:rFonts w:cs="B Badr"/>
          <w:sz w:val="28"/>
          <w:szCs w:val="28"/>
        </w:rPr>
      </w:pPr>
      <w:r w:rsidRPr="00E36EF9">
        <w:rPr>
          <w:rFonts w:cs="B Badr"/>
          <w:sz w:val="28"/>
          <w:szCs w:val="28"/>
        </w:rPr>
        <w:t>Kohlberg, Ibid</w:t>
      </w:r>
      <w:r w:rsidRPr="00E36EF9">
        <w:rPr>
          <w:rFonts w:cs="B Badr"/>
          <w:sz w:val="28"/>
          <w:szCs w:val="28"/>
          <w:rtl/>
        </w:rPr>
        <w:t>..</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ون</w:t>
      </w:r>
      <w:r w:rsidRPr="00E36EF9">
        <w:rPr>
          <w:rFonts w:cs="B Badr"/>
          <w:sz w:val="28"/>
          <w:szCs w:val="28"/>
          <w:rtl/>
        </w:rPr>
        <w:t xml:space="preserve"> الاخبار، ج۱، ص۲۱۲؛ المناقب، ج۴، ص۱۹۸.</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موحد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مقاله «امام باقر»، دانشنامه صح</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سجاد</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ص۷۵.</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ر</w:t>
      </w:r>
      <w:r w:rsidRPr="00E36EF9">
        <w:rPr>
          <w:rFonts w:cs="B Badr"/>
          <w:sz w:val="28"/>
          <w:szCs w:val="28"/>
          <w:rtl/>
        </w:rPr>
        <w:t>. ک: بحار، ج ۴۶، ص ۲۳۳.</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اصول</w:t>
      </w:r>
      <w:r w:rsidRPr="00E36EF9">
        <w:rPr>
          <w:rFonts w:cs="B Badr"/>
          <w:sz w:val="28"/>
          <w:szCs w:val="28"/>
          <w:rtl/>
        </w:rPr>
        <w:t xml:space="preserve"> کاف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ج۲، ص۳۷۴.</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محمد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رضا، امام‌شناس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ص۱۰۴.</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زهادت،</w:t>
      </w:r>
      <w:r w:rsidRPr="00E36EF9">
        <w:rPr>
          <w:rFonts w:cs="B Badr"/>
          <w:sz w:val="28"/>
          <w:szCs w:val="28"/>
          <w:rtl/>
        </w:rPr>
        <w:t xml:space="preserve"> عبدالمج</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معارف و عقا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۵، ج۲، ص۴۸.</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lastRenderedPageBreak/>
        <w:t>طبر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 بن جر</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دلائل الامامة، ص۲۱۵؛ ابن‌شهرآشوب، محمد بن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مناقب آل ابوطالب، ج۲، ص۲۲۷.</w:t>
      </w:r>
    </w:p>
    <w:p w:rsidR="008006B0" w:rsidRPr="00E36EF9" w:rsidRDefault="008006B0" w:rsidP="00AE35A1">
      <w:pPr>
        <w:pStyle w:val="ListParagraph"/>
        <w:numPr>
          <w:ilvl w:val="0"/>
          <w:numId w:val="3"/>
        </w:numPr>
        <w:rPr>
          <w:rFonts w:cs="B Badr"/>
          <w:sz w:val="28"/>
          <w:szCs w:val="28"/>
          <w:rtl/>
        </w:rPr>
      </w:pPr>
      <w:r w:rsidRPr="00E36EF9">
        <w:rPr>
          <w:rFonts w:cs="B Badr" w:hint="eastAsia"/>
          <w:sz w:val="28"/>
          <w:szCs w:val="28"/>
          <w:rtl/>
        </w:rPr>
        <w:t>فرهنگ</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ص۱۰۹؛ محدث</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جواد، فرهنگ‌نامه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ص۲۰۲؛ اکبر ذاکر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درآمد</w:t>
      </w:r>
      <w:r w:rsidRPr="00E36EF9">
        <w:rPr>
          <w:rFonts w:cs="B Badr" w:hint="cs"/>
          <w:sz w:val="28"/>
          <w:szCs w:val="28"/>
          <w:rtl/>
        </w:rPr>
        <w:t>ی</w:t>
      </w:r>
      <w:r w:rsidRPr="00E36EF9">
        <w:rPr>
          <w:rFonts w:cs="B Badr"/>
          <w:sz w:val="28"/>
          <w:szCs w:val="28"/>
          <w:rtl/>
        </w:rPr>
        <w:t xml:space="preserve"> بر 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معصومان در کتاب‌ها</w:t>
      </w:r>
      <w:r w:rsidRPr="00E36EF9">
        <w:rPr>
          <w:rFonts w:cs="B Badr" w:hint="cs"/>
          <w:sz w:val="28"/>
          <w:szCs w:val="28"/>
          <w:rtl/>
        </w:rPr>
        <w:t>ی</w:t>
      </w:r>
      <w:r w:rsidRPr="00E36EF9">
        <w:rPr>
          <w:rFonts w:cs="B Badr"/>
          <w:sz w:val="28"/>
          <w:szCs w:val="28"/>
          <w:rtl/>
        </w:rPr>
        <w:t xml:space="preserve"> چهارگانه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ص۲۶۶.</w:t>
      </w:r>
    </w:p>
    <w:p w:rsidR="008006B0" w:rsidRDefault="00E36EF9" w:rsidP="00E36EF9">
      <w:pPr>
        <w:pStyle w:val="Heading3"/>
        <w:rPr>
          <w:rtl/>
        </w:rPr>
      </w:pPr>
      <w:bookmarkStart w:id="0" w:name="_GoBack"/>
      <w:bookmarkEnd w:id="0"/>
      <w:r w:rsidRPr="00E36EF9">
        <w:rPr>
          <w:rtl/>
        </w:rPr>
        <w:t>دائره المعارف اسلام پد</w:t>
      </w:r>
      <w:r w:rsidRPr="00E36EF9">
        <w:rPr>
          <w:rFonts w:hint="cs"/>
          <w:rtl/>
        </w:rPr>
        <w:t>ی</w:t>
      </w:r>
      <w:r w:rsidRPr="00E36EF9">
        <w:rPr>
          <w:rFonts w:hint="eastAsia"/>
          <w:rtl/>
        </w:rPr>
        <w:t>ا</w:t>
      </w:r>
    </w:p>
    <w:p w:rsidR="008006B0" w:rsidRDefault="00E36EF9" w:rsidP="00BE1FC7">
      <w:pPr>
        <w:rPr>
          <w:rFonts w:cs="B Badr" w:hint="cs"/>
          <w:sz w:val="28"/>
          <w:szCs w:val="28"/>
          <w:rtl/>
        </w:rPr>
      </w:pPr>
      <w:r w:rsidRPr="00E36EF9">
        <w:rPr>
          <w:rFonts w:cs="B Badr"/>
          <w:sz w:val="28"/>
          <w:szCs w:val="28"/>
          <w:rtl/>
        </w:rPr>
        <w:t>مقاله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آدرس</w:t>
      </w:r>
    </w:p>
    <w:p w:rsidR="008006B0" w:rsidRDefault="00E36EF9" w:rsidP="00E36EF9">
      <w:pPr>
        <w:bidi w:val="0"/>
        <w:rPr>
          <w:rFonts w:cs="B Badr"/>
          <w:sz w:val="28"/>
          <w:szCs w:val="28"/>
          <w:rtl/>
        </w:rPr>
      </w:pPr>
      <w:r w:rsidRPr="00E36EF9">
        <w:rPr>
          <w:rFonts w:cs="B Badr"/>
          <w:sz w:val="28"/>
          <w:szCs w:val="28"/>
        </w:rPr>
        <w:t>http://islampedia.ir/fa/%d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9%85%</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9%85</w:t>
      </w:r>
      <w:r w:rsidRPr="00E36EF9">
        <w:rPr>
          <w:rFonts w:cs="B Badr"/>
          <w:sz w:val="28"/>
          <w:szCs w:val="28"/>
        </w:rPr>
        <w:t>-%d</w:t>
      </w:r>
      <w:r w:rsidRPr="00E36EF9">
        <w:rPr>
          <w:rFonts w:cs="B Badr"/>
          <w:sz w:val="28"/>
          <w:szCs w:val="28"/>
          <w:rtl/>
        </w:rPr>
        <w:t>9%85%</w:t>
      </w:r>
      <w:r w:rsidRPr="00E36EF9">
        <w:rPr>
          <w:rFonts w:cs="B Badr"/>
          <w:sz w:val="28"/>
          <w:szCs w:val="28"/>
        </w:rPr>
        <w:t>d</w:t>
      </w:r>
      <w:r w:rsidRPr="00E36EF9">
        <w:rPr>
          <w:rFonts w:cs="B Badr"/>
          <w:sz w:val="28"/>
          <w:szCs w:val="28"/>
          <w:rtl/>
        </w:rPr>
        <w:t>8%</w:t>
      </w:r>
      <w:r w:rsidRPr="00E36EF9">
        <w:rPr>
          <w:rFonts w:cs="B Badr"/>
          <w:sz w:val="28"/>
          <w:szCs w:val="28"/>
        </w:rPr>
        <w:t>ad%d</w:t>
      </w:r>
      <w:r w:rsidRPr="00E36EF9">
        <w:rPr>
          <w:rFonts w:cs="B Badr"/>
          <w:sz w:val="28"/>
          <w:szCs w:val="28"/>
          <w:rtl/>
        </w:rPr>
        <w:t>9%85%</w:t>
      </w:r>
      <w:r w:rsidRPr="00E36EF9">
        <w:rPr>
          <w:rFonts w:cs="B Badr"/>
          <w:sz w:val="28"/>
          <w:szCs w:val="28"/>
        </w:rPr>
        <w:t>d</w:t>
      </w:r>
      <w:r w:rsidRPr="00E36EF9">
        <w:rPr>
          <w:rFonts w:cs="B Badr"/>
          <w:sz w:val="28"/>
          <w:szCs w:val="28"/>
          <w:rtl/>
        </w:rPr>
        <w:t>8%</w:t>
      </w:r>
      <w:r w:rsidRPr="00E36EF9">
        <w:rPr>
          <w:rFonts w:cs="B Badr"/>
          <w:sz w:val="28"/>
          <w:szCs w:val="28"/>
        </w:rPr>
        <w:t>af-%d</w:t>
      </w:r>
      <w:r w:rsidRPr="00E36EF9">
        <w:rPr>
          <w:rFonts w:cs="B Badr"/>
          <w:sz w:val="28"/>
          <w:szCs w:val="28"/>
          <w:rtl/>
        </w:rPr>
        <w:t>8%</w:t>
      </w:r>
      <w:r w:rsidRPr="00E36EF9">
        <w:rPr>
          <w:rFonts w:cs="B Badr"/>
          <w:sz w:val="28"/>
          <w:szCs w:val="28"/>
        </w:rPr>
        <w:t>a</w:t>
      </w:r>
      <w:r w:rsidRPr="00E36EF9">
        <w:rPr>
          <w:rFonts w:cs="B Badr"/>
          <w:sz w:val="28"/>
          <w:szCs w:val="28"/>
          <w:rtl/>
        </w:rPr>
        <w:t>8%</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9%82%</w:t>
      </w:r>
      <w:r w:rsidRPr="00E36EF9">
        <w:rPr>
          <w:rFonts w:cs="B Badr"/>
          <w:sz w:val="28"/>
          <w:szCs w:val="28"/>
        </w:rPr>
        <w:t>d</w:t>
      </w:r>
      <w:r w:rsidRPr="00E36EF9">
        <w:rPr>
          <w:rFonts w:cs="B Badr"/>
          <w:sz w:val="28"/>
          <w:szCs w:val="28"/>
          <w:rtl/>
        </w:rPr>
        <w:t>8%</w:t>
      </w:r>
      <w:r w:rsidRPr="00E36EF9">
        <w:rPr>
          <w:rFonts w:cs="B Badr"/>
          <w:sz w:val="28"/>
          <w:szCs w:val="28"/>
        </w:rPr>
        <w:t>b</w:t>
      </w:r>
      <w:r w:rsidRPr="00E36EF9">
        <w:rPr>
          <w:rFonts w:cs="B Badr"/>
          <w:sz w:val="28"/>
          <w:szCs w:val="28"/>
          <w:rtl/>
        </w:rPr>
        <w:t>1</w:t>
      </w:r>
      <w:r w:rsidRPr="00E36EF9">
        <w:rPr>
          <w:rFonts w:cs="B Badr"/>
          <w:sz w:val="28"/>
          <w:szCs w:val="28"/>
        </w:rPr>
        <w:t>-%d</w:t>
      </w:r>
      <w:r w:rsidRPr="00E36EF9">
        <w:rPr>
          <w:rFonts w:cs="B Badr"/>
          <w:sz w:val="28"/>
          <w:szCs w:val="28"/>
          <w:rtl/>
        </w:rPr>
        <w:t>8%</w:t>
      </w:r>
      <w:r w:rsidRPr="00E36EF9">
        <w:rPr>
          <w:rFonts w:cs="B Badr"/>
          <w:sz w:val="28"/>
          <w:szCs w:val="28"/>
        </w:rPr>
        <w:t>b</w:t>
      </w:r>
      <w:r w:rsidRPr="00E36EF9">
        <w:rPr>
          <w:rFonts w:cs="B Badr"/>
          <w:sz w:val="28"/>
          <w:szCs w:val="28"/>
          <w:rtl/>
        </w:rPr>
        <w:t>9/</w:t>
      </w:r>
    </w:p>
    <w:p w:rsidR="008006B0" w:rsidRDefault="00E36EF9" w:rsidP="00BE1FC7">
      <w:pPr>
        <w:rPr>
          <w:rFonts w:cs="B Badr"/>
          <w:sz w:val="28"/>
          <w:szCs w:val="28"/>
          <w:rtl/>
        </w:rPr>
      </w:pPr>
      <w:r w:rsidRPr="00E36EF9">
        <w:rPr>
          <w:rFonts w:cs="B Badr"/>
          <w:sz w:val="28"/>
          <w:szCs w:val="28"/>
          <w:rtl/>
        </w:rPr>
        <w:t>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sz w:val="28"/>
          <w:szCs w:val="28"/>
          <w:rtl/>
        </w:rPr>
        <w:t>زندگ</w:t>
      </w:r>
      <w:r w:rsidRPr="00E36EF9">
        <w:rPr>
          <w:rFonts w:cs="B Badr" w:hint="cs"/>
          <w:sz w:val="28"/>
          <w:szCs w:val="28"/>
          <w:rtl/>
        </w:rPr>
        <w:t>ی</w:t>
      </w:r>
      <w:r w:rsidRPr="00E36EF9">
        <w:rPr>
          <w:rFonts w:cs="B Badr"/>
          <w:sz w:val="28"/>
          <w:szCs w:val="28"/>
          <w:rtl/>
        </w:rPr>
        <w:t xml:space="preserve"> نامه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نام</w:t>
      </w:r>
      <w:r w:rsidRPr="00E36EF9">
        <w:rPr>
          <w:rFonts w:cs="B Badr"/>
          <w:sz w:val="28"/>
          <w:szCs w:val="28"/>
          <w:rtl/>
        </w:rPr>
        <w:t>: محمّد.</w:t>
      </w:r>
    </w:p>
    <w:p w:rsidR="006E066F" w:rsidRDefault="00E36EF9" w:rsidP="00E36EF9">
      <w:pPr>
        <w:rPr>
          <w:rFonts w:cs="B Badr"/>
          <w:sz w:val="28"/>
          <w:szCs w:val="28"/>
          <w:rtl/>
        </w:rPr>
      </w:pPr>
      <w:r w:rsidRPr="00E36EF9">
        <w:rPr>
          <w:rFonts w:cs="B Badr" w:hint="eastAsia"/>
          <w:sz w:val="28"/>
          <w:szCs w:val="28"/>
          <w:rtl/>
        </w:rPr>
        <w:t>پدر</w:t>
      </w:r>
      <w:r w:rsidRPr="00E36EF9">
        <w:rPr>
          <w:rFonts w:cs="B Badr"/>
          <w:sz w:val="28"/>
          <w:szCs w:val="28"/>
          <w:rtl/>
        </w:rPr>
        <w:t>: على بن الحسين امام سجاد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مادر</w:t>
      </w:r>
      <w:r w:rsidRPr="00E36EF9">
        <w:rPr>
          <w:rFonts w:cs="B Badr"/>
          <w:sz w:val="28"/>
          <w:szCs w:val="28"/>
          <w:rtl/>
        </w:rPr>
        <w:t>: فاطمه، (دختر امام حسن مجتبى(عل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لقب</w:t>
      </w:r>
      <w:r w:rsidRPr="00E36EF9">
        <w:rPr>
          <w:rFonts w:cs="B Badr"/>
          <w:sz w:val="28"/>
          <w:szCs w:val="28"/>
          <w:rtl/>
        </w:rPr>
        <w:t>: باقر.</w:t>
      </w:r>
    </w:p>
    <w:p w:rsidR="006E066F" w:rsidRDefault="00E36EF9" w:rsidP="00E36EF9">
      <w:pPr>
        <w:rPr>
          <w:rFonts w:cs="B Badr"/>
          <w:sz w:val="28"/>
          <w:szCs w:val="28"/>
          <w:rtl/>
        </w:rPr>
      </w:pPr>
      <w:r w:rsidRPr="00E36EF9">
        <w:rPr>
          <w:rFonts w:cs="B Badr" w:hint="eastAsia"/>
          <w:sz w:val="28"/>
          <w:szCs w:val="28"/>
          <w:rtl/>
        </w:rPr>
        <w:t>كنيه</w:t>
      </w:r>
      <w:r w:rsidRPr="00E36EF9">
        <w:rPr>
          <w:rFonts w:cs="B Badr"/>
          <w:sz w:val="28"/>
          <w:szCs w:val="28"/>
          <w:rtl/>
        </w:rPr>
        <w:t>: ابو جعفر.</w:t>
      </w:r>
    </w:p>
    <w:p w:rsidR="006E066F" w:rsidRDefault="00E36EF9" w:rsidP="00E36EF9">
      <w:pPr>
        <w:rPr>
          <w:rFonts w:cs="B Badr"/>
          <w:sz w:val="28"/>
          <w:szCs w:val="28"/>
          <w:rtl/>
        </w:rPr>
      </w:pPr>
      <w:r w:rsidRPr="00E36EF9">
        <w:rPr>
          <w:rFonts w:cs="B Badr" w:hint="eastAsia"/>
          <w:sz w:val="28"/>
          <w:szCs w:val="28"/>
          <w:rtl/>
        </w:rPr>
        <w:t>تولّد</w:t>
      </w:r>
      <w:r w:rsidRPr="00E36EF9">
        <w:rPr>
          <w:rFonts w:cs="B Badr"/>
          <w:sz w:val="28"/>
          <w:szCs w:val="28"/>
          <w:rtl/>
        </w:rPr>
        <w:t>: اوّل رجب يا سوّم صفر سال 57 قمرى در مدينه.</w:t>
      </w:r>
    </w:p>
    <w:p w:rsidR="006E066F" w:rsidRDefault="00E36EF9" w:rsidP="00E36EF9">
      <w:pPr>
        <w:rPr>
          <w:rFonts w:cs="B Badr"/>
          <w:sz w:val="28"/>
          <w:szCs w:val="28"/>
          <w:rtl/>
        </w:rPr>
      </w:pPr>
      <w:r w:rsidRPr="00E36EF9">
        <w:rPr>
          <w:rFonts w:cs="B Badr" w:hint="eastAsia"/>
          <w:sz w:val="28"/>
          <w:szCs w:val="28"/>
          <w:rtl/>
        </w:rPr>
        <w:t>شهادت</w:t>
      </w:r>
      <w:r w:rsidRPr="00E36EF9">
        <w:rPr>
          <w:rFonts w:cs="B Badr"/>
          <w:sz w:val="28"/>
          <w:szCs w:val="28"/>
          <w:rtl/>
        </w:rPr>
        <w:t>: هفتم ذى الحجّه سال 114 قمرى به دستور هشام بن عبد الملك مسموم شدند و در مدينه به شهادت رسيدند.</w:t>
      </w:r>
    </w:p>
    <w:p w:rsidR="00E36EF9" w:rsidRPr="00E36EF9" w:rsidRDefault="00E36EF9" w:rsidP="00E36EF9">
      <w:pPr>
        <w:rPr>
          <w:rFonts w:cs="B Badr"/>
          <w:sz w:val="28"/>
          <w:szCs w:val="28"/>
          <w:rtl/>
        </w:rPr>
      </w:pPr>
      <w:r w:rsidRPr="00E36EF9">
        <w:rPr>
          <w:rFonts w:cs="B Badr" w:hint="eastAsia"/>
          <w:sz w:val="28"/>
          <w:szCs w:val="28"/>
          <w:rtl/>
        </w:rPr>
        <w:t>مرقد</w:t>
      </w:r>
      <w:r w:rsidRPr="00E36EF9">
        <w:rPr>
          <w:rFonts w:cs="B Badr"/>
          <w:sz w:val="28"/>
          <w:szCs w:val="28"/>
          <w:rtl/>
        </w:rPr>
        <w:t>: قبرستان بقيع، واقع در مدينه.[1]</w:t>
      </w:r>
    </w:p>
    <w:p w:rsidR="006E066F" w:rsidRDefault="00E36EF9" w:rsidP="00E36EF9">
      <w:pPr>
        <w:rPr>
          <w:rFonts w:cs="B Badr"/>
          <w:sz w:val="28"/>
          <w:szCs w:val="28"/>
          <w:rtl/>
        </w:rPr>
      </w:pPr>
      <w:r w:rsidRPr="00E36EF9">
        <w:rPr>
          <w:rFonts w:cs="B Badr" w:hint="eastAsia"/>
          <w:sz w:val="28"/>
          <w:szCs w:val="28"/>
          <w:rtl/>
        </w:rPr>
        <w:t>ولادت</w:t>
      </w:r>
      <w:r w:rsidRPr="00E36EF9">
        <w:rPr>
          <w:rFonts w:cs="B Badr"/>
          <w:sz w:val="28"/>
          <w:szCs w:val="28"/>
          <w:rtl/>
        </w:rPr>
        <w:t xml:space="preserve">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محققان معتقد هستند که امام محمد باقر(ع)، سوم صفر،[2] سال 57 هـ در شهر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متولد شده‌است.[3]</w:t>
      </w:r>
    </w:p>
    <w:p w:rsidR="006E066F" w:rsidRDefault="00E36EF9" w:rsidP="00E36EF9">
      <w:pPr>
        <w:rPr>
          <w:rFonts w:cs="B Badr"/>
          <w:sz w:val="28"/>
          <w:szCs w:val="28"/>
          <w:rtl/>
        </w:rPr>
      </w:pPr>
      <w:r w:rsidRPr="00E36EF9">
        <w:rPr>
          <w:rFonts w:cs="B Badr" w:hint="eastAsia"/>
          <w:sz w:val="28"/>
          <w:szCs w:val="28"/>
          <w:rtl/>
        </w:rPr>
        <w:t>نام،</w:t>
      </w:r>
      <w:r w:rsidRPr="00E36EF9">
        <w:rPr>
          <w:rFonts w:cs="B Badr"/>
          <w:sz w:val="28"/>
          <w:szCs w:val="28"/>
          <w:rtl/>
        </w:rPr>
        <w:t xml:space="preserve"> كنيه و لقب‏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اسم</w:t>
      </w:r>
      <w:r w:rsidRPr="00E36EF9">
        <w:rPr>
          <w:rFonts w:cs="B Badr"/>
          <w:sz w:val="28"/>
          <w:szCs w:val="28"/>
          <w:rtl/>
        </w:rPr>
        <w:t xml:space="preserve"> شريف امام پنجم، «محمّد»، و كني</w:t>
      </w:r>
      <w:r w:rsidRPr="00E36EF9">
        <w:rPr>
          <w:rFonts w:cs="B Badr" w:hint="cs"/>
          <w:sz w:val="28"/>
          <w:szCs w:val="28"/>
          <w:rtl/>
        </w:rPr>
        <w:t>ۀ</w:t>
      </w:r>
      <w:r w:rsidRPr="00E36EF9">
        <w:rPr>
          <w:rFonts w:cs="B Badr"/>
          <w:sz w:val="28"/>
          <w:szCs w:val="28"/>
          <w:rtl/>
        </w:rPr>
        <w:t xml:space="preserve"> آن جناب «ابو جعفر» است.[4]</w:t>
      </w:r>
    </w:p>
    <w:p w:rsidR="006E066F" w:rsidRDefault="00E36EF9" w:rsidP="00E36EF9">
      <w:pPr>
        <w:rPr>
          <w:rFonts w:cs="B Badr"/>
          <w:sz w:val="28"/>
          <w:szCs w:val="28"/>
          <w:rtl/>
        </w:rPr>
      </w:pPr>
      <w:r w:rsidRPr="00E36EF9">
        <w:rPr>
          <w:rFonts w:cs="B Badr" w:hint="eastAsia"/>
          <w:sz w:val="28"/>
          <w:szCs w:val="28"/>
          <w:rtl/>
        </w:rPr>
        <w:t>القاب</w:t>
      </w:r>
      <w:r w:rsidRPr="00E36EF9">
        <w:rPr>
          <w:rFonts w:cs="B Badr"/>
          <w:sz w:val="28"/>
          <w:szCs w:val="28"/>
          <w:rtl/>
        </w:rPr>
        <w:t xml:space="preserve">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شرح ذ</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است:</w:t>
      </w:r>
    </w:p>
    <w:p w:rsidR="006E066F" w:rsidRDefault="00E36EF9" w:rsidP="00E36EF9">
      <w:pPr>
        <w:rPr>
          <w:rFonts w:cs="B Badr"/>
          <w:sz w:val="28"/>
          <w:szCs w:val="28"/>
          <w:rtl/>
        </w:rPr>
      </w:pPr>
      <w:r w:rsidRPr="00E36EF9">
        <w:rPr>
          <w:rFonts w:cs="B Badr"/>
          <w:sz w:val="28"/>
          <w:szCs w:val="28"/>
          <w:rtl/>
        </w:rPr>
        <w:lastRenderedPageBreak/>
        <w:t>1- الام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امانت دارِ.</w:t>
      </w:r>
    </w:p>
    <w:p w:rsidR="006E066F" w:rsidRDefault="00E36EF9" w:rsidP="00E36EF9">
      <w:pPr>
        <w:rPr>
          <w:rFonts w:cs="B Badr"/>
          <w:sz w:val="28"/>
          <w:szCs w:val="28"/>
          <w:rtl/>
        </w:rPr>
      </w:pPr>
      <w:r w:rsidRPr="00E36EF9">
        <w:rPr>
          <w:rFonts w:cs="B Badr"/>
          <w:sz w:val="28"/>
          <w:szCs w:val="28"/>
          <w:rtl/>
        </w:rPr>
        <w:t>2- الباقر : شکافنده.</w:t>
      </w:r>
    </w:p>
    <w:p w:rsidR="006E066F" w:rsidRDefault="00E36EF9" w:rsidP="00E36EF9">
      <w:pPr>
        <w:rPr>
          <w:rFonts w:cs="B Badr"/>
          <w:sz w:val="28"/>
          <w:szCs w:val="28"/>
          <w:rtl/>
        </w:rPr>
      </w:pPr>
      <w:r w:rsidRPr="00E36EF9">
        <w:rPr>
          <w:rFonts w:cs="B Badr"/>
          <w:sz w:val="28"/>
          <w:szCs w:val="28"/>
          <w:rtl/>
        </w:rPr>
        <w:t>3- باقرالعلوم: شکافنده دانش؛[5]</w:t>
      </w:r>
    </w:p>
    <w:p w:rsidR="006E066F" w:rsidRDefault="00E36EF9" w:rsidP="00E36EF9">
      <w:pPr>
        <w:rPr>
          <w:rFonts w:cs="B Badr"/>
          <w:sz w:val="28"/>
          <w:szCs w:val="28"/>
          <w:rtl/>
        </w:rPr>
      </w:pPr>
      <w:r w:rsidRPr="00E36EF9">
        <w:rPr>
          <w:rFonts w:cs="B Badr"/>
          <w:sz w:val="28"/>
          <w:szCs w:val="28"/>
          <w:rtl/>
        </w:rPr>
        <w:t>4- الشاکر: شُکر کننده.</w:t>
      </w:r>
    </w:p>
    <w:p w:rsidR="006E066F" w:rsidRDefault="00E36EF9" w:rsidP="00E36EF9">
      <w:pPr>
        <w:rPr>
          <w:rFonts w:cs="B Badr"/>
          <w:sz w:val="28"/>
          <w:szCs w:val="28"/>
          <w:rtl/>
        </w:rPr>
      </w:pPr>
      <w:r w:rsidRPr="00E36EF9">
        <w:rPr>
          <w:rFonts w:cs="B Badr"/>
          <w:sz w:val="28"/>
          <w:szCs w:val="28"/>
          <w:rtl/>
        </w:rPr>
        <w:t>5- الشاکر لله: شکرکننده خداوند.</w:t>
      </w:r>
    </w:p>
    <w:p w:rsidR="006E066F" w:rsidRDefault="00E36EF9" w:rsidP="00E36EF9">
      <w:pPr>
        <w:rPr>
          <w:rFonts w:cs="B Badr"/>
          <w:sz w:val="28"/>
          <w:szCs w:val="28"/>
          <w:rtl/>
        </w:rPr>
      </w:pPr>
      <w:r w:rsidRPr="00E36EF9">
        <w:rPr>
          <w:rFonts w:cs="B Badr"/>
          <w:sz w:val="28"/>
          <w:szCs w:val="28"/>
          <w:rtl/>
        </w:rPr>
        <w:t>6- الشب</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به معنا</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به پ</w:t>
      </w:r>
      <w:r w:rsidRPr="00E36EF9">
        <w:rPr>
          <w:rFonts w:cs="B Badr" w:hint="cs"/>
          <w:sz w:val="28"/>
          <w:szCs w:val="28"/>
          <w:rtl/>
        </w:rPr>
        <w:t>ی</w:t>
      </w:r>
      <w:r w:rsidRPr="00E36EF9">
        <w:rPr>
          <w:rFonts w:cs="B Badr" w:hint="eastAsia"/>
          <w:sz w:val="28"/>
          <w:szCs w:val="28"/>
          <w:rtl/>
        </w:rPr>
        <w:t>امبراکرم</w:t>
      </w:r>
      <w:r w:rsidRPr="00E36EF9">
        <w:rPr>
          <w:rFonts w:cs="B Badr"/>
          <w:sz w:val="28"/>
          <w:szCs w:val="28"/>
          <w:rtl/>
        </w:rPr>
        <w:t xml:space="preserve">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شباهت داشته است.</w:t>
      </w:r>
    </w:p>
    <w:p w:rsidR="006E066F" w:rsidRDefault="00E36EF9" w:rsidP="00E36EF9">
      <w:pPr>
        <w:rPr>
          <w:rFonts w:cs="B Badr"/>
          <w:sz w:val="28"/>
          <w:szCs w:val="28"/>
          <w:rtl/>
        </w:rPr>
      </w:pPr>
      <w:r w:rsidRPr="00E36EF9">
        <w:rPr>
          <w:rFonts w:cs="B Badr"/>
          <w:sz w:val="28"/>
          <w:szCs w:val="28"/>
          <w:rtl/>
        </w:rPr>
        <w:t>7- محمد بن عل</w:t>
      </w:r>
      <w:r w:rsidRPr="00E36EF9">
        <w:rPr>
          <w:rFonts w:cs="B Badr" w:hint="cs"/>
          <w:sz w:val="28"/>
          <w:szCs w:val="28"/>
          <w:rtl/>
        </w:rPr>
        <w:t>ی</w:t>
      </w:r>
      <w:r w:rsidRPr="00E36EF9">
        <w:rPr>
          <w:rFonts w:cs="B Badr"/>
          <w:sz w:val="28"/>
          <w:szCs w:val="28"/>
          <w:rtl/>
        </w:rPr>
        <w:t xml:space="preserve"> الاوّل: به علت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با امام جواد(عل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که آن حضرت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ملقّب به محمد بن عل</w:t>
      </w:r>
      <w:r w:rsidRPr="00E36EF9">
        <w:rPr>
          <w:rFonts w:cs="B Badr" w:hint="cs"/>
          <w:sz w:val="28"/>
          <w:szCs w:val="28"/>
          <w:rtl/>
        </w:rPr>
        <w:t>ی</w:t>
      </w:r>
      <w:r w:rsidRPr="00E36EF9">
        <w:rPr>
          <w:rFonts w:cs="B Badr"/>
          <w:sz w:val="28"/>
          <w:szCs w:val="28"/>
          <w:rtl/>
        </w:rPr>
        <w:t xml:space="preserve"> است، اشتباه نشود.</w:t>
      </w:r>
    </w:p>
    <w:p w:rsidR="006E066F" w:rsidRDefault="00E36EF9" w:rsidP="00E36EF9">
      <w:pPr>
        <w:rPr>
          <w:rFonts w:cs="B Badr"/>
          <w:sz w:val="28"/>
          <w:szCs w:val="28"/>
          <w:rtl/>
        </w:rPr>
      </w:pPr>
      <w:r w:rsidRPr="00E36EF9">
        <w:rPr>
          <w:rFonts w:cs="B Badr"/>
          <w:sz w:val="28"/>
          <w:szCs w:val="28"/>
          <w:rtl/>
        </w:rPr>
        <w:t>8- الهاد</w:t>
      </w:r>
      <w:r w:rsidRPr="00E36EF9">
        <w:rPr>
          <w:rFonts w:cs="B Badr" w:hint="cs"/>
          <w:sz w:val="28"/>
          <w:szCs w:val="28"/>
          <w:rtl/>
        </w:rPr>
        <w:t>ی</w:t>
      </w:r>
      <w:r w:rsidRPr="00E36EF9">
        <w:rPr>
          <w:rFonts w:cs="B Badr"/>
          <w:sz w:val="28"/>
          <w:szCs w:val="28"/>
          <w:rtl/>
        </w:rPr>
        <w:t>: به معن</w:t>
      </w:r>
      <w:r w:rsidRPr="00E36EF9">
        <w:rPr>
          <w:rFonts w:cs="B Badr" w:hint="cs"/>
          <w:sz w:val="28"/>
          <w:szCs w:val="28"/>
          <w:rtl/>
        </w:rPr>
        <w:t>ی</w:t>
      </w:r>
      <w:r w:rsidRPr="00E36EF9">
        <w:rPr>
          <w:rFonts w:cs="B Badr"/>
          <w:sz w:val="28"/>
          <w:szCs w:val="28"/>
          <w:rtl/>
        </w:rPr>
        <w:t xml:space="preserve"> هدا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کننده جامعه.</w:t>
      </w:r>
    </w:p>
    <w:p w:rsidR="006E066F" w:rsidRDefault="00E36EF9" w:rsidP="00E36EF9">
      <w:pPr>
        <w:rPr>
          <w:rFonts w:cs="B Badr"/>
          <w:sz w:val="28"/>
          <w:szCs w:val="28"/>
          <w:rtl/>
        </w:rPr>
      </w:pPr>
      <w:r w:rsidRPr="00E36EF9">
        <w:rPr>
          <w:rFonts w:cs="B Badr"/>
          <w:sz w:val="28"/>
          <w:szCs w:val="28"/>
          <w:rtl/>
        </w:rPr>
        <w:t>9- الباقران: لقب امام پنجم و ششم.</w:t>
      </w:r>
    </w:p>
    <w:p w:rsidR="00E36EF9" w:rsidRPr="00E36EF9" w:rsidRDefault="00E36EF9" w:rsidP="00E36EF9">
      <w:pPr>
        <w:rPr>
          <w:rFonts w:cs="B Badr"/>
          <w:sz w:val="28"/>
          <w:szCs w:val="28"/>
          <w:rtl/>
        </w:rPr>
      </w:pPr>
      <w:r w:rsidRPr="00E36EF9">
        <w:rPr>
          <w:rFonts w:cs="B Badr"/>
          <w:sz w:val="28"/>
          <w:szCs w:val="28"/>
          <w:rtl/>
        </w:rPr>
        <w:t>10- الصادقان: لقب امام پنجم و ششم. [6]</w:t>
      </w:r>
    </w:p>
    <w:p w:rsidR="006E066F" w:rsidRDefault="00E36EF9" w:rsidP="00E36EF9">
      <w:pPr>
        <w:rPr>
          <w:rFonts w:cs="B Badr"/>
          <w:sz w:val="28"/>
          <w:szCs w:val="28"/>
          <w:rtl/>
        </w:rPr>
      </w:pPr>
      <w:r w:rsidRPr="00E36EF9">
        <w:rPr>
          <w:rFonts w:cs="B Badr" w:hint="eastAsia"/>
          <w:sz w:val="28"/>
          <w:szCs w:val="28"/>
          <w:rtl/>
        </w:rPr>
        <w:t>باقر</w:t>
      </w:r>
      <w:r w:rsidRPr="00E36EF9">
        <w:rPr>
          <w:rFonts w:cs="B Badr"/>
          <w:sz w:val="28"/>
          <w:szCs w:val="28"/>
          <w:rtl/>
        </w:rPr>
        <w:t xml:space="preserve"> العلوم لقب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مشهورترين</w:t>
      </w:r>
      <w:r w:rsidRPr="00E36EF9">
        <w:rPr>
          <w:rFonts w:cs="B Badr"/>
          <w:sz w:val="28"/>
          <w:szCs w:val="28"/>
          <w:rtl/>
        </w:rPr>
        <w:t xml:space="preserve"> لقب‏ امام محمد بن عل</w:t>
      </w:r>
      <w:r w:rsidRPr="00E36EF9">
        <w:rPr>
          <w:rFonts w:cs="B Badr" w:hint="cs"/>
          <w:sz w:val="28"/>
          <w:szCs w:val="28"/>
          <w:rtl/>
        </w:rPr>
        <w:t>ی</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باقرالعلوم است، و اين لقبى است كه پ</w:t>
      </w:r>
      <w:r w:rsidRPr="00E36EF9">
        <w:rPr>
          <w:rFonts w:cs="B Badr" w:hint="cs"/>
          <w:sz w:val="28"/>
          <w:szCs w:val="28"/>
          <w:rtl/>
        </w:rPr>
        <w:t>ی</w:t>
      </w:r>
      <w:r w:rsidRPr="00E36EF9">
        <w:rPr>
          <w:rFonts w:cs="B Badr" w:hint="eastAsia"/>
          <w:sz w:val="28"/>
          <w:szCs w:val="28"/>
          <w:rtl/>
        </w:rPr>
        <w:t>غمبر</w:t>
      </w:r>
      <w:r w:rsidRPr="00E36EF9">
        <w:rPr>
          <w:rFonts w:cs="B Badr"/>
          <w:sz w:val="28"/>
          <w:szCs w:val="28"/>
          <w:rtl/>
        </w:rPr>
        <w:t xml:space="preserve"> اسلام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آن جناب را به آن ملقّب فرموده، چنانچه شيخ صدوق (ره) از عمرو بن شمر روايت كرده، كه گفت: از جابر بن يزيد جعفى سؤال كردم كه براى چه امام محمّد </w:t>
      </w:r>
      <w:r w:rsidRPr="00E36EF9">
        <w:rPr>
          <w:rFonts w:cs="B Badr" w:hint="eastAsia"/>
          <w:sz w:val="28"/>
          <w:szCs w:val="28"/>
          <w:rtl/>
        </w:rPr>
        <w:t>باقر</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را باقر ناميدند؟</w:t>
      </w:r>
    </w:p>
    <w:p w:rsidR="006E066F" w:rsidRDefault="00E36EF9" w:rsidP="00E36EF9">
      <w:pPr>
        <w:rPr>
          <w:rFonts w:cs="B Badr"/>
          <w:sz w:val="28"/>
          <w:szCs w:val="28"/>
          <w:rtl/>
        </w:rPr>
      </w:pPr>
      <w:r w:rsidRPr="00E36EF9">
        <w:rPr>
          <w:rFonts w:cs="B Badr" w:hint="eastAsia"/>
          <w:sz w:val="28"/>
          <w:szCs w:val="28"/>
          <w:rtl/>
        </w:rPr>
        <w:t>گفت</w:t>
      </w:r>
      <w:r w:rsidRPr="00E36EF9">
        <w:rPr>
          <w:rFonts w:cs="B Badr"/>
          <w:sz w:val="28"/>
          <w:szCs w:val="28"/>
          <w:rtl/>
        </w:rPr>
        <w:t>: به علّت آن كه يَبْقُرُ عِلْمَ الدِّينِ بَقْرا؛ أى شقّه شقّا و اظهره اظهارا،[7] م</w:t>
      </w:r>
      <w:r w:rsidRPr="00E36EF9">
        <w:rPr>
          <w:rFonts w:cs="B Badr" w:hint="cs"/>
          <w:sz w:val="28"/>
          <w:szCs w:val="28"/>
          <w:rtl/>
        </w:rPr>
        <w:t>ی</w:t>
      </w:r>
      <w:r w:rsidRPr="00E36EF9">
        <w:rPr>
          <w:rFonts w:cs="B Badr"/>
          <w:sz w:val="28"/>
          <w:szCs w:val="28"/>
          <w:rtl/>
        </w:rPr>
        <w:t xml:space="preserve"> شکافد علم را شكافتنى و آشكار و ظاهر م</w:t>
      </w:r>
      <w:r w:rsidRPr="00E36EF9">
        <w:rPr>
          <w:rFonts w:cs="B Badr" w:hint="cs"/>
          <w:sz w:val="28"/>
          <w:szCs w:val="28"/>
          <w:rtl/>
        </w:rPr>
        <w:t>ی</w:t>
      </w:r>
      <w:r w:rsidRPr="00E36EF9">
        <w:rPr>
          <w:rFonts w:cs="B Badr"/>
          <w:sz w:val="28"/>
          <w:szCs w:val="28"/>
          <w:rtl/>
        </w:rPr>
        <w:t xml:space="preserve"> سازد آن را ظاهركردنى.</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بن عبد اللّه (ره) آن حضرت را در يكى از كوچه‏هاى مدينه ديد و گفت، اى پسر تو كيستى؟</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محمّد بن علىّ بن الحسين بن علىّ بن ابى طالب هستم.</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گفت: اى پسر به من نگاه کن.</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جابر نگاه کرد.</w:t>
      </w:r>
    </w:p>
    <w:p w:rsidR="006E066F" w:rsidRDefault="00E36EF9" w:rsidP="00E36EF9">
      <w:pPr>
        <w:rPr>
          <w:rFonts w:cs="B Badr"/>
          <w:sz w:val="28"/>
          <w:szCs w:val="28"/>
          <w:rtl/>
        </w:rPr>
      </w:pPr>
      <w:r w:rsidRPr="00E36EF9">
        <w:rPr>
          <w:rFonts w:cs="B Badr" w:hint="eastAsia"/>
          <w:sz w:val="28"/>
          <w:szCs w:val="28"/>
          <w:rtl/>
        </w:rPr>
        <w:lastRenderedPageBreak/>
        <w:t>عرض</w:t>
      </w:r>
      <w:r w:rsidRPr="00E36EF9">
        <w:rPr>
          <w:rFonts w:cs="B Badr"/>
          <w:sz w:val="28"/>
          <w:szCs w:val="28"/>
          <w:rtl/>
        </w:rPr>
        <w:t xml:space="preserve"> كرد: سوگند به پروردگار كعبه كه اين شمايل و خصال رسول خدا(صل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است، اى فرزند، رسول خدايت سلام رساند.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جواب جابر فرمود: مادام</w:t>
      </w:r>
      <w:r w:rsidRPr="00E36EF9">
        <w:rPr>
          <w:rFonts w:cs="B Badr" w:hint="cs"/>
          <w:sz w:val="28"/>
          <w:szCs w:val="28"/>
          <w:rtl/>
        </w:rPr>
        <w:t>ی</w:t>
      </w:r>
      <w:r w:rsidRPr="00E36EF9">
        <w:rPr>
          <w:rFonts w:cs="B Badr"/>
          <w:sz w:val="28"/>
          <w:szCs w:val="28"/>
          <w:rtl/>
        </w:rPr>
        <w:t xml:space="preserve"> كه آسمان و زمين بر جاى باشد سلام بر رسول خداى باد، و بر تو باد اى جابر كه تبليغ سلام آن حض</w:t>
      </w:r>
      <w:r w:rsidRPr="00E36EF9">
        <w:rPr>
          <w:rFonts w:cs="B Badr" w:hint="eastAsia"/>
          <w:sz w:val="28"/>
          <w:szCs w:val="28"/>
          <w:rtl/>
        </w:rPr>
        <w:t>رت</w:t>
      </w:r>
      <w:r w:rsidRPr="00E36EF9">
        <w:rPr>
          <w:rFonts w:cs="B Badr"/>
          <w:sz w:val="28"/>
          <w:szCs w:val="28"/>
          <w:rtl/>
        </w:rPr>
        <w:t xml:space="preserve"> نمودى، آن‏گاه جابر به آن حضرت عرض كرد:</w:t>
      </w:r>
    </w:p>
    <w:p w:rsidR="006E066F" w:rsidRDefault="00E36EF9" w:rsidP="00E36EF9">
      <w:pPr>
        <w:rPr>
          <w:rFonts w:cs="B Badr"/>
          <w:sz w:val="28"/>
          <w:szCs w:val="28"/>
          <w:rtl/>
        </w:rPr>
      </w:pPr>
      <w:r w:rsidRPr="00E36EF9">
        <w:rPr>
          <w:rFonts w:cs="B Badr" w:hint="eastAsia"/>
          <w:sz w:val="28"/>
          <w:szCs w:val="28"/>
          <w:rtl/>
        </w:rPr>
        <w:t>يا</w:t>
      </w:r>
      <w:r w:rsidRPr="00E36EF9">
        <w:rPr>
          <w:rFonts w:cs="B Badr"/>
          <w:sz w:val="28"/>
          <w:szCs w:val="28"/>
          <w:rtl/>
        </w:rPr>
        <w:t xml:space="preserve"> باقر! انت الباقر حقّا، انت الّذى تبقر العلم بقرا.</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علما گفته‏اند: آن حضرت را «باقر» گفتند، سُمِّيَ بِذَلِكَ (باقر) لِتَبَقُّرِهِ فِي الْعِلْمِ- وَ هُوَ تَوَسُّعُهُ. حضرت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را باقر نام</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اند، چون داراى علم زيادى بود.[8]</w:t>
      </w:r>
    </w:p>
    <w:p w:rsidR="00E36EF9" w:rsidRPr="00E36EF9"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تذكره سبط ابن الجوزى مسطور است كه آن حضرت را باقر ناميدند از كثرت سجود آن حضرت، بقر السّجود جبهته؛ اى فتحها و شقّها، يعنى گشاده كرد سجود جبين او را و قيل بغزارة علمه؛  يعنى بعضى گفته‏‌اند كه آن حضرت را به سبب غزارت و كثرت علمش باقر لقب كردند.[9]</w:t>
      </w:r>
    </w:p>
    <w:p w:rsidR="006E066F" w:rsidRDefault="00E36EF9" w:rsidP="00E36EF9">
      <w:pPr>
        <w:rPr>
          <w:rFonts w:cs="B Badr"/>
          <w:sz w:val="28"/>
          <w:szCs w:val="28"/>
          <w:rtl/>
        </w:rPr>
      </w:pPr>
      <w:r w:rsidRPr="00E36EF9">
        <w:rPr>
          <w:rFonts w:cs="B Badr" w:hint="eastAsia"/>
          <w:sz w:val="28"/>
          <w:szCs w:val="28"/>
          <w:rtl/>
        </w:rPr>
        <w:t>نقش</w:t>
      </w:r>
      <w:r w:rsidRPr="00E36EF9">
        <w:rPr>
          <w:rFonts w:cs="B Badr"/>
          <w:sz w:val="28"/>
          <w:szCs w:val="28"/>
          <w:rtl/>
        </w:rPr>
        <w:t xml:space="preserve"> نگ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انگشتر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w:t>
      </w:r>
      <w:r w:rsidRPr="00E36EF9">
        <w:rPr>
          <w:rFonts w:cs="B Badr" w:hint="cs"/>
          <w:sz w:val="28"/>
          <w:szCs w:val="28"/>
          <w:rtl/>
        </w:rPr>
        <w:t>ی</w:t>
      </w:r>
      <w:r w:rsidRPr="00E36EF9">
        <w:rPr>
          <w:rFonts w:cs="B Badr"/>
          <w:sz w:val="28"/>
          <w:szCs w:val="28"/>
          <w:rtl/>
        </w:rPr>
        <w:t xml:space="preserve"> 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نقش‏ نگين انگشتر‏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 العزّة للَّه‏ جميعاً بود.</w:t>
      </w:r>
    </w:p>
    <w:p w:rsidR="00E36EF9" w:rsidRPr="00E36EF9" w:rsidRDefault="00E36EF9" w:rsidP="00E36EF9">
      <w:pPr>
        <w:rPr>
          <w:rFonts w:cs="B Badr"/>
          <w:sz w:val="28"/>
          <w:szCs w:val="28"/>
          <w:rtl/>
        </w:rPr>
      </w:pPr>
      <w:r w:rsidRPr="00E36EF9">
        <w:rPr>
          <w:rFonts w:cs="B Badr" w:hint="eastAsia"/>
          <w:sz w:val="28"/>
          <w:szCs w:val="28"/>
          <w:rtl/>
        </w:rPr>
        <w:t>به‏</w:t>
      </w:r>
      <w:r w:rsidRPr="00E36EF9">
        <w:rPr>
          <w:rFonts w:cs="B Badr"/>
          <w:sz w:val="28"/>
          <w:szCs w:val="28"/>
          <w:rtl/>
        </w:rPr>
        <w:t xml:space="preserve"> روايت‏ ديگر نقش‏ نگين‏ آن‏ حضرت‏ اين‏ كلمات‏ بود: «ظنّي‏ باللَّه‏ حسن‏، و بالنّبي‏ المؤتمن‏، و بالوصي‏ ذي‏ المنن‏، و بالحسين‏ و الحسن‏»، و به‏ روايت‏ ديگر: انگشتر جدّ خود، امام حسين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را در دست مى‏‌كرد.[10]</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حضور در کربلا</w:t>
      </w:r>
    </w:p>
    <w:p w:rsidR="00E36EF9" w:rsidRPr="00E36EF9" w:rsidRDefault="00E36EF9" w:rsidP="00E36EF9">
      <w:pPr>
        <w:rPr>
          <w:rFonts w:cs="B Badr"/>
          <w:sz w:val="28"/>
          <w:szCs w:val="28"/>
          <w:rtl/>
        </w:rPr>
      </w:pPr>
      <w:r w:rsidRPr="00E36EF9">
        <w:rPr>
          <w:rFonts w:cs="B Badr" w:hint="eastAsia"/>
          <w:sz w:val="28"/>
          <w:szCs w:val="28"/>
          <w:rtl/>
        </w:rPr>
        <w:t>چهار</w:t>
      </w:r>
      <w:r w:rsidRPr="00E36EF9">
        <w:rPr>
          <w:rFonts w:cs="B Badr"/>
          <w:sz w:val="28"/>
          <w:szCs w:val="28"/>
          <w:rtl/>
        </w:rPr>
        <w:t xml:space="preserve"> سال آغازين عمر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سايه جدش امام حسين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گذشت و با همه کوچک</w:t>
      </w:r>
      <w:r w:rsidRPr="00E36EF9">
        <w:rPr>
          <w:rFonts w:cs="B Badr" w:hint="cs"/>
          <w:sz w:val="28"/>
          <w:szCs w:val="28"/>
          <w:rtl/>
        </w:rPr>
        <w:t>ی</w:t>
      </w:r>
      <w:r w:rsidRPr="00E36EF9">
        <w:rPr>
          <w:rFonts w:cs="B Badr"/>
          <w:sz w:val="28"/>
          <w:szCs w:val="28"/>
          <w:rtl/>
        </w:rPr>
        <w:t xml:space="preserve"> از فيوضات اين گوهر تابناک و دردانه رسول خدا (ص) بهره‏مند گشت، در واقعه كربلا چنانچه مورّخين آورده‏اند،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كنار ساير خاندان بنى هاشم </w:t>
      </w:r>
      <w:r w:rsidRPr="00E36EF9">
        <w:rPr>
          <w:rFonts w:cs="B Badr" w:hint="eastAsia"/>
          <w:sz w:val="28"/>
          <w:szCs w:val="28"/>
          <w:rtl/>
        </w:rPr>
        <w:t>حضور</w:t>
      </w:r>
      <w:r w:rsidRPr="00E36EF9">
        <w:rPr>
          <w:rFonts w:cs="B Badr"/>
          <w:sz w:val="28"/>
          <w:szCs w:val="28"/>
          <w:rtl/>
        </w:rPr>
        <w:t xml:space="preserve"> داشت، و در آن وقت چهار سال از سنّ مباركش گذشته بود و همراه كاروان اسراء به شام رفت، بى‏ترديد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لحظه به لحظه شاهد وقايع جانگداز کربلا بوده و اين اتفاقات تأثير شگرفى بر روح لطيف آن حضرت گذاشته است.[11]</w:t>
      </w:r>
    </w:p>
    <w:p w:rsidR="006E066F" w:rsidRDefault="00E36EF9" w:rsidP="00E36EF9">
      <w:pPr>
        <w:rPr>
          <w:rFonts w:cs="B Badr"/>
          <w:sz w:val="28"/>
          <w:szCs w:val="28"/>
          <w:rtl/>
        </w:rPr>
      </w:pPr>
      <w:r w:rsidRPr="00E36EF9">
        <w:rPr>
          <w:rFonts w:cs="B Badr" w:hint="eastAsia"/>
          <w:sz w:val="28"/>
          <w:szCs w:val="28"/>
          <w:rtl/>
        </w:rPr>
        <w:t>والد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پدر</w:t>
      </w:r>
      <w:r w:rsidRPr="00E36EF9">
        <w:rPr>
          <w:rFonts w:cs="B Badr"/>
          <w:sz w:val="28"/>
          <w:szCs w:val="28"/>
          <w:rtl/>
        </w:rPr>
        <w:t xml:space="preserve"> امام محمد باقر، امام عل</w:t>
      </w:r>
      <w:r w:rsidRPr="00E36EF9">
        <w:rPr>
          <w:rFonts w:cs="B Badr" w:hint="cs"/>
          <w:sz w:val="28"/>
          <w:szCs w:val="28"/>
          <w:rtl/>
        </w:rPr>
        <w:t>ی</w:t>
      </w:r>
      <w:r w:rsidRPr="00E36EF9">
        <w:rPr>
          <w:rFonts w:cs="B Badr"/>
          <w:sz w:val="28"/>
          <w:szCs w:val="28"/>
          <w:rtl/>
        </w:rPr>
        <w:t xml:space="preserve"> بن الحس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sz w:val="28"/>
          <w:szCs w:val="28"/>
          <w:rtl/>
        </w:rPr>
        <w:t xml:space="preserve"> چهارم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و مادرش «ام عبدالله» دختر امام حسن مجتب</w:t>
      </w:r>
      <w:r w:rsidRPr="00E36EF9">
        <w:rPr>
          <w:rFonts w:cs="B Badr" w:hint="cs"/>
          <w:sz w:val="28"/>
          <w:szCs w:val="28"/>
          <w:rtl/>
        </w:rPr>
        <w:t>ی</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بودند؛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جهت هم از نظر پدر و هم از نظر مادر فاطم</w:t>
      </w:r>
      <w:r w:rsidRPr="00E36EF9">
        <w:rPr>
          <w:rFonts w:cs="B Badr" w:hint="cs"/>
          <w:sz w:val="28"/>
          <w:szCs w:val="28"/>
          <w:rtl/>
        </w:rPr>
        <w:t>ی</w:t>
      </w:r>
      <w:r w:rsidRPr="00E36EF9">
        <w:rPr>
          <w:rFonts w:cs="B Badr"/>
          <w:sz w:val="28"/>
          <w:szCs w:val="28"/>
          <w:rtl/>
        </w:rPr>
        <w:t xml:space="preserve"> و علو</w:t>
      </w:r>
      <w:r w:rsidRPr="00E36EF9">
        <w:rPr>
          <w:rFonts w:cs="B Badr" w:hint="cs"/>
          <w:sz w:val="28"/>
          <w:szCs w:val="28"/>
          <w:rtl/>
        </w:rPr>
        <w:t>ی</w:t>
      </w:r>
      <w:r w:rsidRPr="00E36EF9">
        <w:rPr>
          <w:rFonts w:cs="B Badr"/>
          <w:sz w:val="28"/>
          <w:szCs w:val="28"/>
          <w:rtl/>
        </w:rPr>
        <w:t xml:space="preserve"> بوده است. ابن شهرآشوب[12]م</w:t>
      </w:r>
      <w:r w:rsidRPr="00E36EF9">
        <w:rPr>
          <w:rFonts w:cs="B Badr" w:hint="cs"/>
          <w:sz w:val="28"/>
          <w:szCs w:val="28"/>
          <w:rtl/>
        </w:rPr>
        <w:t>ی</w:t>
      </w:r>
      <w:r w:rsidRPr="00E36EF9">
        <w:rPr>
          <w:rFonts w:cs="B Badr"/>
          <w:sz w:val="28"/>
          <w:szCs w:val="28"/>
          <w:rtl/>
        </w:rPr>
        <w:t xml:space="preserve"> نويسد حضرت‏ باقر از طرف‏ پدر و مادر هاشمى‏ و علوى‏ </w:t>
      </w:r>
      <w:r w:rsidRPr="00E36EF9">
        <w:rPr>
          <w:rFonts w:cs="B Badr" w:hint="eastAsia"/>
          <w:sz w:val="28"/>
          <w:szCs w:val="28"/>
          <w:rtl/>
        </w:rPr>
        <w:t>و</w:t>
      </w:r>
      <w:r w:rsidRPr="00E36EF9">
        <w:rPr>
          <w:rFonts w:cs="B Badr"/>
          <w:sz w:val="28"/>
          <w:szCs w:val="28"/>
          <w:rtl/>
        </w:rPr>
        <w:t xml:space="preserve"> فاطمى‏ بود. او اول‏ كسى‏ بود كه‏ آميخته‏ از نژاد امام‏ حسن‏ و امام‏ حسين‏ محسوب‏ مي شد </w:t>
      </w:r>
      <w:r w:rsidRPr="00E36EF9">
        <w:rPr>
          <w:rFonts w:cs="B Badr"/>
          <w:sz w:val="28"/>
          <w:szCs w:val="28"/>
          <w:rtl/>
        </w:rPr>
        <w:lastRenderedPageBreak/>
        <w:t>چون‏ مادرش‏ ام‏ عبد الله‏ دختر امام‏ حسن‏(عل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بود كه‏ راست گوترين‏ و نيكوترين‏ و با گذشت‏ترين‏ زنان‏ به شمار مي رفت.[13]</w:t>
      </w:r>
    </w:p>
    <w:p w:rsidR="006E066F" w:rsidRDefault="00E36EF9" w:rsidP="00E36EF9">
      <w:pPr>
        <w:rPr>
          <w:rFonts w:cs="B Badr"/>
          <w:sz w:val="28"/>
          <w:szCs w:val="28"/>
          <w:rtl/>
        </w:rPr>
      </w:pPr>
      <w:r w:rsidRPr="00E36EF9">
        <w:rPr>
          <w:rFonts w:cs="B Badr" w:hint="eastAsia"/>
          <w:sz w:val="28"/>
          <w:szCs w:val="28"/>
          <w:rtl/>
        </w:rPr>
        <w:t>مادر</w:t>
      </w:r>
      <w:r w:rsidRPr="00E36EF9">
        <w:rPr>
          <w:rFonts w:cs="B Badr"/>
          <w:sz w:val="28"/>
          <w:szCs w:val="28"/>
          <w:rtl/>
        </w:rPr>
        <w:t xml:space="preserve"> گرامى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نخست</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علو</w:t>
      </w:r>
      <w:r w:rsidRPr="00E36EF9">
        <w:rPr>
          <w:rFonts w:cs="B Badr" w:hint="cs"/>
          <w:sz w:val="28"/>
          <w:szCs w:val="28"/>
          <w:rtl/>
        </w:rPr>
        <w:t>ی‌</w:t>
      </w:r>
      <w:r w:rsidRPr="00E36EF9">
        <w:rPr>
          <w:rFonts w:cs="B Badr" w:hint="eastAsia"/>
          <w:sz w:val="28"/>
          <w:szCs w:val="28"/>
          <w:rtl/>
        </w:rPr>
        <w:t>ه‏اى</w:t>
      </w:r>
      <w:r w:rsidRPr="00E36EF9">
        <w:rPr>
          <w:rFonts w:cs="B Badr"/>
          <w:sz w:val="28"/>
          <w:szCs w:val="28"/>
          <w:rtl/>
        </w:rPr>
        <w:t xml:space="preserve"> است كه افتخار </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xml:space="preserve"> فرزندى علوى به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آورد. براى وى كن</w:t>
      </w:r>
      <w:r w:rsidRPr="00E36EF9">
        <w:rPr>
          <w:rFonts w:cs="B Badr" w:hint="cs"/>
          <w:sz w:val="28"/>
          <w:szCs w:val="28"/>
          <w:rtl/>
        </w:rPr>
        <w:t>ی</w:t>
      </w:r>
      <w:r w:rsidRPr="00E36EF9">
        <w:rPr>
          <w:rFonts w:cs="B Badr" w:hint="eastAsia"/>
          <w:sz w:val="28"/>
          <w:szCs w:val="28"/>
          <w:rtl/>
        </w:rPr>
        <w:t>ه‏‌ها</w:t>
      </w:r>
      <w:r w:rsidRPr="00E36EF9">
        <w:rPr>
          <w:rFonts w:cs="B Badr" w:hint="cs"/>
          <w:sz w:val="28"/>
          <w:szCs w:val="28"/>
          <w:rtl/>
        </w:rPr>
        <w:t>ی</w:t>
      </w:r>
      <w:r w:rsidRPr="00E36EF9">
        <w:rPr>
          <w:rFonts w:cs="B Badr" w:hint="eastAsia"/>
          <w:sz w:val="28"/>
          <w:szCs w:val="28"/>
          <w:rtl/>
        </w:rPr>
        <w:t>ى</w:t>
      </w:r>
      <w:r w:rsidRPr="00E36EF9">
        <w:rPr>
          <w:rFonts w:cs="B Badr"/>
          <w:sz w:val="28"/>
          <w:szCs w:val="28"/>
          <w:rtl/>
        </w:rPr>
        <w:t xml:space="preserve"> چون ام الحسن و ام عبده آورده‏اند، اما مشهورتر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آن ها، همان ام عبد الله است.</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پاكى و صداقت، چنان نمونه بود كه صد</w:t>
      </w:r>
      <w:r w:rsidRPr="00E36EF9">
        <w:rPr>
          <w:rFonts w:cs="B Badr" w:hint="cs"/>
          <w:sz w:val="28"/>
          <w:szCs w:val="28"/>
          <w:rtl/>
        </w:rPr>
        <w:t>ی</w:t>
      </w:r>
      <w:r w:rsidRPr="00E36EF9">
        <w:rPr>
          <w:rFonts w:cs="B Badr" w:hint="eastAsia"/>
          <w:sz w:val="28"/>
          <w:szCs w:val="28"/>
          <w:rtl/>
        </w:rPr>
        <w:t>قه‏اش</w:t>
      </w:r>
      <w:r w:rsidRPr="00E36EF9">
        <w:rPr>
          <w:rFonts w:cs="B Badr"/>
          <w:sz w:val="28"/>
          <w:szCs w:val="28"/>
          <w:rtl/>
        </w:rPr>
        <w:t xml:space="preserve"> لقب دادند.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رابطه مادر بزرگوار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E36EF9" w:rsidRPr="00E36EF9" w:rsidRDefault="00E36EF9" w:rsidP="00E36EF9">
      <w:pPr>
        <w:rPr>
          <w:rFonts w:cs="B Badr"/>
          <w:sz w:val="28"/>
          <w:szCs w:val="28"/>
          <w:rtl/>
        </w:rPr>
      </w:pPr>
      <w:r w:rsidRPr="00E36EF9">
        <w:rPr>
          <w:rFonts w:cs="B Badr" w:hint="eastAsia"/>
          <w:sz w:val="28"/>
          <w:szCs w:val="28"/>
          <w:rtl/>
        </w:rPr>
        <w:t>روزى</w:t>
      </w:r>
      <w:r w:rsidRPr="00E36EF9">
        <w:rPr>
          <w:rFonts w:cs="B Badr"/>
          <w:sz w:val="28"/>
          <w:szCs w:val="28"/>
          <w:rtl/>
        </w:rPr>
        <w:t xml:space="preserve"> مادرم كنار د</w:t>
      </w:r>
      <w:r w:rsidRPr="00E36EF9">
        <w:rPr>
          <w:rFonts w:cs="B Badr" w:hint="cs"/>
          <w:sz w:val="28"/>
          <w:szCs w:val="28"/>
          <w:rtl/>
        </w:rPr>
        <w:t>ی</w:t>
      </w:r>
      <w:r w:rsidRPr="00E36EF9">
        <w:rPr>
          <w:rFonts w:cs="B Badr" w:hint="eastAsia"/>
          <w:sz w:val="28"/>
          <w:szCs w:val="28"/>
          <w:rtl/>
        </w:rPr>
        <w:t>وارى</w:t>
      </w:r>
      <w:r w:rsidRPr="00E36EF9">
        <w:rPr>
          <w:rFonts w:cs="B Badr"/>
          <w:sz w:val="28"/>
          <w:szCs w:val="28"/>
          <w:rtl/>
        </w:rPr>
        <w:t xml:space="preserve"> نشسته بود، ناگهان د</w:t>
      </w:r>
      <w:r w:rsidRPr="00E36EF9">
        <w:rPr>
          <w:rFonts w:cs="B Badr" w:hint="cs"/>
          <w:sz w:val="28"/>
          <w:szCs w:val="28"/>
          <w:rtl/>
        </w:rPr>
        <w:t>ی</w:t>
      </w:r>
      <w:r w:rsidRPr="00E36EF9">
        <w:rPr>
          <w:rFonts w:cs="B Badr" w:hint="eastAsia"/>
          <w:sz w:val="28"/>
          <w:szCs w:val="28"/>
          <w:rtl/>
        </w:rPr>
        <w:t>وار</w:t>
      </w:r>
      <w:r w:rsidRPr="00E36EF9">
        <w:rPr>
          <w:rFonts w:cs="B Badr"/>
          <w:sz w:val="28"/>
          <w:szCs w:val="28"/>
          <w:rtl/>
        </w:rPr>
        <w:t xml:space="preserve"> ر</w:t>
      </w:r>
      <w:r w:rsidRPr="00E36EF9">
        <w:rPr>
          <w:rFonts w:cs="B Badr" w:hint="cs"/>
          <w:sz w:val="28"/>
          <w:szCs w:val="28"/>
          <w:rtl/>
        </w:rPr>
        <w:t>ی</w:t>
      </w:r>
      <w:r w:rsidRPr="00E36EF9">
        <w:rPr>
          <w:rFonts w:cs="B Badr" w:hint="eastAsia"/>
          <w:sz w:val="28"/>
          <w:szCs w:val="28"/>
          <w:rtl/>
        </w:rPr>
        <w:t>زش</w:t>
      </w:r>
      <w:r w:rsidRPr="00E36EF9">
        <w:rPr>
          <w:rFonts w:cs="B Badr"/>
          <w:sz w:val="28"/>
          <w:szCs w:val="28"/>
          <w:rtl/>
        </w:rPr>
        <w:t xml:space="preserve"> كرد و در معرض و</w:t>
      </w:r>
      <w:r w:rsidRPr="00E36EF9">
        <w:rPr>
          <w:rFonts w:cs="B Badr" w:hint="cs"/>
          <w:sz w:val="28"/>
          <w:szCs w:val="28"/>
          <w:rtl/>
        </w:rPr>
        <w:t>ی</w:t>
      </w:r>
      <w:r w:rsidRPr="00E36EF9">
        <w:rPr>
          <w:rFonts w:cs="B Badr" w:hint="eastAsia"/>
          <w:sz w:val="28"/>
          <w:szCs w:val="28"/>
          <w:rtl/>
        </w:rPr>
        <w:t>رانى</w:t>
      </w:r>
      <w:r w:rsidRPr="00E36EF9">
        <w:rPr>
          <w:rFonts w:cs="B Badr"/>
          <w:sz w:val="28"/>
          <w:szCs w:val="28"/>
          <w:rtl/>
        </w:rPr>
        <w:t xml:space="preserve"> قرار گرفت، مادرم دست بر س</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وار</w:t>
      </w:r>
      <w:r w:rsidRPr="00E36EF9">
        <w:rPr>
          <w:rFonts w:cs="B Badr"/>
          <w:sz w:val="28"/>
          <w:szCs w:val="28"/>
          <w:rtl/>
        </w:rPr>
        <w:t xml:space="preserve"> نهاد و گفت، به حق مصطفى(ص) سوگند، اجازه فرو ر</w:t>
      </w:r>
      <w:r w:rsidRPr="00E36EF9">
        <w:rPr>
          <w:rFonts w:cs="B Badr" w:hint="cs"/>
          <w:sz w:val="28"/>
          <w:szCs w:val="28"/>
          <w:rtl/>
        </w:rPr>
        <w:t>ی</w:t>
      </w:r>
      <w:r w:rsidRPr="00E36EF9">
        <w:rPr>
          <w:rFonts w:cs="B Badr" w:hint="eastAsia"/>
          <w:sz w:val="28"/>
          <w:szCs w:val="28"/>
          <w:rtl/>
        </w:rPr>
        <w:t>ختن</w:t>
      </w:r>
      <w:r w:rsidRPr="00E36EF9">
        <w:rPr>
          <w:rFonts w:cs="B Badr"/>
          <w:sz w:val="28"/>
          <w:szCs w:val="28"/>
          <w:rtl/>
        </w:rPr>
        <w:t xml:space="preserve"> ندارى. د</w:t>
      </w:r>
      <w:r w:rsidRPr="00E36EF9">
        <w:rPr>
          <w:rFonts w:cs="B Badr" w:hint="cs"/>
          <w:sz w:val="28"/>
          <w:szCs w:val="28"/>
          <w:rtl/>
        </w:rPr>
        <w:t>ی</w:t>
      </w:r>
      <w:r w:rsidRPr="00E36EF9">
        <w:rPr>
          <w:rFonts w:cs="B Badr" w:hint="eastAsia"/>
          <w:sz w:val="28"/>
          <w:szCs w:val="28"/>
          <w:rtl/>
        </w:rPr>
        <w:t>وار</w:t>
      </w:r>
      <w:r w:rsidRPr="00E36EF9">
        <w:rPr>
          <w:rFonts w:cs="B Badr"/>
          <w:sz w:val="28"/>
          <w:szCs w:val="28"/>
          <w:rtl/>
        </w:rPr>
        <w:t xml:space="preserve"> بر جاى ماند تا مادرم از آن جا دور شد. سپس د</w:t>
      </w:r>
      <w:r w:rsidRPr="00E36EF9">
        <w:rPr>
          <w:rFonts w:cs="B Badr" w:hint="cs"/>
          <w:sz w:val="28"/>
          <w:szCs w:val="28"/>
          <w:rtl/>
        </w:rPr>
        <w:t>ی</w:t>
      </w:r>
      <w:r w:rsidRPr="00E36EF9">
        <w:rPr>
          <w:rFonts w:cs="B Badr" w:hint="eastAsia"/>
          <w:sz w:val="28"/>
          <w:szCs w:val="28"/>
          <w:rtl/>
        </w:rPr>
        <w:t>وار</w:t>
      </w:r>
      <w:r w:rsidRPr="00E36EF9">
        <w:rPr>
          <w:rFonts w:cs="B Badr"/>
          <w:sz w:val="28"/>
          <w:szCs w:val="28"/>
          <w:rtl/>
        </w:rPr>
        <w:t xml:space="preserve"> فرو ر</w:t>
      </w:r>
      <w:r w:rsidRPr="00E36EF9">
        <w:rPr>
          <w:rFonts w:cs="B Badr" w:hint="cs"/>
          <w:sz w:val="28"/>
          <w:szCs w:val="28"/>
          <w:rtl/>
        </w:rPr>
        <w:t>ی</w:t>
      </w:r>
      <w:r w:rsidRPr="00E36EF9">
        <w:rPr>
          <w:rFonts w:cs="B Badr" w:hint="eastAsia"/>
          <w:sz w:val="28"/>
          <w:szCs w:val="28"/>
          <w:rtl/>
        </w:rPr>
        <w:t>خت</w:t>
      </w:r>
      <w:r w:rsidRPr="00E36EF9">
        <w:rPr>
          <w:rFonts w:cs="B Badr"/>
          <w:sz w:val="28"/>
          <w:szCs w:val="28"/>
          <w:rtl/>
        </w:rPr>
        <w:t>.[14]</w:t>
      </w:r>
    </w:p>
    <w:p w:rsidR="006E066F" w:rsidRDefault="00E36EF9" w:rsidP="00E36EF9">
      <w:pPr>
        <w:rPr>
          <w:rFonts w:cs="B Badr"/>
          <w:sz w:val="28"/>
          <w:szCs w:val="28"/>
          <w:rtl/>
        </w:rPr>
      </w:pPr>
      <w:r w:rsidRPr="00E36EF9">
        <w:rPr>
          <w:rFonts w:cs="B Badr" w:hint="eastAsia"/>
          <w:sz w:val="28"/>
          <w:szCs w:val="28"/>
          <w:rtl/>
        </w:rPr>
        <w:t>ازدواج</w:t>
      </w:r>
      <w:r w:rsidRPr="00E36EF9">
        <w:rPr>
          <w:rFonts w:cs="B Badr"/>
          <w:sz w:val="28"/>
          <w:szCs w:val="28"/>
          <w:rtl/>
        </w:rPr>
        <w:t xml:space="preserve">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منابع تار</w:t>
      </w:r>
      <w:r w:rsidRPr="00E36EF9">
        <w:rPr>
          <w:rFonts w:cs="B Badr" w:hint="cs"/>
          <w:sz w:val="28"/>
          <w:szCs w:val="28"/>
          <w:rtl/>
        </w:rPr>
        <w:t>ی</w:t>
      </w:r>
      <w:r w:rsidRPr="00E36EF9">
        <w:rPr>
          <w:rFonts w:cs="B Badr" w:hint="eastAsia"/>
          <w:sz w:val="28"/>
          <w:szCs w:val="28"/>
          <w:rtl/>
        </w:rPr>
        <w:t>خى،</w:t>
      </w:r>
      <w:r w:rsidRPr="00E36EF9">
        <w:rPr>
          <w:rFonts w:cs="B Badr"/>
          <w:sz w:val="28"/>
          <w:szCs w:val="28"/>
          <w:rtl/>
        </w:rPr>
        <w:t xml:space="preserve"> براى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دو همسر و دو «ام ولد»  نام برده‏‌اند.</w:t>
      </w:r>
    </w:p>
    <w:p w:rsidR="006E066F" w:rsidRDefault="00E36EF9" w:rsidP="00E36EF9">
      <w:pPr>
        <w:rPr>
          <w:rFonts w:cs="B Badr"/>
          <w:sz w:val="28"/>
          <w:szCs w:val="28"/>
          <w:rtl/>
        </w:rPr>
      </w:pPr>
      <w:r w:rsidRPr="00E36EF9">
        <w:rPr>
          <w:rFonts w:cs="B Badr" w:hint="eastAsia"/>
          <w:sz w:val="28"/>
          <w:szCs w:val="28"/>
          <w:rtl/>
        </w:rPr>
        <w:t>همسران</w:t>
      </w:r>
      <w:r w:rsidRPr="00E36EF9">
        <w:rPr>
          <w:rFonts w:cs="B Badr"/>
          <w:sz w:val="28"/>
          <w:szCs w:val="28"/>
          <w:rtl/>
        </w:rPr>
        <w:t xml:space="preserve">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همسران</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عبارتند از:</w:t>
      </w:r>
    </w:p>
    <w:p w:rsidR="006E066F" w:rsidRDefault="00E36EF9" w:rsidP="00E36EF9">
      <w:pPr>
        <w:rPr>
          <w:rFonts w:cs="B Badr"/>
          <w:sz w:val="28"/>
          <w:szCs w:val="28"/>
          <w:rtl/>
        </w:rPr>
      </w:pPr>
      <w:r w:rsidRPr="00E36EF9">
        <w:rPr>
          <w:rFonts w:cs="B Badr"/>
          <w:sz w:val="28"/>
          <w:szCs w:val="28"/>
          <w:rtl/>
        </w:rPr>
        <w:t>1- ام فروة دختر قاسم بن محمد بن ابى بكر.</w:t>
      </w:r>
    </w:p>
    <w:p w:rsidR="006E066F" w:rsidRDefault="00E36EF9" w:rsidP="00E36EF9">
      <w:pPr>
        <w:rPr>
          <w:rFonts w:cs="B Badr"/>
          <w:sz w:val="28"/>
          <w:szCs w:val="28"/>
          <w:rtl/>
        </w:rPr>
      </w:pPr>
      <w:r w:rsidRPr="00E36EF9">
        <w:rPr>
          <w:rFonts w:cs="B Badr"/>
          <w:sz w:val="28"/>
          <w:szCs w:val="28"/>
          <w:rtl/>
        </w:rPr>
        <w:t>2-  ام حك</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دختر اس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مغ</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ثقفى.</w:t>
      </w:r>
    </w:p>
    <w:p w:rsidR="006E066F" w:rsidRDefault="00E36EF9" w:rsidP="00E36EF9">
      <w:pPr>
        <w:rPr>
          <w:rFonts w:cs="B Badr"/>
          <w:sz w:val="28"/>
          <w:szCs w:val="28"/>
          <w:rtl/>
        </w:rPr>
      </w:pPr>
      <w:r w:rsidRPr="00E36EF9">
        <w:rPr>
          <w:rFonts w:cs="B Badr"/>
          <w:sz w:val="28"/>
          <w:szCs w:val="28"/>
          <w:rtl/>
        </w:rPr>
        <w:t>3- علي و زينب مادرشان كنيز بود.</w:t>
      </w:r>
    </w:p>
    <w:p w:rsidR="00E36EF9" w:rsidRPr="00E36EF9" w:rsidRDefault="00E36EF9" w:rsidP="00E36EF9">
      <w:pPr>
        <w:rPr>
          <w:rFonts w:cs="B Badr"/>
          <w:sz w:val="28"/>
          <w:szCs w:val="28"/>
          <w:rtl/>
        </w:rPr>
      </w:pPr>
      <w:r w:rsidRPr="00E36EF9">
        <w:rPr>
          <w:rFonts w:cs="B Badr"/>
          <w:sz w:val="28"/>
          <w:szCs w:val="28"/>
          <w:rtl/>
        </w:rPr>
        <w:t>4- ام سلمه كه وى نيز مادرش ام ولد بود.[15]</w:t>
      </w:r>
    </w:p>
    <w:p w:rsidR="006E066F" w:rsidRDefault="00E36EF9" w:rsidP="00E36EF9">
      <w:pPr>
        <w:rPr>
          <w:rFonts w:cs="B Badr"/>
          <w:sz w:val="28"/>
          <w:szCs w:val="28"/>
          <w:rtl/>
        </w:rPr>
      </w:pPr>
      <w:r w:rsidRPr="00E36EF9">
        <w:rPr>
          <w:rFonts w:cs="B Badr" w:hint="eastAsia"/>
          <w:sz w:val="28"/>
          <w:szCs w:val="28"/>
          <w:rtl/>
        </w:rPr>
        <w:t>فرزندان</w:t>
      </w:r>
      <w:r w:rsidRPr="00E36EF9">
        <w:rPr>
          <w:rFonts w:cs="B Badr"/>
          <w:sz w:val="28"/>
          <w:szCs w:val="28"/>
          <w:rtl/>
        </w:rPr>
        <w:t xml:space="preserve"> امام محمد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منابع تار</w:t>
      </w:r>
      <w:r w:rsidRPr="00E36EF9">
        <w:rPr>
          <w:rFonts w:cs="B Badr" w:hint="cs"/>
          <w:sz w:val="28"/>
          <w:szCs w:val="28"/>
          <w:rtl/>
        </w:rPr>
        <w:t>ی</w:t>
      </w:r>
      <w:r w:rsidRPr="00E36EF9">
        <w:rPr>
          <w:rFonts w:cs="B Badr" w:hint="eastAsia"/>
          <w:sz w:val="28"/>
          <w:szCs w:val="28"/>
          <w:rtl/>
        </w:rPr>
        <w:t>خ</w:t>
      </w:r>
      <w:r w:rsidRPr="00E36EF9">
        <w:rPr>
          <w:rFonts w:cs="B Badr" w:hint="cs"/>
          <w:sz w:val="28"/>
          <w:szCs w:val="28"/>
          <w:rtl/>
        </w:rPr>
        <w:t>ی</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هفت فرزند ذکر کرده اند:</w:t>
      </w:r>
    </w:p>
    <w:p w:rsidR="006E066F" w:rsidRDefault="00E36EF9" w:rsidP="00E36EF9">
      <w:pPr>
        <w:rPr>
          <w:rFonts w:cs="B Badr"/>
          <w:sz w:val="28"/>
          <w:szCs w:val="28"/>
          <w:rtl/>
        </w:rPr>
      </w:pPr>
      <w:r w:rsidRPr="00E36EF9">
        <w:rPr>
          <w:rFonts w:cs="B Badr"/>
          <w:sz w:val="28"/>
          <w:szCs w:val="28"/>
          <w:rtl/>
        </w:rPr>
        <w:t>1- حضرت‏ صادق‏(عل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عبد اللَّه‏ بن‏ محمّد.</w:t>
      </w:r>
    </w:p>
    <w:p w:rsidR="006E066F" w:rsidRDefault="00E36EF9" w:rsidP="00E36EF9">
      <w:pPr>
        <w:rPr>
          <w:rFonts w:cs="B Badr"/>
          <w:sz w:val="28"/>
          <w:szCs w:val="28"/>
          <w:rtl/>
        </w:rPr>
      </w:pPr>
      <w:r w:rsidRPr="00E36EF9">
        <w:rPr>
          <w:rFonts w:cs="B Badr"/>
          <w:sz w:val="28"/>
          <w:szCs w:val="28"/>
          <w:rtl/>
        </w:rPr>
        <w:t>2- ابراهيم و عب</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اللَّه كه در كودكى از دنيا رفتند.</w:t>
      </w:r>
    </w:p>
    <w:p w:rsidR="006E066F" w:rsidRDefault="00E36EF9" w:rsidP="00E36EF9">
      <w:pPr>
        <w:rPr>
          <w:rFonts w:cs="B Badr"/>
          <w:sz w:val="28"/>
          <w:szCs w:val="28"/>
          <w:rtl/>
        </w:rPr>
      </w:pPr>
      <w:r w:rsidRPr="00E36EF9">
        <w:rPr>
          <w:rFonts w:cs="B Badr"/>
          <w:sz w:val="28"/>
          <w:szCs w:val="28"/>
          <w:rtl/>
        </w:rPr>
        <w:t>3- علي و زينب.</w:t>
      </w:r>
    </w:p>
    <w:p w:rsidR="006E066F" w:rsidRDefault="00E36EF9" w:rsidP="00E36EF9">
      <w:pPr>
        <w:rPr>
          <w:rFonts w:cs="B Badr"/>
          <w:sz w:val="28"/>
          <w:szCs w:val="28"/>
          <w:rtl/>
        </w:rPr>
      </w:pPr>
      <w:r w:rsidRPr="00E36EF9">
        <w:rPr>
          <w:rFonts w:cs="B Badr"/>
          <w:sz w:val="28"/>
          <w:szCs w:val="28"/>
          <w:rtl/>
        </w:rPr>
        <w:lastRenderedPageBreak/>
        <w:t>4- ام سلمه.</w:t>
      </w:r>
    </w:p>
    <w:p w:rsidR="00E36EF9" w:rsidRPr="00E36EF9" w:rsidRDefault="00E36EF9" w:rsidP="00E36EF9">
      <w:pPr>
        <w:rPr>
          <w:rFonts w:cs="B Badr"/>
          <w:sz w:val="28"/>
          <w:szCs w:val="28"/>
          <w:rtl/>
        </w:rPr>
      </w:pPr>
      <w:r w:rsidRPr="00E36EF9">
        <w:rPr>
          <w:rFonts w:cs="B Badr" w:hint="eastAsia"/>
          <w:sz w:val="28"/>
          <w:szCs w:val="28"/>
          <w:rtl/>
        </w:rPr>
        <w:t>بعضى</w:t>
      </w:r>
      <w:r w:rsidRPr="00E36EF9">
        <w:rPr>
          <w:rFonts w:cs="B Badr"/>
          <w:sz w:val="28"/>
          <w:szCs w:val="28"/>
          <w:rtl/>
        </w:rPr>
        <w:t>[16] گفته‏اند: كه حضرت باقر (ع) جز يک دختر به نام ام سلمه دختر ديگرى نداشته است.[17]</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زمان امامت امام سجاد(عل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مدّت 34 سال و 10 ماه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39 سال در سايه پدر بزرگوار خود امام سجاد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سر برد و از حيات پدر، فيوضات ربّانى را دريافت مى‏كرد.[18]</w:t>
      </w:r>
    </w:p>
    <w:p w:rsidR="006E066F" w:rsidRDefault="00E36EF9" w:rsidP="00E36EF9">
      <w:pPr>
        <w:rPr>
          <w:rFonts w:cs="B Badr"/>
          <w:sz w:val="28"/>
          <w:szCs w:val="28"/>
          <w:rtl/>
        </w:rPr>
      </w:pPr>
      <w:r w:rsidRPr="00E36EF9">
        <w:rPr>
          <w:rFonts w:cs="B Badr" w:hint="eastAsia"/>
          <w:sz w:val="28"/>
          <w:szCs w:val="28"/>
          <w:rtl/>
        </w:rPr>
        <w:t>امامت</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بعد</w:t>
      </w:r>
      <w:r w:rsidRPr="00E36EF9">
        <w:rPr>
          <w:rFonts w:cs="B Badr"/>
          <w:sz w:val="28"/>
          <w:szCs w:val="28"/>
          <w:rtl/>
        </w:rPr>
        <w:t xml:space="preserve"> از امام سجاد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فرزندشان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امامت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امام سجاد(عل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امامت و</w:t>
      </w:r>
      <w:r w:rsidRPr="00E36EF9">
        <w:rPr>
          <w:rFonts w:cs="B Badr" w:hint="cs"/>
          <w:sz w:val="28"/>
          <w:szCs w:val="28"/>
          <w:rtl/>
        </w:rPr>
        <w:t>ی</w:t>
      </w:r>
      <w:r w:rsidRPr="00E36EF9">
        <w:rPr>
          <w:rFonts w:cs="B Badr"/>
          <w:sz w:val="28"/>
          <w:szCs w:val="28"/>
          <w:rtl/>
        </w:rPr>
        <w:t xml:space="preserve"> نص و تصريح فرموده است. ايشان از لحاظ برترى علمى و پارسايى ميان عامه و خاصه بر همه فرزندان امام سجاد(عل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مقدّم است و از هيچ كس از فرز</w:t>
      </w:r>
      <w:r w:rsidRPr="00E36EF9">
        <w:rPr>
          <w:rFonts w:cs="B Badr" w:hint="eastAsia"/>
          <w:sz w:val="28"/>
          <w:szCs w:val="28"/>
          <w:rtl/>
        </w:rPr>
        <w:t>ندان</w:t>
      </w:r>
      <w:r w:rsidRPr="00E36EF9">
        <w:rPr>
          <w:rFonts w:cs="B Badr"/>
          <w:sz w:val="28"/>
          <w:szCs w:val="28"/>
          <w:rtl/>
        </w:rPr>
        <w:t xml:space="preserve"> امام حسن و امام حسين(عل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آن مقدار از علم دين و حديث و تفسير و سيره و ديگر ابواب علوم كه از ايشان نقل و آشكار شده، نقل نشده است تا آن جا که بازماندگان از اصحاب پيامبر (ص) و سرشناسان از طبقه تابعين و فقهاى بزرگ اسلام، از آن حضرت معارف دين روا</w:t>
      </w:r>
      <w:r w:rsidRPr="00E36EF9">
        <w:rPr>
          <w:rFonts w:cs="B Badr" w:hint="eastAsia"/>
          <w:sz w:val="28"/>
          <w:szCs w:val="28"/>
          <w:rtl/>
        </w:rPr>
        <w:t>يت</w:t>
      </w:r>
      <w:r w:rsidRPr="00E36EF9">
        <w:rPr>
          <w:rFonts w:cs="B Badr"/>
          <w:sz w:val="28"/>
          <w:szCs w:val="28"/>
          <w:rtl/>
        </w:rPr>
        <w:t xml:space="preserve"> كرده‌‏اند.</w:t>
      </w:r>
    </w:p>
    <w:p w:rsidR="006E066F" w:rsidRDefault="00E36EF9" w:rsidP="00E36EF9">
      <w:pPr>
        <w:rPr>
          <w:rFonts w:cs="B Badr"/>
          <w:sz w:val="28"/>
          <w:szCs w:val="28"/>
          <w:rtl/>
        </w:rPr>
      </w:pPr>
      <w:r w:rsidRPr="00E36EF9">
        <w:rPr>
          <w:rFonts w:cs="B Badr" w:hint="eastAsia"/>
          <w:sz w:val="28"/>
          <w:szCs w:val="28"/>
          <w:rtl/>
        </w:rPr>
        <w:t>امير</w:t>
      </w:r>
      <w:r w:rsidRPr="00E36EF9">
        <w:rPr>
          <w:rFonts w:cs="B Badr"/>
          <w:sz w:val="28"/>
          <w:szCs w:val="28"/>
          <w:rtl/>
        </w:rPr>
        <w:t xml:space="preserve"> المؤمنين على(عل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وصيتش به فرزندانش به نام محمد بن على و امامت ايشان اشاره نموده است.[19]</w:t>
      </w:r>
    </w:p>
    <w:p w:rsidR="006E066F" w:rsidRDefault="00E36EF9" w:rsidP="00E36EF9">
      <w:pPr>
        <w:rPr>
          <w:rFonts w:cs="B Badr"/>
          <w:sz w:val="28"/>
          <w:szCs w:val="28"/>
          <w:rtl/>
        </w:rPr>
      </w:pPr>
      <w:r w:rsidRPr="00E36EF9">
        <w:rPr>
          <w:rFonts w:cs="B Badr" w:hint="eastAsia"/>
          <w:sz w:val="28"/>
          <w:szCs w:val="28"/>
          <w:rtl/>
        </w:rPr>
        <w:t>اسود</w:t>
      </w:r>
      <w:r w:rsidRPr="00E36EF9">
        <w:rPr>
          <w:rFonts w:cs="B Badr"/>
          <w:sz w:val="28"/>
          <w:szCs w:val="28"/>
          <w:rtl/>
        </w:rPr>
        <w:t xml:space="preserve"> بن سعيد مى‏گويد: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ما حجّت خدا و باب رحمت و زبان او مى‏‌باشيم. و نيز وجه و چشم او در ميان مخلوقات هستيم. و ما متوليان كارهاى خدا در ميان بندگان هستيم. سپس فرمود: بين ما و بين تمام نقاط زمين «ترازى» است (حلقه اتصالى كه به وا</w:t>
      </w:r>
      <w:r w:rsidRPr="00E36EF9">
        <w:rPr>
          <w:rFonts w:cs="B Badr" w:hint="eastAsia"/>
          <w:sz w:val="28"/>
          <w:szCs w:val="28"/>
          <w:rtl/>
        </w:rPr>
        <w:t>سطه</w:t>
      </w:r>
      <w:r w:rsidRPr="00E36EF9">
        <w:rPr>
          <w:rFonts w:cs="B Badr"/>
          <w:sz w:val="28"/>
          <w:szCs w:val="28"/>
          <w:rtl/>
        </w:rPr>
        <w:t xml:space="preserve"> آن، بر امور احاطه داريم) هر وقت در روى زمين به چ</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امر شويم، اين حلقه اتصال را گرفته و در هر نقطه از زمين، آنچه مأمور هستيم انجام مى‏دهيم. چنانچه باد در تسخير سليمان بود، همان گونه خداوند آن را مسخر محمّد و آل او (ص) نموده است‏.[20]</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w:t>
      </w:r>
      <w:r w:rsidRPr="00E36EF9">
        <w:rPr>
          <w:rFonts w:cs="B Badr" w:hint="cs"/>
          <w:sz w:val="28"/>
          <w:szCs w:val="28"/>
          <w:rtl/>
        </w:rPr>
        <w:t>ی</w:t>
      </w:r>
      <w:r w:rsidRPr="00E36EF9">
        <w:rPr>
          <w:rFonts w:cs="B Badr"/>
          <w:sz w:val="28"/>
          <w:szCs w:val="28"/>
          <w:rtl/>
        </w:rPr>
        <w:t xml:space="preserve"> فرمايد: پدرم به جابر بن عبد اللَّه انصارى فرمود: من با تو كارى دارم، چه وقت برايت آسان‏تر است كه ترا تنها ببينم و از تو سؤال كنم؟ جابر گفت: هر وقت شما بخواهى، پس روزى با او در خلوت نشست و به او فرمود: در باره لوحى كه آن را در دست مادرم فاطمه (سلام الله عل</w:t>
      </w:r>
      <w:r w:rsidRPr="00E36EF9">
        <w:rPr>
          <w:rFonts w:cs="B Badr" w:hint="cs"/>
          <w:sz w:val="28"/>
          <w:szCs w:val="28"/>
          <w:rtl/>
        </w:rPr>
        <w:t>ی</w:t>
      </w:r>
      <w:r w:rsidRPr="00E36EF9">
        <w:rPr>
          <w:rFonts w:cs="B Badr" w:hint="eastAsia"/>
          <w:sz w:val="28"/>
          <w:szCs w:val="28"/>
          <w:rtl/>
        </w:rPr>
        <w:t>ها</w:t>
      </w:r>
      <w:r w:rsidRPr="00E36EF9">
        <w:rPr>
          <w:rFonts w:cs="B Badr"/>
          <w:sz w:val="28"/>
          <w:szCs w:val="28"/>
          <w:rtl/>
        </w:rPr>
        <w:t>) دختر رسول خدا (ص) ديده‏اى و آنچه مادرم به تو فرمود كه در آن لوح نوشته بود، به من خبر ده.</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گفت: خدا را گواه مي گيرم كه من در زمان حيات رسول خدا (ص) خدمت مادرت فاطمه (سلام الله عل</w:t>
      </w:r>
      <w:r w:rsidRPr="00E36EF9">
        <w:rPr>
          <w:rFonts w:cs="B Badr" w:hint="cs"/>
          <w:sz w:val="28"/>
          <w:szCs w:val="28"/>
          <w:rtl/>
        </w:rPr>
        <w:t>ی</w:t>
      </w:r>
      <w:r w:rsidRPr="00E36EF9">
        <w:rPr>
          <w:rFonts w:cs="B Badr" w:hint="eastAsia"/>
          <w:sz w:val="28"/>
          <w:szCs w:val="28"/>
          <w:rtl/>
        </w:rPr>
        <w:t>ها</w:t>
      </w:r>
      <w:r w:rsidRPr="00E36EF9">
        <w:rPr>
          <w:rFonts w:cs="B Badr"/>
          <w:sz w:val="28"/>
          <w:szCs w:val="28"/>
          <w:rtl/>
        </w:rPr>
        <w:t>) رفتم و او را به ولادت حسين (ع) تبريك گفتم، در دستش لوح سبزى ديدم كه گمان كردم از زمرد است و مكتوبى سفيد در آن ديدم كه چون رنگ خورشيد (درخشان) بود.</w:t>
      </w:r>
    </w:p>
    <w:p w:rsidR="006E066F" w:rsidRDefault="00E36EF9" w:rsidP="00E36EF9">
      <w:pPr>
        <w:rPr>
          <w:rFonts w:cs="B Badr"/>
          <w:sz w:val="28"/>
          <w:szCs w:val="28"/>
          <w:rtl/>
        </w:rPr>
      </w:pPr>
      <w:r w:rsidRPr="00E36EF9">
        <w:rPr>
          <w:rFonts w:cs="B Badr" w:hint="eastAsia"/>
          <w:sz w:val="28"/>
          <w:szCs w:val="28"/>
          <w:rtl/>
        </w:rPr>
        <w:lastRenderedPageBreak/>
        <w:t>به</w:t>
      </w:r>
      <w:r w:rsidRPr="00E36EF9">
        <w:rPr>
          <w:rFonts w:cs="B Badr"/>
          <w:sz w:val="28"/>
          <w:szCs w:val="28"/>
          <w:rtl/>
        </w:rPr>
        <w:t xml:space="preserve"> او عرض كردم: دختر پيغمبر! پدر و مادرم قربانت، اين لوح چيست؟ فرمود: لوحى است كه خدا آن را به رسولش (ص) اهدا فرمود، اسم پدرم و اسم شوهرم و اسم دو پسرم و اسم اوصياء از فرزندانم در آن نوشته است و پدرم آن را به عنوان مژدگانى به من عطا فرموده.</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گويد: سپس مادرت فاطمه (س) آن را به من داد. من آن را خواندم و رونويسى كردم پدرم به او گفت: اى جابر! آن را بر من عرضه مي دارى؟ عرض كرد: آرى. آن گاه پدرم همراه جابر به منزل او رفت، جابر ورق صحيفه‏اى بيرون آورد. پدرم فرمود: اى جابر، تو در نوشته‏ات نگاه كن تا من برايت بخوانم، جابر در نسخه خود نگريست و پدرم قرائت كرد، حتى حرفى با حرفى اختلاف نداشت.</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گاه جابر گفت: خدا را گواه مي گيرم كه اين گونه در آن لوح نوشته ديدم:</w:t>
      </w:r>
    </w:p>
    <w:p w:rsidR="006E066F" w:rsidRDefault="00E36EF9" w:rsidP="00E36EF9">
      <w:pPr>
        <w:rPr>
          <w:rFonts w:cs="B Badr"/>
          <w:sz w:val="28"/>
          <w:szCs w:val="28"/>
          <w:rtl/>
        </w:rPr>
      </w:pPr>
      <w:r w:rsidRPr="00E36EF9">
        <w:rPr>
          <w:rFonts w:cs="B Badr" w:hint="eastAsia"/>
          <w:sz w:val="28"/>
          <w:szCs w:val="28"/>
          <w:rtl/>
        </w:rPr>
        <w:t>بِسْمِ</w:t>
      </w:r>
      <w:r w:rsidRPr="00E36EF9">
        <w:rPr>
          <w:rFonts w:cs="B Badr"/>
          <w:sz w:val="28"/>
          <w:szCs w:val="28"/>
          <w:rtl/>
        </w:rPr>
        <w:t xml:space="preserve"> اللَّهِ الرَّحْمنِ الرَّحِيمِ اين نامه از جانب خداوند عزيز حكيم است براى محمد پيغمبر او، و نور و سفير و دربان (واسطه ميان خالق و مخلوق) و دليل او، كه روح الامين (جبرئيل) از نزد پروردگار جهان بر او نازل شود.</w:t>
      </w:r>
    </w:p>
    <w:p w:rsidR="006E066F" w:rsidRDefault="00E36EF9" w:rsidP="00E36EF9">
      <w:pPr>
        <w:rPr>
          <w:rFonts w:cs="B Badr"/>
          <w:sz w:val="28"/>
          <w:szCs w:val="28"/>
          <w:rtl/>
        </w:rPr>
      </w:pPr>
      <w:r w:rsidRPr="00E36EF9">
        <w:rPr>
          <w:rFonts w:cs="B Badr" w:hint="eastAsia"/>
          <w:sz w:val="28"/>
          <w:szCs w:val="28"/>
          <w:rtl/>
        </w:rPr>
        <w:t>اى</w:t>
      </w:r>
      <w:r w:rsidRPr="00E36EF9">
        <w:rPr>
          <w:rFonts w:cs="B Badr"/>
          <w:sz w:val="28"/>
          <w:szCs w:val="28"/>
          <w:rtl/>
        </w:rPr>
        <w:t xml:space="preserve"> محمد أسماء مرا  بزرگ شمار و شکر گزار نعمت ها</w:t>
      </w:r>
      <w:r w:rsidRPr="00E36EF9">
        <w:rPr>
          <w:rFonts w:cs="B Badr" w:hint="cs"/>
          <w:sz w:val="28"/>
          <w:szCs w:val="28"/>
          <w:rtl/>
        </w:rPr>
        <w:t>ی</w:t>
      </w:r>
      <w:r w:rsidRPr="00E36EF9">
        <w:rPr>
          <w:rFonts w:cs="B Badr"/>
          <w:sz w:val="28"/>
          <w:szCs w:val="28"/>
          <w:rtl/>
        </w:rPr>
        <w:t xml:space="preserve"> من باش و الطاف مرا انكار مدار.</w:t>
      </w:r>
    </w:p>
    <w:p w:rsidR="006E066F" w:rsidRDefault="00E36EF9" w:rsidP="00E36EF9">
      <w:pPr>
        <w:rPr>
          <w:rFonts w:cs="B Badr"/>
          <w:sz w:val="28"/>
          <w:szCs w:val="28"/>
          <w:rtl/>
        </w:rPr>
      </w:pPr>
      <w:r w:rsidRPr="00E36EF9">
        <w:rPr>
          <w:rFonts w:cs="B Badr" w:hint="eastAsia"/>
          <w:sz w:val="28"/>
          <w:szCs w:val="28"/>
          <w:rtl/>
        </w:rPr>
        <w:t>همانا</w:t>
      </w:r>
      <w:r w:rsidRPr="00E36EF9">
        <w:rPr>
          <w:rFonts w:cs="B Badr"/>
          <w:sz w:val="28"/>
          <w:szCs w:val="28"/>
          <w:rtl/>
        </w:rPr>
        <w:t xml:space="preserve"> منم خدائى كه جز من شايان پرستشى نيست، منم شكننده جباران و دولت رساننده به مظلومان و جزا دهنده روز رستاخيز، همانا منم خدائى كه جز من شايان پرستشى نيست، هر كه جز فضل مرا اميدوار باشد (به اينكه خود را مستحق ثواب من داند) و از غير عدالت من بترسد، (به اين</w:t>
      </w:r>
      <w:r w:rsidRPr="00E36EF9">
        <w:rPr>
          <w:rFonts w:cs="B Badr" w:hint="eastAsia"/>
          <w:sz w:val="28"/>
          <w:szCs w:val="28"/>
          <w:rtl/>
        </w:rPr>
        <w:t>كه</w:t>
      </w:r>
      <w:r w:rsidRPr="00E36EF9">
        <w:rPr>
          <w:rFonts w:cs="B Badr"/>
          <w:sz w:val="28"/>
          <w:szCs w:val="28"/>
          <w:rtl/>
        </w:rPr>
        <w:t xml:space="preserve"> كيفر مرا ستم انگارد) او را عذابى كنم كه هيچ يك از جهانيان را نكرده باشم، پس تنها مرا پرستش كن و تنها بر من توكل نما.</w:t>
      </w:r>
    </w:p>
    <w:p w:rsidR="006E066F" w:rsidRDefault="00E36EF9" w:rsidP="00E36EF9">
      <w:pPr>
        <w:rPr>
          <w:rFonts w:cs="B Badr"/>
          <w:sz w:val="28"/>
          <w:szCs w:val="28"/>
          <w:rtl/>
        </w:rPr>
      </w:pPr>
      <w:r w:rsidRPr="00E36EF9">
        <w:rPr>
          <w:rFonts w:cs="B Badr" w:hint="eastAsia"/>
          <w:sz w:val="28"/>
          <w:szCs w:val="28"/>
          <w:rtl/>
        </w:rPr>
        <w:t>من</w:t>
      </w:r>
      <w:r w:rsidRPr="00E36EF9">
        <w:rPr>
          <w:rFonts w:cs="B Badr"/>
          <w:sz w:val="28"/>
          <w:szCs w:val="28"/>
          <w:rtl/>
        </w:rPr>
        <w:t xml:space="preserve"> هيچ پيغمبرى را مبعوث نساختم كه دورانش كامل شود و مدتش تمام گردد، جز اين كه براى او وصى و جانشينى مقرر كردم. و من ترا بر پيغمبران برترى دادم و وصى ترا بر اوصياء ديگر، و ترا به دو شير زاده و دو نوه‏ات حسن و حسين گرامى داشتم، و حسن را بعد از سپرى شدن روزگا</w:t>
      </w:r>
      <w:r w:rsidRPr="00E36EF9">
        <w:rPr>
          <w:rFonts w:cs="B Badr" w:hint="eastAsia"/>
          <w:sz w:val="28"/>
          <w:szCs w:val="28"/>
          <w:rtl/>
        </w:rPr>
        <w:t>ر</w:t>
      </w:r>
      <w:r w:rsidRPr="00E36EF9">
        <w:rPr>
          <w:rFonts w:cs="B Badr"/>
          <w:sz w:val="28"/>
          <w:szCs w:val="28"/>
          <w:rtl/>
        </w:rPr>
        <w:t xml:space="preserve"> پدرش كانون علم خود قرار دادم و حسين را خزانه دار وحى خود ساختم و او را به شهادت گرامى داشتم و پايان كارش را به سعادت رسانيدم، او برترين شهداست و مقامش از همه آنها عالي تر است. كلمه تامه (معارف و حجج) خود را همراه او و حجت رساى خود (براهين قطعى امامت) را </w:t>
      </w:r>
      <w:r w:rsidRPr="00E36EF9">
        <w:rPr>
          <w:rFonts w:cs="B Badr" w:hint="eastAsia"/>
          <w:sz w:val="28"/>
          <w:szCs w:val="28"/>
          <w:rtl/>
        </w:rPr>
        <w:t>نزد</w:t>
      </w:r>
      <w:r w:rsidRPr="00E36EF9">
        <w:rPr>
          <w:rFonts w:cs="B Badr"/>
          <w:sz w:val="28"/>
          <w:szCs w:val="28"/>
          <w:rtl/>
        </w:rPr>
        <w:t xml:space="preserve"> او قرار دادم، به سبب عترت او پاداش و كيفر دهم. نخستين آنها سرور عابدان و زينت اولياء گذشته من است.</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پسر او كه مانند جد محمود (پسنديده) خود محمد است، او شكافنده علم من و كانون حكمت من است.</w:t>
      </w:r>
    </w:p>
    <w:p w:rsidR="00E36EF9" w:rsidRPr="00E36EF9"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عاقبت كار پسرش على را كه دوست و ياور من و گواه در ميان مخلوق من و امين وحى من است به سعادت رسانم</w:t>
      </w:r>
      <w:r w:rsidRPr="00E36EF9">
        <w:rPr>
          <w:rFonts w:ascii="Times New Roman" w:hAnsi="Times New Roman" w:cs="Times New Roman" w:hint="cs"/>
          <w:sz w:val="28"/>
          <w:szCs w:val="28"/>
          <w:rtl/>
        </w:rPr>
        <w:t>…</w:t>
      </w:r>
      <w:r w:rsidRPr="00E36EF9">
        <w:rPr>
          <w:rFonts w:cs="B Badr"/>
          <w:sz w:val="28"/>
          <w:szCs w:val="28"/>
          <w:rtl/>
        </w:rPr>
        <w:t xml:space="preserve"> .[21]</w:t>
      </w:r>
    </w:p>
    <w:p w:rsidR="006E066F" w:rsidRDefault="00E36EF9" w:rsidP="00E36EF9">
      <w:pPr>
        <w:rPr>
          <w:rFonts w:cs="B Badr"/>
          <w:sz w:val="28"/>
          <w:szCs w:val="28"/>
          <w:rtl/>
        </w:rPr>
      </w:pPr>
      <w:r w:rsidRPr="00E36EF9">
        <w:rPr>
          <w:rFonts w:cs="B Badr" w:hint="eastAsia"/>
          <w:sz w:val="28"/>
          <w:szCs w:val="28"/>
          <w:rtl/>
        </w:rPr>
        <w:t>دلا</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امامت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lastRenderedPageBreak/>
        <w:t>در</w:t>
      </w:r>
      <w:r w:rsidRPr="00E36EF9">
        <w:rPr>
          <w:rFonts w:cs="B Badr"/>
          <w:sz w:val="28"/>
          <w:szCs w:val="28"/>
          <w:rtl/>
        </w:rPr>
        <w:t xml:space="preserve"> کتاب ها</w:t>
      </w:r>
      <w:r w:rsidRPr="00E36EF9">
        <w:rPr>
          <w:rFonts w:cs="B Badr" w:hint="cs"/>
          <w:sz w:val="28"/>
          <w:szCs w:val="28"/>
          <w:rtl/>
        </w:rPr>
        <w:t>ی</w:t>
      </w:r>
      <w:r w:rsidRPr="00E36EF9">
        <w:rPr>
          <w:rFonts w:cs="B Badr"/>
          <w:sz w:val="28"/>
          <w:szCs w:val="28"/>
          <w:rtl/>
        </w:rPr>
        <w:t xml:space="preserve"> روا</w:t>
      </w:r>
      <w:r w:rsidRPr="00E36EF9">
        <w:rPr>
          <w:rFonts w:cs="B Badr" w:hint="cs"/>
          <w:sz w:val="28"/>
          <w:szCs w:val="28"/>
          <w:rtl/>
        </w:rPr>
        <w:t>یی</w:t>
      </w:r>
      <w:r w:rsidRPr="00E36EF9">
        <w:rPr>
          <w:rFonts w:cs="B Badr"/>
          <w:sz w:val="28"/>
          <w:szCs w:val="28"/>
          <w:rtl/>
        </w:rPr>
        <w:t xml:space="preserve"> دلائل</w:t>
      </w:r>
      <w:r w:rsidRPr="00E36EF9">
        <w:rPr>
          <w:rFonts w:cs="B Badr" w:hint="cs"/>
          <w:sz w:val="28"/>
          <w:szCs w:val="28"/>
          <w:rtl/>
        </w:rPr>
        <w:t>ی</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امامت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ذکر شده که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جا به پاره ا</w:t>
      </w:r>
      <w:r w:rsidRPr="00E36EF9">
        <w:rPr>
          <w:rFonts w:cs="B Badr" w:hint="cs"/>
          <w:sz w:val="28"/>
          <w:szCs w:val="28"/>
          <w:rtl/>
        </w:rPr>
        <w:t>ی</w:t>
      </w:r>
      <w:r w:rsidRPr="00E36EF9">
        <w:rPr>
          <w:rFonts w:cs="B Badr"/>
          <w:sz w:val="28"/>
          <w:szCs w:val="28"/>
          <w:rtl/>
        </w:rPr>
        <w:t xml:space="preserve"> از دلائل اشاره م</w:t>
      </w:r>
      <w:r w:rsidRPr="00E36EF9">
        <w:rPr>
          <w:rFonts w:cs="B Badr" w:hint="cs"/>
          <w:sz w:val="28"/>
          <w:szCs w:val="28"/>
          <w:rtl/>
        </w:rPr>
        <w:t>ی</w:t>
      </w:r>
      <w:r w:rsidRPr="00E36EF9">
        <w:rPr>
          <w:rFonts w:cs="B Badr"/>
          <w:sz w:val="28"/>
          <w:szCs w:val="28"/>
          <w:rtl/>
        </w:rPr>
        <w:t xml:space="preserve"> شود:</w:t>
      </w:r>
    </w:p>
    <w:p w:rsidR="006E066F" w:rsidRDefault="00E36EF9" w:rsidP="00E36EF9">
      <w:pPr>
        <w:rPr>
          <w:rFonts w:cs="B Badr"/>
          <w:sz w:val="28"/>
          <w:szCs w:val="28"/>
          <w:rtl/>
        </w:rPr>
      </w:pPr>
      <w:r w:rsidRPr="00E36EF9">
        <w:rPr>
          <w:rFonts w:cs="B Badr" w:hint="eastAsia"/>
          <w:sz w:val="28"/>
          <w:szCs w:val="28"/>
          <w:rtl/>
        </w:rPr>
        <w:t>صدوق</w:t>
      </w:r>
      <w:r w:rsidRPr="00E36EF9">
        <w:rPr>
          <w:rFonts w:cs="B Badr"/>
          <w:sz w:val="28"/>
          <w:szCs w:val="28"/>
          <w:rtl/>
        </w:rPr>
        <w:t xml:space="preserve"> در كتاب نصوص از حسن بن حسن از پدر بزرگوارش حضرت امام حسن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نقل م</w:t>
      </w:r>
      <w:r w:rsidRPr="00E36EF9">
        <w:rPr>
          <w:rFonts w:cs="B Badr" w:hint="cs"/>
          <w:sz w:val="28"/>
          <w:szCs w:val="28"/>
          <w:rtl/>
        </w:rPr>
        <w:t>ی</w:t>
      </w:r>
      <w:r w:rsidRPr="00E36EF9">
        <w:rPr>
          <w:rFonts w:cs="B Badr"/>
          <w:sz w:val="28"/>
          <w:szCs w:val="28"/>
          <w:rtl/>
        </w:rPr>
        <w:t xml:space="preserve"> کند كه  فرمود: روزى پيغمبر اكرم (ص) خطبه خواند، و بعد از حمد و ثناى پروردگار متعال فرمود: اى گروه مردم، من به سوى خدا خوانده شده‏ام و دعوت حق را اجابت م</w:t>
      </w:r>
      <w:r w:rsidRPr="00E36EF9">
        <w:rPr>
          <w:rFonts w:cs="B Badr" w:hint="cs"/>
          <w:sz w:val="28"/>
          <w:szCs w:val="28"/>
          <w:rtl/>
        </w:rPr>
        <w:t>ی</w:t>
      </w:r>
      <w:r w:rsidRPr="00E36EF9">
        <w:rPr>
          <w:rFonts w:cs="B Badr"/>
          <w:sz w:val="28"/>
          <w:szCs w:val="28"/>
          <w:rtl/>
        </w:rPr>
        <w:t xml:space="preserve"> كنم، و من در ميان ش</w:t>
      </w:r>
      <w:r w:rsidRPr="00E36EF9">
        <w:rPr>
          <w:rFonts w:cs="B Badr" w:hint="eastAsia"/>
          <w:sz w:val="28"/>
          <w:szCs w:val="28"/>
          <w:rtl/>
        </w:rPr>
        <w:t>ما</w:t>
      </w:r>
      <w:r w:rsidRPr="00E36EF9">
        <w:rPr>
          <w:rFonts w:cs="B Badr"/>
          <w:sz w:val="28"/>
          <w:szCs w:val="28"/>
          <w:rtl/>
        </w:rPr>
        <w:t xml:space="preserve"> دو چيز گران بها مى‏گذارم: كتاب خدا، و عترتم أهل بيتم، هر آينه اگر به اين دو چنگ بزنيد هرگز گمراه نشويد، از ايشان علوم را فرا گيريد، و به ايشان تعليم نكنيد؛ زيرا آنها از شما داناتر هستند، زمين از ايشان خالى نماند؛ و اگر خالى بماند اهلش را فرو برد، سپس فر</w:t>
      </w:r>
      <w:r w:rsidRPr="00E36EF9">
        <w:rPr>
          <w:rFonts w:cs="B Badr" w:hint="eastAsia"/>
          <w:sz w:val="28"/>
          <w:szCs w:val="28"/>
          <w:rtl/>
        </w:rPr>
        <w:t>مود</w:t>
      </w:r>
      <w:r w:rsidRPr="00E36EF9">
        <w:rPr>
          <w:rFonts w:cs="B Badr"/>
          <w:sz w:val="28"/>
          <w:szCs w:val="28"/>
          <w:rtl/>
        </w:rPr>
        <w:t xml:space="preserve">: بار خدايا من مى‏دانم كه علم نابود نشود، و منقطع نگردد، و تو زمين را از حجتى بر خلق خالى نگذارى، خواه آشكار باشد و فرمانش نبرند، يا بيمناک و پنهان، تا حجت هايت باطل نشود، و اولياء خود را پس از آن كه هدايتشان فرموده‏اى گمراه نكنى اين ها هستند مردمان كم </w:t>
      </w:r>
      <w:r w:rsidRPr="00E36EF9">
        <w:rPr>
          <w:rFonts w:cs="B Badr" w:hint="eastAsia"/>
          <w:sz w:val="28"/>
          <w:szCs w:val="28"/>
          <w:rtl/>
        </w:rPr>
        <w:t>عدد،</w:t>
      </w:r>
      <w:r w:rsidRPr="00E36EF9">
        <w:rPr>
          <w:rFonts w:cs="B Badr"/>
          <w:sz w:val="28"/>
          <w:szCs w:val="28"/>
          <w:rtl/>
        </w:rPr>
        <w:t xml:space="preserve"> و بلند قدر و منزلت نزد خداوند (اين كلمات را فرمود و از منبر به زير آمد) چون فرود آمد به او عرض كردم: اى رسول خدا آيا شما بر همه خلق حجت نيستيد؟ فرمود: اى حسن خدا م</w:t>
      </w:r>
      <w:r w:rsidRPr="00E36EF9">
        <w:rPr>
          <w:rFonts w:cs="B Badr" w:hint="cs"/>
          <w:sz w:val="28"/>
          <w:szCs w:val="28"/>
          <w:rtl/>
        </w:rPr>
        <w:t>ی</w:t>
      </w:r>
      <w:r w:rsidRPr="00E36EF9">
        <w:rPr>
          <w:rFonts w:cs="B Badr"/>
          <w:sz w:val="28"/>
          <w:szCs w:val="28"/>
          <w:rtl/>
        </w:rPr>
        <w:t xml:space="preserve"> فرمايد:</w:t>
      </w:r>
    </w:p>
    <w:p w:rsidR="006E066F" w:rsidRDefault="00E36EF9" w:rsidP="00E36EF9">
      <w:pPr>
        <w:rPr>
          <w:rFonts w:cs="B Badr"/>
          <w:sz w:val="28"/>
          <w:szCs w:val="28"/>
          <w:rtl/>
        </w:rPr>
      </w:pPr>
      <w:r w:rsidRPr="00E36EF9">
        <w:rPr>
          <w:rFonts w:cs="B Badr" w:hint="eastAsia"/>
          <w:sz w:val="28"/>
          <w:szCs w:val="28"/>
          <w:rtl/>
        </w:rPr>
        <w:t>«تو</w:t>
      </w:r>
      <w:r w:rsidRPr="00E36EF9">
        <w:rPr>
          <w:rFonts w:cs="B Badr"/>
          <w:sz w:val="28"/>
          <w:szCs w:val="28"/>
          <w:rtl/>
        </w:rPr>
        <w:t xml:space="preserve"> بيم دهنده‏اى و براى هر گروهى راهنمايى است[22] و من بيم دهنده‏ام و على راهنما است؛ عرض كردم: فرمايشت (كه فرمودى) زمين خالى از حجت نخواهد ماند (پس از شما حجّت كيست)؟ فرمود: بلى على امام و حجت بعد از من است؛ و تو پس از او امام و حجت هستى؛ و حسين امام و حج</w:t>
      </w:r>
      <w:r w:rsidRPr="00E36EF9">
        <w:rPr>
          <w:rFonts w:cs="B Badr" w:hint="eastAsia"/>
          <w:sz w:val="28"/>
          <w:szCs w:val="28"/>
          <w:rtl/>
        </w:rPr>
        <w:t>ت</w:t>
      </w:r>
      <w:r w:rsidRPr="00E36EF9">
        <w:rPr>
          <w:rFonts w:cs="B Badr"/>
          <w:sz w:val="28"/>
          <w:szCs w:val="28"/>
          <w:rtl/>
        </w:rPr>
        <w:t xml:space="preserve"> و خليفه‏ات پس از تو است، و خداى مهربان و خبير به من خبر داد كه از صلب حسين فرزندى بيرون آيد كه به او على گويند، و هم نام جدش على است، پس چون‏ حسين درگذشت على بعد از او (به امر امامت) قيام كند، و او است امام و حجت، و خداوند از صلب على فرزندى بيرون آورد كه همنام و شبيه‏ترين مردمان به من مى‏باشد؛ دانش او دانش من، و حكم او حكم من است. و حجت و امام بعد از پدرش اوست،</w:t>
      </w:r>
      <w:r w:rsidRPr="00E36EF9">
        <w:rPr>
          <w:rFonts w:ascii="Times New Roman" w:hAnsi="Times New Roman" w:cs="Times New Roman" w:hint="cs"/>
          <w:sz w:val="28"/>
          <w:szCs w:val="28"/>
          <w:rtl/>
        </w:rPr>
        <w:t>…</w:t>
      </w:r>
      <w:r w:rsidRPr="00E36EF9">
        <w:rPr>
          <w:rFonts w:cs="B Badr"/>
          <w:sz w:val="28"/>
          <w:szCs w:val="28"/>
          <w:rtl/>
        </w:rPr>
        <w:t>..[23]</w:t>
      </w:r>
    </w:p>
    <w:p w:rsidR="006E066F" w:rsidRDefault="00E36EF9" w:rsidP="00E36EF9">
      <w:pPr>
        <w:rPr>
          <w:rFonts w:cs="B Badr"/>
          <w:sz w:val="28"/>
          <w:szCs w:val="28"/>
          <w:rtl/>
        </w:rPr>
      </w:pPr>
      <w:r w:rsidRPr="00E36EF9">
        <w:rPr>
          <w:rFonts w:cs="B Badr" w:hint="eastAsia"/>
          <w:sz w:val="28"/>
          <w:szCs w:val="28"/>
          <w:rtl/>
        </w:rPr>
        <w:t>حضرت</w:t>
      </w:r>
      <w:r w:rsidRPr="00E36EF9">
        <w:rPr>
          <w:rFonts w:cs="B Badr"/>
          <w:sz w:val="28"/>
          <w:szCs w:val="28"/>
          <w:rtl/>
        </w:rPr>
        <w:t xml:space="preserve"> صادق(عل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عمر بن عبد العزيز براى ابن حزم پيغام داد كه دفتر موقوفات حضرت على و عمر و عثمان را بياورد. ابن حزم پيش زيد بن حسن كه از همه بزرگ تر بود فرستاد و تقاضاى دفتر موقوفات را نمود زيد گفت متولى بعد از حضرت على امام حسن و پس از او حضر</w:t>
      </w:r>
      <w:r w:rsidRPr="00E36EF9">
        <w:rPr>
          <w:rFonts w:cs="B Badr" w:hint="eastAsia"/>
          <w:sz w:val="28"/>
          <w:szCs w:val="28"/>
          <w:rtl/>
        </w:rPr>
        <w:t>ت</w:t>
      </w:r>
      <w:r w:rsidRPr="00E36EF9">
        <w:rPr>
          <w:rFonts w:cs="B Badr"/>
          <w:sz w:val="28"/>
          <w:szCs w:val="28"/>
          <w:rtl/>
        </w:rPr>
        <w:t xml:space="preserve"> حسين و پس از ايشان على بن الحسين بعد از على بن الحسين محمد بن على است. بفرست پيش ايشان: ابن حزم پيغام براى پدرم فرستاد. پدرم دفتر موقوفات را توسط من براى او فرستاد يكى از ما به پدرم گفت آيا بازماندگان امام حسن جريان امامت را مي دانند فرمود بلى چنانچه مي </w:t>
      </w:r>
      <w:r w:rsidRPr="00E36EF9">
        <w:rPr>
          <w:rFonts w:cs="B Badr" w:hint="eastAsia"/>
          <w:sz w:val="28"/>
          <w:szCs w:val="28"/>
          <w:rtl/>
        </w:rPr>
        <w:t>دانند</w:t>
      </w:r>
      <w:r w:rsidRPr="00E36EF9">
        <w:rPr>
          <w:rFonts w:cs="B Badr"/>
          <w:sz w:val="28"/>
          <w:szCs w:val="28"/>
          <w:rtl/>
        </w:rPr>
        <w:t xml:space="preserve"> الان شب است اين مطلب را هم مي دانند ولى حسد آنها را نم</w:t>
      </w:r>
      <w:r w:rsidRPr="00E36EF9">
        <w:rPr>
          <w:rFonts w:cs="B Badr" w:hint="cs"/>
          <w:sz w:val="28"/>
          <w:szCs w:val="28"/>
          <w:rtl/>
        </w:rPr>
        <w:t>ی</w:t>
      </w:r>
      <w:r w:rsidRPr="00E36EF9">
        <w:rPr>
          <w:rFonts w:cs="B Badr"/>
          <w:sz w:val="28"/>
          <w:szCs w:val="28"/>
          <w:rtl/>
        </w:rPr>
        <w:t xml:space="preserve"> گذارد اگر جوياى حق باشند از راه درست براى آنها بهتر است ولى افسوس كه طالب دنيا هستند.[24]</w:t>
      </w:r>
    </w:p>
    <w:p w:rsidR="006E066F" w:rsidRDefault="00E36EF9" w:rsidP="00E36EF9">
      <w:pPr>
        <w:rPr>
          <w:rFonts w:cs="B Badr"/>
          <w:sz w:val="28"/>
          <w:szCs w:val="28"/>
          <w:rtl/>
        </w:rPr>
      </w:pPr>
      <w:r w:rsidRPr="00E36EF9">
        <w:rPr>
          <w:rFonts w:cs="B Badr" w:hint="eastAsia"/>
          <w:sz w:val="28"/>
          <w:szCs w:val="28"/>
          <w:rtl/>
        </w:rPr>
        <w:t>عثمان</w:t>
      </w:r>
      <w:r w:rsidRPr="00E36EF9">
        <w:rPr>
          <w:rFonts w:cs="B Badr"/>
          <w:sz w:val="28"/>
          <w:szCs w:val="28"/>
          <w:rtl/>
        </w:rPr>
        <w:t xml:space="preserve"> بن عثمان بن خالد از پدر خود نقل‏ كرد كه على بن الحسين (عل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در آن بيمارى كه از دنيا رفت تمام فرزندان خود محمد و حسن و عبد الله و عمر و زيد و حسين را جمع نموده وصيت به فرزندش محمد بن على نمود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رسيدگى</w:t>
      </w:r>
      <w:r w:rsidRPr="00E36EF9">
        <w:rPr>
          <w:rFonts w:cs="B Badr"/>
          <w:sz w:val="28"/>
          <w:szCs w:val="28"/>
          <w:rtl/>
        </w:rPr>
        <w:t xml:space="preserve"> </w:t>
      </w:r>
      <w:r w:rsidRPr="00E36EF9">
        <w:rPr>
          <w:rFonts w:cs="B Badr" w:hint="cs"/>
          <w:sz w:val="28"/>
          <w:szCs w:val="28"/>
          <w:rtl/>
        </w:rPr>
        <w:t>به</w:t>
      </w:r>
      <w:r w:rsidRPr="00E36EF9">
        <w:rPr>
          <w:rFonts w:cs="B Badr"/>
          <w:sz w:val="28"/>
          <w:szCs w:val="28"/>
          <w:rtl/>
        </w:rPr>
        <w:t xml:space="preserve"> </w:t>
      </w:r>
      <w:r w:rsidRPr="00E36EF9">
        <w:rPr>
          <w:rFonts w:cs="B Badr" w:hint="cs"/>
          <w:sz w:val="28"/>
          <w:szCs w:val="28"/>
          <w:rtl/>
        </w:rPr>
        <w:t>كارهاى</w:t>
      </w:r>
      <w:r w:rsidRPr="00E36EF9">
        <w:rPr>
          <w:rFonts w:cs="B Badr"/>
          <w:sz w:val="28"/>
          <w:szCs w:val="28"/>
          <w:rtl/>
        </w:rPr>
        <w:t xml:space="preserve"> </w:t>
      </w:r>
      <w:r w:rsidRPr="00E36EF9">
        <w:rPr>
          <w:rFonts w:cs="B Badr" w:hint="cs"/>
          <w:sz w:val="28"/>
          <w:szCs w:val="28"/>
          <w:rtl/>
        </w:rPr>
        <w:t>خانواده</w:t>
      </w:r>
      <w:r w:rsidRPr="00E36EF9">
        <w:rPr>
          <w:rFonts w:cs="B Badr"/>
          <w:sz w:val="28"/>
          <w:szCs w:val="28"/>
          <w:rtl/>
        </w:rPr>
        <w:t xml:space="preserve"> </w:t>
      </w:r>
      <w:r w:rsidRPr="00E36EF9">
        <w:rPr>
          <w:rFonts w:cs="B Badr" w:hint="cs"/>
          <w:sz w:val="28"/>
          <w:szCs w:val="28"/>
          <w:rtl/>
        </w:rPr>
        <w:t>خود</w:t>
      </w:r>
      <w:r w:rsidRPr="00E36EF9">
        <w:rPr>
          <w:rFonts w:cs="B Badr"/>
          <w:sz w:val="28"/>
          <w:szCs w:val="28"/>
          <w:rtl/>
        </w:rPr>
        <w:t xml:space="preserve"> </w:t>
      </w:r>
      <w:r w:rsidRPr="00E36EF9">
        <w:rPr>
          <w:rFonts w:cs="B Badr" w:hint="cs"/>
          <w:sz w:val="28"/>
          <w:szCs w:val="28"/>
          <w:rtl/>
        </w:rPr>
        <w:t>را</w:t>
      </w:r>
      <w:r w:rsidRPr="00E36EF9">
        <w:rPr>
          <w:rFonts w:cs="B Badr"/>
          <w:sz w:val="28"/>
          <w:szCs w:val="28"/>
          <w:rtl/>
        </w:rPr>
        <w:t xml:space="preserve"> </w:t>
      </w:r>
      <w:r w:rsidRPr="00E36EF9">
        <w:rPr>
          <w:rFonts w:cs="B Badr" w:hint="cs"/>
          <w:sz w:val="28"/>
          <w:szCs w:val="28"/>
          <w:rtl/>
        </w:rPr>
        <w:t>به</w:t>
      </w:r>
      <w:r w:rsidRPr="00E36EF9">
        <w:rPr>
          <w:rFonts w:cs="B Badr"/>
          <w:sz w:val="28"/>
          <w:szCs w:val="28"/>
          <w:rtl/>
        </w:rPr>
        <w:t xml:space="preserve"> </w:t>
      </w:r>
      <w:r w:rsidRPr="00E36EF9">
        <w:rPr>
          <w:rFonts w:cs="B Badr" w:hint="cs"/>
          <w:sz w:val="28"/>
          <w:szCs w:val="28"/>
          <w:rtl/>
        </w:rPr>
        <w:t>او</w:t>
      </w:r>
      <w:r w:rsidRPr="00E36EF9">
        <w:rPr>
          <w:rFonts w:cs="B Badr"/>
          <w:sz w:val="28"/>
          <w:szCs w:val="28"/>
          <w:rtl/>
        </w:rPr>
        <w:t xml:space="preserve"> </w:t>
      </w:r>
      <w:r w:rsidRPr="00E36EF9">
        <w:rPr>
          <w:rFonts w:cs="B Badr" w:hint="cs"/>
          <w:sz w:val="28"/>
          <w:szCs w:val="28"/>
          <w:rtl/>
        </w:rPr>
        <w:t>سپرد</w:t>
      </w:r>
      <w:r w:rsidRPr="00E36EF9">
        <w:rPr>
          <w:rFonts w:ascii="Times New Roman" w:hAnsi="Times New Roman" w:cs="Times New Roman" w:hint="cs"/>
          <w:sz w:val="28"/>
          <w:szCs w:val="28"/>
          <w:rtl/>
        </w:rPr>
        <w:t>…</w:t>
      </w:r>
      <w:r w:rsidRPr="00E36EF9">
        <w:rPr>
          <w:rFonts w:cs="B Badr"/>
          <w:sz w:val="28"/>
          <w:szCs w:val="28"/>
          <w:rtl/>
        </w:rPr>
        <w:t xml:space="preserve"> .[25]</w:t>
      </w:r>
    </w:p>
    <w:p w:rsidR="006E066F" w:rsidRDefault="00E36EF9" w:rsidP="00E36EF9">
      <w:pPr>
        <w:rPr>
          <w:rFonts w:cs="B Badr"/>
          <w:sz w:val="28"/>
          <w:szCs w:val="28"/>
          <w:rtl/>
        </w:rPr>
      </w:pPr>
      <w:r w:rsidRPr="00E36EF9">
        <w:rPr>
          <w:rFonts w:cs="B Badr" w:hint="eastAsia"/>
          <w:sz w:val="28"/>
          <w:szCs w:val="28"/>
          <w:rtl/>
        </w:rPr>
        <w:lastRenderedPageBreak/>
        <w:t>زهرى</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در آن بيمارى كه حضرت زين العابدين(عل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شهادت رس</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xml:space="preserve"> خدمت حضرت آن حضرت رسيدم:  </w:t>
      </w:r>
      <w:r w:rsidRPr="00E36EF9">
        <w:rPr>
          <w:rFonts w:ascii="Times New Roman" w:hAnsi="Times New Roman" w:cs="Times New Roman" w:hint="cs"/>
          <w:sz w:val="28"/>
          <w:szCs w:val="28"/>
          <w:rtl/>
        </w:rPr>
        <w:t>…</w:t>
      </w:r>
      <w:r w:rsidRPr="00E36EF9">
        <w:rPr>
          <w:rFonts w:cs="B Badr"/>
          <w:sz w:val="28"/>
          <w:szCs w:val="28"/>
          <w:rtl/>
        </w:rPr>
        <w:t>.</w:t>
      </w:r>
      <w:r w:rsidRPr="00E36EF9">
        <w:rPr>
          <w:rFonts w:cs="B Badr" w:hint="cs"/>
          <w:sz w:val="28"/>
          <w:szCs w:val="28"/>
          <w:rtl/>
        </w:rPr>
        <w:t>،</w:t>
      </w:r>
      <w:r w:rsidRPr="00E36EF9">
        <w:rPr>
          <w:rFonts w:cs="B Badr"/>
          <w:sz w:val="28"/>
          <w:szCs w:val="28"/>
          <w:rtl/>
        </w:rPr>
        <w:t xml:space="preserve"> </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ا</w:t>
      </w:r>
      <w:r w:rsidRPr="00E36EF9">
        <w:rPr>
          <w:rFonts w:cs="B Badr"/>
          <w:sz w:val="28"/>
          <w:szCs w:val="28"/>
          <w:rtl/>
        </w:rPr>
        <w:t>ين موقع پسرش محمد داخل شد مدتى با او آرام آرام صحبت مي كرد. در بين سخنانش شنيدم فرمود: حسن خلق را از دست مده من متوجه شدم كه نزديك فوت آقا است.</w:t>
      </w:r>
    </w:p>
    <w:p w:rsidR="006E066F" w:rsidRDefault="00E36EF9" w:rsidP="00E36EF9">
      <w:pPr>
        <w:rPr>
          <w:rFonts w:cs="B Badr"/>
          <w:sz w:val="28"/>
          <w:szCs w:val="28"/>
          <w:rtl/>
        </w:rPr>
      </w:pPr>
      <w:r w:rsidRPr="00E36EF9">
        <w:rPr>
          <w:rFonts w:cs="B Badr" w:hint="eastAsia"/>
          <w:sz w:val="28"/>
          <w:szCs w:val="28"/>
          <w:rtl/>
        </w:rPr>
        <w:t>عرض</w:t>
      </w:r>
      <w:r w:rsidRPr="00E36EF9">
        <w:rPr>
          <w:rFonts w:cs="B Badr"/>
          <w:sz w:val="28"/>
          <w:szCs w:val="28"/>
          <w:rtl/>
        </w:rPr>
        <w:t xml:space="preserve"> كردم اگر پيش آمدى كرد كه هيچ كس را از آن گريزى نيست بايد بعد از شما به چه کس</w:t>
      </w:r>
      <w:r w:rsidRPr="00E36EF9">
        <w:rPr>
          <w:rFonts w:cs="B Badr" w:hint="cs"/>
          <w:sz w:val="28"/>
          <w:szCs w:val="28"/>
          <w:rtl/>
        </w:rPr>
        <w:t>ی</w:t>
      </w:r>
      <w:r w:rsidRPr="00E36EF9">
        <w:rPr>
          <w:rFonts w:cs="B Badr"/>
          <w:sz w:val="28"/>
          <w:szCs w:val="28"/>
          <w:rtl/>
        </w:rPr>
        <w:t xml:space="preserve"> پناه ببريم. فرمود اين پسرم اشاره به محمد كرد او وصى و وارث و حافظ علم من است و معدن دانش است و باقر العلم است.</w:t>
      </w:r>
    </w:p>
    <w:p w:rsidR="006E066F" w:rsidRDefault="00E36EF9" w:rsidP="00E36EF9">
      <w:pPr>
        <w:rPr>
          <w:rFonts w:cs="B Badr"/>
          <w:sz w:val="28"/>
          <w:szCs w:val="28"/>
          <w:rtl/>
        </w:rPr>
      </w:pPr>
      <w:r w:rsidRPr="00E36EF9">
        <w:rPr>
          <w:rFonts w:cs="B Badr" w:hint="eastAsia"/>
          <w:sz w:val="28"/>
          <w:szCs w:val="28"/>
          <w:rtl/>
        </w:rPr>
        <w:t>عرض</w:t>
      </w:r>
      <w:r w:rsidRPr="00E36EF9">
        <w:rPr>
          <w:rFonts w:cs="B Badr"/>
          <w:sz w:val="28"/>
          <w:szCs w:val="28"/>
          <w:rtl/>
        </w:rPr>
        <w:t xml:space="preserve"> كردم: معناى باقر العلم چيست؟ فرمود به زودى ارادتمندان پاک من نزد او مي روند و او براى ايشان به واقع دانش را مي شكافد. بعد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فرزندش محمد را پى كارى به بازار فرستاد پس از بازگشت عرض كردم يا ابن رسول الله چرا وصيت به فرزند بزرگ ترت نكردى؟</w:t>
      </w:r>
    </w:p>
    <w:p w:rsidR="00E36EF9" w:rsidRPr="00E36EF9"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امامت به كوچكى و بزرگى نيست پيغمبر (ص) به ما چنين دستور داده و در لوح و صحيفه، نام او نوشته است. عرض كردم، پ</w:t>
      </w:r>
      <w:r w:rsidRPr="00E36EF9">
        <w:rPr>
          <w:rFonts w:cs="B Badr" w:hint="cs"/>
          <w:sz w:val="28"/>
          <w:szCs w:val="28"/>
          <w:rtl/>
        </w:rPr>
        <w:t>ی</w:t>
      </w:r>
      <w:r w:rsidRPr="00E36EF9">
        <w:rPr>
          <w:rFonts w:cs="B Badr" w:hint="eastAsia"/>
          <w:sz w:val="28"/>
          <w:szCs w:val="28"/>
          <w:rtl/>
        </w:rPr>
        <w:t>غمبر</w:t>
      </w:r>
      <w:r w:rsidRPr="00E36EF9">
        <w:rPr>
          <w:rFonts w:cs="B Badr"/>
          <w:sz w:val="28"/>
          <w:szCs w:val="28"/>
          <w:rtl/>
        </w:rPr>
        <w:t xml:space="preserve"> نام چند نفر وصى و امام را بعد از ايشان ذكر كرده است. فرمود در صحيفه و لوح نام دوازده نفر با اسم پدر و مادرشان ذكر شده سپس فرمود از نژاد اين پسرم محمد هفت نفر امام خواهند بود كه مهدى(عج) جزء همين هفت نفر است.[26]</w:t>
      </w:r>
    </w:p>
    <w:p w:rsidR="006E066F" w:rsidRDefault="00E36EF9" w:rsidP="00E36EF9">
      <w:pPr>
        <w:rPr>
          <w:rFonts w:cs="B Badr"/>
          <w:sz w:val="28"/>
          <w:szCs w:val="28"/>
          <w:rtl/>
        </w:rPr>
      </w:pPr>
      <w:r w:rsidRPr="00E36EF9">
        <w:rPr>
          <w:rFonts w:cs="B Badr" w:hint="eastAsia"/>
          <w:sz w:val="28"/>
          <w:szCs w:val="28"/>
          <w:rtl/>
        </w:rPr>
        <w:t>شهادت</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محمد باقر(ع) 57 سال از عمر مباركش ‏گذشته بود، بنا بر مشهور در هفتم ماه ذ</w:t>
      </w:r>
      <w:r w:rsidRPr="00E36EF9">
        <w:rPr>
          <w:rFonts w:cs="B Badr" w:hint="cs"/>
          <w:sz w:val="28"/>
          <w:szCs w:val="28"/>
          <w:rtl/>
        </w:rPr>
        <w:t>ی</w:t>
      </w:r>
      <w:r w:rsidRPr="00E36EF9">
        <w:rPr>
          <w:rFonts w:cs="B Badr"/>
          <w:sz w:val="28"/>
          <w:szCs w:val="28"/>
          <w:rtl/>
        </w:rPr>
        <w:t xml:space="preserve"> حجه سال سال 114 هجرى[27] ديده از جهان فرو بست و در قبرستان بقيع در کنار پدرش (امام سجاد) و عمو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 امام حسن) و دفن شد.[28] و شهادت آن حضرت در عصر خلافت هشام بن عبد الملک رخ داد[29] و به امر هشام بود‏.[30]</w:t>
      </w:r>
    </w:p>
    <w:p w:rsidR="006E066F" w:rsidRDefault="00E36EF9" w:rsidP="00E36EF9">
      <w:pPr>
        <w:rPr>
          <w:rFonts w:cs="B Badr"/>
          <w:sz w:val="28"/>
          <w:szCs w:val="28"/>
          <w:rtl/>
        </w:rPr>
      </w:pPr>
      <w:r w:rsidRPr="00E36EF9">
        <w:rPr>
          <w:rFonts w:cs="B Badr" w:hint="eastAsia"/>
          <w:sz w:val="28"/>
          <w:szCs w:val="28"/>
          <w:rtl/>
        </w:rPr>
        <w:t>شب</w:t>
      </w:r>
      <w:r w:rsidRPr="00E36EF9">
        <w:rPr>
          <w:rFonts w:cs="B Badr"/>
          <w:sz w:val="28"/>
          <w:szCs w:val="28"/>
          <w:rtl/>
        </w:rPr>
        <w:t xml:space="preserve"> شهادت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بصائر الدّرجات آمده که امام جعفر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در شب وفات پدر بزرگوار به نزد آن حضرت رفتم كه با او سخن بگويم، به من اشاره كرد كه فاصله بگ</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و با كسى رازى مى‏گفت كه من او را نمى‏ديدم، يا آن كه با پروردگار خود مناجات مى‏كرد، بعد از ساعتى به خ</w:t>
      </w:r>
      <w:r w:rsidRPr="00E36EF9">
        <w:rPr>
          <w:rFonts w:cs="B Badr" w:hint="eastAsia"/>
          <w:sz w:val="28"/>
          <w:szCs w:val="28"/>
          <w:rtl/>
        </w:rPr>
        <w:t>دمت</w:t>
      </w:r>
      <w:r w:rsidRPr="00E36EF9">
        <w:rPr>
          <w:rFonts w:cs="B Badr"/>
          <w:sz w:val="28"/>
          <w:szCs w:val="28"/>
          <w:rtl/>
        </w:rPr>
        <w:t xml:space="preserve"> او رفتم فرمود: فرزندم! من در اين شب دار فانى را وداع مى‏كنم و به رياض قدس ارتحال مى‏نمايم. و در اين شب حضرت رسالت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عالم بقاء رحلت نمود، در اين وقت پدرم حضرت علىّ بن الحسين (ع) براى من شربتى آورد كه من آشاميدم و مرا بشارت لقاى حقّ تعالى </w:t>
      </w:r>
      <w:r w:rsidRPr="00E36EF9">
        <w:rPr>
          <w:rFonts w:cs="B Badr" w:hint="eastAsia"/>
          <w:sz w:val="28"/>
          <w:szCs w:val="28"/>
          <w:rtl/>
        </w:rPr>
        <w:t>داد</w:t>
      </w:r>
      <w:r w:rsidRPr="00E36EF9">
        <w:rPr>
          <w:rFonts w:cs="B Badr"/>
          <w:sz w:val="28"/>
          <w:szCs w:val="28"/>
          <w:rtl/>
        </w:rPr>
        <w:t>.[31]</w:t>
      </w:r>
    </w:p>
    <w:p w:rsidR="006E066F" w:rsidRDefault="00E36EF9" w:rsidP="00E36EF9">
      <w:pPr>
        <w:rPr>
          <w:rFonts w:cs="B Badr"/>
          <w:sz w:val="28"/>
          <w:szCs w:val="28"/>
          <w:rtl/>
        </w:rPr>
      </w:pPr>
      <w:r w:rsidRPr="00E36EF9">
        <w:rPr>
          <w:rFonts w:cs="B Badr" w:hint="eastAsia"/>
          <w:sz w:val="28"/>
          <w:szCs w:val="28"/>
          <w:rtl/>
        </w:rPr>
        <w:t>كلينى</w:t>
      </w:r>
      <w:r w:rsidRPr="00E36EF9">
        <w:rPr>
          <w:rFonts w:cs="B Badr"/>
          <w:sz w:val="28"/>
          <w:szCs w:val="28"/>
          <w:rtl/>
        </w:rPr>
        <w:t xml:space="preserve"> به سند صحيح از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روايت كرده است كه مردى  از مدينه دور بود در خواب ديد كه [به او گفتند كه‏] برو و بر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نماز بخوان كه ملائكه او را در بقيع غسل مى‏دهند.[32]</w:t>
      </w:r>
    </w:p>
    <w:p w:rsidR="006E066F" w:rsidRDefault="00E36EF9" w:rsidP="00E36EF9">
      <w:pPr>
        <w:rPr>
          <w:rFonts w:cs="B Badr"/>
          <w:sz w:val="28"/>
          <w:szCs w:val="28"/>
          <w:rtl/>
        </w:rPr>
      </w:pPr>
      <w:r w:rsidRPr="00E36EF9">
        <w:rPr>
          <w:rFonts w:cs="B Badr" w:hint="eastAsia"/>
          <w:sz w:val="28"/>
          <w:szCs w:val="28"/>
          <w:rtl/>
        </w:rPr>
        <w:lastRenderedPageBreak/>
        <w:t>همچن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روايت كرده است كه حضرت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800 درهم براى عزادار</w:t>
      </w:r>
      <w:r w:rsidRPr="00E36EF9">
        <w:rPr>
          <w:rFonts w:cs="B Badr" w:hint="cs"/>
          <w:sz w:val="28"/>
          <w:szCs w:val="28"/>
          <w:rtl/>
        </w:rPr>
        <w:t>ی</w:t>
      </w:r>
      <w:r w:rsidRPr="00E36EF9">
        <w:rPr>
          <w:rFonts w:cs="B Badr"/>
          <w:sz w:val="28"/>
          <w:szCs w:val="28"/>
          <w:rtl/>
        </w:rPr>
        <w:t xml:space="preserve"> خود وصيّت فرمود.[33] و از حضرت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روايت كرده است كه پدرم گفت: اى جعفر از مال من برا</w:t>
      </w:r>
      <w:r w:rsidRPr="00E36EF9">
        <w:rPr>
          <w:rFonts w:cs="B Badr" w:hint="cs"/>
          <w:sz w:val="28"/>
          <w:szCs w:val="28"/>
          <w:rtl/>
        </w:rPr>
        <w:t>ی</w:t>
      </w:r>
      <w:r w:rsidRPr="00E36EF9">
        <w:rPr>
          <w:rFonts w:cs="B Badr"/>
          <w:sz w:val="28"/>
          <w:szCs w:val="28"/>
          <w:rtl/>
        </w:rPr>
        <w:t xml:space="preserve"> گر</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کنندگان وقفى بكن كه ده سال در منى در موسم حجّ بر من ندبه و گريه كنند</w:t>
      </w:r>
      <w:r w:rsidRPr="00E36EF9">
        <w:rPr>
          <w:rFonts w:cs="B Badr" w:hint="eastAsia"/>
          <w:sz w:val="28"/>
          <w:szCs w:val="28"/>
          <w:rtl/>
        </w:rPr>
        <w:t>،</w:t>
      </w:r>
      <w:r w:rsidRPr="00E36EF9">
        <w:rPr>
          <w:rFonts w:cs="B Badr"/>
          <w:sz w:val="28"/>
          <w:szCs w:val="28"/>
          <w:rtl/>
        </w:rPr>
        <w:t xml:space="preserve"> و رسم ماتم را تجديد نمايند و بر مظلوميّت من زارى كنند.[34]</w:t>
      </w:r>
    </w:p>
    <w:p w:rsidR="00E36EF9" w:rsidRPr="00E36EF9" w:rsidRDefault="00E36EF9" w:rsidP="00E36EF9">
      <w:pPr>
        <w:rPr>
          <w:rFonts w:cs="B Badr"/>
          <w:sz w:val="28"/>
          <w:szCs w:val="28"/>
          <w:rtl/>
        </w:rPr>
      </w:pPr>
      <w:r w:rsidRPr="00E36EF9">
        <w:rPr>
          <w:rFonts w:cs="B Badr" w:hint="eastAsia"/>
          <w:sz w:val="28"/>
          <w:szCs w:val="28"/>
          <w:rtl/>
        </w:rPr>
        <w:t>كـليـنـى</w:t>
      </w:r>
      <w:r w:rsidRPr="00E36EF9">
        <w:rPr>
          <w:rFonts w:cs="B Badr"/>
          <w:sz w:val="28"/>
          <w:szCs w:val="28"/>
          <w:rtl/>
        </w:rPr>
        <w:t xml:space="preserve"> از زراره روايـت كـرده اسـت كـه گـفت : روزى از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شنيدم كه فرمود: در خواب ديدم كه بر سر كوهى ايستاده بودم و مـردم از هر طرف آن كوه به سوى من بالا مى آمدند، چون مردم بر اطراف آن كوه بسيار جمع شدند، ناگاه كوه بلند شد و مردم از هر طرف فرو مى ريختند تا آن كه اندک جماعتى بر آن كـوه مـى ماندند و پنج مرتبه چنين شد، و گويا آن حضرت اين خواب را به وفات خود تـعـبـيـر فـرمـوده بـود، بـعـد از پـنـج شـب از ايـن خـواب بـه رحـمـت خدا واصل گرديد.[35]</w:t>
      </w:r>
    </w:p>
    <w:p w:rsidR="006E066F" w:rsidRDefault="00E36EF9" w:rsidP="00E36EF9">
      <w:pPr>
        <w:rPr>
          <w:rFonts w:cs="B Badr"/>
          <w:sz w:val="28"/>
          <w:szCs w:val="28"/>
          <w:rtl/>
        </w:rPr>
      </w:pPr>
      <w:r w:rsidRPr="00E36EF9">
        <w:rPr>
          <w:rFonts w:cs="B Badr" w:hint="eastAsia"/>
          <w:sz w:val="28"/>
          <w:szCs w:val="28"/>
          <w:rtl/>
        </w:rPr>
        <w:t>تار</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شهادت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 سال پنجاه و هفت متولد شد و سال 114 كه پنجاه و هفت سال داشت، وفات كرد.[36]</w:t>
      </w:r>
    </w:p>
    <w:p w:rsidR="006E066F" w:rsidRDefault="00E36EF9" w:rsidP="00E36EF9">
      <w:pPr>
        <w:rPr>
          <w:rFonts w:cs="B Badr"/>
          <w:sz w:val="28"/>
          <w:szCs w:val="28"/>
          <w:rtl/>
        </w:rPr>
      </w:pPr>
      <w:r w:rsidRPr="00E36EF9">
        <w:rPr>
          <w:rFonts w:cs="B Badr" w:hint="eastAsia"/>
          <w:sz w:val="28"/>
          <w:szCs w:val="28"/>
          <w:rtl/>
        </w:rPr>
        <w:t>مرقد</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E36EF9" w:rsidRPr="00E36EF9" w:rsidRDefault="00E36EF9" w:rsidP="00E36EF9">
      <w:pPr>
        <w:rPr>
          <w:rFonts w:cs="B Badr"/>
          <w:sz w:val="28"/>
          <w:szCs w:val="28"/>
          <w:rtl/>
        </w:rPr>
      </w:pPr>
      <w:r w:rsidRPr="00E36EF9">
        <w:rPr>
          <w:rFonts w:cs="B Badr" w:hint="eastAsia"/>
          <w:sz w:val="28"/>
          <w:szCs w:val="28"/>
          <w:rtl/>
        </w:rPr>
        <w:t>قبر</w:t>
      </w:r>
      <w:r w:rsidRPr="00E36EF9">
        <w:rPr>
          <w:rFonts w:cs="B Badr"/>
          <w:sz w:val="28"/>
          <w:szCs w:val="28"/>
          <w:rtl/>
        </w:rPr>
        <w:t xml:space="preserve"> مقدّس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قبرستان بقيع در کنار پدرش(امام سجاد) و عمو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 امام حسن) و فرزندش (امام صادق) (عل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 واقع شده است.[37]</w:t>
      </w:r>
    </w:p>
    <w:p w:rsidR="006E066F" w:rsidRDefault="00E36EF9" w:rsidP="00E36EF9">
      <w:pPr>
        <w:rPr>
          <w:rFonts w:cs="B Badr"/>
          <w:sz w:val="28"/>
          <w:szCs w:val="28"/>
          <w:rtl/>
        </w:rPr>
      </w:pPr>
      <w:r w:rsidRPr="00E36EF9">
        <w:rPr>
          <w:rFonts w:cs="B Badr" w:hint="eastAsia"/>
          <w:sz w:val="28"/>
          <w:szCs w:val="28"/>
          <w:rtl/>
        </w:rPr>
        <w:t>کرامات</w:t>
      </w:r>
      <w:r w:rsidRPr="00E36EF9">
        <w:rPr>
          <w:rFonts w:cs="B Badr"/>
          <w:sz w:val="28"/>
          <w:szCs w:val="28"/>
          <w:rtl/>
        </w:rPr>
        <w:t xml:space="preserve"> و معجزات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برا</w:t>
      </w:r>
      <w:r w:rsidRPr="00E36EF9">
        <w:rPr>
          <w:rFonts w:cs="B Badr" w:hint="cs"/>
          <w:sz w:val="28"/>
          <w:szCs w:val="28"/>
          <w:rtl/>
        </w:rPr>
        <w:t>ی</w:t>
      </w:r>
      <w:r w:rsidRPr="00E36EF9">
        <w:rPr>
          <w:rFonts w:cs="B Badr"/>
          <w:sz w:val="28"/>
          <w:szCs w:val="28"/>
          <w:rtl/>
        </w:rPr>
        <w:t xml:space="preserve">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کرامات و معجزات ز</w:t>
      </w:r>
      <w:r w:rsidRPr="00E36EF9">
        <w:rPr>
          <w:rFonts w:cs="B Badr" w:hint="cs"/>
          <w:sz w:val="28"/>
          <w:szCs w:val="28"/>
          <w:rtl/>
        </w:rPr>
        <w:t>ی</w:t>
      </w:r>
      <w:r w:rsidRPr="00E36EF9">
        <w:rPr>
          <w:rFonts w:cs="B Badr" w:hint="eastAsia"/>
          <w:sz w:val="28"/>
          <w:szCs w:val="28"/>
          <w:rtl/>
        </w:rPr>
        <w:t>اد</w:t>
      </w:r>
      <w:r w:rsidRPr="00E36EF9">
        <w:rPr>
          <w:rFonts w:cs="B Badr" w:hint="cs"/>
          <w:sz w:val="28"/>
          <w:szCs w:val="28"/>
          <w:rtl/>
        </w:rPr>
        <w:t>ی</w:t>
      </w:r>
      <w:r w:rsidRPr="00E36EF9">
        <w:rPr>
          <w:rFonts w:cs="B Badr"/>
          <w:sz w:val="28"/>
          <w:szCs w:val="28"/>
          <w:rtl/>
        </w:rPr>
        <w:t xml:space="preserve"> نقل شده است.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جا به تعداد</w:t>
      </w:r>
      <w:r w:rsidRPr="00E36EF9">
        <w:rPr>
          <w:rFonts w:cs="B Badr" w:hint="cs"/>
          <w:sz w:val="28"/>
          <w:szCs w:val="28"/>
          <w:rtl/>
        </w:rPr>
        <w:t>ی</w:t>
      </w:r>
      <w:r w:rsidRPr="00E36EF9">
        <w:rPr>
          <w:rFonts w:cs="B Badr"/>
          <w:sz w:val="28"/>
          <w:szCs w:val="28"/>
          <w:rtl/>
        </w:rPr>
        <w:t xml:space="preserve"> از آنها اشاره م</w:t>
      </w:r>
      <w:r w:rsidRPr="00E36EF9">
        <w:rPr>
          <w:rFonts w:cs="B Badr" w:hint="cs"/>
          <w:sz w:val="28"/>
          <w:szCs w:val="28"/>
          <w:rtl/>
        </w:rPr>
        <w:t>ی‌</w:t>
      </w:r>
      <w:r w:rsidRPr="00E36EF9">
        <w:rPr>
          <w:rFonts w:cs="B Badr" w:hint="eastAsia"/>
          <w:sz w:val="28"/>
          <w:szCs w:val="28"/>
          <w:rtl/>
        </w:rPr>
        <w:t>شود</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1- خبر از حکومت بن</w:t>
      </w:r>
      <w:r w:rsidRPr="00E36EF9">
        <w:rPr>
          <w:rFonts w:cs="B Badr" w:hint="cs"/>
          <w:sz w:val="28"/>
          <w:szCs w:val="28"/>
          <w:rtl/>
        </w:rPr>
        <w:t>ی</w:t>
      </w:r>
      <w:r w:rsidRPr="00E36EF9">
        <w:rPr>
          <w:rFonts w:cs="B Badr"/>
          <w:sz w:val="28"/>
          <w:szCs w:val="28"/>
          <w:rtl/>
        </w:rPr>
        <w:t xml:space="preserve"> عباس</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سال ها قبل از رو</w:t>
      </w:r>
      <w:r w:rsidRPr="00E36EF9">
        <w:rPr>
          <w:rFonts w:cs="B Badr" w:hint="cs"/>
          <w:sz w:val="28"/>
          <w:szCs w:val="28"/>
          <w:rtl/>
        </w:rPr>
        <w:t>ی</w:t>
      </w:r>
      <w:r w:rsidRPr="00E36EF9">
        <w:rPr>
          <w:rFonts w:cs="B Badr"/>
          <w:sz w:val="28"/>
          <w:szCs w:val="28"/>
          <w:rtl/>
        </w:rPr>
        <w:t xml:space="preserve"> کار آمدن بن</w:t>
      </w:r>
      <w:r w:rsidRPr="00E36EF9">
        <w:rPr>
          <w:rFonts w:cs="B Badr" w:hint="cs"/>
          <w:sz w:val="28"/>
          <w:szCs w:val="28"/>
          <w:rtl/>
        </w:rPr>
        <w:t>ی</w:t>
      </w:r>
      <w:r w:rsidRPr="00E36EF9">
        <w:rPr>
          <w:rFonts w:cs="B Badr"/>
          <w:sz w:val="28"/>
          <w:szCs w:val="28"/>
          <w:rtl/>
        </w:rPr>
        <w:t xml:space="preserve"> عباس، خبر خلافت آنان و چگونگ</w:t>
      </w:r>
      <w:r w:rsidRPr="00E36EF9">
        <w:rPr>
          <w:rFonts w:cs="B Badr" w:hint="cs"/>
          <w:sz w:val="28"/>
          <w:szCs w:val="28"/>
          <w:rtl/>
        </w:rPr>
        <w:t>ی</w:t>
      </w:r>
      <w:r w:rsidRPr="00E36EF9">
        <w:rPr>
          <w:rFonts w:cs="B Badr"/>
          <w:sz w:val="28"/>
          <w:szCs w:val="28"/>
          <w:rtl/>
        </w:rPr>
        <w:t xml:space="preserve"> آن را به منصور دوانق</w:t>
      </w:r>
      <w:r w:rsidRPr="00E36EF9">
        <w:rPr>
          <w:rFonts w:cs="B Badr" w:hint="cs"/>
          <w:sz w:val="28"/>
          <w:szCs w:val="28"/>
          <w:rtl/>
        </w:rPr>
        <w:t>ی</w:t>
      </w:r>
      <w:r w:rsidRPr="00E36EF9">
        <w:rPr>
          <w:rFonts w:cs="B Badr"/>
          <w:sz w:val="28"/>
          <w:szCs w:val="28"/>
          <w:rtl/>
        </w:rPr>
        <w:t xml:space="preserve"> داد.</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واقعه را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گزارش م</w:t>
      </w:r>
      <w:r w:rsidRPr="00E36EF9">
        <w:rPr>
          <w:rFonts w:cs="B Badr" w:hint="cs"/>
          <w:sz w:val="28"/>
          <w:szCs w:val="28"/>
          <w:rtl/>
        </w:rPr>
        <w:t>ی‌</w:t>
      </w:r>
      <w:r w:rsidRPr="00E36EF9">
        <w:rPr>
          <w:rFonts w:cs="B Badr" w:hint="eastAsia"/>
          <w:sz w:val="28"/>
          <w:szCs w:val="28"/>
          <w:rtl/>
        </w:rPr>
        <w:t>کند</w:t>
      </w:r>
      <w:r w:rsidRPr="00E36EF9">
        <w:rPr>
          <w:rFonts w:cs="B Badr"/>
          <w:sz w:val="28"/>
          <w:szCs w:val="28"/>
          <w:rtl/>
        </w:rPr>
        <w:t>: در حضور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مسجد رسول خدا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نشسته بود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در روزها</w:t>
      </w:r>
      <w:r w:rsidRPr="00E36EF9">
        <w:rPr>
          <w:rFonts w:cs="B Badr" w:hint="cs"/>
          <w:sz w:val="28"/>
          <w:szCs w:val="28"/>
          <w:rtl/>
        </w:rPr>
        <w:t>یی</w:t>
      </w:r>
      <w:r w:rsidRPr="00E36EF9">
        <w:rPr>
          <w:rFonts w:cs="B Badr"/>
          <w:sz w:val="28"/>
          <w:szCs w:val="28"/>
          <w:rtl/>
        </w:rPr>
        <w:t xml:space="preserve"> بود که حضرت سجاد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تازه به شهادت رس</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و قبل از زمان</w:t>
      </w:r>
      <w:r w:rsidRPr="00E36EF9">
        <w:rPr>
          <w:rFonts w:cs="B Badr" w:hint="cs"/>
          <w:sz w:val="28"/>
          <w:szCs w:val="28"/>
          <w:rtl/>
        </w:rPr>
        <w:t>ی</w:t>
      </w:r>
      <w:r w:rsidRPr="00E36EF9">
        <w:rPr>
          <w:rFonts w:cs="B Badr"/>
          <w:sz w:val="28"/>
          <w:szCs w:val="28"/>
          <w:rtl/>
        </w:rPr>
        <w:t xml:space="preserve"> بود که حکومت به دست فرزندان عباس ب</w:t>
      </w:r>
      <w:r w:rsidRPr="00E36EF9">
        <w:rPr>
          <w:rFonts w:cs="B Badr" w:hint="cs"/>
          <w:sz w:val="28"/>
          <w:szCs w:val="28"/>
          <w:rtl/>
        </w:rPr>
        <w:t>ی</w:t>
      </w:r>
      <w:r w:rsidRPr="00E36EF9">
        <w:rPr>
          <w:rFonts w:cs="B Badr" w:hint="eastAsia"/>
          <w:sz w:val="28"/>
          <w:szCs w:val="28"/>
          <w:rtl/>
        </w:rPr>
        <w:t>فتد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و داود بن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به مسجد داخل شدند. با د</w:t>
      </w:r>
      <w:r w:rsidRPr="00E36EF9">
        <w:rPr>
          <w:rFonts w:cs="B Badr" w:hint="cs"/>
          <w:sz w:val="28"/>
          <w:szCs w:val="28"/>
          <w:rtl/>
        </w:rPr>
        <w:t>ی</w:t>
      </w:r>
      <w:r w:rsidRPr="00E36EF9">
        <w:rPr>
          <w:rFonts w:cs="B Badr" w:hint="eastAsia"/>
          <w:sz w:val="28"/>
          <w:szCs w:val="28"/>
          <w:rtl/>
        </w:rPr>
        <w:t>دن</w:t>
      </w:r>
      <w:r w:rsidRPr="00E36EF9">
        <w:rPr>
          <w:rFonts w:cs="B Badr"/>
          <w:sz w:val="28"/>
          <w:szCs w:val="28"/>
          <w:rtl/>
        </w:rPr>
        <w:t xml:space="preserve"> حضرت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 داود بن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تنها به نزد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آمد، آن حضرت از او پرس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چرا 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جا ن</w:t>
      </w:r>
      <w:r w:rsidRPr="00E36EF9">
        <w:rPr>
          <w:rFonts w:cs="B Badr" w:hint="cs"/>
          <w:sz w:val="28"/>
          <w:szCs w:val="28"/>
          <w:rtl/>
        </w:rPr>
        <w:t>ی</w:t>
      </w:r>
      <w:r w:rsidRPr="00E36EF9">
        <w:rPr>
          <w:rFonts w:cs="B Badr" w:hint="eastAsia"/>
          <w:sz w:val="28"/>
          <w:szCs w:val="28"/>
          <w:rtl/>
        </w:rPr>
        <w:t>امد؟</w:t>
      </w:r>
      <w:r w:rsidRPr="00E36EF9">
        <w:rPr>
          <w:rFonts w:cs="B Badr"/>
          <w:sz w:val="28"/>
          <w:szCs w:val="28"/>
          <w:rtl/>
        </w:rPr>
        <w:t xml:space="preserve"> داود گفت: او جفا م</w:t>
      </w:r>
      <w:r w:rsidRPr="00E36EF9">
        <w:rPr>
          <w:rFonts w:cs="B Badr" w:hint="cs"/>
          <w:sz w:val="28"/>
          <w:szCs w:val="28"/>
          <w:rtl/>
        </w:rPr>
        <w:t>ی</w:t>
      </w:r>
      <w:r w:rsidRPr="00E36EF9">
        <w:rPr>
          <w:rFonts w:cs="B Badr"/>
          <w:sz w:val="28"/>
          <w:szCs w:val="28"/>
          <w:rtl/>
        </w:rPr>
        <w:t xml:space="preserve"> کند و سخت تنگدست و پر</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است.</w:t>
      </w:r>
    </w:p>
    <w:p w:rsidR="006E066F" w:rsidRDefault="00E36EF9" w:rsidP="00E36EF9">
      <w:pPr>
        <w:rPr>
          <w:rFonts w:cs="B Badr"/>
          <w:sz w:val="28"/>
          <w:szCs w:val="28"/>
          <w:rtl/>
        </w:rPr>
      </w:pPr>
      <w:r w:rsidRPr="00E36EF9">
        <w:rPr>
          <w:rFonts w:cs="B Badr" w:hint="eastAsia"/>
          <w:sz w:val="28"/>
          <w:szCs w:val="28"/>
          <w:rtl/>
        </w:rPr>
        <w:lastRenderedPageBreak/>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روزها م</w:t>
      </w:r>
      <w:r w:rsidRPr="00E36EF9">
        <w:rPr>
          <w:rFonts w:cs="B Badr" w:hint="cs"/>
          <w:sz w:val="28"/>
          <w:szCs w:val="28"/>
          <w:rtl/>
        </w:rPr>
        <w:t>ی</w:t>
      </w:r>
      <w:r w:rsidRPr="00E36EF9">
        <w:rPr>
          <w:rFonts w:cs="B Badr"/>
          <w:sz w:val="28"/>
          <w:szCs w:val="28"/>
          <w:rtl/>
        </w:rPr>
        <w:t xml:space="preserve"> گذرد تا آن گاه که و</w:t>
      </w:r>
      <w:r w:rsidRPr="00E36EF9">
        <w:rPr>
          <w:rFonts w:cs="B Badr" w:hint="cs"/>
          <w:sz w:val="28"/>
          <w:szCs w:val="28"/>
          <w:rtl/>
        </w:rPr>
        <w:t>ی</w:t>
      </w:r>
      <w:r w:rsidRPr="00E36EF9">
        <w:rPr>
          <w:rFonts w:cs="B Badr"/>
          <w:sz w:val="28"/>
          <w:szCs w:val="28"/>
          <w:rtl/>
        </w:rPr>
        <w:t xml:space="preserve"> بر مردم حکومت م</w:t>
      </w:r>
      <w:r w:rsidRPr="00E36EF9">
        <w:rPr>
          <w:rFonts w:cs="B Badr" w:hint="cs"/>
          <w:sz w:val="28"/>
          <w:szCs w:val="28"/>
          <w:rtl/>
        </w:rPr>
        <w:t>ی</w:t>
      </w:r>
      <w:r w:rsidRPr="00E36EF9">
        <w:rPr>
          <w:rFonts w:cs="B Badr"/>
          <w:sz w:val="28"/>
          <w:szCs w:val="28"/>
          <w:rtl/>
        </w:rPr>
        <w:t xml:space="preserve"> کند. او بر گرده مردم سوار م</w:t>
      </w:r>
      <w:r w:rsidRPr="00E36EF9">
        <w:rPr>
          <w:rFonts w:cs="B Badr" w:hint="cs"/>
          <w:sz w:val="28"/>
          <w:szCs w:val="28"/>
          <w:rtl/>
        </w:rPr>
        <w:t>ی</w:t>
      </w:r>
      <w:r w:rsidRPr="00E36EF9">
        <w:rPr>
          <w:rFonts w:cs="B Badr"/>
          <w:sz w:val="28"/>
          <w:szCs w:val="28"/>
          <w:rtl/>
        </w:rPr>
        <w:t xml:space="preserve"> شود و شرق و غرب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را تصاحب م</w:t>
      </w:r>
      <w:r w:rsidRPr="00E36EF9">
        <w:rPr>
          <w:rFonts w:cs="B Badr" w:hint="cs"/>
          <w:sz w:val="28"/>
          <w:szCs w:val="28"/>
          <w:rtl/>
        </w:rPr>
        <w:t>ی</w:t>
      </w:r>
      <w:r w:rsidRPr="00E36EF9">
        <w:rPr>
          <w:rFonts w:cs="B Badr"/>
          <w:sz w:val="28"/>
          <w:szCs w:val="28"/>
          <w:rtl/>
        </w:rPr>
        <w:t xml:space="preserve"> کند و طول عمر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خواهد داشت،  او آن چنان گنج</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ها را از اموال انباشته م</w:t>
      </w:r>
      <w:r w:rsidRPr="00E36EF9">
        <w:rPr>
          <w:rFonts w:cs="B Badr" w:hint="cs"/>
          <w:sz w:val="28"/>
          <w:szCs w:val="28"/>
          <w:rtl/>
        </w:rPr>
        <w:t>ی</w:t>
      </w:r>
      <w:r w:rsidRPr="00E36EF9">
        <w:rPr>
          <w:rFonts w:cs="B Badr"/>
          <w:sz w:val="28"/>
          <w:szCs w:val="28"/>
          <w:rtl/>
        </w:rPr>
        <w:t xml:space="preserve"> کند که قبل از او کس</w:t>
      </w:r>
      <w:r w:rsidRPr="00E36EF9">
        <w:rPr>
          <w:rFonts w:cs="B Badr" w:hint="cs"/>
          <w:sz w:val="28"/>
          <w:szCs w:val="28"/>
          <w:rtl/>
        </w:rPr>
        <w:t>ی</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نکرده است. </w:t>
      </w:r>
      <w:r w:rsidRPr="00E36EF9">
        <w:rPr>
          <w:rFonts w:cs="B Badr" w:hint="eastAsia"/>
          <w:sz w:val="28"/>
          <w:szCs w:val="28"/>
          <w:rtl/>
        </w:rPr>
        <w:t>داود</w:t>
      </w:r>
      <w:r w:rsidRPr="00E36EF9">
        <w:rPr>
          <w:rFonts w:cs="B Badr"/>
          <w:sz w:val="28"/>
          <w:szCs w:val="28"/>
          <w:rtl/>
        </w:rPr>
        <w:t xml:space="preserve"> بن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خبر را به منصور 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رسان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با دستپاچگ</w:t>
      </w:r>
      <w:r w:rsidRPr="00E36EF9">
        <w:rPr>
          <w:rFonts w:cs="B Badr" w:hint="cs"/>
          <w:sz w:val="28"/>
          <w:szCs w:val="28"/>
          <w:rtl/>
        </w:rPr>
        <w:t>ی</w:t>
      </w:r>
      <w:r w:rsidRPr="00E36EF9">
        <w:rPr>
          <w:rFonts w:cs="B Badr"/>
          <w:sz w:val="28"/>
          <w:szCs w:val="28"/>
          <w:rtl/>
        </w:rPr>
        <w:t xml:space="preserve"> تمام به نزد امام آمد و عرضه داشت: جلال و عظمت شما مانع شد که در محضر شما بنش</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و بعد با اشت</w:t>
      </w:r>
      <w:r w:rsidRPr="00E36EF9">
        <w:rPr>
          <w:rFonts w:cs="B Badr" w:hint="cs"/>
          <w:sz w:val="28"/>
          <w:szCs w:val="28"/>
          <w:rtl/>
        </w:rPr>
        <w:t>ی</w:t>
      </w:r>
      <w:r w:rsidRPr="00E36EF9">
        <w:rPr>
          <w:rFonts w:cs="B Badr" w:hint="eastAsia"/>
          <w:sz w:val="28"/>
          <w:szCs w:val="28"/>
          <w:rtl/>
        </w:rPr>
        <w:t>اق</w:t>
      </w:r>
      <w:r w:rsidRPr="00E36EF9">
        <w:rPr>
          <w:rFonts w:cs="B Badr"/>
          <w:sz w:val="28"/>
          <w:szCs w:val="28"/>
          <w:rtl/>
        </w:rPr>
        <w:t xml:space="preserve"> تمام از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پرس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چه خبر</w:t>
      </w:r>
      <w:r w:rsidRPr="00E36EF9">
        <w:rPr>
          <w:rFonts w:cs="B Badr" w:hint="cs"/>
          <w:sz w:val="28"/>
          <w:szCs w:val="28"/>
          <w:rtl/>
        </w:rPr>
        <w:t>ی</w:t>
      </w:r>
      <w:r w:rsidRPr="00E36EF9">
        <w:rPr>
          <w:rFonts w:cs="B Badr"/>
          <w:sz w:val="28"/>
          <w:szCs w:val="28"/>
          <w:rtl/>
        </w:rPr>
        <w:t xml:space="preserve"> است که داود به من داد؟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آن چه گفت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خواهد آمد.</w:t>
      </w:r>
    </w:p>
    <w:p w:rsidR="006E066F" w:rsidRDefault="00E36EF9" w:rsidP="00E36EF9">
      <w:pPr>
        <w:rPr>
          <w:rFonts w:cs="B Badr"/>
          <w:sz w:val="28"/>
          <w:szCs w:val="28"/>
          <w:rtl/>
        </w:rPr>
      </w:pPr>
      <w:r w:rsidRPr="00E36EF9">
        <w:rPr>
          <w:rFonts w:cs="B Badr" w:hint="eastAsia"/>
          <w:sz w:val="28"/>
          <w:szCs w:val="28"/>
          <w:rtl/>
        </w:rPr>
        <w:t>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حکومت ما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از حکومت شما است؟</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بل</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پس از من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از فرزندانم حکومت م</w:t>
      </w:r>
      <w:r w:rsidRPr="00E36EF9">
        <w:rPr>
          <w:rFonts w:cs="B Badr" w:hint="cs"/>
          <w:sz w:val="28"/>
          <w:szCs w:val="28"/>
          <w:rtl/>
        </w:rPr>
        <w:t>ی</w:t>
      </w:r>
      <w:r w:rsidRPr="00E36EF9">
        <w:rPr>
          <w:rFonts w:cs="B Badr"/>
          <w:sz w:val="28"/>
          <w:szCs w:val="28"/>
          <w:rtl/>
        </w:rPr>
        <w:t xml:space="preserve"> کند؟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بل</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مدت حکومت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است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مدت حکومت ما؟</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مدت حکومت شما.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ادامه فرمود: فرزندان شما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حکومت را به دست م</w:t>
      </w:r>
      <w:r w:rsidRPr="00E36EF9">
        <w:rPr>
          <w:rFonts w:cs="B Badr" w:hint="cs"/>
          <w:sz w:val="28"/>
          <w:szCs w:val="28"/>
          <w:rtl/>
        </w:rPr>
        <w:t>ی</w:t>
      </w:r>
      <w:r w:rsidRPr="00E36EF9">
        <w:rPr>
          <w:rFonts w:cs="B Badr"/>
          <w:sz w:val="28"/>
          <w:szCs w:val="28"/>
          <w:rtl/>
        </w:rPr>
        <w:t xml:space="preserve"> گ</w:t>
      </w:r>
      <w:r w:rsidRPr="00E36EF9">
        <w:rPr>
          <w:rFonts w:cs="B Badr" w:hint="cs"/>
          <w:sz w:val="28"/>
          <w:szCs w:val="28"/>
          <w:rtl/>
        </w:rPr>
        <w:t>ی</w:t>
      </w:r>
      <w:r w:rsidRPr="00E36EF9">
        <w:rPr>
          <w:rFonts w:cs="B Badr" w:hint="eastAsia"/>
          <w:sz w:val="28"/>
          <w:szCs w:val="28"/>
          <w:rtl/>
        </w:rPr>
        <w:t>رند</w:t>
      </w:r>
      <w:r w:rsidRPr="00E36EF9">
        <w:rPr>
          <w:rFonts w:cs="B Badr"/>
          <w:sz w:val="28"/>
          <w:szCs w:val="28"/>
          <w:rtl/>
        </w:rPr>
        <w:t xml:space="preserve"> و چنان با حکومت باز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کنند که بچه ها با توپ باز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کنند.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خبر</w:t>
      </w:r>
      <w:r w:rsidRPr="00E36EF9">
        <w:rPr>
          <w:rFonts w:cs="B Badr" w:hint="cs"/>
          <w:sz w:val="28"/>
          <w:szCs w:val="28"/>
          <w:rtl/>
        </w:rPr>
        <w:t>ی</w:t>
      </w:r>
      <w:r w:rsidRPr="00E36EF9">
        <w:rPr>
          <w:rFonts w:cs="B Badr"/>
          <w:sz w:val="28"/>
          <w:szCs w:val="28"/>
          <w:rtl/>
        </w:rPr>
        <w:t xml:space="preserve"> است که پدرم به من داده است.</w:t>
      </w:r>
    </w:p>
    <w:p w:rsidR="006E066F" w:rsidRDefault="00E36EF9" w:rsidP="00E36EF9">
      <w:pPr>
        <w:rPr>
          <w:rFonts w:cs="B Badr"/>
          <w:sz w:val="28"/>
          <w:szCs w:val="28"/>
          <w:rtl/>
        </w:rPr>
      </w:pPr>
      <w:r w:rsidRPr="00E36EF9">
        <w:rPr>
          <w:rFonts w:cs="B Badr" w:hint="eastAsia"/>
          <w:sz w:val="28"/>
          <w:szCs w:val="28"/>
          <w:rtl/>
        </w:rPr>
        <w:t>هنگام</w:t>
      </w:r>
      <w:r w:rsidRPr="00E36EF9">
        <w:rPr>
          <w:rFonts w:cs="B Badr" w:hint="cs"/>
          <w:sz w:val="28"/>
          <w:szCs w:val="28"/>
          <w:rtl/>
        </w:rPr>
        <w:t>ی</w:t>
      </w:r>
      <w:r w:rsidRPr="00E36EF9">
        <w:rPr>
          <w:rFonts w:cs="B Badr"/>
          <w:sz w:val="28"/>
          <w:szCs w:val="28"/>
          <w:rtl/>
        </w:rPr>
        <w:t xml:space="preserve"> که منصور دوان</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به حکومت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از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گو</w:t>
      </w:r>
      <w:r w:rsidRPr="00E36EF9">
        <w:rPr>
          <w:rFonts w:cs="B Badr" w:hint="cs"/>
          <w:sz w:val="28"/>
          <w:szCs w:val="28"/>
          <w:rtl/>
        </w:rPr>
        <w:t>یی</w:t>
      </w:r>
      <w:r w:rsidRPr="00E36EF9">
        <w:rPr>
          <w:rFonts w:cs="B Badr"/>
          <w:sz w:val="28"/>
          <w:szCs w:val="28"/>
          <w:rtl/>
        </w:rPr>
        <w:t xml:space="preserve">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شگفت ماند.[38]</w:t>
      </w:r>
    </w:p>
    <w:p w:rsidR="006E066F" w:rsidRDefault="00E36EF9" w:rsidP="00E36EF9">
      <w:pPr>
        <w:rPr>
          <w:rFonts w:cs="B Badr"/>
          <w:sz w:val="28"/>
          <w:szCs w:val="28"/>
          <w:rtl/>
        </w:rPr>
      </w:pPr>
      <w:r w:rsidRPr="00E36EF9">
        <w:rPr>
          <w:rFonts w:cs="B Badr"/>
          <w:sz w:val="28"/>
          <w:szCs w:val="28"/>
          <w:rtl/>
        </w:rPr>
        <w:t>2- شفا</w:t>
      </w:r>
      <w:r w:rsidRPr="00E36EF9">
        <w:rPr>
          <w:rFonts w:cs="B Badr" w:hint="cs"/>
          <w:sz w:val="28"/>
          <w:szCs w:val="28"/>
          <w:rtl/>
        </w:rPr>
        <w:t>ی</w:t>
      </w:r>
      <w:r w:rsidRPr="00E36EF9">
        <w:rPr>
          <w:rFonts w:cs="B Badr"/>
          <w:sz w:val="28"/>
          <w:szCs w:val="28"/>
          <w:rtl/>
        </w:rPr>
        <w:t xml:space="preserve"> ناب</w:t>
      </w:r>
      <w:r w:rsidRPr="00E36EF9">
        <w:rPr>
          <w:rFonts w:cs="B Badr" w:hint="cs"/>
          <w:sz w:val="28"/>
          <w:szCs w:val="28"/>
          <w:rtl/>
        </w:rPr>
        <w:t>ی</w:t>
      </w:r>
      <w:r w:rsidRPr="00E36EF9">
        <w:rPr>
          <w:rFonts w:cs="B Badr" w:hint="eastAsia"/>
          <w:sz w:val="28"/>
          <w:szCs w:val="28"/>
          <w:rtl/>
        </w:rPr>
        <w:t>نا</w:t>
      </w:r>
    </w:p>
    <w:p w:rsidR="006E066F" w:rsidRDefault="00E36EF9" w:rsidP="00E36EF9">
      <w:pPr>
        <w:rPr>
          <w:rFonts w:cs="B Badr"/>
          <w:sz w:val="28"/>
          <w:szCs w:val="28"/>
          <w:rtl/>
        </w:rPr>
      </w:pPr>
      <w:r w:rsidRPr="00E36EF9">
        <w:rPr>
          <w:rFonts w:cs="B Badr" w:hint="eastAsia"/>
          <w:sz w:val="28"/>
          <w:szCs w:val="28"/>
          <w:rtl/>
        </w:rPr>
        <w:t>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شاگردان برجسته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بود. او از ب</w:t>
      </w:r>
      <w:r w:rsidRPr="00E36EF9">
        <w:rPr>
          <w:rFonts w:cs="B Badr" w:hint="cs"/>
          <w:sz w:val="28"/>
          <w:szCs w:val="28"/>
          <w:rtl/>
        </w:rPr>
        <w:t>ی</w:t>
      </w:r>
      <w:r w:rsidRPr="00E36EF9">
        <w:rPr>
          <w:rFonts w:cs="B Badr" w:hint="eastAsia"/>
          <w:sz w:val="28"/>
          <w:szCs w:val="28"/>
          <w:rtl/>
        </w:rPr>
        <w:t>نا</w:t>
      </w:r>
      <w:r w:rsidRPr="00E36EF9">
        <w:rPr>
          <w:rFonts w:cs="B Badr" w:hint="cs"/>
          <w:sz w:val="28"/>
          <w:szCs w:val="28"/>
          <w:rtl/>
        </w:rPr>
        <w:t>یی</w:t>
      </w:r>
      <w:r w:rsidRPr="00E36EF9">
        <w:rPr>
          <w:rFonts w:cs="B Badr"/>
          <w:sz w:val="28"/>
          <w:szCs w:val="28"/>
          <w:rtl/>
        </w:rPr>
        <w:t xml:space="preserve"> محروم بود و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جهت شد</w:t>
      </w:r>
      <w:r w:rsidRPr="00E36EF9">
        <w:rPr>
          <w:rFonts w:cs="B Badr" w:hint="cs"/>
          <w:sz w:val="28"/>
          <w:szCs w:val="28"/>
          <w:rtl/>
        </w:rPr>
        <w:t>ی</w:t>
      </w:r>
      <w:r w:rsidRPr="00E36EF9">
        <w:rPr>
          <w:rFonts w:cs="B Badr" w:hint="eastAsia"/>
          <w:sz w:val="28"/>
          <w:szCs w:val="28"/>
          <w:rtl/>
        </w:rPr>
        <w:t>داً</w:t>
      </w:r>
      <w:r w:rsidRPr="00E36EF9">
        <w:rPr>
          <w:rFonts w:cs="B Badr"/>
          <w:sz w:val="28"/>
          <w:szCs w:val="28"/>
          <w:rtl/>
        </w:rPr>
        <w:t xml:space="preserve"> رنج م</w:t>
      </w:r>
      <w:r w:rsidRPr="00E36EF9">
        <w:rPr>
          <w:rFonts w:cs="B Badr" w:hint="cs"/>
          <w:sz w:val="28"/>
          <w:szCs w:val="28"/>
          <w:rtl/>
        </w:rPr>
        <w:t>ی</w:t>
      </w:r>
      <w:r w:rsidRPr="00E36EF9">
        <w:rPr>
          <w:rFonts w:cs="B Badr"/>
          <w:sz w:val="28"/>
          <w:szCs w:val="28"/>
          <w:rtl/>
        </w:rPr>
        <w:t xml:space="preserve"> برد. روز</w:t>
      </w:r>
      <w:r w:rsidRPr="00E36EF9">
        <w:rPr>
          <w:rFonts w:cs="B Badr" w:hint="cs"/>
          <w:sz w:val="28"/>
          <w:szCs w:val="28"/>
          <w:rtl/>
        </w:rPr>
        <w:t>ی</w:t>
      </w:r>
      <w:r w:rsidRPr="00E36EF9">
        <w:rPr>
          <w:rFonts w:cs="B Badr"/>
          <w:sz w:val="28"/>
          <w:szCs w:val="28"/>
          <w:rtl/>
        </w:rPr>
        <w:t xml:space="preserve"> به حضور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شتافته و از آن حضرت پرس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شما وارث پ</w:t>
      </w:r>
      <w:r w:rsidRPr="00E36EF9">
        <w:rPr>
          <w:rFonts w:cs="B Badr" w:hint="cs"/>
          <w:sz w:val="28"/>
          <w:szCs w:val="28"/>
          <w:rtl/>
        </w:rPr>
        <w:t>ی</w:t>
      </w:r>
      <w:r w:rsidRPr="00E36EF9">
        <w:rPr>
          <w:rFonts w:cs="B Badr" w:hint="eastAsia"/>
          <w:sz w:val="28"/>
          <w:szCs w:val="28"/>
          <w:rtl/>
        </w:rPr>
        <w:t>امبر</w:t>
      </w:r>
      <w:r w:rsidRPr="00E36EF9">
        <w:rPr>
          <w:rFonts w:cs="B Badr"/>
          <w:sz w:val="28"/>
          <w:szCs w:val="28"/>
          <w:rtl/>
        </w:rPr>
        <w:t xml:space="preserve"> هست</w:t>
      </w:r>
      <w:r w:rsidRPr="00E36EF9">
        <w:rPr>
          <w:rFonts w:cs="B Badr" w:hint="cs"/>
          <w:sz w:val="28"/>
          <w:szCs w:val="28"/>
          <w:rtl/>
        </w:rPr>
        <w:t>ی</w:t>
      </w:r>
      <w:r w:rsidRPr="00E36EF9">
        <w:rPr>
          <w:rFonts w:cs="B Badr" w:hint="eastAsia"/>
          <w:sz w:val="28"/>
          <w:szCs w:val="28"/>
          <w:rtl/>
        </w:rPr>
        <w:t>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بل</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رسول خدا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وارث تمام پ</w:t>
      </w:r>
      <w:r w:rsidRPr="00E36EF9">
        <w:rPr>
          <w:rFonts w:cs="B Badr" w:hint="cs"/>
          <w:sz w:val="28"/>
          <w:szCs w:val="28"/>
          <w:rtl/>
        </w:rPr>
        <w:t>ی</w:t>
      </w:r>
      <w:r w:rsidRPr="00E36EF9">
        <w:rPr>
          <w:rFonts w:cs="B Badr" w:hint="eastAsia"/>
          <w:sz w:val="28"/>
          <w:szCs w:val="28"/>
          <w:rtl/>
        </w:rPr>
        <w:t>امبران</w:t>
      </w:r>
      <w:r w:rsidRPr="00E36EF9">
        <w:rPr>
          <w:rFonts w:cs="B Badr"/>
          <w:sz w:val="28"/>
          <w:szCs w:val="28"/>
          <w:rtl/>
        </w:rPr>
        <w:t xml:space="preserve"> و وارث علوم و دانش ها</w:t>
      </w:r>
      <w:r w:rsidRPr="00E36EF9">
        <w:rPr>
          <w:rFonts w:cs="B Badr" w:hint="cs"/>
          <w:sz w:val="28"/>
          <w:szCs w:val="28"/>
          <w:rtl/>
        </w:rPr>
        <w:t>ی</w:t>
      </w:r>
      <w:r w:rsidRPr="00E36EF9">
        <w:rPr>
          <w:rFonts w:cs="B Badr"/>
          <w:sz w:val="28"/>
          <w:szCs w:val="28"/>
          <w:rtl/>
        </w:rPr>
        <w:t xml:space="preserve"> آنان بود؟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بل</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شما</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توان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مرده را زنده کن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کور مادرزاد را معالجه نما</w:t>
      </w:r>
      <w:r w:rsidRPr="00E36EF9">
        <w:rPr>
          <w:rFonts w:cs="B Badr" w:hint="cs"/>
          <w:sz w:val="28"/>
          <w:szCs w:val="28"/>
          <w:rtl/>
        </w:rPr>
        <w:t>یی</w:t>
      </w:r>
      <w:r w:rsidRPr="00E36EF9">
        <w:rPr>
          <w:rFonts w:cs="B Badr" w:hint="eastAsia"/>
          <w:sz w:val="28"/>
          <w:szCs w:val="28"/>
          <w:rtl/>
        </w:rPr>
        <w:t>د</w:t>
      </w:r>
      <w:r w:rsidRPr="00E36EF9">
        <w:rPr>
          <w:rFonts w:cs="B Badr"/>
          <w:sz w:val="28"/>
          <w:szCs w:val="28"/>
          <w:rtl/>
        </w:rPr>
        <w:t xml:space="preserve"> و از آنچه که مردم در خانه ها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خورند، خبر ده</w:t>
      </w:r>
      <w:r w:rsidRPr="00E36EF9">
        <w:rPr>
          <w:rFonts w:cs="B Badr" w:hint="cs"/>
          <w:sz w:val="28"/>
          <w:szCs w:val="28"/>
          <w:rtl/>
        </w:rPr>
        <w:t>ی</w:t>
      </w:r>
      <w:r w:rsidRPr="00E36EF9">
        <w:rPr>
          <w:rFonts w:cs="B Badr" w:hint="eastAsia"/>
          <w:sz w:val="28"/>
          <w:szCs w:val="28"/>
          <w:rtl/>
        </w:rPr>
        <w:t>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بل</w:t>
      </w:r>
      <w:r w:rsidRPr="00E36EF9">
        <w:rPr>
          <w:rFonts w:cs="B Badr" w:hint="cs"/>
          <w:sz w:val="28"/>
          <w:szCs w:val="28"/>
          <w:rtl/>
        </w:rPr>
        <w:t>ی</w:t>
      </w:r>
      <w:r w:rsidRPr="00E36EF9">
        <w:rPr>
          <w:rFonts w:cs="B Badr"/>
          <w:sz w:val="28"/>
          <w:szCs w:val="28"/>
          <w:rtl/>
        </w:rPr>
        <w:t>. ما همه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ها را به اذن خداوند انجام م</w:t>
      </w:r>
      <w:r w:rsidRPr="00E36EF9">
        <w:rPr>
          <w:rFonts w:cs="B Badr" w:hint="cs"/>
          <w:sz w:val="28"/>
          <w:szCs w:val="28"/>
          <w:rtl/>
        </w:rPr>
        <w:t>ی</w:t>
      </w:r>
      <w:r w:rsidRPr="00E36EF9">
        <w:rPr>
          <w:rFonts w:cs="B Badr"/>
          <w:sz w:val="28"/>
          <w:szCs w:val="28"/>
          <w:rtl/>
        </w:rPr>
        <w:t xml:space="preserve"> ده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lastRenderedPageBreak/>
        <w:t>او</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ا</w:t>
      </w:r>
      <w:r w:rsidRPr="00E36EF9">
        <w:rPr>
          <w:rFonts w:cs="B Badr" w:hint="cs"/>
          <w:sz w:val="28"/>
          <w:szCs w:val="28"/>
          <w:rtl/>
        </w:rPr>
        <w:t>ی</w:t>
      </w:r>
      <w:r w:rsidRPr="00E36EF9">
        <w:rPr>
          <w:rFonts w:cs="B Badr"/>
          <w:sz w:val="28"/>
          <w:szCs w:val="28"/>
          <w:rtl/>
        </w:rPr>
        <w:t xml:space="preserve"> ابابص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من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حضرت رفتم. آن حضرت با دست مبارک خود رو</w:t>
      </w:r>
      <w:r w:rsidRPr="00E36EF9">
        <w:rPr>
          <w:rFonts w:cs="B Badr" w:hint="cs"/>
          <w:sz w:val="28"/>
          <w:szCs w:val="28"/>
          <w:rtl/>
        </w:rPr>
        <w:t>ی</w:t>
      </w:r>
      <w:r w:rsidRPr="00E36EF9">
        <w:rPr>
          <w:rFonts w:cs="B Badr"/>
          <w:sz w:val="28"/>
          <w:szCs w:val="28"/>
          <w:rtl/>
        </w:rPr>
        <w:t xml:space="preserve"> چشمان مرا مسح نمود.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 من خورش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آسمان و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 خانه ها و هرچه در شهر بود همه را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گاه به من فرمود: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خواه</w:t>
      </w:r>
      <w:r w:rsidRPr="00E36EF9">
        <w:rPr>
          <w:rFonts w:cs="B Badr" w:hint="cs"/>
          <w:sz w:val="28"/>
          <w:szCs w:val="28"/>
          <w:rtl/>
        </w:rPr>
        <w:t>ی</w:t>
      </w:r>
      <w:r w:rsidRPr="00E36EF9">
        <w:rPr>
          <w:rFonts w:cs="B Badr"/>
          <w:sz w:val="28"/>
          <w:szCs w:val="28"/>
          <w:rtl/>
        </w:rPr>
        <w:t xml:space="preserve">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باش</w:t>
      </w:r>
      <w:r w:rsidRPr="00E36EF9">
        <w:rPr>
          <w:rFonts w:cs="B Badr" w:hint="cs"/>
          <w:sz w:val="28"/>
          <w:szCs w:val="28"/>
          <w:rtl/>
        </w:rPr>
        <w:t>ی</w:t>
      </w:r>
      <w:r w:rsidRPr="00E36EF9">
        <w:rPr>
          <w:rFonts w:cs="B Badr"/>
          <w:sz w:val="28"/>
          <w:szCs w:val="28"/>
          <w:rtl/>
        </w:rPr>
        <w:t xml:space="preserve"> و در روز ق</w:t>
      </w:r>
      <w:r w:rsidRPr="00E36EF9">
        <w:rPr>
          <w:rFonts w:cs="B Badr" w:hint="cs"/>
          <w:sz w:val="28"/>
          <w:szCs w:val="28"/>
          <w:rtl/>
        </w:rPr>
        <w:t>ی</w:t>
      </w:r>
      <w:r w:rsidRPr="00E36EF9">
        <w:rPr>
          <w:rFonts w:cs="B Badr" w:hint="eastAsia"/>
          <w:sz w:val="28"/>
          <w:szCs w:val="28"/>
          <w:rtl/>
        </w:rPr>
        <w:t>امت</w:t>
      </w:r>
      <w:r w:rsidRPr="00E36EF9">
        <w:rPr>
          <w:rFonts w:cs="B Badr"/>
          <w:sz w:val="28"/>
          <w:szCs w:val="28"/>
          <w:rtl/>
        </w:rPr>
        <w:t xml:space="preserve"> حساب تو مانند بق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مردم باشد و خداوند هرچه را اراده فرمود، همان شود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خواه</w:t>
      </w:r>
      <w:r w:rsidRPr="00E36EF9">
        <w:rPr>
          <w:rFonts w:cs="B Badr" w:hint="cs"/>
          <w:sz w:val="28"/>
          <w:szCs w:val="28"/>
          <w:rtl/>
        </w:rPr>
        <w:t>ی</w:t>
      </w:r>
      <w:r w:rsidRPr="00E36EF9">
        <w:rPr>
          <w:rFonts w:cs="B Badr"/>
          <w:sz w:val="28"/>
          <w:szCs w:val="28"/>
          <w:rtl/>
        </w:rPr>
        <w:t xml:space="preserve"> به حال اول برگرد</w:t>
      </w:r>
      <w:r w:rsidRPr="00E36EF9">
        <w:rPr>
          <w:rFonts w:cs="B Badr" w:hint="cs"/>
          <w:sz w:val="28"/>
          <w:szCs w:val="28"/>
          <w:rtl/>
        </w:rPr>
        <w:t>ی</w:t>
      </w:r>
      <w:r w:rsidRPr="00E36EF9">
        <w:rPr>
          <w:rFonts w:cs="B Badr"/>
          <w:sz w:val="28"/>
          <w:szCs w:val="28"/>
          <w:rtl/>
        </w:rPr>
        <w:t xml:space="preserve"> و بدون حساب به بهشت برو</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گفت: م</w:t>
      </w:r>
      <w:r w:rsidRPr="00E36EF9">
        <w:rPr>
          <w:rFonts w:cs="B Badr" w:hint="cs"/>
          <w:sz w:val="28"/>
          <w:szCs w:val="28"/>
          <w:rtl/>
        </w:rPr>
        <w:t>ی</w:t>
      </w:r>
      <w:r w:rsidRPr="00E36EF9">
        <w:rPr>
          <w:rFonts w:cs="B Badr"/>
          <w:sz w:val="28"/>
          <w:szCs w:val="28"/>
          <w:rtl/>
        </w:rPr>
        <w:t xml:space="preserve"> خواهم به حال اول برگردم.</w:t>
      </w:r>
    </w:p>
    <w:p w:rsidR="006E066F" w:rsidRDefault="00E36EF9" w:rsidP="00E36EF9">
      <w:pPr>
        <w:rPr>
          <w:rFonts w:cs="B Badr"/>
          <w:sz w:val="28"/>
          <w:szCs w:val="28"/>
          <w:rtl/>
        </w:rPr>
      </w:pPr>
      <w:r w:rsidRPr="00E36EF9">
        <w:rPr>
          <w:rFonts w:cs="B Badr" w:hint="eastAsia"/>
          <w:sz w:val="28"/>
          <w:szCs w:val="28"/>
          <w:rtl/>
        </w:rPr>
        <w:t>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sz w:val="28"/>
          <w:szCs w:val="28"/>
          <w:rtl/>
        </w:rPr>
        <w:t xml:space="preserve"> پنجم بار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دست بر چشمان 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کش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چشمان او به حال اول برگشت.[39]</w:t>
      </w:r>
    </w:p>
    <w:p w:rsidR="006E066F" w:rsidRDefault="00E36EF9" w:rsidP="00E36EF9">
      <w:pPr>
        <w:rPr>
          <w:rFonts w:cs="B Badr"/>
          <w:sz w:val="28"/>
          <w:szCs w:val="28"/>
          <w:rtl/>
        </w:rPr>
      </w:pPr>
      <w:r w:rsidRPr="00E36EF9">
        <w:rPr>
          <w:rFonts w:cs="B Badr"/>
          <w:sz w:val="28"/>
          <w:szCs w:val="28"/>
          <w:rtl/>
        </w:rPr>
        <w:t>3- س</w:t>
      </w:r>
      <w:r w:rsidRPr="00E36EF9">
        <w:rPr>
          <w:rFonts w:cs="B Badr" w:hint="cs"/>
          <w:sz w:val="28"/>
          <w:szCs w:val="28"/>
          <w:rtl/>
        </w:rPr>
        <w:t>ی</w:t>
      </w:r>
      <w:r w:rsidRPr="00E36EF9">
        <w:rPr>
          <w:rFonts w:cs="B Badr" w:hint="eastAsia"/>
          <w:sz w:val="28"/>
          <w:szCs w:val="28"/>
          <w:rtl/>
        </w:rPr>
        <w:t>ر</w:t>
      </w:r>
      <w:r w:rsidRPr="00E36EF9">
        <w:rPr>
          <w:rFonts w:cs="B Badr" w:hint="cs"/>
          <w:sz w:val="28"/>
          <w:szCs w:val="28"/>
          <w:rtl/>
        </w:rPr>
        <w:t>ی</w:t>
      </w:r>
      <w:r w:rsidRPr="00E36EF9">
        <w:rPr>
          <w:rFonts w:cs="B Badr"/>
          <w:sz w:val="28"/>
          <w:szCs w:val="28"/>
          <w:rtl/>
        </w:rPr>
        <w:t xml:space="preserve"> در ملکوت</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بن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جعف</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از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پرس</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مراد از ملکوت آسمان و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به حضرت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خل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ارائه نمودند 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همان واقعه ا</w:t>
      </w:r>
      <w:r w:rsidRPr="00E36EF9">
        <w:rPr>
          <w:rFonts w:cs="B Badr" w:hint="cs"/>
          <w:sz w:val="28"/>
          <w:szCs w:val="28"/>
          <w:rtl/>
        </w:rPr>
        <w:t>ی</w:t>
      </w:r>
      <w:r w:rsidRPr="00E36EF9">
        <w:rPr>
          <w:rFonts w:cs="B Badr"/>
          <w:sz w:val="28"/>
          <w:szCs w:val="28"/>
          <w:rtl/>
        </w:rPr>
        <w:t xml:space="preserve"> که خداوند متعال در قرآن شر</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آن را </w:t>
      </w:r>
      <w:r w:rsidRPr="00E36EF9">
        <w:rPr>
          <w:rFonts w:cs="B Badr" w:hint="cs"/>
          <w:sz w:val="28"/>
          <w:szCs w:val="28"/>
          <w:rtl/>
        </w:rPr>
        <w:t>ی</w:t>
      </w:r>
      <w:r w:rsidRPr="00E36EF9">
        <w:rPr>
          <w:rFonts w:cs="B Badr" w:hint="eastAsia"/>
          <w:sz w:val="28"/>
          <w:szCs w:val="28"/>
          <w:rtl/>
        </w:rPr>
        <w:t>ادآور</w:t>
      </w:r>
      <w:r w:rsidRPr="00E36EF9">
        <w:rPr>
          <w:rFonts w:cs="B Badr"/>
          <w:sz w:val="28"/>
          <w:szCs w:val="28"/>
          <w:rtl/>
        </w:rPr>
        <w:t xml:space="preserve"> شده و م</w:t>
      </w:r>
      <w:r w:rsidRPr="00E36EF9">
        <w:rPr>
          <w:rFonts w:cs="B Badr" w:hint="cs"/>
          <w:sz w:val="28"/>
          <w:szCs w:val="28"/>
          <w:rtl/>
        </w:rPr>
        <w:t>ی</w:t>
      </w:r>
      <w:r w:rsidRPr="00E36EF9">
        <w:rPr>
          <w:rFonts w:cs="B Badr"/>
          <w:sz w:val="28"/>
          <w:szCs w:val="28"/>
          <w:rtl/>
        </w:rPr>
        <w:t xml:space="preserve"> 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«و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ملکوت آسمان ها و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را به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نشان داد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.[40] پس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که دست مبارک خود را به جانب آسمان برداشت و به من فرمود: نگاه کن تا چه 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من نور</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که از دست آن حضرت به آسمان متصل شده بود، چنان که چشم ها خ</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شد. آن گاه به من فرمود: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ملکوت آسمان </w:t>
      </w:r>
      <w:r w:rsidRPr="00E36EF9">
        <w:rPr>
          <w:rFonts w:cs="B Badr" w:hint="eastAsia"/>
          <w:sz w:val="28"/>
          <w:szCs w:val="28"/>
          <w:rtl/>
        </w:rPr>
        <w:t>و</w:t>
      </w:r>
      <w:r w:rsidRPr="00E36EF9">
        <w:rPr>
          <w:rFonts w:cs="B Badr"/>
          <w:sz w:val="28"/>
          <w:szCs w:val="28"/>
          <w:rtl/>
        </w:rPr>
        <w:t xml:space="preserve">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را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لحظه دست مرا گرفته و به درون خانه برد. لباس خود را عوض کرده و فرمود: چشم برهم بگذار! بعد از لحظات</w:t>
      </w:r>
      <w:r w:rsidRPr="00E36EF9">
        <w:rPr>
          <w:rFonts w:cs="B Badr" w:hint="cs"/>
          <w:sz w:val="28"/>
          <w:szCs w:val="28"/>
          <w:rtl/>
        </w:rPr>
        <w:t>ی</w:t>
      </w:r>
      <w:r w:rsidRPr="00E36EF9">
        <w:rPr>
          <w:rFonts w:cs="B Badr"/>
          <w:sz w:val="28"/>
          <w:szCs w:val="28"/>
          <w:rtl/>
        </w:rPr>
        <w:t xml:space="preserve"> گفت: م</w:t>
      </w:r>
      <w:r w:rsidRPr="00E36EF9">
        <w:rPr>
          <w:rFonts w:cs="B Badr" w:hint="cs"/>
          <w:sz w:val="28"/>
          <w:szCs w:val="28"/>
          <w:rtl/>
        </w:rPr>
        <w:t>ی</w:t>
      </w:r>
      <w:r w:rsidRPr="00E36EF9">
        <w:rPr>
          <w:rFonts w:cs="B Badr"/>
          <w:sz w:val="28"/>
          <w:szCs w:val="28"/>
          <w:rtl/>
        </w:rPr>
        <w:t xml:space="preserve"> دان</w:t>
      </w:r>
      <w:r w:rsidRPr="00E36EF9">
        <w:rPr>
          <w:rFonts w:cs="B Badr" w:hint="cs"/>
          <w:sz w:val="28"/>
          <w:szCs w:val="28"/>
          <w:rtl/>
        </w:rPr>
        <w:t>ی</w:t>
      </w:r>
      <w:r w:rsidRPr="00E36EF9">
        <w:rPr>
          <w:rFonts w:cs="B Badr"/>
          <w:sz w:val="28"/>
          <w:szCs w:val="28"/>
          <w:rtl/>
        </w:rPr>
        <w:t xml:space="preserve"> در کجا هست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گفتم: خ</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فرمود: در آن ظلمات</w:t>
      </w:r>
      <w:r w:rsidRPr="00E36EF9">
        <w:rPr>
          <w:rFonts w:cs="B Badr" w:hint="cs"/>
          <w:sz w:val="28"/>
          <w:szCs w:val="28"/>
          <w:rtl/>
        </w:rPr>
        <w:t>ی</w:t>
      </w:r>
      <w:r w:rsidRPr="00E36EF9">
        <w:rPr>
          <w:rFonts w:cs="B Badr"/>
          <w:sz w:val="28"/>
          <w:szCs w:val="28"/>
          <w:rtl/>
        </w:rPr>
        <w:t xml:space="preserve"> هست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که ذوالقرن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به آن جا گذر کرده بود. گفتم: </w:t>
      </w:r>
      <w:r w:rsidRPr="00E36EF9">
        <w:rPr>
          <w:rFonts w:cs="B Badr" w:hint="eastAsia"/>
          <w:sz w:val="28"/>
          <w:szCs w:val="28"/>
          <w:rtl/>
        </w:rPr>
        <w:t>اجازه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ده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چشم ها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را باز کنم. فرمود: باز کن، اما ه</w:t>
      </w:r>
      <w:r w:rsidRPr="00E36EF9">
        <w:rPr>
          <w:rFonts w:cs="B Badr" w:hint="cs"/>
          <w:sz w:val="28"/>
          <w:szCs w:val="28"/>
          <w:rtl/>
        </w:rPr>
        <w:t>ی</w:t>
      </w:r>
      <w:r w:rsidRPr="00E36EF9">
        <w:rPr>
          <w:rFonts w:cs="B Badr" w:hint="eastAsia"/>
          <w:sz w:val="28"/>
          <w:szCs w:val="28"/>
          <w:rtl/>
        </w:rPr>
        <w:t>چ</w:t>
      </w:r>
      <w:r w:rsidRPr="00E36EF9">
        <w:rPr>
          <w:rFonts w:cs="B Badr"/>
          <w:sz w:val="28"/>
          <w:szCs w:val="28"/>
          <w:rtl/>
        </w:rPr>
        <w:t xml:space="preserve"> نخواه</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چون چشم گشودم در چنان تار</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بودم که ز</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پا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را نم</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اندک</w:t>
      </w:r>
      <w:r w:rsidRPr="00E36EF9">
        <w:rPr>
          <w:rFonts w:cs="B Badr" w:hint="cs"/>
          <w:sz w:val="28"/>
          <w:szCs w:val="28"/>
          <w:rtl/>
        </w:rPr>
        <w:t>ی</w:t>
      </w:r>
      <w:r w:rsidRPr="00E36EF9">
        <w:rPr>
          <w:rFonts w:cs="B Badr"/>
          <w:sz w:val="28"/>
          <w:szCs w:val="28"/>
          <w:rtl/>
        </w:rPr>
        <w:t xml:space="preserve"> رفت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باز هم فرمود: جابر! م</w:t>
      </w:r>
      <w:r w:rsidRPr="00E36EF9">
        <w:rPr>
          <w:rFonts w:cs="B Badr" w:hint="cs"/>
          <w:sz w:val="28"/>
          <w:szCs w:val="28"/>
          <w:rtl/>
        </w:rPr>
        <w:t>ی</w:t>
      </w:r>
      <w:r w:rsidRPr="00E36EF9">
        <w:rPr>
          <w:rFonts w:cs="B Badr"/>
          <w:sz w:val="28"/>
          <w:szCs w:val="28"/>
          <w:rtl/>
        </w:rPr>
        <w:t xml:space="preserve"> دان</w:t>
      </w:r>
      <w:r w:rsidRPr="00E36EF9">
        <w:rPr>
          <w:rFonts w:cs="B Badr" w:hint="cs"/>
          <w:sz w:val="28"/>
          <w:szCs w:val="28"/>
          <w:rtl/>
        </w:rPr>
        <w:t>ی</w:t>
      </w:r>
      <w:r w:rsidRPr="00E36EF9">
        <w:rPr>
          <w:rFonts w:cs="B Badr"/>
          <w:sz w:val="28"/>
          <w:szCs w:val="28"/>
          <w:rtl/>
        </w:rPr>
        <w:t xml:space="preserve"> در کجائ</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گفتم: خ</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امام فرمود: بر سر چشمه ا</w:t>
      </w:r>
      <w:r w:rsidRPr="00E36EF9">
        <w:rPr>
          <w:rFonts w:cs="B Badr" w:hint="cs"/>
          <w:sz w:val="28"/>
          <w:szCs w:val="28"/>
          <w:rtl/>
        </w:rPr>
        <w:t>ی</w:t>
      </w:r>
      <w:r w:rsidRPr="00E36EF9">
        <w:rPr>
          <w:rFonts w:cs="B Badr"/>
          <w:sz w:val="28"/>
          <w:szCs w:val="28"/>
          <w:rtl/>
        </w:rPr>
        <w:t xml:space="preserve"> که خضر از آن آب ح</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خورده بود، قرار دار</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حضرت همچنان مرا از عالم</w:t>
      </w:r>
      <w:r w:rsidRPr="00E36EF9">
        <w:rPr>
          <w:rFonts w:cs="B Badr" w:hint="cs"/>
          <w:sz w:val="28"/>
          <w:szCs w:val="28"/>
          <w:rtl/>
        </w:rPr>
        <w:t>ی</w:t>
      </w:r>
      <w:r w:rsidRPr="00E36EF9">
        <w:rPr>
          <w:rFonts w:cs="B Badr"/>
          <w:sz w:val="28"/>
          <w:szCs w:val="28"/>
          <w:rtl/>
        </w:rPr>
        <w:t xml:space="preserve"> به عالم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برد تا به پنج عالم 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فرمود: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ملکوت آسمان ها را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تو ملکوت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را د</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sz w:val="28"/>
          <w:szCs w:val="28"/>
          <w:rtl/>
        </w:rPr>
        <w:t xml:space="preserve"> مشاهده کرد.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او</w:t>
      </w:r>
      <w:r w:rsidRPr="00E36EF9">
        <w:rPr>
          <w:rFonts w:cs="B Badr"/>
          <w:sz w:val="28"/>
          <w:szCs w:val="28"/>
          <w:rtl/>
        </w:rPr>
        <w:t xml:space="preserve"> </w:t>
      </w:r>
      <w:r w:rsidRPr="00E36EF9">
        <w:rPr>
          <w:rFonts w:cs="B Badr" w:hint="cs"/>
          <w:sz w:val="28"/>
          <w:szCs w:val="28"/>
          <w:rtl/>
        </w:rPr>
        <w:t>ملکوت</w:t>
      </w:r>
      <w:r w:rsidRPr="00E36EF9">
        <w:rPr>
          <w:rFonts w:cs="B Badr"/>
          <w:sz w:val="28"/>
          <w:szCs w:val="28"/>
          <w:rtl/>
        </w:rPr>
        <w:t xml:space="preserve"> </w:t>
      </w:r>
      <w:r w:rsidRPr="00E36EF9">
        <w:rPr>
          <w:rFonts w:cs="B Badr" w:hint="cs"/>
          <w:sz w:val="28"/>
          <w:szCs w:val="28"/>
          <w:rtl/>
        </w:rPr>
        <w:t>آسمان</w:t>
      </w:r>
      <w:r w:rsidRPr="00E36EF9">
        <w:rPr>
          <w:rFonts w:cs="B Badr"/>
          <w:sz w:val="28"/>
          <w:szCs w:val="28"/>
          <w:rtl/>
        </w:rPr>
        <w:t xml:space="preserve"> </w:t>
      </w:r>
      <w:r w:rsidRPr="00E36EF9">
        <w:rPr>
          <w:rFonts w:cs="B Badr" w:hint="cs"/>
          <w:sz w:val="28"/>
          <w:szCs w:val="28"/>
          <w:rtl/>
        </w:rPr>
        <w:t>ها</w:t>
      </w:r>
      <w:r w:rsidRPr="00E36EF9">
        <w:rPr>
          <w:rFonts w:cs="B Badr"/>
          <w:sz w:val="28"/>
          <w:szCs w:val="28"/>
          <w:rtl/>
        </w:rPr>
        <w:t xml:space="preserve"> </w:t>
      </w:r>
      <w:r w:rsidRPr="00E36EF9">
        <w:rPr>
          <w:rFonts w:cs="B Badr" w:hint="cs"/>
          <w:sz w:val="28"/>
          <w:szCs w:val="28"/>
          <w:rtl/>
        </w:rPr>
        <w:t>را</w:t>
      </w:r>
      <w:r w:rsidRPr="00E36EF9">
        <w:rPr>
          <w:rFonts w:cs="B Badr"/>
          <w:sz w:val="28"/>
          <w:szCs w:val="28"/>
          <w:rtl/>
        </w:rPr>
        <w:t xml:space="preserve"> </w:t>
      </w:r>
      <w:r w:rsidRPr="00E36EF9">
        <w:rPr>
          <w:rFonts w:cs="B Badr" w:hint="cs"/>
          <w:sz w:val="28"/>
          <w:szCs w:val="28"/>
          <w:rtl/>
        </w:rPr>
        <w:t>دی</w:t>
      </w:r>
      <w:r w:rsidRPr="00E36EF9">
        <w:rPr>
          <w:rFonts w:cs="B Badr" w:hint="eastAsia"/>
          <w:sz w:val="28"/>
          <w:szCs w:val="28"/>
          <w:rtl/>
        </w:rPr>
        <w:t>د</w:t>
      </w:r>
      <w:r w:rsidRPr="00E36EF9">
        <w:rPr>
          <w:rFonts w:cs="B Badr"/>
          <w:sz w:val="28"/>
          <w:szCs w:val="28"/>
          <w:rtl/>
        </w:rPr>
        <w:t xml:space="preserve"> که دوازده عالم است و هر امام</w:t>
      </w:r>
      <w:r w:rsidRPr="00E36EF9">
        <w:rPr>
          <w:rFonts w:cs="B Badr" w:hint="cs"/>
          <w:sz w:val="28"/>
          <w:szCs w:val="28"/>
          <w:rtl/>
        </w:rPr>
        <w:t>ی</w:t>
      </w:r>
      <w:r w:rsidRPr="00E36EF9">
        <w:rPr>
          <w:rFonts w:cs="B Badr"/>
          <w:sz w:val="28"/>
          <w:szCs w:val="28"/>
          <w:rtl/>
        </w:rPr>
        <w:t xml:space="preserve"> که از ما از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برود، در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عالم ها ساکن م</w:t>
      </w:r>
      <w:r w:rsidRPr="00E36EF9">
        <w:rPr>
          <w:rFonts w:cs="B Badr" w:hint="cs"/>
          <w:sz w:val="28"/>
          <w:szCs w:val="28"/>
          <w:rtl/>
        </w:rPr>
        <w:t>ی</w:t>
      </w:r>
      <w:r w:rsidRPr="00E36EF9">
        <w:rPr>
          <w:rFonts w:cs="B Badr"/>
          <w:sz w:val="28"/>
          <w:szCs w:val="28"/>
          <w:rtl/>
        </w:rPr>
        <w:t xml:space="preserve"> شود تا آن که وقت ظهور قائم آل محمد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فرا رسد.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دوباره فرمود: چشم بر هم بگذار و بعد از لحظه ا</w:t>
      </w:r>
      <w:r w:rsidRPr="00E36EF9">
        <w:rPr>
          <w:rFonts w:cs="B Badr" w:hint="cs"/>
          <w:sz w:val="28"/>
          <w:szCs w:val="28"/>
          <w:rtl/>
        </w:rPr>
        <w:t>ی</w:t>
      </w:r>
      <w:r w:rsidRPr="00E36EF9">
        <w:rPr>
          <w:rFonts w:cs="B Badr"/>
          <w:sz w:val="28"/>
          <w:szCs w:val="28"/>
          <w:rtl/>
        </w:rPr>
        <w:t xml:space="preserve"> فرمود: چشم بگشا! چون چشم گشودم خود را در خانه آن حضرت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آن بزرگوار لباس قبل</w:t>
      </w:r>
      <w:r w:rsidRPr="00E36EF9">
        <w:rPr>
          <w:rFonts w:cs="B Badr" w:hint="cs"/>
          <w:sz w:val="28"/>
          <w:szCs w:val="28"/>
          <w:rtl/>
        </w:rPr>
        <w:t>ی</w:t>
      </w:r>
      <w:r w:rsidRPr="00E36EF9">
        <w:rPr>
          <w:rFonts w:cs="B Badr"/>
          <w:sz w:val="28"/>
          <w:szCs w:val="28"/>
          <w:rtl/>
        </w:rPr>
        <w:t xml:space="preserve"> خود را پوش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به </w:t>
      </w:r>
      <w:r w:rsidRPr="00E36EF9">
        <w:rPr>
          <w:rFonts w:cs="B Badr" w:hint="eastAsia"/>
          <w:sz w:val="28"/>
          <w:szCs w:val="28"/>
          <w:rtl/>
        </w:rPr>
        <w:t>مجلس</w:t>
      </w:r>
      <w:r w:rsidRPr="00E36EF9">
        <w:rPr>
          <w:rFonts w:cs="B Badr"/>
          <w:sz w:val="28"/>
          <w:szCs w:val="28"/>
          <w:rtl/>
        </w:rPr>
        <w:t xml:space="preserve"> قبل</w:t>
      </w:r>
      <w:r w:rsidRPr="00E36EF9">
        <w:rPr>
          <w:rFonts w:cs="B Badr" w:hint="cs"/>
          <w:sz w:val="28"/>
          <w:szCs w:val="28"/>
          <w:rtl/>
        </w:rPr>
        <w:t>ی</w:t>
      </w:r>
      <w:r w:rsidRPr="00E36EF9">
        <w:rPr>
          <w:rFonts w:cs="B Badr"/>
          <w:sz w:val="28"/>
          <w:szCs w:val="28"/>
          <w:rtl/>
        </w:rPr>
        <w:t xml:space="preserve"> برگشت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من عرض کردم: فدا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شوم چه قدر از روز گذشته؟ فرمود: سه ساعت.[41]</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جعف</w:t>
      </w:r>
      <w:r w:rsidRPr="00E36EF9">
        <w:rPr>
          <w:rFonts w:cs="B Badr" w:hint="cs"/>
          <w:sz w:val="28"/>
          <w:szCs w:val="28"/>
          <w:rtl/>
        </w:rPr>
        <w:t>ی</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مهم 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اران</w:t>
      </w:r>
      <w:r w:rsidRPr="00E36EF9">
        <w:rPr>
          <w:rFonts w:cs="B Badr"/>
          <w:sz w:val="28"/>
          <w:szCs w:val="28"/>
          <w:rtl/>
        </w:rPr>
        <w:t xml:space="preserve"> و شاگردان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است. او 18 سال در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از محضر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بهره برد و هزاران حد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نوران</w:t>
      </w:r>
      <w:r w:rsidRPr="00E36EF9">
        <w:rPr>
          <w:rFonts w:cs="B Badr" w:hint="cs"/>
          <w:sz w:val="28"/>
          <w:szCs w:val="28"/>
          <w:rtl/>
        </w:rPr>
        <w:t>ی</w:t>
      </w:r>
      <w:r w:rsidRPr="00E36EF9">
        <w:rPr>
          <w:rFonts w:cs="B Badr"/>
          <w:sz w:val="28"/>
          <w:szCs w:val="28"/>
          <w:rtl/>
        </w:rPr>
        <w:t xml:space="preserve"> را در س</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خود جا</w:t>
      </w:r>
      <w:r w:rsidRPr="00E36EF9">
        <w:rPr>
          <w:rFonts w:cs="B Badr" w:hint="cs"/>
          <w:sz w:val="28"/>
          <w:szCs w:val="28"/>
          <w:rtl/>
        </w:rPr>
        <w:t>ی</w:t>
      </w:r>
      <w:r w:rsidRPr="00E36EF9">
        <w:rPr>
          <w:rFonts w:cs="B Badr"/>
          <w:sz w:val="28"/>
          <w:szCs w:val="28"/>
          <w:rtl/>
        </w:rPr>
        <w:t xml:space="preserve"> داده بود. داستان و</w:t>
      </w:r>
      <w:r w:rsidRPr="00E36EF9">
        <w:rPr>
          <w:rFonts w:cs="B Badr" w:hint="cs"/>
          <w:sz w:val="28"/>
          <w:szCs w:val="28"/>
          <w:rtl/>
        </w:rPr>
        <w:t>ی</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است:</w:t>
      </w:r>
    </w:p>
    <w:p w:rsidR="006E066F" w:rsidRDefault="00E36EF9" w:rsidP="00E36EF9">
      <w:pPr>
        <w:rPr>
          <w:rFonts w:cs="B Badr"/>
          <w:sz w:val="28"/>
          <w:szCs w:val="28"/>
          <w:rtl/>
        </w:rPr>
      </w:pPr>
      <w:r w:rsidRPr="00E36EF9">
        <w:rPr>
          <w:rFonts w:cs="B Badr" w:hint="eastAsia"/>
          <w:sz w:val="28"/>
          <w:szCs w:val="28"/>
          <w:rtl/>
        </w:rPr>
        <w:lastRenderedPageBreak/>
        <w:t>نعمان</w:t>
      </w:r>
      <w:r w:rsidRPr="00E36EF9">
        <w:rPr>
          <w:rFonts w:cs="B Badr"/>
          <w:sz w:val="28"/>
          <w:szCs w:val="28"/>
          <w:rtl/>
        </w:rPr>
        <w:t xml:space="preserve"> بن بش</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در سفر به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جابر را همراه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نمود. او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هنگام</w:t>
      </w:r>
      <w:r w:rsidRPr="00E36EF9">
        <w:rPr>
          <w:rFonts w:cs="B Badr" w:hint="cs"/>
          <w:sz w:val="28"/>
          <w:szCs w:val="28"/>
          <w:rtl/>
        </w:rPr>
        <w:t>ی</w:t>
      </w:r>
      <w:r w:rsidRPr="00E36EF9">
        <w:rPr>
          <w:rFonts w:cs="B Badr"/>
          <w:sz w:val="28"/>
          <w:szCs w:val="28"/>
          <w:rtl/>
        </w:rPr>
        <w:t xml:space="preserve"> که به شهر 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مستق</w:t>
      </w:r>
      <w:r w:rsidRPr="00E36EF9">
        <w:rPr>
          <w:rFonts w:cs="B Badr" w:hint="cs"/>
          <w:sz w:val="28"/>
          <w:szCs w:val="28"/>
          <w:rtl/>
        </w:rPr>
        <w:t>ی</w:t>
      </w:r>
      <w:r w:rsidRPr="00E36EF9">
        <w:rPr>
          <w:rFonts w:cs="B Badr" w:hint="eastAsia"/>
          <w:sz w:val="28"/>
          <w:szCs w:val="28"/>
          <w:rtl/>
        </w:rPr>
        <w:t>ماً</w:t>
      </w:r>
      <w:r w:rsidRPr="00E36EF9">
        <w:rPr>
          <w:rFonts w:cs="B Badr"/>
          <w:sz w:val="28"/>
          <w:szCs w:val="28"/>
          <w:rtl/>
        </w:rPr>
        <w:t xml:space="preserve"> به ز</w:t>
      </w:r>
      <w:r w:rsidRPr="00E36EF9">
        <w:rPr>
          <w:rFonts w:cs="B Badr" w:hint="cs"/>
          <w:sz w:val="28"/>
          <w:szCs w:val="28"/>
          <w:rtl/>
        </w:rPr>
        <w:t>ی</w:t>
      </w:r>
      <w:r w:rsidRPr="00E36EF9">
        <w:rPr>
          <w:rFonts w:cs="B Badr" w:hint="eastAsia"/>
          <w:sz w:val="28"/>
          <w:szCs w:val="28"/>
          <w:rtl/>
        </w:rPr>
        <w:t>ارت</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شرف</w:t>
      </w:r>
      <w:r w:rsidRPr="00E36EF9">
        <w:rPr>
          <w:rFonts w:cs="B Badr" w:hint="cs"/>
          <w:sz w:val="28"/>
          <w:szCs w:val="28"/>
          <w:rtl/>
        </w:rPr>
        <w:t>ی</w:t>
      </w:r>
      <w:r w:rsidRPr="00E36EF9">
        <w:rPr>
          <w:rFonts w:cs="B Badr" w:hint="eastAsia"/>
          <w:sz w:val="28"/>
          <w:szCs w:val="28"/>
          <w:rtl/>
        </w:rPr>
        <w:t>اب</w:t>
      </w:r>
      <w:r w:rsidRPr="00E36EF9">
        <w:rPr>
          <w:rFonts w:cs="B Badr"/>
          <w:sz w:val="28"/>
          <w:szCs w:val="28"/>
          <w:rtl/>
        </w:rPr>
        <w:t xml:space="preserve"> شد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موقع برگشت، و</w:t>
      </w:r>
      <w:r w:rsidRPr="00E36EF9">
        <w:rPr>
          <w:rFonts w:cs="B Badr" w:hint="cs"/>
          <w:sz w:val="28"/>
          <w:szCs w:val="28"/>
          <w:rtl/>
        </w:rPr>
        <w:t>ی</w:t>
      </w:r>
      <w:r w:rsidRPr="00E36EF9">
        <w:rPr>
          <w:rFonts w:cs="B Badr"/>
          <w:sz w:val="28"/>
          <w:szCs w:val="28"/>
          <w:rtl/>
        </w:rPr>
        <w:t xml:space="preserve"> با خوشحال</w:t>
      </w:r>
      <w:r w:rsidRPr="00E36EF9">
        <w:rPr>
          <w:rFonts w:cs="B Badr" w:hint="cs"/>
          <w:sz w:val="28"/>
          <w:szCs w:val="28"/>
          <w:rtl/>
        </w:rPr>
        <w:t>ی</w:t>
      </w:r>
      <w:r w:rsidRPr="00E36EF9">
        <w:rPr>
          <w:rFonts w:cs="B Badr"/>
          <w:sz w:val="28"/>
          <w:szCs w:val="28"/>
          <w:rtl/>
        </w:rPr>
        <w:t xml:space="preserve"> تمام از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خداحافظ</w:t>
      </w:r>
      <w:r w:rsidRPr="00E36EF9">
        <w:rPr>
          <w:rFonts w:cs="B Badr" w:hint="cs"/>
          <w:sz w:val="28"/>
          <w:szCs w:val="28"/>
          <w:rtl/>
        </w:rPr>
        <w:t>ی</w:t>
      </w:r>
      <w:r w:rsidRPr="00E36EF9">
        <w:rPr>
          <w:rFonts w:cs="B Badr"/>
          <w:sz w:val="28"/>
          <w:szCs w:val="28"/>
          <w:rtl/>
        </w:rPr>
        <w:t xml:space="preserve"> کرده و با هم به سو</w:t>
      </w:r>
      <w:r w:rsidRPr="00E36EF9">
        <w:rPr>
          <w:rFonts w:cs="B Badr" w:hint="cs"/>
          <w:sz w:val="28"/>
          <w:szCs w:val="28"/>
          <w:rtl/>
        </w:rPr>
        <w:t>ی</w:t>
      </w:r>
      <w:r w:rsidRPr="00E36EF9">
        <w:rPr>
          <w:rFonts w:cs="B Badr"/>
          <w:sz w:val="28"/>
          <w:szCs w:val="28"/>
          <w:rtl/>
        </w:rPr>
        <w:t xml:space="preserve"> عراق رهسپار شد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روز جمعه بود که به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چاه «اخ</w:t>
      </w:r>
      <w:r w:rsidRPr="00E36EF9">
        <w:rPr>
          <w:rFonts w:cs="B Badr" w:hint="cs"/>
          <w:sz w:val="28"/>
          <w:szCs w:val="28"/>
          <w:rtl/>
        </w:rPr>
        <w:t>ی</w:t>
      </w:r>
      <w:r w:rsidRPr="00E36EF9">
        <w:rPr>
          <w:rFonts w:cs="B Badr" w:hint="eastAsia"/>
          <w:sz w:val="28"/>
          <w:szCs w:val="28"/>
          <w:rtl/>
        </w:rPr>
        <w:t>رجه»</w:t>
      </w:r>
      <w:r w:rsidRPr="00E36EF9">
        <w:rPr>
          <w:rFonts w:cs="B Badr"/>
          <w:sz w:val="28"/>
          <w:szCs w:val="28"/>
          <w:rtl/>
        </w:rPr>
        <w:t xml:space="preserve"> 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در آن جا نماز ظهر را خوانده و بعد از اندک</w:t>
      </w:r>
      <w:r w:rsidRPr="00E36EF9">
        <w:rPr>
          <w:rFonts w:cs="B Badr" w:hint="cs"/>
          <w:sz w:val="28"/>
          <w:szCs w:val="28"/>
          <w:rtl/>
        </w:rPr>
        <w:t>ی</w:t>
      </w:r>
      <w:r w:rsidRPr="00E36EF9">
        <w:rPr>
          <w:rFonts w:cs="B Badr"/>
          <w:sz w:val="28"/>
          <w:szCs w:val="28"/>
          <w:rtl/>
        </w:rPr>
        <w:t xml:space="preserve"> استراحت به راه افتاد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ناگاه مرد بلند قامت و گندم گون</w:t>
      </w:r>
      <w:r w:rsidRPr="00E36EF9">
        <w:rPr>
          <w:rFonts w:cs="B Badr" w:hint="cs"/>
          <w:sz w:val="28"/>
          <w:szCs w:val="28"/>
          <w:rtl/>
        </w:rPr>
        <w:t>ی</w:t>
      </w:r>
      <w:r w:rsidRPr="00E36EF9">
        <w:rPr>
          <w:rFonts w:cs="B Badr"/>
          <w:sz w:val="28"/>
          <w:szCs w:val="28"/>
          <w:rtl/>
        </w:rPr>
        <w:t xml:space="preserve"> نزد جابر آمد و نامه ا</w:t>
      </w:r>
      <w:r w:rsidRPr="00E36EF9">
        <w:rPr>
          <w:rFonts w:cs="B Badr" w:hint="cs"/>
          <w:sz w:val="28"/>
          <w:szCs w:val="28"/>
          <w:rtl/>
        </w:rPr>
        <w:t>ی</w:t>
      </w:r>
      <w:r w:rsidRPr="00E36EF9">
        <w:rPr>
          <w:rFonts w:cs="B Badr"/>
          <w:sz w:val="28"/>
          <w:szCs w:val="28"/>
          <w:rtl/>
        </w:rPr>
        <w:t xml:space="preserve"> به او داد. جابر آن را گرفت و بوس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بر چشمانش نهاد. در آن نامه نوشته شده بود: «از جانب محمد بن عل</w:t>
      </w:r>
      <w:r w:rsidRPr="00E36EF9">
        <w:rPr>
          <w:rFonts w:cs="B Badr" w:hint="cs"/>
          <w:sz w:val="28"/>
          <w:szCs w:val="28"/>
          <w:rtl/>
        </w:rPr>
        <w:t>ی</w:t>
      </w:r>
      <w:r w:rsidRPr="00E36EF9">
        <w:rPr>
          <w:rFonts w:cs="B Badr"/>
          <w:sz w:val="28"/>
          <w:szCs w:val="28"/>
          <w:rtl/>
        </w:rPr>
        <w:t xml:space="preserve"> به سو</w:t>
      </w:r>
      <w:r w:rsidRPr="00E36EF9">
        <w:rPr>
          <w:rFonts w:cs="B Badr" w:hint="cs"/>
          <w:sz w:val="28"/>
          <w:szCs w:val="28"/>
          <w:rtl/>
        </w:rPr>
        <w:t>ی</w:t>
      </w:r>
      <w:r w:rsidRPr="00E36EF9">
        <w:rPr>
          <w:rFonts w:cs="B Badr"/>
          <w:sz w:val="28"/>
          <w:szCs w:val="28"/>
          <w:rtl/>
        </w:rPr>
        <w:t xml:space="preserve"> جابر بن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جا</w:t>
      </w:r>
      <w:r w:rsidRPr="00E36EF9">
        <w:rPr>
          <w:rFonts w:cs="B Badr" w:hint="cs"/>
          <w:sz w:val="28"/>
          <w:szCs w:val="28"/>
          <w:rtl/>
        </w:rPr>
        <w:t>ی</w:t>
      </w:r>
      <w:r w:rsidRPr="00E36EF9">
        <w:rPr>
          <w:rFonts w:cs="B Badr"/>
          <w:sz w:val="28"/>
          <w:szCs w:val="28"/>
          <w:rtl/>
        </w:rPr>
        <w:t xml:space="preserve"> مهر در آن نامه تر و تازه بود،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جهت، جابر به آن مرد بلند قامت گفت: از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چه ساعت</w:t>
      </w:r>
      <w:r w:rsidRPr="00E36EF9">
        <w:rPr>
          <w:rFonts w:cs="B Badr" w:hint="cs"/>
          <w:sz w:val="28"/>
          <w:szCs w:val="28"/>
          <w:rtl/>
        </w:rPr>
        <w:t>ی</w:t>
      </w:r>
      <w:r w:rsidRPr="00E36EF9">
        <w:rPr>
          <w:rFonts w:cs="B Badr"/>
          <w:sz w:val="28"/>
          <w:szCs w:val="28"/>
          <w:rtl/>
        </w:rPr>
        <w:t xml:space="preserve"> حرکت کرده ا</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مرد</w:t>
      </w:r>
      <w:r w:rsidRPr="00E36EF9">
        <w:rPr>
          <w:rFonts w:cs="B Badr"/>
          <w:sz w:val="28"/>
          <w:szCs w:val="28"/>
          <w:rtl/>
        </w:rPr>
        <w:t xml:space="preserve"> ناشناس: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لحظه!</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قبل از نماز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بعد از نماز؟</w:t>
      </w:r>
    </w:p>
    <w:p w:rsidR="006E066F" w:rsidRDefault="00E36EF9" w:rsidP="00E36EF9">
      <w:pPr>
        <w:rPr>
          <w:rFonts w:cs="B Badr"/>
          <w:sz w:val="28"/>
          <w:szCs w:val="28"/>
          <w:rtl/>
        </w:rPr>
      </w:pPr>
      <w:r w:rsidRPr="00E36EF9">
        <w:rPr>
          <w:rFonts w:cs="B Badr" w:hint="eastAsia"/>
          <w:sz w:val="28"/>
          <w:szCs w:val="28"/>
          <w:rtl/>
        </w:rPr>
        <w:t>مرد</w:t>
      </w:r>
      <w:r w:rsidRPr="00E36EF9">
        <w:rPr>
          <w:rFonts w:cs="B Badr"/>
          <w:sz w:val="28"/>
          <w:szCs w:val="28"/>
          <w:rtl/>
        </w:rPr>
        <w:t xml:space="preserve"> ناشناس: بعد از نماز.</w:t>
      </w:r>
    </w:p>
    <w:p w:rsidR="006E066F" w:rsidRDefault="00E36EF9" w:rsidP="00E36EF9">
      <w:pPr>
        <w:rPr>
          <w:rFonts w:cs="B Badr"/>
          <w:sz w:val="28"/>
          <w:szCs w:val="28"/>
          <w:rtl/>
        </w:rPr>
      </w:pPr>
      <w:r w:rsidRPr="00E36EF9">
        <w:rPr>
          <w:rFonts w:cs="B Badr" w:hint="eastAsia"/>
          <w:sz w:val="28"/>
          <w:szCs w:val="28"/>
          <w:rtl/>
        </w:rPr>
        <w:t>جابر</w:t>
      </w:r>
      <w:r w:rsidRPr="00E36EF9">
        <w:rPr>
          <w:rFonts w:cs="B Badr"/>
          <w:sz w:val="28"/>
          <w:szCs w:val="28"/>
          <w:rtl/>
        </w:rPr>
        <w:t xml:space="preserve"> به خواندن نامه مشغول شد، اما با خواندن آن هر لحظه چهره اش دگرگون م</w:t>
      </w:r>
      <w:r w:rsidRPr="00E36EF9">
        <w:rPr>
          <w:rFonts w:cs="B Badr" w:hint="cs"/>
          <w:sz w:val="28"/>
          <w:szCs w:val="28"/>
          <w:rtl/>
        </w:rPr>
        <w:t>ی</w:t>
      </w:r>
      <w:r w:rsidRPr="00E36EF9">
        <w:rPr>
          <w:rFonts w:cs="B Badr"/>
          <w:sz w:val="28"/>
          <w:szCs w:val="28"/>
          <w:rtl/>
        </w:rPr>
        <w:t xml:space="preserve"> شد و نشانه ها</w:t>
      </w:r>
      <w:r w:rsidRPr="00E36EF9">
        <w:rPr>
          <w:rFonts w:cs="B Badr" w:hint="cs"/>
          <w:sz w:val="28"/>
          <w:szCs w:val="28"/>
          <w:rtl/>
        </w:rPr>
        <w:t>ی</w:t>
      </w:r>
      <w:r w:rsidRPr="00E36EF9">
        <w:rPr>
          <w:rFonts w:cs="B Badr"/>
          <w:sz w:val="28"/>
          <w:szCs w:val="28"/>
          <w:rtl/>
        </w:rPr>
        <w:t xml:space="preserve"> ناراحت</w:t>
      </w:r>
      <w:r w:rsidRPr="00E36EF9">
        <w:rPr>
          <w:rFonts w:cs="B Badr" w:hint="cs"/>
          <w:sz w:val="28"/>
          <w:szCs w:val="28"/>
          <w:rtl/>
        </w:rPr>
        <w:t>ی</w:t>
      </w:r>
      <w:r w:rsidRPr="00E36EF9">
        <w:rPr>
          <w:rFonts w:cs="B Badr"/>
          <w:sz w:val="28"/>
          <w:szCs w:val="28"/>
          <w:rtl/>
        </w:rPr>
        <w:t xml:space="preserve"> در رخسارش نما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گرد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تا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به آخر نامه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او نامه را با خود داشت و ما همچنان به حرکت خود ادامه داد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از وقت</w:t>
      </w:r>
      <w:r w:rsidRPr="00E36EF9">
        <w:rPr>
          <w:rFonts w:cs="B Badr" w:hint="cs"/>
          <w:sz w:val="28"/>
          <w:szCs w:val="28"/>
          <w:rtl/>
        </w:rPr>
        <w:t>ی</w:t>
      </w:r>
      <w:r w:rsidRPr="00E36EF9">
        <w:rPr>
          <w:rFonts w:cs="B Badr"/>
          <w:sz w:val="28"/>
          <w:szCs w:val="28"/>
          <w:rtl/>
        </w:rPr>
        <w:t xml:space="preserve"> که جابر نامه را خوانده بود ،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او </w:t>
      </w:r>
      <w:r w:rsidRPr="00E36EF9">
        <w:rPr>
          <w:rFonts w:cs="B Badr" w:hint="eastAsia"/>
          <w:sz w:val="28"/>
          <w:szCs w:val="28"/>
          <w:rtl/>
        </w:rPr>
        <w:t>را</w:t>
      </w:r>
      <w:r w:rsidRPr="00E36EF9">
        <w:rPr>
          <w:rFonts w:cs="B Badr"/>
          <w:sz w:val="28"/>
          <w:szCs w:val="28"/>
          <w:rtl/>
        </w:rPr>
        <w:t xml:space="preserve"> شادمان ند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تا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شب به کوفه 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من در منزل خود به استراحت پرداختم.</w:t>
      </w:r>
    </w:p>
    <w:p w:rsidR="006E066F" w:rsidRDefault="00E36EF9" w:rsidP="00E36EF9">
      <w:pPr>
        <w:rPr>
          <w:rFonts w:cs="B Badr"/>
          <w:sz w:val="28"/>
          <w:szCs w:val="28"/>
          <w:rtl/>
        </w:rPr>
      </w:pPr>
      <w:r w:rsidRPr="00E36EF9">
        <w:rPr>
          <w:rFonts w:cs="B Badr" w:hint="eastAsia"/>
          <w:sz w:val="28"/>
          <w:szCs w:val="28"/>
          <w:rtl/>
        </w:rPr>
        <w:t>چون</w:t>
      </w:r>
      <w:r w:rsidRPr="00E36EF9">
        <w:rPr>
          <w:rFonts w:cs="B Badr"/>
          <w:sz w:val="28"/>
          <w:szCs w:val="28"/>
          <w:rtl/>
        </w:rPr>
        <w:t xml:space="preserve"> صبح شد، به خاطر احترام و بزرگداشت جابر به نزدش رفتم. با شگفت</w:t>
      </w:r>
      <w:r w:rsidRPr="00E36EF9">
        <w:rPr>
          <w:rFonts w:cs="B Badr" w:hint="cs"/>
          <w:sz w:val="28"/>
          <w:szCs w:val="28"/>
          <w:rtl/>
        </w:rPr>
        <w:t>ی</w:t>
      </w:r>
      <w:r w:rsidRPr="00E36EF9">
        <w:rPr>
          <w:rFonts w:cs="B Badr"/>
          <w:sz w:val="28"/>
          <w:szCs w:val="28"/>
          <w:rtl/>
        </w:rPr>
        <w:t xml:space="preserve"> تمام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از خانه اش ب</w:t>
      </w:r>
      <w:r w:rsidRPr="00E36EF9">
        <w:rPr>
          <w:rFonts w:cs="B Badr" w:hint="cs"/>
          <w:sz w:val="28"/>
          <w:szCs w:val="28"/>
          <w:rtl/>
        </w:rPr>
        <w:t>ی</w:t>
      </w:r>
      <w:r w:rsidRPr="00E36EF9">
        <w:rPr>
          <w:rFonts w:cs="B Badr" w:hint="eastAsia"/>
          <w:sz w:val="28"/>
          <w:szCs w:val="28"/>
          <w:rtl/>
        </w:rPr>
        <w:t>رون</w:t>
      </w:r>
      <w:r w:rsidRPr="00E36EF9">
        <w:rPr>
          <w:rFonts w:cs="B Badr"/>
          <w:sz w:val="28"/>
          <w:szCs w:val="28"/>
          <w:rtl/>
        </w:rPr>
        <w:t xml:space="preserve"> آمده و به سو</w:t>
      </w:r>
      <w:r w:rsidRPr="00E36EF9">
        <w:rPr>
          <w:rFonts w:cs="B Badr" w:hint="cs"/>
          <w:sz w:val="28"/>
          <w:szCs w:val="28"/>
          <w:rtl/>
        </w:rPr>
        <w:t>ی</w:t>
      </w:r>
      <w:r w:rsidRPr="00E36EF9">
        <w:rPr>
          <w:rFonts w:cs="B Badr"/>
          <w:sz w:val="28"/>
          <w:szCs w:val="28"/>
          <w:rtl/>
        </w:rPr>
        <w:t xml:space="preserve"> من م</w:t>
      </w:r>
      <w:r w:rsidRPr="00E36EF9">
        <w:rPr>
          <w:rFonts w:cs="B Badr" w:hint="cs"/>
          <w:sz w:val="28"/>
          <w:szCs w:val="28"/>
          <w:rtl/>
        </w:rPr>
        <w:t>ی</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اما مانند کودکان تعداد</w:t>
      </w:r>
      <w:r w:rsidRPr="00E36EF9">
        <w:rPr>
          <w:rFonts w:cs="B Badr" w:hint="cs"/>
          <w:sz w:val="28"/>
          <w:szCs w:val="28"/>
          <w:rtl/>
        </w:rPr>
        <w:t>ی</w:t>
      </w:r>
      <w:r w:rsidRPr="00E36EF9">
        <w:rPr>
          <w:rFonts w:cs="B Badr"/>
          <w:sz w:val="28"/>
          <w:szCs w:val="28"/>
          <w:rtl/>
        </w:rPr>
        <w:t xml:space="preserve"> مهره استخوان</w:t>
      </w:r>
      <w:r w:rsidRPr="00E36EF9">
        <w:rPr>
          <w:rFonts w:cs="B Badr" w:hint="cs"/>
          <w:sz w:val="28"/>
          <w:szCs w:val="28"/>
          <w:rtl/>
        </w:rPr>
        <w:t>ی</w:t>
      </w:r>
      <w:r w:rsidRPr="00E36EF9">
        <w:rPr>
          <w:rFonts w:cs="B Badr"/>
          <w:sz w:val="28"/>
          <w:szCs w:val="28"/>
          <w:rtl/>
        </w:rPr>
        <w:t xml:space="preserve"> و قاب که با آن باز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کنند به گردن انداخته و بر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چوب ن</w:t>
      </w:r>
      <w:r w:rsidRPr="00E36EF9">
        <w:rPr>
          <w:rFonts w:cs="B Badr" w:hint="cs"/>
          <w:sz w:val="28"/>
          <w:szCs w:val="28"/>
          <w:rtl/>
        </w:rPr>
        <w:t>ی</w:t>
      </w:r>
      <w:r w:rsidRPr="00E36EF9">
        <w:rPr>
          <w:rFonts w:cs="B Badr"/>
          <w:sz w:val="28"/>
          <w:szCs w:val="28"/>
          <w:rtl/>
        </w:rPr>
        <w:t xml:space="preserve"> سوار شده و د</w:t>
      </w:r>
      <w:r w:rsidRPr="00E36EF9">
        <w:rPr>
          <w:rFonts w:cs="B Badr" w:hint="cs"/>
          <w:sz w:val="28"/>
          <w:szCs w:val="28"/>
          <w:rtl/>
        </w:rPr>
        <w:t>ی</w:t>
      </w:r>
      <w:r w:rsidRPr="00E36EF9">
        <w:rPr>
          <w:rFonts w:cs="B Badr" w:hint="eastAsia"/>
          <w:sz w:val="28"/>
          <w:szCs w:val="28"/>
          <w:rtl/>
        </w:rPr>
        <w:t>وانه</w:t>
      </w:r>
      <w:r w:rsidRPr="00E36EF9">
        <w:rPr>
          <w:rFonts w:cs="B Badr"/>
          <w:sz w:val="28"/>
          <w:szCs w:val="28"/>
          <w:rtl/>
        </w:rPr>
        <w:t xml:space="preserve"> وار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اجد</w:t>
      </w:r>
      <w:r w:rsidRPr="00E36EF9">
        <w:rPr>
          <w:rFonts w:cs="B Badr"/>
          <w:sz w:val="28"/>
          <w:szCs w:val="28"/>
          <w:rtl/>
        </w:rPr>
        <w:t xml:space="preserve"> منصور بن جمهور ام</w:t>
      </w:r>
      <w:r w:rsidRPr="00E36EF9">
        <w:rPr>
          <w:rFonts w:cs="B Badr" w:hint="cs"/>
          <w:sz w:val="28"/>
          <w:szCs w:val="28"/>
          <w:rtl/>
        </w:rPr>
        <w:t>ی</w:t>
      </w:r>
      <w:r w:rsidRPr="00E36EF9">
        <w:rPr>
          <w:rFonts w:cs="B Badr" w:hint="eastAsia"/>
          <w:sz w:val="28"/>
          <w:szCs w:val="28"/>
          <w:rtl/>
        </w:rPr>
        <w:t>را</w:t>
      </w:r>
      <w:r w:rsidRPr="00E36EF9">
        <w:rPr>
          <w:rFonts w:cs="B Badr"/>
          <w:sz w:val="28"/>
          <w:szCs w:val="28"/>
          <w:rtl/>
        </w:rPr>
        <w:t xml:space="preserve">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مامور</w:t>
      </w:r>
    </w:p>
    <w:p w:rsidR="006E066F" w:rsidRDefault="00E36EF9" w:rsidP="00E36EF9">
      <w:pPr>
        <w:rPr>
          <w:rFonts w:cs="B Badr"/>
          <w:sz w:val="28"/>
          <w:szCs w:val="28"/>
          <w:rtl/>
        </w:rPr>
      </w:pPr>
      <w:r w:rsidRPr="00E36EF9">
        <w:rPr>
          <w:rFonts w:cs="B Badr" w:hint="eastAsia"/>
          <w:sz w:val="28"/>
          <w:szCs w:val="28"/>
          <w:rtl/>
        </w:rPr>
        <w:t>منصور</w:t>
      </w:r>
      <w:r w:rsidRPr="00E36EF9">
        <w:rPr>
          <w:rFonts w:cs="B Badr"/>
          <w:sz w:val="28"/>
          <w:szCs w:val="28"/>
          <w:rtl/>
        </w:rPr>
        <w:t xml:space="preserve"> بن جمهور را فرمانده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نم</w:t>
      </w:r>
      <w:r w:rsidRPr="00E36EF9">
        <w:rPr>
          <w:rFonts w:cs="B Badr"/>
          <w:sz w:val="28"/>
          <w:szCs w:val="28"/>
          <w:rtl/>
        </w:rPr>
        <w:t xml:space="preserve"> که فرمانبردار ن</w:t>
      </w:r>
      <w:r w:rsidRPr="00E36EF9">
        <w:rPr>
          <w:rFonts w:cs="B Badr" w:hint="cs"/>
          <w:sz w:val="28"/>
          <w:szCs w:val="28"/>
          <w:rtl/>
        </w:rPr>
        <w:t>ی</w:t>
      </w:r>
      <w:r w:rsidRPr="00E36EF9">
        <w:rPr>
          <w:rFonts w:cs="B Badr" w:hint="eastAsia"/>
          <w:sz w:val="28"/>
          <w:szCs w:val="28"/>
          <w:rtl/>
        </w:rPr>
        <w:t>ست</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اشعار</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قب</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خواند. او به من نگاه کرد و من هم به او، او به من چ</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sz w:val="28"/>
          <w:szCs w:val="28"/>
          <w:rtl/>
        </w:rPr>
        <w:t xml:space="preserve"> نگفت و من هم با او حرف</w:t>
      </w:r>
      <w:r w:rsidRPr="00E36EF9">
        <w:rPr>
          <w:rFonts w:cs="B Badr" w:hint="cs"/>
          <w:sz w:val="28"/>
          <w:szCs w:val="28"/>
          <w:rtl/>
        </w:rPr>
        <w:t>ی</w:t>
      </w:r>
      <w:r w:rsidRPr="00E36EF9">
        <w:rPr>
          <w:rFonts w:cs="B Badr"/>
          <w:sz w:val="28"/>
          <w:szCs w:val="28"/>
          <w:rtl/>
        </w:rPr>
        <w:t xml:space="preserve"> نزدم. هنگام</w:t>
      </w:r>
      <w:r w:rsidRPr="00E36EF9">
        <w:rPr>
          <w:rFonts w:cs="B Badr" w:hint="cs"/>
          <w:sz w:val="28"/>
          <w:szCs w:val="28"/>
          <w:rtl/>
        </w:rPr>
        <w:t>ی</w:t>
      </w:r>
      <w:r w:rsidRPr="00E36EF9">
        <w:rPr>
          <w:rFonts w:cs="B Badr"/>
          <w:sz w:val="28"/>
          <w:szCs w:val="28"/>
          <w:rtl/>
        </w:rPr>
        <w:t xml:space="preserve">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شاگرد بزرگ امام باقر و دانشمند برجسته را در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دلم به حالش سوخت و گر</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کردم. کودکان و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مردم به اطراف ما جمع شدند. جاب</w:t>
      </w:r>
      <w:r w:rsidRPr="00E36EF9">
        <w:rPr>
          <w:rFonts w:cs="B Badr" w:hint="eastAsia"/>
          <w:sz w:val="28"/>
          <w:szCs w:val="28"/>
          <w:rtl/>
        </w:rPr>
        <w:t>ر</w:t>
      </w:r>
      <w:r w:rsidRPr="00E36EF9">
        <w:rPr>
          <w:rFonts w:cs="B Badr"/>
          <w:sz w:val="28"/>
          <w:szCs w:val="28"/>
          <w:rtl/>
        </w:rPr>
        <w:t xml:space="preserve"> به همراه کودکان جست و خ</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و به م</w:t>
      </w:r>
      <w:r w:rsidRPr="00E36EF9">
        <w:rPr>
          <w:rFonts w:cs="B Badr" w:hint="cs"/>
          <w:sz w:val="28"/>
          <w:szCs w:val="28"/>
          <w:rtl/>
        </w:rPr>
        <w:t>ی</w:t>
      </w:r>
      <w:r w:rsidRPr="00E36EF9">
        <w:rPr>
          <w:rFonts w:cs="B Badr" w:hint="eastAsia"/>
          <w:sz w:val="28"/>
          <w:szCs w:val="28"/>
          <w:rtl/>
        </w:rPr>
        <w:t>دان</w:t>
      </w:r>
      <w:r w:rsidRPr="00E36EF9">
        <w:rPr>
          <w:rFonts w:cs="B Badr"/>
          <w:sz w:val="28"/>
          <w:szCs w:val="28"/>
          <w:rtl/>
        </w:rPr>
        <w:t xml:space="preserve"> بزرگ کوفه (رحبه) آمد. مردم به هم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گفتند:  جابر د</w:t>
      </w:r>
      <w:r w:rsidRPr="00E36EF9">
        <w:rPr>
          <w:rFonts w:cs="B Badr" w:hint="cs"/>
          <w:sz w:val="28"/>
          <w:szCs w:val="28"/>
          <w:rtl/>
        </w:rPr>
        <w:t>ی</w:t>
      </w:r>
      <w:r w:rsidRPr="00E36EF9">
        <w:rPr>
          <w:rFonts w:cs="B Badr" w:hint="eastAsia"/>
          <w:sz w:val="28"/>
          <w:szCs w:val="28"/>
          <w:rtl/>
        </w:rPr>
        <w:t>وانه</w:t>
      </w:r>
      <w:r w:rsidRPr="00E36EF9">
        <w:rPr>
          <w:rFonts w:cs="B Badr"/>
          <w:sz w:val="28"/>
          <w:szCs w:val="28"/>
          <w:rtl/>
        </w:rPr>
        <w:t xml:space="preserve"> شده است.</w:t>
      </w:r>
    </w:p>
    <w:p w:rsidR="006E066F" w:rsidRDefault="00E36EF9" w:rsidP="00E36EF9">
      <w:pPr>
        <w:rPr>
          <w:rFonts w:cs="B Badr"/>
          <w:sz w:val="28"/>
          <w:szCs w:val="28"/>
          <w:rtl/>
        </w:rPr>
      </w:pPr>
      <w:r w:rsidRPr="00E36EF9">
        <w:rPr>
          <w:rFonts w:cs="B Badr" w:hint="eastAsia"/>
          <w:sz w:val="28"/>
          <w:szCs w:val="28"/>
          <w:rtl/>
        </w:rPr>
        <w:t>به</w:t>
      </w:r>
      <w:r w:rsidRPr="00E36EF9">
        <w:rPr>
          <w:rFonts w:cs="B Badr"/>
          <w:sz w:val="28"/>
          <w:szCs w:val="28"/>
          <w:rtl/>
        </w:rPr>
        <w:t xml:space="preserve"> خدا سوگند چند روز</w:t>
      </w:r>
      <w:r w:rsidRPr="00E36EF9">
        <w:rPr>
          <w:rFonts w:cs="B Badr" w:hint="cs"/>
          <w:sz w:val="28"/>
          <w:szCs w:val="28"/>
          <w:rtl/>
        </w:rPr>
        <w:t>ی</w:t>
      </w:r>
      <w:r w:rsidRPr="00E36EF9">
        <w:rPr>
          <w:rFonts w:cs="B Badr"/>
          <w:sz w:val="28"/>
          <w:szCs w:val="28"/>
          <w:rtl/>
        </w:rPr>
        <w:t xml:space="preserve"> نگذشت که از جانب هشام بن عبدالملک نامه ا</w:t>
      </w:r>
      <w:r w:rsidRPr="00E36EF9">
        <w:rPr>
          <w:rFonts w:cs="B Badr" w:hint="cs"/>
          <w:sz w:val="28"/>
          <w:szCs w:val="28"/>
          <w:rtl/>
        </w:rPr>
        <w:t>ی</w:t>
      </w:r>
      <w:r w:rsidRPr="00E36EF9">
        <w:rPr>
          <w:rFonts w:cs="B Badr"/>
          <w:sz w:val="28"/>
          <w:szCs w:val="28"/>
          <w:rtl/>
        </w:rPr>
        <w:t xml:space="preserve"> به وال</w:t>
      </w:r>
      <w:r w:rsidRPr="00E36EF9">
        <w:rPr>
          <w:rFonts w:cs="B Badr" w:hint="cs"/>
          <w:sz w:val="28"/>
          <w:szCs w:val="28"/>
          <w:rtl/>
        </w:rPr>
        <w:t>ی</w:t>
      </w:r>
      <w:r w:rsidRPr="00E36EF9">
        <w:rPr>
          <w:rFonts w:cs="B Badr"/>
          <w:sz w:val="28"/>
          <w:szCs w:val="28"/>
          <w:rtl/>
        </w:rPr>
        <w:t xml:space="preserve"> کوفه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او در آن نامه به حاکم کوفه دستور داده بود که: «مرد</w:t>
      </w:r>
      <w:r w:rsidRPr="00E36EF9">
        <w:rPr>
          <w:rFonts w:cs="B Badr" w:hint="cs"/>
          <w:sz w:val="28"/>
          <w:szCs w:val="28"/>
          <w:rtl/>
        </w:rPr>
        <w:t>ی</w:t>
      </w:r>
      <w:r w:rsidRPr="00E36EF9">
        <w:rPr>
          <w:rFonts w:cs="B Badr"/>
          <w:sz w:val="28"/>
          <w:szCs w:val="28"/>
          <w:rtl/>
        </w:rPr>
        <w:t xml:space="preserve"> در کوفه به نام جابر بن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جعف</w:t>
      </w:r>
      <w:r w:rsidRPr="00E36EF9">
        <w:rPr>
          <w:rFonts w:cs="B Badr" w:hint="cs"/>
          <w:sz w:val="28"/>
          <w:szCs w:val="28"/>
          <w:rtl/>
        </w:rPr>
        <w:t>ی</w:t>
      </w:r>
      <w:r w:rsidRPr="00E36EF9">
        <w:rPr>
          <w:rFonts w:cs="B Badr"/>
          <w:sz w:val="28"/>
          <w:szCs w:val="28"/>
          <w:rtl/>
        </w:rPr>
        <w:t xml:space="preserve"> است، او را </w:t>
      </w:r>
      <w:r w:rsidRPr="00E36EF9">
        <w:rPr>
          <w:rFonts w:cs="B Badr" w:hint="cs"/>
          <w:sz w:val="28"/>
          <w:szCs w:val="28"/>
          <w:rtl/>
        </w:rPr>
        <w:t>ی</w:t>
      </w:r>
      <w:r w:rsidRPr="00E36EF9">
        <w:rPr>
          <w:rFonts w:cs="B Badr" w:hint="eastAsia"/>
          <w:sz w:val="28"/>
          <w:szCs w:val="28"/>
          <w:rtl/>
        </w:rPr>
        <w:t>افته</w:t>
      </w:r>
      <w:r w:rsidRPr="00E36EF9">
        <w:rPr>
          <w:rFonts w:cs="B Badr"/>
          <w:sz w:val="28"/>
          <w:szCs w:val="28"/>
          <w:rtl/>
        </w:rPr>
        <w:t xml:space="preserve"> و گردنش را بزن و سرش را نزد ما بفرست». حاکم کوفه بعد از خواندن نامه متو</w:t>
      </w:r>
      <w:r w:rsidRPr="00E36EF9">
        <w:rPr>
          <w:rFonts w:cs="B Badr" w:hint="eastAsia"/>
          <w:sz w:val="28"/>
          <w:szCs w:val="28"/>
          <w:rtl/>
        </w:rPr>
        <w:t>جه</w:t>
      </w:r>
      <w:r w:rsidRPr="00E36EF9">
        <w:rPr>
          <w:rFonts w:cs="B Badr"/>
          <w:sz w:val="28"/>
          <w:szCs w:val="28"/>
          <w:rtl/>
        </w:rPr>
        <w:t xml:space="preserve"> اهل مجلس شد و گفت: جابر بن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جعف</w:t>
      </w:r>
      <w:r w:rsidRPr="00E36EF9">
        <w:rPr>
          <w:rFonts w:cs="B Badr" w:hint="cs"/>
          <w:sz w:val="28"/>
          <w:szCs w:val="28"/>
          <w:rtl/>
        </w:rPr>
        <w:t>ی</w:t>
      </w:r>
      <w:r w:rsidRPr="00E36EF9">
        <w:rPr>
          <w:rFonts w:cs="B Badr"/>
          <w:sz w:val="28"/>
          <w:szCs w:val="28"/>
          <w:rtl/>
        </w:rPr>
        <w:t xml:space="preserve"> ک</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گفتند: خدا تو را اصلاح کند. او مرد</w:t>
      </w:r>
      <w:r w:rsidRPr="00E36EF9">
        <w:rPr>
          <w:rFonts w:cs="B Badr" w:hint="cs"/>
          <w:sz w:val="28"/>
          <w:szCs w:val="28"/>
          <w:rtl/>
        </w:rPr>
        <w:t>ی</w:t>
      </w:r>
      <w:r w:rsidRPr="00E36EF9">
        <w:rPr>
          <w:rFonts w:cs="B Badr"/>
          <w:sz w:val="28"/>
          <w:szCs w:val="28"/>
          <w:rtl/>
        </w:rPr>
        <w:t xml:space="preserve"> </w:t>
      </w:r>
      <w:r w:rsidRPr="00E36EF9">
        <w:rPr>
          <w:rFonts w:cs="B Badr"/>
          <w:sz w:val="28"/>
          <w:szCs w:val="28"/>
          <w:rtl/>
        </w:rPr>
        <w:lastRenderedPageBreak/>
        <w:t>دانشمند و فاضل و محدث بود که بعد از انجام مراسم حج و برگشتن از خانه خدا د</w:t>
      </w:r>
      <w:r w:rsidRPr="00E36EF9">
        <w:rPr>
          <w:rFonts w:cs="B Badr" w:hint="cs"/>
          <w:sz w:val="28"/>
          <w:szCs w:val="28"/>
          <w:rtl/>
        </w:rPr>
        <w:t>ی</w:t>
      </w:r>
      <w:r w:rsidRPr="00E36EF9">
        <w:rPr>
          <w:rFonts w:cs="B Badr" w:hint="eastAsia"/>
          <w:sz w:val="28"/>
          <w:szCs w:val="28"/>
          <w:rtl/>
        </w:rPr>
        <w:t>وانه</w:t>
      </w:r>
      <w:r w:rsidRPr="00E36EF9">
        <w:rPr>
          <w:rFonts w:cs="B Badr"/>
          <w:sz w:val="28"/>
          <w:szCs w:val="28"/>
          <w:rtl/>
        </w:rPr>
        <w:t xml:space="preserve"> شد و هم اکنون روزها در م</w:t>
      </w:r>
      <w:r w:rsidRPr="00E36EF9">
        <w:rPr>
          <w:rFonts w:cs="B Badr" w:hint="cs"/>
          <w:sz w:val="28"/>
          <w:szCs w:val="28"/>
          <w:rtl/>
        </w:rPr>
        <w:t>ی</w:t>
      </w:r>
      <w:r w:rsidRPr="00E36EF9">
        <w:rPr>
          <w:rFonts w:cs="B Badr" w:hint="eastAsia"/>
          <w:sz w:val="28"/>
          <w:szCs w:val="28"/>
          <w:rtl/>
        </w:rPr>
        <w:t>دان</w:t>
      </w:r>
      <w:r w:rsidRPr="00E36EF9">
        <w:rPr>
          <w:rFonts w:cs="B Badr"/>
          <w:sz w:val="28"/>
          <w:szCs w:val="28"/>
          <w:rtl/>
        </w:rPr>
        <w:t xml:space="preserve"> بزرگ شهر بر ن</w:t>
      </w:r>
      <w:r w:rsidRPr="00E36EF9">
        <w:rPr>
          <w:rFonts w:cs="B Badr" w:hint="cs"/>
          <w:sz w:val="28"/>
          <w:szCs w:val="28"/>
          <w:rtl/>
        </w:rPr>
        <w:t>ی</w:t>
      </w:r>
      <w:r w:rsidRPr="00E36EF9">
        <w:rPr>
          <w:rFonts w:cs="B Badr"/>
          <w:sz w:val="28"/>
          <w:szCs w:val="28"/>
          <w:rtl/>
        </w:rPr>
        <w:t xml:space="preserve"> سوار شده و با کودکان باز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کند.</w:t>
      </w:r>
    </w:p>
    <w:p w:rsidR="006E066F" w:rsidRDefault="00E36EF9" w:rsidP="00E36EF9">
      <w:pPr>
        <w:rPr>
          <w:rFonts w:cs="B Badr"/>
          <w:sz w:val="28"/>
          <w:szCs w:val="28"/>
          <w:rtl/>
        </w:rPr>
      </w:pPr>
      <w:r w:rsidRPr="00E36EF9">
        <w:rPr>
          <w:rFonts w:cs="B Badr" w:hint="eastAsia"/>
          <w:sz w:val="28"/>
          <w:szCs w:val="28"/>
          <w:rtl/>
        </w:rPr>
        <w:t>حاکم</w:t>
      </w:r>
      <w:r w:rsidRPr="00E36EF9">
        <w:rPr>
          <w:rFonts w:cs="B Badr"/>
          <w:sz w:val="28"/>
          <w:szCs w:val="28"/>
          <w:rtl/>
        </w:rPr>
        <w:t xml:space="preserve"> به اتفاق جمع</w:t>
      </w:r>
      <w:r w:rsidRPr="00E36EF9">
        <w:rPr>
          <w:rFonts w:cs="B Badr" w:hint="cs"/>
          <w:sz w:val="28"/>
          <w:szCs w:val="28"/>
          <w:rtl/>
        </w:rPr>
        <w:t>ی</w:t>
      </w:r>
      <w:r w:rsidRPr="00E36EF9">
        <w:rPr>
          <w:rFonts w:cs="B Badr"/>
          <w:sz w:val="28"/>
          <w:szCs w:val="28"/>
          <w:rtl/>
        </w:rPr>
        <w:t xml:space="preserve"> آمد و از بالا</w:t>
      </w:r>
      <w:r w:rsidRPr="00E36EF9">
        <w:rPr>
          <w:rFonts w:cs="B Badr" w:hint="cs"/>
          <w:sz w:val="28"/>
          <w:szCs w:val="28"/>
          <w:rtl/>
        </w:rPr>
        <w:t>ی</w:t>
      </w:r>
      <w:r w:rsidRPr="00E36EF9">
        <w:rPr>
          <w:rFonts w:cs="B Badr"/>
          <w:sz w:val="28"/>
          <w:szCs w:val="28"/>
          <w:rtl/>
        </w:rPr>
        <w:t xml:space="preserve"> بلند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دان</w:t>
      </w:r>
      <w:r w:rsidRPr="00E36EF9">
        <w:rPr>
          <w:rFonts w:cs="B Badr"/>
          <w:sz w:val="28"/>
          <w:szCs w:val="28"/>
          <w:rtl/>
        </w:rPr>
        <w:t xml:space="preserve"> را نگر</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او را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بر ن</w:t>
      </w:r>
      <w:r w:rsidRPr="00E36EF9">
        <w:rPr>
          <w:rFonts w:cs="B Badr" w:hint="cs"/>
          <w:sz w:val="28"/>
          <w:szCs w:val="28"/>
          <w:rtl/>
        </w:rPr>
        <w:t>ی</w:t>
      </w:r>
      <w:r w:rsidRPr="00E36EF9">
        <w:rPr>
          <w:rFonts w:cs="B Badr"/>
          <w:sz w:val="28"/>
          <w:szCs w:val="28"/>
          <w:rtl/>
        </w:rPr>
        <w:t xml:space="preserve"> سوار است و به همراه بچه ها باز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کند. گفت: خدا را شکر که مرا از کشتن او بازداشت!» نعمان بن بش</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در ادامه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ماجرا چند</w:t>
      </w:r>
      <w:r w:rsidRPr="00E36EF9">
        <w:rPr>
          <w:rFonts w:cs="B Badr" w:hint="cs"/>
          <w:sz w:val="28"/>
          <w:szCs w:val="28"/>
          <w:rtl/>
        </w:rPr>
        <w:t>ی</w:t>
      </w:r>
      <w:r w:rsidRPr="00E36EF9">
        <w:rPr>
          <w:rFonts w:cs="B Badr"/>
          <w:sz w:val="28"/>
          <w:szCs w:val="28"/>
          <w:rtl/>
        </w:rPr>
        <w:t xml:space="preserve"> نگذشته بود که منصور بن جمهور وارد کوفه شد و گ</w:t>
      </w:r>
      <w:r w:rsidRPr="00E36EF9">
        <w:rPr>
          <w:rFonts w:cs="B Badr" w:hint="eastAsia"/>
          <w:sz w:val="28"/>
          <w:szCs w:val="28"/>
          <w:rtl/>
        </w:rPr>
        <w:t>فته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جابر به حق</w:t>
      </w:r>
      <w:r w:rsidRPr="00E36EF9">
        <w:rPr>
          <w:rFonts w:cs="B Badr" w:hint="cs"/>
          <w:sz w:val="28"/>
          <w:szCs w:val="28"/>
          <w:rtl/>
        </w:rPr>
        <w:t>ی</w:t>
      </w:r>
      <w:r w:rsidRPr="00E36EF9">
        <w:rPr>
          <w:rFonts w:cs="B Badr" w:hint="eastAsia"/>
          <w:sz w:val="28"/>
          <w:szCs w:val="28"/>
          <w:rtl/>
        </w:rPr>
        <w:t>قت</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وست</w:t>
      </w:r>
      <w:r w:rsidRPr="00E36EF9">
        <w:rPr>
          <w:rFonts w:cs="B Badr"/>
          <w:sz w:val="28"/>
          <w:szCs w:val="28"/>
          <w:rtl/>
        </w:rPr>
        <w:t>.[42]</w:t>
      </w:r>
    </w:p>
    <w:p w:rsidR="006E066F" w:rsidRDefault="00E36EF9" w:rsidP="00E36EF9">
      <w:pPr>
        <w:rPr>
          <w:rFonts w:cs="B Badr"/>
          <w:sz w:val="28"/>
          <w:szCs w:val="28"/>
          <w:rtl/>
        </w:rPr>
      </w:pPr>
      <w:r w:rsidRPr="00E36EF9">
        <w:rPr>
          <w:rFonts w:cs="B Badr"/>
          <w:sz w:val="28"/>
          <w:szCs w:val="28"/>
          <w:rtl/>
        </w:rPr>
        <w:t>4- جن</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در حضور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الف</w:t>
      </w:r>
      <w:r w:rsidRPr="00E36EF9">
        <w:rPr>
          <w:rFonts w:cs="B Badr"/>
          <w:sz w:val="28"/>
          <w:szCs w:val="28"/>
          <w:rtl/>
        </w:rPr>
        <w:t>- سعد اسکاف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روز</w:t>
      </w:r>
      <w:r w:rsidRPr="00E36EF9">
        <w:rPr>
          <w:rFonts w:cs="B Badr" w:hint="cs"/>
          <w:sz w:val="28"/>
          <w:szCs w:val="28"/>
          <w:rtl/>
        </w:rPr>
        <w:t>ی</w:t>
      </w:r>
      <w:r w:rsidRPr="00E36EF9">
        <w:rPr>
          <w:rFonts w:cs="B Badr"/>
          <w:sz w:val="28"/>
          <w:szCs w:val="28"/>
          <w:rtl/>
        </w:rPr>
        <w:t xml:space="preserve"> با حضرت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کار ضرور</w:t>
      </w:r>
      <w:r w:rsidRPr="00E36EF9">
        <w:rPr>
          <w:rFonts w:cs="B Badr" w:hint="cs"/>
          <w:sz w:val="28"/>
          <w:szCs w:val="28"/>
          <w:rtl/>
        </w:rPr>
        <w:t>ی</w:t>
      </w:r>
      <w:r w:rsidRPr="00E36EF9">
        <w:rPr>
          <w:rFonts w:cs="B Badr"/>
          <w:sz w:val="28"/>
          <w:szCs w:val="28"/>
          <w:rtl/>
        </w:rPr>
        <w:t xml:space="preserve"> داشتم. به صحن منزل آن حضرت وارد شده و خواستم به داخل اتاق بروم. امام فرمود: «عجله نکن!» من در ح</w:t>
      </w:r>
      <w:r w:rsidRPr="00E36EF9">
        <w:rPr>
          <w:rFonts w:cs="B Badr" w:hint="cs"/>
          <w:sz w:val="28"/>
          <w:szCs w:val="28"/>
          <w:rtl/>
        </w:rPr>
        <w:t>ی</w:t>
      </w:r>
      <w:r w:rsidRPr="00E36EF9">
        <w:rPr>
          <w:rFonts w:cs="B Badr" w:hint="eastAsia"/>
          <w:sz w:val="28"/>
          <w:szCs w:val="28"/>
          <w:rtl/>
        </w:rPr>
        <w:t>اط</w:t>
      </w:r>
      <w:r w:rsidRPr="00E36EF9">
        <w:rPr>
          <w:rFonts w:cs="B Badr"/>
          <w:sz w:val="28"/>
          <w:szCs w:val="28"/>
          <w:rtl/>
        </w:rPr>
        <w:t xml:space="preserve"> منزل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مدت</w:t>
      </w:r>
      <w:r w:rsidRPr="00E36EF9">
        <w:rPr>
          <w:rFonts w:cs="B Badr" w:hint="cs"/>
          <w:sz w:val="28"/>
          <w:szCs w:val="28"/>
          <w:rtl/>
        </w:rPr>
        <w:t>ی</w:t>
      </w:r>
      <w:r w:rsidRPr="00E36EF9">
        <w:rPr>
          <w:rFonts w:cs="B Badr"/>
          <w:sz w:val="28"/>
          <w:szCs w:val="28"/>
          <w:rtl/>
        </w:rPr>
        <w:t xml:space="preserve"> جلو آفتاب ماندم</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تا</w:t>
      </w:r>
      <w:r w:rsidRPr="00E36EF9">
        <w:rPr>
          <w:rFonts w:cs="B Badr"/>
          <w:sz w:val="28"/>
          <w:szCs w:val="28"/>
          <w:rtl/>
        </w:rPr>
        <w:t xml:space="preserve"> </w:t>
      </w:r>
      <w:r w:rsidRPr="00E36EF9">
        <w:rPr>
          <w:rFonts w:cs="B Badr" w:hint="cs"/>
          <w:sz w:val="28"/>
          <w:szCs w:val="28"/>
          <w:rtl/>
        </w:rPr>
        <w:t>ای</w:t>
      </w:r>
      <w:r w:rsidRPr="00E36EF9">
        <w:rPr>
          <w:rFonts w:cs="B Badr" w:hint="eastAsia"/>
          <w:sz w:val="28"/>
          <w:szCs w:val="28"/>
          <w:rtl/>
        </w:rPr>
        <w:t>ن</w:t>
      </w:r>
      <w:r w:rsidRPr="00E36EF9">
        <w:rPr>
          <w:rFonts w:cs="B Badr"/>
          <w:sz w:val="28"/>
          <w:szCs w:val="28"/>
          <w:rtl/>
        </w:rPr>
        <w:t xml:space="preserve"> که بعد از مدت</w:t>
      </w:r>
      <w:r w:rsidRPr="00E36EF9">
        <w:rPr>
          <w:rFonts w:cs="B Badr" w:hint="cs"/>
          <w:sz w:val="28"/>
          <w:szCs w:val="28"/>
          <w:rtl/>
        </w:rPr>
        <w:t>ی</w:t>
      </w:r>
      <w:r w:rsidRPr="00E36EF9">
        <w:rPr>
          <w:rFonts w:cs="B Badr"/>
          <w:sz w:val="28"/>
          <w:szCs w:val="28"/>
          <w:rtl/>
        </w:rPr>
        <w:t xml:space="preserve"> با کمال شگفت</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که اش</w:t>
      </w:r>
      <w:r w:rsidRPr="00E36EF9">
        <w:rPr>
          <w:rFonts w:cs="B Badr" w:hint="eastAsia"/>
          <w:sz w:val="28"/>
          <w:szCs w:val="28"/>
          <w:rtl/>
        </w:rPr>
        <w:t>خاص</w:t>
      </w:r>
      <w:r w:rsidRPr="00E36EF9">
        <w:rPr>
          <w:rFonts w:cs="B Badr" w:hint="cs"/>
          <w:sz w:val="28"/>
          <w:szCs w:val="28"/>
          <w:rtl/>
        </w:rPr>
        <w:t>ی</w:t>
      </w:r>
      <w:r w:rsidRPr="00E36EF9">
        <w:rPr>
          <w:rFonts w:cs="B Badr"/>
          <w:sz w:val="28"/>
          <w:szCs w:val="28"/>
          <w:rtl/>
        </w:rPr>
        <w:t xml:space="preserve"> از اتاق خارج شده و به سو</w:t>
      </w:r>
      <w:r w:rsidRPr="00E36EF9">
        <w:rPr>
          <w:rFonts w:cs="B Badr" w:hint="cs"/>
          <w:sz w:val="28"/>
          <w:szCs w:val="28"/>
          <w:rtl/>
        </w:rPr>
        <w:t>ی</w:t>
      </w:r>
      <w:r w:rsidRPr="00E36EF9">
        <w:rPr>
          <w:rFonts w:cs="B Badr"/>
          <w:sz w:val="28"/>
          <w:szCs w:val="28"/>
          <w:rtl/>
        </w:rPr>
        <w:t xml:space="preserve"> من آمدند. آنان از کثرت عبادت لاغر شده بودند. به خدا سوگند، س</w:t>
      </w:r>
      <w:r w:rsidRPr="00E36EF9">
        <w:rPr>
          <w:rFonts w:cs="B Badr" w:hint="cs"/>
          <w:sz w:val="28"/>
          <w:szCs w:val="28"/>
          <w:rtl/>
        </w:rPr>
        <w:t>ی</w:t>
      </w:r>
      <w:r w:rsidRPr="00E36EF9">
        <w:rPr>
          <w:rFonts w:cs="B Badr" w:hint="eastAsia"/>
          <w:sz w:val="28"/>
          <w:szCs w:val="28"/>
          <w:rtl/>
        </w:rPr>
        <w:t>ما</w:t>
      </w:r>
      <w:r w:rsidRPr="00E36EF9">
        <w:rPr>
          <w:rFonts w:cs="B Badr" w:hint="cs"/>
          <w:sz w:val="28"/>
          <w:szCs w:val="28"/>
          <w:rtl/>
        </w:rPr>
        <w:t>ی</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با</w:t>
      </w:r>
      <w:r w:rsidRPr="00E36EF9">
        <w:rPr>
          <w:rFonts w:cs="B Badr"/>
          <w:sz w:val="28"/>
          <w:szCs w:val="28"/>
          <w:rtl/>
        </w:rPr>
        <w:t xml:space="preserve"> و معنو</w:t>
      </w:r>
      <w:r w:rsidRPr="00E36EF9">
        <w:rPr>
          <w:rFonts w:cs="B Badr" w:hint="cs"/>
          <w:sz w:val="28"/>
          <w:szCs w:val="28"/>
          <w:rtl/>
        </w:rPr>
        <w:t>ی</w:t>
      </w:r>
      <w:r w:rsidRPr="00E36EF9">
        <w:rPr>
          <w:rFonts w:cs="B Badr"/>
          <w:sz w:val="28"/>
          <w:szCs w:val="28"/>
          <w:rtl/>
        </w:rPr>
        <w:t xml:space="preserve"> آنان مرا آن چنان ش</w:t>
      </w:r>
      <w:r w:rsidRPr="00E36EF9">
        <w:rPr>
          <w:rFonts w:cs="B Badr" w:hint="cs"/>
          <w:sz w:val="28"/>
          <w:szCs w:val="28"/>
          <w:rtl/>
        </w:rPr>
        <w:t>ی</w:t>
      </w:r>
      <w:r w:rsidRPr="00E36EF9">
        <w:rPr>
          <w:rFonts w:cs="B Badr" w:hint="eastAsia"/>
          <w:sz w:val="28"/>
          <w:szCs w:val="28"/>
          <w:rtl/>
        </w:rPr>
        <w:t>فته</w:t>
      </w:r>
      <w:r w:rsidRPr="00E36EF9">
        <w:rPr>
          <w:rFonts w:cs="B Badr"/>
          <w:sz w:val="28"/>
          <w:szCs w:val="28"/>
          <w:rtl/>
        </w:rPr>
        <w:t xml:space="preserve"> نمود که وضع خود (ناراحت</w:t>
      </w:r>
      <w:r w:rsidRPr="00E36EF9">
        <w:rPr>
          <w:rFonts w:cs="B Badr" w:hint="cs"/>
          <w:sz w:val="28"/>
          <w:szCs w:val="28"/>
          <w:rtl/>
        </w:rPr>
        <w:t>ی</w:t>
      </w:r>
      <w:r w:rsidRPr="00E36EF9">
        <w:rPr>
          <w:rFonts w:cs="B Badr"/>
          <w:sz w:val="28"/>
          <w:szCs w:val="28"/>
          <w:rtl/>
        </w:rPr>
        <w:t xml:space="preserve"> در هوا</w:t>
      </w:r>
      <w:r w:rsidRPr="00E36EF9">
        <w:rPr>
          <w:rFonts w:cs="B Badr" w:hint="cs"/>
          <w:sz w:val="28"/>
          <w:szCs w:val="28"/>
          <w:rtl/>
        </w:rPr>
        <w:t>ی</w:t>
      </w:r>
      <w:r w:rsidRPr="00E36EF9">
        <w:rPr>
          <w:rFonts w:cs="B Badr"/>
          <w:sz w:val="28"/>
          <w:szCs w:val="28"/>
          <w:rtl/>
        </w:rPr>
        <w:t xml:space="preserve"> گرم) را فراموش کردم. وقت</w:t>
      </w:r>
      <w:r w:rsidRPr="00E36EF9">
        <w:rPr>
          <w:rFonts w:cs="B Badr" w:hint="cs"/>
          <w:sz w:val="28"/>
          <w:szCs w:val="28"/>
          <w:rtl/>
        </w:rPr>
        <w:t>ی</w:t>
      </w:r>
      <w:r w:rsidRPr="00E36EF9">
        <w:rPr>
          <w:rFonts w:cs="B Badr"/>
          <w:sz w:val="28"/>
          <w:szCs w:val="28"/>
          <w:rtl/>
        </w:rPr>
        <w:t xml:space="preserve"> به محضر حضرت مشرف شدم به من فرمود: «گو</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تو را ناراحت کردم». عرض </w:t>
      </w:r>
      <w:r w:rsidRPr="00E36EF9">
        <w:rPr>
          <w:rFonts w:cs="B Badr" w:hint="eastAsia"/>
          <w:sz w:val="28"/>
          <w:szCs w:val="28"/>
          <w:rtl/>
        </w:rPr>
        <w:t>کردم</w:t>
      </w:r>
      <w:r w:rsidRPr="00E36EF9">
        <w:rPr>
          <w:rFonts w:cs="B Badr"/>
          <w:sz w:val="28"/>
          <w:szCs w:val="28"/>
          <w:rtl/>
        </w:rPr>
        <w:t>: آر</w:t>
      </w:r>
      <w:r w:rsidRPr="00E36EF9">
        <w:rPr>
          <w:rFonts w:cs="B Badr" w:hint="cs"/>
          <w:sz w:val="28"/>
          <w:szCs w:val="28"/>
          <w:rtl/>
        </w:rPr>
        <w:t>ی</w:t>
      </w:r>
      <w:r w:rsidRPr="00E36EF9">
        <w:rPr>
          <w:rFonts w:cs="B Badr"/>
          <w:sz w:val="28"/>
          <w:szCs w:val="28"/>
          <w:rtl/>
        </w:rPr>
        <w:t>! به خدا قسم من وضع خود را فراموش کردم. اشخاص</w:t>
      </w:r>
      <w:r w:rsidRPr="00E36EF9">
        <w:rPr>
          <w:rFonts w:cs="B Badr" w:hint="cs"/>
          <w:sz w:val="28"/>
          <w:szCs w:val="28"/>
          <w:rtl/>
        </w:rPr>
        <w:t>ی</w:t>
      </w:r>
      <w:r w:rsidRPr="00E36EF9">
        <w:rPr>
          <w:rFonts w:cs="B Badr"/>
          <w:sz w:val="28"/>
          <w:szCs w:val="28"/>
          <w:rtl/>
        </w:rPr>
        <w:t xml:space="preserve"> از نزد من گذشتند که همه </w:t>
      </w:r>
      <w:r w:rsidRPr="00E36EF9">
        <w:rPr>
          <w:rFonts w:cs="B Badr" w:hint="cs"/>
          <w:sz w:val="28"/>
          <w:szCs w:val="28"/>
          <w:rtl/>
        </w:rPr>
        <w:t>ی</w:t>
      </w:r>
      <w:r w:rsidRPr="00E36EF9">
        <w:rPr>
          <w:rFonts w:cs="B Badr" w:hint="eastAsia"/>
          <w:sz w:val="28"/>
          <w:szCs w:val="28"/>
          <w:rtl/>
        </w:rPr>
        <w:t>کنواخت</w:t>
      </w:r>
      <w:r w:rsidRPr="00E36EF9">
        <w:rPr>
          <w:rFonts w:cs="B Badr"/>
          <w:sz w:val="28"/>
          <w:szCs w:val="28"/>
          <w:rtl/>
        </w:rPr>
        <w:t xml:space="preserve"> بودند و من مردم</w:t>
      </w:r>
      <w:r w:rsidRPr="00E36EF9">
        <w:rPr>
          <w:rFonts w:cs="B Badr" w:hint="cs"/>
          <w:sz w:val="28"/>
          <w:szCs w:val="28"/>
          <w:rtl/>
        </w:rPr>
        <w:t>ی</w:t>
      </w:r>
      <w:r w:rsidRPr="00E36EF9">
        <w:rPr>
          <w:rFonts w:cs="B Badr"/>
          <w:sz w:val="28"/>
          <w:szCs w:val="28"/>
          <w:rtl/>
        </w:rPr>
        <w:t xml:space="preserve"> خوش ق</w:t>
      </w:r>
      <w:r w:rsidRPr="00E36EF9">
        <w:rPr>
          <w:rFonts w:cs="B Badr" w:hint="cs"/>
          <w:sz w:val="28"/>
          <w:szCs w:val="28"/>
          <w:rtl/>
        </w:rPr>
        <w:t>ی</w:t>
      </w:r>
      <w:r w:rsidRPr="00E36EF9">
        <w:rPr>
          <w:rFonts w:cs="B Badr" w:hint="eastAsia"/>
          <w:sz w:val="28"/>
          <w:szCs w:val="28"/>
          <w:rtl/>
        </w:rPr>
        <w:t>افه</w:t>
      </w:r>
      <w:r w:rsidRPr="00E36EF9">
        <w:rPr>
          <w:rFonts w:cs="B Badr"/>
          <w:sz w:val="28"/>
          <w:szCs w:val="28"/>
          <w:rtl/>
        </w:rPr>
        <w:t xml:space="preserve"> تر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ها ند</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بودم.</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w:t>
      </w:r>
      <w:r w:rsidRPr="00E36EF9">
        <w:rPr>
          <w:rFonts w:cs="B Badr" w:hint="cs"/>
          <w:sz w:val="28"/>
          <w:szCs w:val="28"/>
          <w:rtl/>
        </w:rPr>
        <w:t>ی</w:t>
      </w:r>
      <w:r w:rsidRPr="00E36EF9">
        <w:rPr>
          <w:rFonts w:cs="B Badr"/>
          <w:sz w:val="28"/>
          <w:szCs w:val="28"/>
          <w:rtl/>
        </w:rPr>
        <w:t xml:space="preserve"> سعد! آن ها را د</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گفتم: آر</w:t>
      </w:r>
      <w:r w:rsidRPr="00E36EF9">
        <w:rPr>
          <w:rFonts w:cs="B Badr" w:hint="cs"/>
          <w:sz w:val="28"/>
          <w:szCs w:val="28"/>
          <w:rtl/>
        </w:rPr>
        <w:t>ی</w:t>
      </w:r>
      <w:r w:rsidRPr="00E36EF9">
        <w:rPr>
          <w:rFonts w:cs="B Badr"/>
          <w:sz w:val="28"/>
          <w:szCs w:val="28"/>
          <w:rtl/>
        </w:rPr>
        <w:t>. فرمود: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برادران تو از طا</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جن هستند. عرض کردم: خدمت شما م</w:t>
      </w:r>
      <w:r w:rsidRPr="00E36EF9">
        <w:rPr>
          <w:rFonts w:cs="B Badr" w:hint="cs"/>
          <w:sz w:val="28"/>
          <w:szCs w:val="28"/>
          <w:rtl/>
        </w:rPr>
        <w:t>ی</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فرمود: آر</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و مسائل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و حلال و حرام خود را از ما م</w:t>
      </w:r>
      <w:r w:rsidRPr="00E36EF9">
        <w:rPr>
          <w:rFonts w:cs="B Badr" w:hint="cs"/>
          <w:sz w:val="28"/>
          <w:szCs w:val="28"/>
          <w:rtl/>
        </w:rPr>
        <w:t>ی</w:t>
      </w:r>
      <w:r w:rsidRPr="00E36EF9">
        <w:rPr>
          <w:rFonts w:cs="B Badr"/>
          <w:sz w:val="28"/>
          <w:szCs w:val="28"/>
          <w:rtl/>
        </w:rPr>
        <w:t xml:space="preserve"> پرسند.[43]</w:t>
      </w:r>
    </w:p>
    <w:p w:rsidR="006E066F" w:rsidRDefault="00E36EF9" w:rsidP="00E36EF9">
      <w:pPr>
        <w:rPr>
          <w:rFonts w:cs="B Badr"/>
          <w:sz w:val="28"/>
          <w:szCs w:val="28"/>
          <w:rtl/>
        </w:rPr>
      </w:pPr>
      <w:r w:rsidRPr="00E36EF9">
        <w:rPr>
          <w:rFonts w:cs="B Badr" w:hint="eastAsia"/>
          <w:sz w:val="28"/>
          <w:szCs w:val="28"/>
          <w:rtl/>
        </w:rPr>
        <w:t>ب</w:t>
      </w:r>
      <w:r w:rsidRPr="00E36EF9">
        <w:rPr>
          <w:rFonts w:cs="B Badr"/>
          <w:sz w:val="28"/>
          <w:szCs w:val="28"/>
          <w:rtl/>
        </w:rPr>
        <w:t>- ابو حمزه ثمال</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روز</w:t>
      </w:r>
      <w:r w:rsidRPr="00E36EF9">
        <w:rPr>
          <w:rFonts w:cs="B Badr" w:hint="cs"/>
          <w:sz w:val="28"/>
          <w:szCs w:val="28"/>
          <w:rtl/>
        </w:rPr>
        <w:t>ی</w:t>
      </w:r>
      <w:r w:rsidRPr="00E36EF9">
        <w:rPr>
          <w:rFonts w:cs="B Badr"/>
          <w:sz w:val="28"/>
          <w:szCs w:val="28"/>
          <w:rtl/>
        </w:rPr>
        <w:t xml:space="preserve"> جهت شرف</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به حضور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اجازه خواستم، گفتند: عده ا</w:t>
      </w:r>
      <w:r w:rsidRPr="00E36EF9">
        <w:rPr>
          <w:rFonts w:cs="B Badr" w:hint="cs"/>
          <w:sz w:val="28"/>
          <w:szCs w:val="28"/>
          <w:rtl/>
        </w:rPr>
        <w:t>ی</w:t>
      </w:r>
      <w:r w:rsidRPr="00E36EF9">
        <w:rPr>
          <w:rFonts w:cs="B Badr"/>
          <w:sz w:val="28"/>
          <w:szCs w:val="28"/>
          <w:rtl/>
        </w:rPr>
        <w:t xml:space="preserve"> خدمت آن حضرت هستند.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جهت اندک</w:t>
      </w:r>
      <w:r w:rsidRPr="00E36EF9">
        <w:rPr>
          <w:rFonts w:cs="B Badr" w:hint="cs"/>
          <w:sz w:val="28"/>
          <w:szCs w:val="28"/>
          <w:rtl/>
        </w:rPr>
        <w:t>ی</w:t>
      </w:r>
      <w:r w:rsidRPr="00E36EF9">
        <w:rPr>
          <w:rFonts w:cs="B Badr"/>
          <w:sz w:val="28"/>
          <w:szCs w:val="28"/>
          <w:rtl/>
        </w:rPr>
        <w:t xml:space="preserve"> صبر کردم تا آن ها خارج شوند. پس کسان</w:t>
      </w:r>
      <w:r w:rsidRPr="00E36EF9">
        <w:rPr>
          <w:rFonts w:cs="B Badr" w:hint="cs"/>
          <w:sz w:val="28"/>
          <w:szCs w:val="28"/>
          <w:rtl/>
        </w:rPr>
        <w:t>ی</w:t>
      </w:r>
      <w:r w:rsidRPr="00E36EF9">
        <w:rPr>
          <w:rFonts w:cs="B Badr"/>
          <w:sz w:val="28"/>
          <w:szCs w:val="28"/>
          <w:rtl/>
        </w:rPr>
        <w:t xml:space="preserve"> خارج شدند که آن ها را نم</w:t>
      </w:r>
      <w:r w:rsidRPr="00E36EF9">
        <w:rPr>
          <w:rFonts w:cs="B Badr" w:hint="cs"/>
          <w:sz w:val="28"/>
          <w:szCs w:val="28"/>
          <w:rtl/>
        </w:rPr>
        <w:t>ی</w:t>
      </w:r>
      <w:r w:rsidRPr="00E36EF9">
        <w:rPr>
          <w:rFonts w:cs="B Badr"/>
          <w:sz w:val="28"/>
          <w:szCs w:val="28"/>
          <w:rtl/>
        </w:rPr>
        <w:t xml:space="preserve"> شناختم و به نظرم غر</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و ناآشنا م</w:t>
      </w:r>
      <w:r w:rsidRPr="00E36EF9">
        <w:rPr>
          <w:rFonts w:cs="B Badr" w:hint="cs"/>
          <w:sz w:val="28"/>
          <w:szCs w:val="28"/>
          <w:rtl/>
        </w:rPr>
        <w:t>ی</w:t>
      </w:r>
      <w:r w:rsidRPr="00E36EF9">
        <w:rPr>
          <w:rFonts w:cs="B Badr"/>
          <w:sz w:val="28"/>
          <w:szCs w:val="28"/>
          <w:rtl/>
        </w:rPr>
        <w:t xml:space="preserve"> آمدند. اجازه شرف</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گرفتم، داخل شدم و به حضرت عرض کردم: فدا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شوم، الآن زمان حکومت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است و از شمش</w:t>
      </w:r>
      <w:r w:rsidRPr="00E36EF9">
        <w:rPr>
          <w:rFonts w:cs="B Badr" w:hint="cs"/>
          <w:sz w:val="28"/>
          <w:szCs w:val="28"/>
          <w:rtl/>
        </w:rPr>
        <w:t>ی</w:t>
      </w:r>
      <w:r w:rsidRPr="00E36EF9">
        <w:rPr>
          <w:rFonts w:cs="B Badr" w:hint="eastAsia"/>
          <w:sz w:val="28"/>
          <w:szCs w:val="28"/>
          <w:rtl/>
        </w:rPr>
        <w:t>رها</w:t>
      </w:r>
      <w:r w:rsidRPr="00E36EF9">
        <w:rPr>
          <w:rFonts w:cs="B Badr" w:hint="cs"/>
          <w:sz w:val="28"/>
          <w:szCs w:val="28"/>
          <w:rtl/>
        </w:rPr>
        <w:t>ی</w:t>
      </w:r>
      <w:r w:rsidRPr="00E36EF9">
        <w:rPr>
          <w:rFonts w:cs="B Badr"/>
          <w:sz w:val="28"/>
          <w:szCs w:val="28"/>
          <w:rtl/>
        </w:rPr>
        <w:t xml:space="preserve"> آن ها خون م</w:t>
      </w:r>
      <w:r w:rsidRPr="00E36EF9">
        <w:rPr>
          <w:rFonts w:cs="B Badr" w:hint="cs"/>
          <w:sz w:val="28"/>
          <w:szCs w:val="28"/>
          <w:rtl/>
        </w:rPr>
        <w:t>ی</w:t>
      </w:r>
      <w:r w:rsidRPr="00E36EF9">
        <w:rPr>
          <w:rFonts w:cs="B Badr"/>
          <w:sz w:val="28"/>
          <w:szCs w:val="28"/>
          <w:rtl/>
        </w:rPr>
        <w:t xml:space="preserve"> چکد. (</w:t>
      </w:r>
      <w:r w:rsidRPr="00E36EF9">
        <w:rPr>
          <w:rFonts w:cs="B Badr" w:hint="cs"/>
          <w:sz w:val="28"/>
          <w:szCs w:val="28"/>
          <w:rtl/>
        </w:rPr>
        <w:t>ی</w:t>
      </w:r>
      <w:r w:rsidRPr="00E36EF9">
        <w:rPr>
          <w:rFonts w:cs="B Badr" w:hint="eastAsia"/>
          <w:sz w:val="28"/>
          <w:szCs w:val="28"/>
          <w:rtl/>
        </w:rPr>
        <w:t>عن</w:t>
      </w:r>
      <w:r w:rsidRPr="00E36EF9">
        <w:rPr>
          <w:rFonts w:cs="B Badr" w:hint="cs"/>
          <w:sz w:val="28"/>
          <w:szCs w:val="28"/>
          <w:rtl/>
        </w:rPr>
        <w:t>ی</w:t>
      </w:r>
      <w:r w:rsidRPr="00E36EF9">
        <w:rPr>
          <w:rFonts w:cs="B Badr"/>
          <w:sz w:val="28"/>
          <w:szCs w:val="28"/>
          <w:rtl/>
        </w:rPr>
        <w:t xml:space="preserve"> ورود افراد ناشناس برا</w:t>
      </w:r>
      <w:r w:rsidRPr="00E36EF9">
        <w:rPr>
          <w:rFonts w:cs="B Badr" w:hint="cs"/>
          <w:sz w:val="28"/>
          <w:szCs w:val="28"/>
          <w:rtl/>
        </w:rPr>
        <w:t>ی</w:t>
      </w:r>
      <w:r w:rsidRPr="00E36EF9">
        <w:rPr>
          <w:rFonts w:cs="B Badr"/>
          <w:sz w:val="28"/>
          <w:szCs w:val="28"/>
          <w:rtl/>
        </w:rPr>
        <w:t xml:space="preserve"> شما خطرآفر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است). امام فرمود: ا</w:t>
      </w:r>
      <w:r w:rsidRPr="00E36EF9">
        <w:rPr>
          <w:rFonts w:cs="B Badr" w:hint="cs"/>
          <w:sz w:val="28"/>
          <w:szCs w:val="28"/>
          <w:rtl/>
        </w:rPr>
        <w:t>ی</w:t>
      </w:r>
      <w:r w:rsidRPr="00E36EF9">
        <w:rPr>
          <w:rFonts w:cs="B Badr"/>
          <w:sz w:val="28"/>
          <w:szCs w:val="28"/>
          <w:rtl/>
        </w:rPr>
        <w:t xml:space="preserve"> ابا حمزه! ا</w:t>
      </w:r>
      <w:r w:rsidRPr="00E36EF9">
        <w:rPr>
          <w:rFonts w:cs="B Badr" w:hint="cs"/>
          <w:sz w:val="28"/>
          <w:szCs w:val="28"/>
          <w:rtl/>
        </w:rPr>
        <w:t>ی</w:t>
      </w:r>
      <w:r w:rsidRPr="00E36EF9">
        <w:rPr>
          <w:rFonts w:cs="B Badr" w:hint="eastAsia"/>
          <w:sz w:val="28"/>
          <w:szCs w:val="28"/>
          <w:rtl/>
        </w:rPr>
        <w:t>نان</w:t>
      </w:r>
      <w:r w:rsidRPr="00E36EF9">
        <w:rPr>
          <w:rFonts w:cs="B Badr"/>
          <w:sz w:val="28"/>
          <w:szCs w:val="28"/>
          <w:rtl/>
        </w:rPr>
        <w:t xml:space="preserve"> گروه</w:t>
      </w:r>
      <w:r w:rsidRPr="00E36EF9">
        <w:rPr>
          <w:rFonts w:cs="B Badr" w:hint="cs"/>
          <w:sz w:val="28"/>
          <w:szCs w:val="28"/>
          <w:rtl/>
        </w:rPr>
        <w:t>ی</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از طا</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جن بودند و آمده بودند تا از مسائل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w:t>
      </w:r>
      <w:r w:rsidRPr="00E36EF9">
        <w:rPr>
          <w:rFonts w:cs="B Badr" w:hint="eastAsia"/>
          <w:sz w:val="28"/>
          <w:szCs w:val="28"/>
          <w:rtl/>
        </w:rPr>
        <w:t>خود</w:t>
      </w:r>
      <w:r w:rsidRPr="00E36EF9">
        <w:rPr>
          <w:rFonts w:cs="B Badr"/>
          <w:sz w:val="28"/>
          <w:szCs w:val="28"/>
          <w:rtl/>
        </w:rPr>
        <w:t xml:space="preserve"> سؤال کنند.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نم</w:t>
      </w:r>
      <w:r w:rsidRPr="00E36EF9">
        <w:rPr>
          <w:rFonts w:cs="B Badr" w:hint="cs"/>
          <w:sz w:val="28"/>
          <w:szCs w:val="28"/>
          <w:rtl/>
        </w:rPr>
        <w:t>ی</w:t>
      </w:r>
      <w:r w:rsidRPr="00E36EF9">
        <w:rPr>
          <w:rFonts w:cs="B Badr"/>
          <w:sz w:val="28"/>
          <w:szCs w:val="28"/>
          <w:rtl/>
        </w:rPr>
        <w:t xml:space="preserve"> دان</w:t>
      </w:r>
      <w:r w:rsidRPr="00E36EF9">
        <w:rPr>
          <w:rFonts w:cs="B Badr" w:hint="cs"/>
          <w:sz w:val="28"/>
          <w:szCs w:val="28"/>
          <w:rtl/>
        </w:rPr>
        <w:t>ی</w:t>
      </w:r>
      <w:r w:rsidRPr="00E36EF9">
        <w:rPr>
          <w:rFonts w:cs="B Badr"/>
          <w:sz w:val="28"/>
          <w:szCs w:val="28"/>
          <w:rtl/>
        </w:rPr>
        <w:t xml:space="preserve"> که امام حجت خداوند بر جن و انس م</w:t>
      </w:r>
      <w:r w:rsidRPr="00E36EF9">
        <w:rPr>
          <w:rFonts w:cs="B Badr" w:hint="cs"/>
          <w:sz w:val="28"/>
          <w:szCs w:val="28"/>
          <w:rtl/>
        </w:rPr>
        <w:t>ی</w:t>
      </w:r>
      <w:r w:rsidRPr="00E36EF9">
        <w:rPr>
          <w:rFonts w:cs="B Badr"/>
          <w:sz w:val="28"/>
          <w:szCs w:val="28"/>
          <w:rtl/>
        </w:rPr>
        <w:t xml:space="preserve"> باشد؟[44]</w:t>
      </w:r>
    </w:p>
    <w:p w:rsidR="006E066F" w:rsidRDefault="00E36EF9" w:rsidP="00E36EF9">
      <w:pPr>
        <w:rPr>
          <w:rFonts w:cs="B Badr"/>
          <w:sz w:val="28"/>
          <w:szCs w:val="28"/>
          <w:rtl/>
        </w:rPr>
      </w:pPr>
      <w:r w:rsidRPr="00E36EF9">
        <w:rPr>
          <w:rFonts w:cs="B Badr" w:hint="eastAsia"/>
          <w:sz w:val="28"/>
          <w:szCs w:val="28"/>
          <w:rtl/>
        </w:rPr>
        <w:t>ج</w:t>
      </w:r>
      <w:r w:rsidRPr="00E36EF9">
        <w:rPr>
          <w:rFonts w:cs="B Badr"/>
          <w:sz w:val="28"/>
          <w:szCs w:val="28"/>
          <w:rtl/>
        </w:rPr>
        <w:t>. ابو حمزه از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نقل مى‏كند كه به حج عمره رفتم و در حجر اسماعيل نشسته بودم كه از طرف صفا، جنّى آمد و نزديک شد. چشمم را به او دوختم او مدتى طولانى توقف نمود سپس هفت بار خانه خدا را طواف كرد و بعد هنگام ظهر بود كه پشت مقام، دو ركعت نماز </w:t>
      </w:r>
      <w:r w:rsidRPr="00E36EF9">
        <w:rPr>
          <w:rFonts w:cs="B Badr" w:hint="eastAsia"/>
          <w:sz w:val="28"/>
          <w:szCs w:val="28"/>
          <w:rtl/>
        </w:rPr>
        <w:t>خواند</w:t>
      </w:r>
      <w:r w:rsidRPr="00E36EF9">
        <w:rPr>
          <w:rFonts w:cs="B Badr"/>
          <w:sz w:val="28"/>
          <w:szCs w:val="28"/>
          <w:rtl/>
        </w:rPr>
        <w:t>. عطا با عده‏اى كه با او بودند نيز او را ديدند. نزد من آمدند و گفتند: اى ابا جعفر! آيا اين جنّ را ديدى؟</w:t>
      </w:r>
    </w:p>
    <w:p w:rsidR="006E066F" w:rsidRDefault="00E36EF9" w:rsidP="00E36EF9">
      <w:pPr>
        <w:rPr>
          <w:rFonts w:cs="B Badr"/>
          <w:sz w:val="28"/>
          <w:szCs w:val="28"/>
          <w:rtl/>
        </w:rPr>
      </w:pPr>
      <w:r w:rsidRPr="00E36EF9">
        <w:rPr>
          <w:rFonts w:cs="B Badr" w:hint="eastAsia"/>
          <w:sz w:val="28"/>
          <w:szCs w:val="28"/>
          <w:rtl/>
        </w:rPr>
        <w:lastRenderedPageBreak/>
        <w:t>گفتم</w:t>
      </w:r>
      <w:r w:rsidRPr="00E36EF9">
        <w:rPr>
          <w:rFonts w:cs="B Badr"/>
          <w:sz w:val="28"/>
          <w:szCs w:val="28"/>
          <w:rtl/>
        </w:rPr>
        <w:t>: او را و كارهايش را نيز ديدم. بعد گفتم برويد به او بگوييد: محمّد بن على به تو مى‏گويد: خدمه بيت، اينجا نيستند و بيت از آنها خالى است. تو اعمال را به جا آوردى و بهتر است كارهايت را تمام نموده قبل از آن كه آنها برسند، بروى.</w:t>
      </w:r>
    </w:p>
    <w:p w:rsidR="006E066F" w:rsidRDefault="00E36EF9" w:rsidP="00E36EF9">
      <w:pPr>
        <w:rPr>
          <w:rFonts w:cs="B Badr"/>
          <w:sz w:val="28"/>
          <w:szCs w:val="28"/>
          <w:rtl/>
        </w:rPr>
      </w:pPr>
      <w:r w:rsidRPr="00E36EF9">
        <w:rPr>
          <w:rFonts w:cs="B Badr" w:hint="eastAsia"/>
          <w:sz w:val="28"/>
          <w:szCs w:val="28"/>
          <w:rtl/>
        </w:rPr>
        <w:t>بعد</w:t>
      </w:r>
      <w:r w:rsidRPr="00E36EF9">
        <w:rPr>
          <w:rFonts w:cs="B Badr"/>
          <w:sz w:val="28"/>
          <w:szCs w:val="28"/>
          <w:rtl/>
        </w:rPr>
        <w:t xml:space="preserve"> حضرت فرمود: آن جنّ تلّى از خاك درست كرد و بر روى آن رفت و از نظر غائب شد.[45]</w:t>
      </w:r>
    </w:p>
    <w:p w:rsidR="006E066F" w:rsidRDefault="00E36EF9" w:rsidP="00E36EF9">
      <w:pPr>
        <w:rPr>
          <w:rFonts w:cs="B Badr"/>
          <w:sz w:val="28"/>
          <w:szCs w:val="28"/>
          <w:rtl/>
        </w:rPr>
      </w:pPr>
      <w:r w:rsidRPr="00E36EF9">
        <w:rPr>
          <w:rFonts w:cs="B Badr"/>
          <w:sz w:val="28"/>
          <w:szCs w:val="28"/>
          <w:rtl/>
        </w:rPr>
        <w:t>5-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حاج</w:t>
      </w:r>
      <w:r w:rsidRPr="00E36EF9">
        <w:rPr>
          <w:rFonts w:cs="B Badr" w:hint="cs"/>
          <w:sz w:val="28"/>
          <w:szCs w:val="28"/>
          <w:rtl/>
        </w:rPr>
        <w:t>ی</w:t>
      </w:r>
      <w:r w:rsidRPr="00E36EF9">
        <w:rPr>
          <w:rFonts w:cs="B Badr" w:hint="eastAsia"/>
          <w:sz w:val="28"/>
          <w:szCs w:val="28"/>
          <w:rtl/>
        </w:rPr>
        <w:t>ان</w:t>
      </w:r>
    </w:p>
    <w:p w:rsidR="006E066F" w:rsidRDefault="00E36EF9" w:rsidP="00E36EF9">
      <w:pPr>
        <w:rPr>
          <w:rFonts w:cs="B Badr"/>
          <w:sz w:val="28"/>
          <w:szCs w:val="28"/>
          <w:rtl/>
        </w:rPr>
      </w:pPr>
      <w:r w:rsidRPr="00E36EF9">
        <w:rPr>
          <w:rFonts w:cs="B Badr" w:hint="eastAsia"/>
          <w:sz w:val="28"/>
          <w:szCs w:val="28"/>
          <w:rtl/>
        </w:rPr>
        <w:t>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دوستان روشن دل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سال ها در مراسم حج به همراه آن امام طواف م</w:t>
      </w:r>
      <w:r w:rsidRPr="00E36EF9">
        <w:rPr>
          <w:rFonts w:cs="B Badr" w:hint="cs"/>
          <w:sz w:val="28"/>
          <w:szCs w:val="28"/>
          <w:rtl/>
        </w:rPr>
        <w:t>ی</w:t>
      </w:r>
      <w:r w:rsidRPr="00E36EF9">
        <w:rPr>
          <w:rFonts w:cs="B Badr"/>
          <w:sz w:val="28"/>
          <w:szCs w:val="28"/>
          <w:rtl/>
        </w:rPr>
        <w:t xml:space="preserve"> کرد. او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از ز</w:t>
      </w:r>
      <w:r w:rsidRPr="00E36EF9">
        <w:rPr>
          <w:rFonts w:cs="B Badr" w:hint="cs"/>
          <w:sz w:val="28"/>
          <w:szCs w:val="28"/>
          <w:rtl/>
        </w:rPr>
        <w:t>ی</w:t>
      </w:r>
      <w:r w:rsidRPr="00E36EF9">
        <w:rPr>
          <w:rFonts w:cs="B Badr" w:hint="eastAsia"/>
          <w:sz w:val="28"/>
          <w:szCs w:val="28"/>
          <w:rtl/>
        </w:rPr>
        <w:t>اد</w:t>
      </w:r>
      <w:r w:rsidRPr="00E36EF9">
        <w:rPr>
          <w:rFonts w:cs="B Badr" w:hint="cs"/>
          <w:sz w:val="28"/>
          <w:szCs w:val="28"/>
          <w:rtl/>
        </w:rPr>
        <w:t>ی</w:t>
      </w:r>
      <w:r w:rsidRPr="00E36EF9">
        <w:rPr>
          <w:rFonts w:cs="B Badr"/>
          <w:sz w:val="28"/>
          <w:szCs w:val="28"/>
          <w:rtl/>
        </w:rPr>
        <w:t xml:space="preserve"> صداها و تکب</w:t>
      </w:r>
      <w:r w:rsidRPr="00E36EF9">
        <w:rPr>
          <w:rFonts w:cs="B Badr" w:hint="cs"/>
          <w:sz w:val="28"/>
          <w:szCs w:val="28"/>
          <w:rtl/>
        </w:rPr>
        <w:t>ی</w:t>
      </w:r>
      <w:r w:rsidRPr="00E36EF9">
        <w:rPr>
          <w:rFonts w:cs="B Badr" w:hint="eastAsia"/>
          <w:sz w:val="28"/>
          <w:szCs w:val="28"/>
          <w:rtl/>
        </w:rPr>
        <w:t>رها</w:t>
      </w:r>
      <w:r w:rsidRPr="00E36EF9">
        <w:rPr>
          <w:rFonts w:cs="B Badr" w:hint="cs"/>
          <w:sz w:val="28"/>
          <w:szCs w:val="28"/>
          <w:rtl/>
        </w:rPr>
        <w:t>ی</w:t>
      </w:r>
      <w:r w:rsidRPr="00E36EF9">
        <w:rPr>
          <w:rFonts w:cs="B Badr"/>
          <w:sz w:val="28"/>
          <w:szCs w:val="28"/>
          <w:rtl/>
        </w:rPr>
        <w:t xml:space="preserve"> حجاج به شگفت آمدم و به امام عرضه داشتم: «ما اکثر الحج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و اکثر الضج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 چه قدر حاج</w:t>
      </w:r>
      <w:r w:rsidRPr="00E36EF9">
        <w:rPr>
          <w:rFonts w:cs="B Badr" w:hint="cs"/>
          <w:sz w:val="28"/>
          <w:szCs w:val="28"/>
          <w:rtl/>
        </w:rPr>
        <w:t>ی</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شده است و سر و صداها چه قدر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شده».</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موقع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ابا 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ما اقل الحج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و اکثر الضج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ا</w:t>
      </w:r>
      <w:r w:rsidRPr="00E36EF9">
        <w:rPr>
          <w:rFonts w:cs="B Badr" w:hint="cs"/>
          <w:sz w:val="28"/>
          <w:szCs w:val="28"/>
          <w:rtl/>
        </w:rPr>
        <w:t>ی</w:t>
      </w:r>
      <w:r w:rsidRPr="00E36EF9">
        <w:rPr>
          <w:rFonts w:cs="B Badr"/>
          <w:sz w:val="28"/>
          <w:szCs w:val="28"/>
          <w:rtl/>
        </w:rPr>
        <w:t xml:space="preserve"> ابابص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چه قدر حاج</w:t>
      </w:r>
      <w:r w:rsidRPr="00E36EF9">
        <w:rPr>
          <w:rFonts w:cs="B Badr" w:hint="cs"/>
          <w:sz w:val="28"/>
          <w:szCs w:val="28"/>
          <w:rtl/>
        </w:rPr>
        <w:t>ی</w:t>
      </w:r>
      <w:r w:rsidRPr="00E36EF9">
        <w:rPr>
          <w:rFonts w:cs="B Badr"/>
          <w:sz w:val="28"/>
          <w:szCs w:val="28"/>
          <w:rtl/>
        </w:rPr>
        <w:t xml:space="preserve"> کم است، اما سر و صدا ز</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است».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خواه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درست</w:t>
      </w:r>
      <w:r w:rsidRPr="00E36EF9">
        <w:rPr>
          <w:rFonts w:cs="B Badr" w:hint="cs"/>
          <w:sz w:val="28"/>
          <w:szCs w:val="28"/>
          <w:rtl/>
        </w:rPr>
        <w:t>ی</w:t>
      </w:r>
      <w:r w:rsidRPr="00E36EF9">
        <w:rPr>
          <w:rFonts w:cs="B Badr"/>
          <w:sz w:val="28"/>
          <w:szCs w:val="28"/>
          <w:rtl/>
        </w:rPr>
        <w:t xml:space="preserve"> سخنم را اثبات کنم و با چشم خود حق</w:t>
      </w:r>
      <w:r w:rsidRPr="00E36EF9">
        <w:rPr>
          <w:rFonts w:cs="B Badr" w:hint="cs"/>
          <w:sz w:val="28"/>
          <w:szCs w:val="28"/>
          <w:rtl/>
        </w:rPr>
        <w:t>ی</w:t>
      </w:r>
      <w:r w:rsidRPr="00E36EF9">
        <w:rPr>
          <w:rFonts w:cs="B Badr" w:hint="eastAsia"/>
          <w:sz w:val="28"/>
          <w:szCs w:val="28"/>
          <w:rtl/>
        </w:rPr>
        <w:t>قت</w:t>
      </w:r>
      <w:r w:rsidRPr="00E36EF9">
        <w:rPr>
          <w:rFonts w:cs="B Badr"/>
          <w:sz w:val="28"/>
          <w:szCs w:val="28"/>
          <w:rtl/>
        </w:rPr>
        <w:t xml:space="preserve"> گفتار مرا بب</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عرض</w:t>
      </w:r>
      <w:r w:rsidRPr="00E36EF9">
        <w:rPr>
          <w:rFonts w:cs="B Badr"/>
          <w:sz w:val="28"/>
          <w:szCs w:val="28"/>
          <w:rtl/>
        </w:rPr>
        <w:t xml:space="preserve"> کردم: چه طور ممکن است ا</w:t>
      </w:r>
      <w:r w:rsidRPr="00E36EF9">
        <w:rPr>
          <w:rFonts w:cs="B Badr" w:hint="cs"/>
          <w:sz w:val="28"/>
          <w:szCs w:val="28"/>
          <w:rtl/>
        </w:rPr>
        <w:t>ی</w:t>
      </w:r>
      <w:r w:rsidRPr="00E36EF9">
        <w:rPr>
          <w:rFonts w:cs="B Badr"/>
          <w:sz w:val="28"/>
          <w:szCs w:val="28"/>
          <w:rtl/>
        </w:rPr>
        <w:t xml:space="preserve"> مولا</w:t>
      </w:r>
      <w:r w:rsidRPr="00E36EF9">
        <w:rPr>
          <w:rFonts w:cs="B Badr" w:hint="cs"/>
          <w:sz w:val="28"/>
          <w:szCs w:val="28"/>
          <w:rtl/>
        </w:rPr>
        <w:t>ی</w:t>
      </w:r>
      <w:r w:rsidRPr="00E36EF9">
        <w:rPr>
          <w:rFonts w:cs="B Badr"/>
          <w:sz w:val="28"/>
          <w:szCs w:val="28"/>
          <w:rtl/>
        </w:rPr>
        <w:t xml:space="preserve"> من؟!</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«جلوتر ب</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من به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شدم. دست مبارک را بر چشم ها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چند جمله دعا کرد.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 من ب</w:t>
      </w:r>
      <w:r w:rsidRPr="00E36EF9">
        <w:rPr>
          <w:rFonts w:cs="B Badr" w:hint="cs"/>
          <w:sz w:val="28"/>
          <w:szCs w:val="28"/>
          <w:rtl/>
        </w:rPr>
        <w:t>ی</w:t>
      </w:r>
      <w:r w:rsidRPr="00E36EF9">
        <w:rPr>
          <w:rFonts w:cs="B Badr" w:hint="eastAsia"/>
          <w:sz w:val="28"/>
          <w:szCs w:val="28"/>
          <w:rtl/>
        </w:rPr>
        <w:t>نا</w:t>
      </w:r>
      <w:r w:rsidRPr="00E36EF9">
        <w:rPr>
          <w:rFonts w:cs="B Badr" w:hint="cs"/>
          <w:sz w:val="28"/>
          <w:szCs w:val="28"/>
          <w:rtl/>
        </w:rPr>
        <w:t>یی</w:t>
      </w:r>
      <w:r w:rsidRPr="00E36EF9">
        <w:rPr>
          <w:rFonts w:cs="B Badr"/>
          <w:sz w:val="28"/>
          <w:szCs w:val="28"/>
          <w:rtl/>
        </w:rPr>
        <w:t xml:space="preserve"> خود را باز </w:t>
      </w:r>
      <w:r w:rsidRPr="00E36EF9">
        <w:rPr>
          <w:rFonts w:cs="B Badr" w:hint="cs"/>
          <w:sz w:val="28"/>
          <w:szCs w:val="28"/>
          <w:rtl/>
        </w:rPr>
        <w:t>ی</w:t>
      </w:r>
      <w:r w:rsidRPr="00E36EF9">
        <w:rPr>
          <w:rFonts w:cs="B Badr" w:hint="eastAsia"/>
          <w:sz w:val="28"/>
          <w:szCs w:val="28"/>
          <w:rtl/>
        </w:rPr>
        <w:t>افتم</w:t>
      </w:r>
      <w:r w:rsidRPr="00E36EF9">
        <w:rPr>
          <w:rFonts w:cs="B Badr"/>
          <w:sz w:val="28"/>
          <w:szCs w:val="28"/>
          <w:rtl/>
        </w:rPr>
        <w:t>.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ا</w:t>
      </w:r>
      <w:r w:rsidRPr="00E36EF9">
        <w:rPr>
          <w:rFonts w:cs="B Badr" w:hint="cs"/>
          <w:sz w:val="28"/>
          <w:szCs w:val="28"/>
          <w:rtl/>
        </w:rPr>
        <w:t>ی</w:t>
      </w:r>
      <w:r w:rsidRPr="00E36EF9">
        <w:rPr>
          <w:rFonts w:cs="B Badr"/>
          <w:sz w:val="28"/>
          <w:szCs w:val="28"/>
          <w:rtl/>
        </w:rPr>
        <w:t xml:space="preserve"> ابا 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حالا به حاج</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طواف کننده بنگر. هنگام</w:t>
      </w:r>
      <w:r w:rsidRPr="00E36EF9">
        <w:rPr>
          <w:rFonts w:cs="B Badr" w:hint="cs"/>
          <w:sz w:val="28"/>
          <w:szCs w:val="28"/>
          <w:rtl/>
        </w:rPr>
        <w:t>ی</w:t>
      </w:r>
      <w:r w:rsidRPr="00E36EF9">
        <w:rPr>
          <w:rFonts w:cs="B Badr"/>
          <w:sz w:val="28"/>
          <w:szCs w:val="28"/>
          <w:rtl/>
        </w:rPr>
        <w:t xml:space="preserve"> که به جمع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نگاه کردم، ب</w:t>
      </w:r>
      <w:r w:rsidRPr="00E36EF9">
        <w:rPr>
          <w:rFonts w:cs="B Badr" w:hint="eastAsia"/>
          <w:sz w:val="28"/>
          <w:szCs w:val="28"/>
          <w:rtl/>
        </w:rPr>
        <w:t>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از مردم را به صورت م</w:t>
      </w:r>
      <w:r w:rsidRPr="00E36EF9">
        <w:rPr>
          <w:rFonts w:cs="B Badr" w:hint="cs"/>
          <w:sz w:val="28"/>
          <w:szCs w:val="28"/>
          <w:rtl/>
        </w:rPr>
        <w:t>ی</w:t>
      </w:r>
      <w:r w:rsidRPr="00E36EF9">
        <w:rPr>
          <w:rFonts w:cs="B Badr" w:hint="eastAsia"/>
          <w:sz w:val="28"/>
          <w:szCs w:val="28"/>
          <w:rtl/>
        </w:rPr>
        <w:t>مون</w:t>
      </w:r>
      <w:r w:rsidRPr="00E36EF9">
        <w:rPr>
          <w:rFonts w:cs="B Badr"/>
          <w:sz w:val="28"/>
          <w:szCs w:val="28"/>
          <w:rtl/>
        </w:rPr>
        <w:t xml:space="preserve"> و خوک ها</w:t>
      </w:r>
      <w:r w:rsidRPr="00E36EF9">
        <w:rPr>
          <w:rFonts w:cs="B Badr" w:hint="cs"/>
          <w:sz w:val="28"/>
          <w:szCs w:val="28"/>
          <w:rtl/>
        </w:rPr>
        <w:t>یی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که در گرد کعبه در حال حرکت بودند و افراد با ا</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و حاج</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حق</w:t>
      </w:r>
      <w:r w:rsidRPr="00E36EF9">
        <w:rPr>
          <w:rFonts w:cs="B Badr" w:hint="cs"/>
          <w:sz w:val="28"/>
          <w:szCs w:val="28"/>
          <w:rtl/>
        </w:rPr>
        <w:t>ی</w:t>
      </w:r>
      <w:r w:rsidRPr="00E36EF9">
        <w:rPr>
          <w:rFonts w:cs="B Badr" w:hint="eastAsia"/>
          <w:sz w:val="28"/>
          <w:szCs w:val="28"/>
          <w:rtl/>
        </w:rPr>
        <w:t>ق</w:t>
      </w:r>
      <w:r w:rsidRPr="00E36EF9">
        <w:rPr>
          <w:rFonts w:cs="B Badr" w:hint="cs"/>
          <w:sz w:val="28"/>
          <w:szCs w:val="28"/>
          <w:rtl/>
        </w:rPr>
        <w:t>ی</w:t>
      </w:r>
      <w:r w:rsidRPr="00E36EF9">
        <w:rPr>
          <w:rFonts w:cs="B Badr"/>
          <w:sz w:val="28"/>
          <w:szCs w:val="28"/>
          <w:rtl/>
        </w:rPr>
        <w:t xml:space="preserve"> در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آنان مانند نور</w:t>
      </w:r>
      <w:r w:rsidRPr="00E36EF9">
        <w:rPr>
          <w:rFonts w:cs="B Badr" w:hint="cs"/>
          <w:sz w:val="28"/>
          <w:szCs w:val="28"/>
          <w:rtl/>
        </w:rPr>
        <w:t>ی</w:t>
      </w:r>
      <w:r w:rsidRPr="00E36EF9">
        <w:rPr>
          <w:rFonts w:cs="B Badr"/>
          <w:sz w:val="28"/>
          <w:szCs w:val="28"/>
          <w:rtl/>
        </w:rPr>
        <w:t xml:space="preserve"> در ظلمات م</w:t>
      </w:r>
      <w:r w:rsidRPr="00E36EF9">
        <w:rPr>
          <w:rFonts w:cs="B Badr" w:hint="cs"/>
          <w:sz w:val="28"/>
          <w:szCs w:val="28"/>
          <w:rtl/>
        </w:rPr>
        <w:t>ی</w:t>
      </w:r>
      <w:r w:rsidRPr="00E36EF9">
        <w:rPr>
          <w:rFonts w:cs="B Badr"/>
          <w:sz w:val="28"/>
          <w:szCs w:val="28"/>
          <w:rtl/>
        </w:rPr>
        <w:t xml:space="preserve"> درخش</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عرض کردم: «ا</w:t>
      </w:r>
      <w:r w:rsidRPr="00E36EF9">
        <w:rPr>
          <w:rFonts w:cs="B Badr" w:hint="cs"/>
          <w:sz w:val="28"/>
          <w:szCs w:val="28"/>
          <w:rtl/>
        </w:rPr>
        <w:t>ی</w:t>
      </w:r>
      <w:r w:rsidRPr="00E36EF9">
        <w:rPr>
          <w:rFonts w:cs="B Badr"/>
          <w:sz w:val="28"/>
          <w:szCs w:val="28"/>
          <w:rtl/>
        </w:rPr>
        <w:t xml:space="preserve"> مولا</w:t>
      </w:r>
      <w:r w:rsidRPr="00E36EF9">
        <w:rPr>
          <w:rFonts w:cs="B Badr" w:hint="cs"/>
          <w:sz w:val="28"/>
          <w:szCs w:val="28"/>
          <w:rtl/>
        </w:rPr>
        <w:t>ی</w:t>
      </w:r>
      <w:r w:rsidRPr="00E36EF9">
        <w:rPr>
          <w:rFonts w:cs="B Badr"/>
          <w:sz w:val="28"/>
          <w:szCs w:val="28"/>
          <w:rtl/>
        </w:rPr>
        <w:t xml:space="preserve"> من! درست فرمود</w:t>
      </w:r>
      <w:r w:rsidRPr="00E36EF9">
        <w:rPr>
          <w:rFonts w:cs="B Badr" w:hint="cs"/>
          <w:sz w:val="28"/>
          <w:szCs w:val="28"/>
          <w:rtl/>
        </w:rPr>
        <w:t>ی</w:t>
      </w:r>
      <w:r w:rsidRPr="00E36EF9">
        <w:rPr>
          <w:rFonts w:cs="B Badr"/>
          <w:sz w:val="28"/>
          <w:szCs w:val="28"/>
          <w:rtl/>
        </w:rPr>
        <w:t xml:space="preserve"> و حق</w:t>
      </w:r>
      <w:r w:rsidRPr="00E36EF9">
        <w:rPr>
          <w:rFonts w:cs="B Badr" w:hint="cs"/>
          <w:sz w:val="28"/>
          <w:szCs w:val="28"/>
          <w:rtl/>
        </w:rPr>
        <w:t>ی</w:t>
      </w:r>
      <w:r w:rsidRPr="00E36EF9">
        <w:rPr>
          <w:rFonts w:cs="B Badr" w:hint="eastAsia"/>
          <w:sz w:val="28"/>
          <w:szCs w:val="28"/>
          <w:rtl/>
        </w:rPr>
        <w:t>قت</w:t>
      </w:r>
      <w:r w:rsidRPr="00E36EF9">
        <w:rPr>
          <w:rFonts w:cs="B Badr"/>
          <w:sz w:val="28"/>
          <w:szCs w:val="28"/>
          <w:rtl/>
        </w:rPr>
        <w:t xml:space="preserve"> گفتار شما بر من ثابت شد، «ما اقل الحج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و اکثر الضج</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«چه قدر حاج</w:t>
      </w:r>
      <w:r w:rsidRPr="00E36EF9">
        <w:rPr>
          <w:rFonts w:cs="B Badr" w:hint="cs"/>
          <w:sz w:val="28"/>
          <w:szCs w:val="28"/>
          <w:rtl/>
        </w:rPr>
        <w:t>ی</w:t>
      </w:r>
      <w:r w:rsidRPr="00E36EF9">
        <w:rPr>
          <w:rFonts w:cs="B Badr"/>
          <w:sz w:val="28"/>
          <w:szCs w:val="28"/>
          <w:rtl/>
        </w:rPr>
        <w:t xml:space="preserve"> کم و سر و صدا ز</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است». آن گاه حضرت لب ها</w:t>
      </w:r>
      <w:r w:rsidRPr="00E36EF9">
        <w:rPr>
          <w:rFonts w:cs="B Badr" w:hint="cs"/>
          <w:sz w:val="28"/>
          <w:szCs w:val="28"/>
          <w:rtl/>
        </w:rPr>
        <w:t>ی</w:t>
      </w:r>
      <w:r w:rsidRPr="00E36EF9">
        <w:rPr>
          <w:rFonts w:cs="B Badr"/>
          <w:sz w:val="28"/>
          <w:szCs w:val="28"/>
          <w:rtl/>
        </w:rPr>
        <w:t xml:space="preserve"> مبارک را به حرکت در آورد و با خواندن دعائ</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چشم ها</w:t>
      </w:r>
      <w:r w:rsidRPr="00E36EF9">
        <w:rPr>
          <w:rFonts w:cs="B Badr" w:hint="cs"/>
          <w:sz w:val="28"/>
          <w:szCs w:val="28"/>
          <w:rtl/>
        </w:rPr>
        <w:t>ی</w:t>
      </w:r>
      <w:r w:rsidRPr="00E36EF9">
        <w:rPr>
          <w:rFonts w:cs="B Badr"/>
          <w:sz w:val="28"/>
          <w:szCs w:val="28"/>
          <w:rtl/>
        </w:rPr>
        <w:t xml:space="preserve"> من به حالت اول برگشت.[46]</w:t>
      </w:r>
    </w:p>
    <w:p w:rsidR="006E066F" w:rsidRDefault="00E36EF9" w:rsidP="00E36EF9">
      <w:pPr>
        <w:rPr>
          <w:rFonts w:cs="B Badr"/>
          <w:sz w:val="28"/>
          <w:szCs w:val="28"/>
          <w:rtl/>
        </w:rPr>
      </w:pPr>
      <w:r w:rsidRPr="00E36EF9">
        <w:rPr>
          <w:rFonts w:cs="B Badr"/>
          <w:sz w:val="28"/>
          <w:szCs w:val="28"/>
          <w:rtl/>
        </w:rPr>
        <w:t>6. امام باقر و زبان سريانى</w:t>
      </w:r>
    </w:p>
    <w:p w:rsidR="006E066F" w:rsidRDefault="00E36EF9" w:rsidP="00E36EF9">
      <w:pPr>
        <w:rPr>
          <w:rFonts w:cs="B Badr"/>
          <w:sz w:val="28"/>
          <w:szCs w:val="28"/>
          <w:rtl/>
        </w:rPr>
      </w:pPr>
      <w:r w:rsidRPr="00E36EF9">
        <w:rPr>
          <w:rFonts w:cs="B Badr" w:hint="eastAsia"/>
          <w:sz w:val="28"/>
          <w:szCs w:val="28"/>
          <w:rtl/>
        </w:rPr>
        <w:t>روايت</w:t>
      </w:r>
      <w:r w:rsidRPr="00E36EF9">
        <w:rPr>
          <w:rFonts w:cs="B Badr"/>
          <w:sz w:val="28"/>
          <w:szCs w:val="28"/>
          <w:rtl/>
        </w:rPr>
        <w:t xml:space="preserve"> شده است كه عده‏اى از اصحاب، اجازه خواستند تا خدمت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شرفياب گردند. وقتى وارد دهليز شدند، متوجه شدند كه كسى با صداى خوش و به زبان سريانى مى‏‌خواند و مى‌‏گريد، تا اين كه آنها را نيز گرياند ولى نفهميدند چه مى‌‏گويد: خيال كردند كه يک نفر </w:t>
      </w:r>
      <w:r w:rsidRPr="00E36EF9">
        <w:rPr>
          <w:rFonts w:cs="B Badr" w:hint="eastAsia"/>
          <w:sz w:val="28"/>
          <w:szCs w:val="28"/>
          <w:rtl/>
        </w:rPr>
        <w:t>از</w:t>
      </w:r>
      <w:r w:rsidRPr="00E36EF9">
        <w:rPr>
          <w:rFonts w:cs="B Badr"/>
          <w:sz w:val="28"/>
          <w:szCs w:val="28"/>
          <w:rtl/>
        </w:rPr>
        <w:t xml:space="preserve"> اهل كتاب است كه مى‏‌خواند.</w:t>
      </w:r>
    </w:p>
    <w:p w:rsidR="006E066F" w:rsidRDefault="00E36EF9" w:rsidP="00E36EF9">
      <w:pPr>
        <w:rPr>
          <w:rFonts w:cs="B Badr"/>
          <w:sz w:val="28"/>
          <w:szCs w:val="28"/>
          <w:rtl/>
        </w:rPr>
      </w:pPr>
      <w:r w:rsidRPr="00E36EF9">
        <w:rPr>
          <w:rFonts w:cs="B Badr" w:hint="eastAsia"/>
          <w:sz w:val="28"/>
          <w:szCs w:val="28"/>
          <w:rtl/>
        </w:rPr>
        <w:t>وقتى</w:t>
      </w:r>
      <w:r w:rsidRPr="00E36EF9">
        <w:rPr>
          <w:rFonts w:cs="B Badr"/>
          <w:sz w:val="28"/>
          <w:szCs w:val="28"/>
          <w:rtl/>
        </w:rPr>
        <w:t xml:space="preserve"> كه صدا قطع شد اينها وارد شدند، اما كسى را نزد امام(عل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نديدند. پرسيدند يا ابن رسول اللَّه! ما صداى زيبايى شنيديم كه به زبان سريانى مى‏‌خواند.</w:t>
      </w:r>
    </w:p>
    <w:p w:rsidR="00E36EF9" w:rsidRPr="00E36EF9" w:rsidRDefault="00E36EF9" w:rsidP="00E36EF9">
      <w:pPr>
        <w:rPr>
          <w:rFonts w:cs="B Badr"/>
          <w:sz w:val="28"/>
          <w:szCs w:val="28"/>
          <w:rtl/>
        </w:rPr>
      </w:pPr>
      <w:r w:rsidRPr="00E36EF9">
        <w:rPr>
          <w:rFonts w:cs="B Badr" w:hint="eastAsia"/>
          <w:sz w:val="28"/>
          <w:szCs w:val="28"/>
          <w:rtl/>
        </w:rPr>
        <w:t>حضرت</w:t>
      </w:r>
      <w:r w:rsidRPr="00E36EF9">
        <w:rPr>
          <w:rFonts w:cs="B Badr"/>
          <w:sz w:val="28"/>
          <w:szCs w:val="28"/>
          <w:rtl/>
        </w:rPr>
        <w:t xml:space="preserve"> فرمود: خودم بودم كه مناجات الياس پيامبر را به ياد آوردم و آن را خواندم و گريستم.</w:t>
      </w:r>
    </w:p>
    <w:p w:rsidR="006E066F" w:rsidRDefault="00E36EF9" w:rsidP="00E36EF9">
      <w:pPr>
        <w:rPr>
          <w:rFonts w:cs="B Badr"/>
          <w:sz w:val="28"/>
          <w:szCs w:val="28"/>
          <w:rtl/>
        </w:rPr>
      </w:pPr>
      <w:r w:rsidRPr="00E36EF9">
        <w:rPr>
          <w:rFonts w:cs="B Badr" w:hint="eastAsia"/>
          <w:sz w:val="28"/>
          <w:szCs w:val="28"/>
          <w:rtl/>
        </w:rPr>
        <w:lastRenderedPageBreak/>
        <w:t>اخلاق</w:t>
      </w:r>
      <w:r w:rsidRPr="00E36EF9">
        <w:rPr>
          <w:rFonts w:cs="B Badr"/>
          <w:sz w:val="28"/>
          <w:szCs w:val="28"/>
          <w:rtl/>
        </w:rPr>
        <w:t xml:space="preserve"> و فضائل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خداوند</w:t>
      </w:r>
      <w:r w:rsidRPr="00E36EF9">
        <w:rPr>
          <w:rFonts w:cs="B Badr"/>
          <w:sz w:val="28"/>
          <w:szCs w:val="28"/>
          <w:rtl/>
        </w:rPr>
        <w:t xml:space="preserve"> هيچ بنده‏اى را براى عهده‏دار شدن مقام امامت بر نمى‏گزيند و او را حجّت آشكار خويش بر آفريدگانش قرار نمى‏دهد، مگر آن كه صفات پسنديده و مكارم اخلاق در وجود او به كمال رسيده باشد و سخن و عملش مطابق حقّ و صلاح باشد.</w:t>
      </w:r>
    </w:p>
    <w:p w:rsidR="006E066F" w:rsidRDefault="00E36EF9" w:rsidP="00E36EF9">
      <w:pPr>
        <w:rPr>
          <w:rFonts w:cs="B Badr"/>
          <w:sz w:val="28"/>
          <w:szCs w:val="28"/>
          <w:rtl/>
        </w:rPr>
      </w:pPr>
      <w:r w:rsidRPr="00E36EF9">
        <w:rPr>
          <w:rFonts w:cs="B Badr" w:hint="eastAsia"/>
          <w:sz w:val="28"/>
          <w:szCs w:val="28"/>
          <w:rtl/>
        </w:rPr>
        <w:t>ابن</w:t>
      </w:r>
      <w:r w:rsidRPr="00E36EF9">
        <w:rPr>
          <w:rFonts w:cs="B Badr"/>
          <w:sz w:val="28"/>
          <w:szCs w:val="28"/>
          <w:rtl/>
        </w:rPr>
        <w:t xml:space="preserve"> شهر آشوب درباره امام باقر (ع) مى‏گويد: او راست</w:t>
      </w:r>
      <w:r w:rsidRPr="00E36EF9">
        <w:rPr>
          <w:rFonts w:ascii="Cambria" w:hAnsi="Cambria" w:cs="Cambria" w:hint="cs"/>
          <w:sz w:val="28"/>
          <w:szCs w:val="28"/>
          <w:rtl/>
        </w:rPr>
        <w:t>­</w:t>
      </w:r>
      <w:r w:rsidRPr="00E36EF9">
        <w:rPr>
          <w:rFonts w:cs="B Badr" w:hint="cs"/>
          <w:sz w:val="28"/>
          <w:szCs w:val="28"/>
          <w:rtl/>
        </w:rPr>
        <w:t>گوترين،</w:t>
      </w:r>
      <w:r w:rsidRPr="00E36EF9">
        <w:rPr>
          <w:rFonts w:cs="B Badr"/>
          <w:sz w:val="28"/>
          <w:szCs w:val="28"/>
          <w:rtl/>
        </w:rPr>
        <w:t xml:space="preserve"> </w:t>
      </w:r>
      <w:r w:rsidRPr="00E36EF9">
        <w:rPr>
          <w:rFonts w:cs="B Badr" w:hint="cs"/>
          <w:sz w:val="28"/>
          <w:szCs w:val="28"/>
          <w:rtl/>
        </w:rPr>
        <w:t>گشاده‏روترين،</w:t>
      </w:r>
      <w:r w:rsidRPr="00E36EF9">
        <w:rPr>
          <w:rFonts w:cs="B Badr"/>
          <w:sz w:val="28"/>
          <w:szCs w:val="28"/>
          <w:rtl/>
        </w:rPr>
        <w:t xml:space="preserve"> </w:t>
      </w:r>
      <w:r w:rsidRPr="00E36EF9">
        <w:rPr>
          <w:rFonts w:cs="B Badr" w:hint="cs"/>
          <w:sz w:val="28"/>
          <w:szCs w:val="28"/>
          <w:rtl/>
        </w:rPr>
        <w:t>بخشنده‏ترين</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عالم</w:t>
      </w:r>
      <w:r w:rsidRPr="00E36EF9">
        <w:rPr>
          <w:rFonts w:ascii="Cambria" w:hAnsi="Cambria" w:cs="Cambria" w:hint="cs"/>
          <w:sz w:val="28"/>
          <w:szCs w:val="28"/>
          <w:rtl/>
        </w:rPr>
        <w:t>­</w:t>
      </w:r>
      <w:r w:rsidRPr="00E36EF9">
        <w:rPr>
          <w:rFonts w:cs="B Badr" w:hint="cs"/>
          <w:sz w:val="28"/>
          <w:szCs w:val="28"/>
          <w:rtl/>
        </w:rPr>
        <w:t>ترين</w:t>
      </w:r>
      <w:r w:rsidRPr="00E36EF9">
        <w:rPr>
          <w:rFonts w:cs="B Badr"/>
          <w:sz w:val="28"/>
          <w:szCs w:val="28"/>
          <w:rtl/>
        </w:rPr>
        <w:t xml:space="preserve"> </w:t>
      </w:r>
      <w:r w:rsidRPr="00E36EF9">
        <w:rPr>
          <w:rFonts w:cs="B Badr" w:hint="cs"/>
          <w:sz w:val="28"/>
          <w:szCs w:val="28"/>
          <w:rtl/>
        </w:rPr>
        <w:t>مردمان</w:t>
      </w:r>
      <w:r w:rsidRPr="00E36EF9">
        <w:rPr>
          <w:rFonts w:cs="B Badr"/>
          <w:sz w:val="28"/>
          <w:szCs w:val="28"/>
          <w:rtl/>
        </w:rPr>
        <w:t xml:space="preserve"> </w:t>
      </w:r>
      <w:r w:rsidRPr="00E36EF9">
        <w:rPr>
          <w:rFonts w:cs="B Badr" w:hint="cs"/>
          <w:sz w:val="28"/>
          <w:szCs w:val="28"/>
          <w:rtl/>
        </w:rPr>
        <w:t>بود،</w:t>
      </w:r>
      <w:r w:rsidRPr="00E36EF9">
        <w:rPr>
          <w:rFonts w:cs="B Badr"/>
          <w:sz w:val="28"/>
          <w:szCs w:val="28"/>
          <w:rtl/>
        </w:rPr>
        <w:t xml:space="preserve"> </w:t>
      </w:r>
      <w:r w:rsidRPr="00E36EF9">
        <w:rPr>
          <w:rFonts w:cs="B Badr" w:hint="cs"/>
          <w:sz w:val="28"/>
          <w:szCs w:val="28"/>
          <w:rtl/>
        </w:rPr>
        <w:t>همواره</w:t>
      </w:r>
      <w:r w:rsidRPr="00E36EF9">
        <w:rPr>
          <w:rFonts w:cs="B Badr"/>
          <w:sz w:val="28"/>
          <w:szCs w:val="28"/>
          <w:rtl/>
        </w:rPr>
        <w:t xml:space="preserve"> </w:t>
      </w:r>
      <w:r w:rsidRPr="00E36EF9">
        <w:rPr>
          <w:rFonts w:cs="B Badr" w:hint="cs"/>
          <w:sz w:val="28"/>
          <w:szCs w:val="28"/>
          <w:rtl/>
        </w:rPr>
        <w:t>ذكر</w:t>
      </w:r>
      <w:r w:rsidRPr="00E36EF9">
        <w:rPr>
          <w:rFonts w:cs="B Badr"/>
          <w:sz w:val="28"/>
          <w:szCs w:val="28"/>
          <w:rtl/>
        </w:rPr>
        <w:t xml:space="preserve"> </w:t>
      </w:r>
      <w:r w:rsidRPr="00E36EF9">
        <w:rPr>
          <w:rFonts w:cs="B Badr" w:hint="cs"/>
          <w:sz w:val="28"/>
          <w:szCs w:val="28"/>
          <w:rtl/>
        </w:rPr>
        <w:t>حقّ</w:t>
      </w:r>
      <w:r w:rsidRPr="00E36EF9">
        <w:rPr>
          <w:rFonts w:cs="B Badr"/>
          <w:sz w:val="28"/>
          <w:szCs w:val="28"/>
          <w:rtl/>
        </w:rPr>
        <w:t xml:space="preserve"> </w:t>
      </w:r>
      <w:r w:rsidRPr="00E36EF9">
        <w:rPr>
          <w:rFonts w:cs="B Badr" w:hint="cs"/>
          <w:sz w:val="28"/>
          <w:szCs w:val="28"/>
          <w:rtl/>
        </w:rPr>
        <w:t>بر</w:t>
      </w:r>
      <w:r w:rsidRPr="00E36EF9">
        <w:rPr>
          <w:rFonts w:cs="B Badr"/>
          <w:sz w:val="28"/>
          <w:szCs w:val="28"/>
          <w:rtl/>
        </w:rPr>
        <w:t xml:space="preserve"> </w:t>
      </w:r>
      <w:r w:rsidRPr="00E36EF9">
        <w:rPr>
          <w:rFonts w:cs="B Badr" w:hint="cs"/>
          <w:sz w:val="28"/>
          <w:szCs w:val="28"/>
          <w:rtl/>
        </w:rPr>
        <w:t>زبانش</w:t>
      </w:r>
      <w:r w:rsidRPr="00E36EF9">
        <w:rPr>
          <w:rFonts w:cs="B Badr"/>
          <w:sz w:val="28"/>
          <w:szCs w:val="28"/>
          <w:rtl/>
        </w:rPr>
        <w:t xml:space="preserve"> </w:t>
      </w:r>
      <w:r w:rsidRPr="00E36EF9">
        <w:rPr>
          <w:rFonts w:cs="B Badr" w:hint="cs"/>
          <w:sz w:val="28"/>
          <w:szCs w:val="28"/>
          <w:rtl/>
        </w:rPr>
        <w:t>جارى</w:t>
      </w:r>
      <w:r w:rsidRPr="00E36EF9">
        <w:rPr>
          <w:rFonts w:cs="B Badr"/>
          <w:sz w:val="28"/>
          <w:szCs w:val="28"/>
          <w:rtl/>
        </w:rPr>
        <w:t xml:space="preserve"> </w:t>
      </w:r>
      <w:r w:rsidRPr="00E36EF9">
        <w:rPr>
          <w:rFonts w:cs="B Badr" w:hint="cs"/>
          <w:sz w:val="28"/>
          <w:szCs w:val="28"/>
          <w:rtl/>
        </w:rPr>
        <w:t>بود</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غذا</w:t>
      </w:r>
      <w:r w:rsidRPr="00E36EF9">
        <w:rPr>
          <w:rFonts w:cs="B Badr"/>
          <w:sz w:val="28"/>
          <w:szCs w:val="28"/>
          <w:rtl/>
        </w:rPr>
        <w:t xml:space="preserve"> </w:t>
      </w:r>
      <w:r w:rsidRPr="00E36EF9">
        <w:rPr>
          <w:rFonts w:cs="B Badr" w:hint="cs"/>
          <w:sz w:val="28"/>
          <w:szCs w:val="28"/>
          <w:rtl/>
        </w:rPr>
        <w:t>خوردن</w:t>
      </w:r>
      <w:r w:rsidRPr="00E36EF9">
        <w:rPr>
          <w:rFonts w:cs="B Badr"/>
          <w:sz w:val="28"/>
          <w:szCs w:val="28"/>
          <w:rtl/>
        </w:rPr>
        <w:t xml:space="preserve"> </w:t>
      </w:r>
      <w:r w:rsidRPr="00E36EF9">
        <w:rPr>
          <w:rFonts w:cs="B Badr" w:hint="cs"/>
          <w:sz w:val="28"/>
          <w:szCs w:val="28"/>
          <w:rtl/>
        </w:rPr>
        <w:t>يا</w:t>
      </w:r>
      <w:r w:rsidRPr="00E36EF9">
        <w:rPr>
          <w:rFonts w:cs="B Badr"/>
          <w:sz w:val="28"/>
          <w:szCs w:val="28"/>
          <w:rtl/>
        </w:rPr>
        <w:t xml:space="preserve"> </w:t>
      </w:r>
      <w:r w:rsidRPr="00E36EF9">
        <w:rPr>
          <w:rFonts w:cs="B Badr" w:hint="cs"/>
          <w:sz w:val="28"/>
          <w:szCs w:val="28"/>
          <w:rtl/>
        </w:rPr>
        <w:t>صحبت</w:t>
      </w:r>
      <w:r w:rsidRPr="00E36EF9">
        <w:rPr>
          <w:rFonts w:cs="B Badr"/>
          <w:sz w:val="28"/>
          <w:szCs w:val="28"/>
          <w:rtl/>
        </w:rPr>
        <w:t xml:space="preserve"> </w:t>
      </w:r>
      <w:r w:rsidRPr="00E36EF9">
        <w:rPr>
          <w:rFonts w:cs="B Badr" w:hint="cs"/>
          <w:sz w:val="28"/>
          <w:szCs w:val="28"/>
          <w:rtl/>
        </w:rPr>
        <w:t>با</w:t>
      </w:r>
      <w:r w:rsidRPr="00E36EF9">
        <w:rPr>
          <w:rFonts w:cs="B Badr"/>
          <w:sz w:val="28"/>
          <w:szCs w:val="28"/>
          <w:rtl/>
        </w:rPr>
        <w:t xml:space="preserve"> </w:t>
      </w:r>
      <w:r w:rsidRPr="00E36EF9">
        <w:rPr>
          <w:rFonts w:cs="B Badr" w:hint="cs"/>
          <w:sz w:val="28"/>
          <w:szCs w:val="28"/>
          <w:rtl/>
        </w:rPr>
        <w:t>مردم</w:t>
      </w:r>
      <w:r w:rsidRPr="00E36EF9">
        <w:rPr>
          <w:rFonts w:cs="B Badr"/>
          <w:sz w:val="28"/>
          <w:szCs w:val="28"/>
          <w:rtl/>
        </w:rPr>
        <w:t xml:space="preserve"> </w:t>
      </w:r>
      <w:r w:rsidRPr="00E36EF9">
        <w:rPr>
          <w:rFonts w:cs="B Badr" w:hint="cs"/>
          <w:sz w:val="28"/>
          <w:szCs w:val="28"/>
          <w:rtl/>
        </w:rPr>
        <w:t>مانع</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ذكر</w:t>
      </w:r>
      <w:r w:rsidRPr="00E36EF9">
        <w:rPr>
          <w:rFonts w:cs="B Badr"/>
          <w:sz w:val="28"/>
          <w:szCs w:val="28"/>
          <w:rtl/>
        </w:rPr>
        <w:t xml:space="preserve"> </w:t>
      </w:r>
      <w:r w:rsidRPr="00E36EF9">
        <w:rPr>
          <w:rFonts w:cs="B Badr" w:hint="cs"/>
          <w:sz w:val="28"/>
          <w:szCs w:val="28"/>
          <w:rtl/>
        </w:rPr>
        <w:t>وى</w:t>
      </w:r>
      <w:r w:rsidRPr="00E36EF9">
        <w:rPr>
          <w:rFonts w:cs="B Badr"/>
          <w:sz w:val="28"/>
          <w:szCs w:val="28"/>
          <w:rtl/>
        </w:rPr>
        <w:t xml:space="preserve"> </w:t>
      </w:r>
      <w:r w:rsidRPr="00E36EF9">
        <w:rPr>
          <w:rFonts w:cs="B Badr" w:hint="cs"/>
          <w:sz w:val="28"/>
          <w:szCs w:val="28"/>
          <w:rtl/>
        </w:rPr>
        <w:t>نبود،</w:t>
      </w:r>
      <w:r w:rsidRPr="00E36EF9">
        <w:rPr>
          <w:rFonts w:cs="B Badr"/>
          <w:sz w:val="28"/>
          <w:szCs w:val="28"/>
          <w:rtl/>
        </w:rPr>
        <w:t xml:space="preserve"> </w:t>
      </w:r>
      <w:r w:rsidRPr="00E36EF9">
        <w:rPr>
          <w:rFonts w:cs="B Badr" w:hint="cs"/>
          <w:sz w:val="28"/>
          <w:szCs w:val="28"/>
          <w:rtl/>
        </w:rPr>
        <w:t>مراتب</w:t>
      </w:r>
      <w:r w:rsidRPr="00E36EF9">
        <w:rPr>
          <w:rFonts w:cs="B Badr"/>
          <w:sz w:val="28"/>
          <w:szCs w:val="28"/>
          <w:rtl/>
        </w:rPr>
        <w:t xml:space="preserve"> </w:t>
      </w:r>
      <w:r w:rsidRPr="00E36EF9">
        <w:rPr>
          <w:rFonts w:cs="B Badr" w:hint="cs"/>
          <w:sz w:val="28"/>
          <w:szCs w:val="28"/>
          <w:rtl/>
        </w:rPr>
        <w:t>بخشندگى</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بزرگوارى</w:t>
      </w:r>
      <w:r w:rsidRPr="00E36EF9">
        <w:rPr>
          <w:rFonts w:cs="B Badr"/>
          <w:sz w:val="28"/>
          <w:szCs w:val="28"/>
          <w:rtl/>
        </w:rPr>
        <w:t xml:space="preserve"> </w:t>
      </w:r>
      <w:r w:rsidRPr="00E36EF9">
        <w:rPr>
          <w:rFonts w:cs="B Badr" w:hint="cs"/>
          <w:sz w:val="28"/>
          <w:szCs w:val="28"/>
          <w:rtl/>
        </w:rPr>
        <w:t>آن</w:t>
      </w:r>
      <w:r w:rsidRPr="00E36EF9">
        <w:rPr>
          <w:rFonts w:cs="B Badr"/>
          <w:sz w:val="28"/>
          <w:szCs w:val="28"/>
          <w:rtl/>
        </w:rPr>
        <w:t xml:space="preserve"> </w:t>
      </w:r>
      <w:r w:rsidRPr="00E36EF9">
        <w:rPr>
          <w:rFonts w:cs="B Badr" w:hint="cs"/>
          <w:sz w:val="28"/>
          <w:szCs w:val="28"/>
          <w:rtl/>
        </w:rPr>
        <w:t>امام</w:t>
      </w:r>
      <w:r w:rsidRPr="00E36EF9">
        <w:rPr>
          <w:rFonts w:cs="B Badr"/>
          <w:sz w:val="28"/>
          <w:szCs w:val="28"/>
          <w:rtl/>
        </w:rPr>
        <w:t xml:space="preserve"> </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ميان</w:t>
      </w:r>
      <w:r w:rsidRPr="00E36EF9">
        <w:rPr>
          <w:rFonts w:cs="B Badr"/>
          <w:sz w:val="28"/>
          <w:szCs w:val="28"/>
          <w:rtl/>
        </w:rPr>
        <w:t xml:space="preserve"> </w:t>
      </w:r>
      <w:r w:rsidRPr="00E36EF9">
        <w:rPr>
          <w:rFonts w:cs="B Badr" w:hint="cs"/>
          <w:sz w:val="28"/>
          <w:szCs w:val="28"/>
          <w:rtl/>
        </w:rPr>
        <w:t>مردم</w:t>
      </w:r>
      <w:r w:rsidRPr="00E36EF9">
        <w:rPr>
          <w:rFonts w:cs="B Badr"/>
          <w:sz w:val="28"/>
          <w:szCs w:val="28"/>
          <w:rtl/>
        </w:rPr>
        <w:t xml:space="preserve"> </w:t>
      </w:r>
      <w:r w:rsidRPr="00E36EF9">
        <w:rPr>
          <w:rFonts w:cs="B Badr" w:hint="cs"/>
          <w:sz w:val="28"/>
          <w:szCs w:val="28"/>
          <w:rtl/>
        </w:rPr>
        <w:t>زبانزد</w:t>
      </w:r>
      <w:r w:rsidRPr="00E36EF9">
        <w:rPr>
          <w:rFonts w:cs="B Badr"/>
          <w:sz w:val="28"/>
          <w:szCs w:val="28"/>
          <w:rtl/>
        </w:rPr>
        <w:t xml:space="preserve"> </w:t>
      </w:r>
      <w:r w:rsidRPr="00E36EF9">
        <w:rPr>
          <w:rFonts w:cs="B Badr" w:hint="cs"/>
          <w:sz w:val="28"/>
          <w:szCs w:val="28"/>
          <w:rtl/>
        </w:rPr>
        <w:t>بود</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هيچ‌گا</w:t>
      </w:r>
      <w:r w:rsidRPr="00E36EF9">
        <w:rPr>
          <w:rFonts w:cs="B Badr" w:hint="eastAsia"/>
          <w:sz w:val="28"/>
          <w:szCs w:val="28"/>
          <w:rtl/>
        </w:rPr>
        <w:t>ه</w:t>
      </w:r>
      <w:r w:rsidRPr="00E36EF9">
        <w:rPr>
          <w:rFonts w:cs="B Badr"/>
          <w:sz w:val="28"/>
          <w:szCs w:val="28"/>
          <w:rtl/>
        </w:rPr>
        <w:t xml:space="preserve"> از صله دادن به برادران و ديداركنندگان و آرزومندان به ستوه نمى‏آمد، بسيار خاضع و خاشع بود و همواره اهل بيت خود را به تلاوت قرآن فرمان مى‏داد و هر كس نمى‏توانست مى‏‌فرمود، ذكر بگويد.</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حضرت بنده مطيع سر به فرمان حقّ بود تا آن جا كه نقل شده، روزى يكى از فرزندان حضرت به شدّت بيمار بود و امام بر فراز بسترش نگران و اندوهگين به سر مى‏برد، ولى پس از درگذشت آن طفل، امام با رويى گشاده با مردم مواجه شد، مردم كه از اين امر متعجّب شده بودند از ع</w:t>
      </w:r>
      <w:r w:rsidRPr="00E36EF9">
        <w:rPr>
          <w:rFonts w:cs="B Badr" w:hint="eastAsia"/>
          <w:sz w:val="28"/>
          <w:szCs w:val="28"/>
          <w:rtl/>
        </w:rPr>
        <w:t>لّت</w:t>
      </w:r>
      <w:r w:rsidRPr="00E36EF9">
        <w:rPr>
          <w:rFonts w:cs="B Badr"/>
          <w:sz w:val="28"/>
          <w:szCs w:val="28"/>
          <w:rtl/>
        </w:rPr>
        <w:t xml:space="preserve"> آن سؤال كردند،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ما به زندگى بستگان خود علاقه‏منديم و اميدواريم سالم بمانند و بهبودى يابند، امّا وقتى حكم خدا بر فوت آنها قرار گرفت، به آنچه او دوست مى‏‌دارد گردن مى‏نهيم و راضى هستيم.</w:t>
      </w:r>
    </w:p>
    <w:p w:rsidR="006E066F" w:rsidRDefault="00E36EF9" w:rsidP="00E36EF9">
      <w:pPr>
        <w:rPr>
          <w:rFonts w:cs="B Badr"/>
          <w:sz w:val="28"/>
          <w:szCs w:val="28"/>
          <w:rtl/>
        </w:rPr>
      </w:pPr>
      <w:r w:rsidRPr="00E36EF9">
        <w:rPr>
          <w:rFonts w:cs="B Badr" w:hint="eastAsia"/>
          <w:sz w:val="28"/>
          <w:szCs w:val="28"/>
          <w:rtl/>
        </w:rPr>
        <w:t>معاشرت</w:t>
      </w:r>
      <w:r w:rsidRPr="00E36EF9">
        <w:rPr>
          <w:rFonts w:cs="B Badr"/>
          <w:sz w:val="28"/>
          <w:szCs w:val="28"/>
          <w:rtl/>
        </w:rPr>
        <w:t xml:space="preserve"> آن حضرت با ديگران در نهايت ادب و بزرگوارى بود، با دوستان و برادران دينى مصافحه مى‏نمود و مى‏فرمود: وقتى دو مؤمن با يک ديگر مصافحه مى‏كنند، گناهان آن دو مانند برگى كه از درختان بريزد، فرو مى‏ريزد و خداوند تا زمانى كه آن دو از هم جدا شوند به آن دو مى‏</w:t>
      </w:r>
      <w:r w:rsidRPr="00E36EF9">
        <w:rPr>
          <w:rFonts w:cs="B Badr" w:hint="eastAsia"/>
          <w:sz w:val="28"/>
          <w:szCs w:val="28"/>
          <w:rtl/>
        </w:rPr>
        <w:t>نگرد</w:t>
      </w:r>
      <w:r w:rsidRPr="00E36EF9">
        <w:rPr>
          <w:rFonts w:cs="B Badr"/>
          <w:sz w:val="28"/>
          <w:szCs w:val="28"/>
          <w:rtl/>
        </w:rPr>
        <w:t>! در رفتار با مردم بسيار نيكوكار و عفيف بود و رفتارش با فقيران و مستضعفان تؤام با مهربانى و ملايمت بود، وقتى كار سنگينى به غلامان خود واگذار مى‏كرد خودش بسم اللَّه مى‏گفت و با آنان همكارى مى‌كرد.[47]</w:t>
      </w:r>
    </w:p>
    <w:p w:rsidR="006E066F" w:rsidRDefault="00E36EF9" w:rsidP="00E36EF9">
      <w:pPr>
        <w:rPr>
          <w:rFonts w:cs="B Badr"/>
          <w:sz w:val="28"/>
          <w:szCs w:val="28"/>
          <w:rtl/>
        </w:rPr>
      </w:pPr>
      <w:r w:rsidRPr="00E36EF9">
        <w:rPr>
          <w:rFonts w:cs="B Badr" w:hint="eastAsia"/>
          <w:sz w:val="28"/>
          <w:szCs w:val="28"/>
          <w:rtl/>
        </w:rPr>
        <w:t>همواره</w:t>
      </w:r>
      <w:r w:rsidRPr="00E36EF9">
        <w:rPr>
          <w:rFonts w:cs="B Badr"/>
          <w:sz w:val="28"/>
          <w:szCs w:val="28"/>
          <w:rtl/>
        </w:rPr>
        <w:t xml:space="preserve"> در طلب روزى حلال مى‏‌كوشيد، و از كار و تلاش ابايى نداشت.</w:t>
      </w:r>
    </w:p>
    <w:p w:rsidR="006E066F" w:rsidRDefault="00E36EF9" w:rsidP="00E36EF9">
      <w:pPr>
        <w:rPr>
          <w:rFonts w:cs="B Badr"/>
          <w:sz w:val="28"/>
          <w:szCs w:val="28"/>
          <w:rtl/>
        </w:rPr>
      </w:pPr>
      <w:r w:rsidRPr="00E36EF9">
        <w:rPr>
          <w:rFonts w:cs="B Badr" w:hint="eastAsia"/>
          <w:sz w:val="28"/>
          <w:szCs w:val="28"/>
          <w:rtl/>
        </w:rPr>
        <w:t>مرد</w:t>
      </w:r>
      <w:r w:rsidRPr="00E36EF9">
        <w:rPr>
          <w:rFonts w:cs="B Badr" w:hint="cs"/>
          <w:sz w:val="28"/>
          <w:szCs w:val="28"/>
          <w:rtl/>
        </w:rPr>
        <w:t>ی</w:t>
      </w:r>
      <w:r w:rsidRPr="00E36EF9">
        <w:rPr>
          <w:rFonts w:cs="B Badr"/>
          <w:sz w:val="28"/>
          <w:szCs w:val="28"/>
          <w:rtl/>
        </w:rPr>
        <w:t xml:space="preserve"> از اهل شام در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ساکن بود و به خان</w:t>
      </w:r>
      <w:r w:rsidRPr="00E36EF9">
        <w:rPr>
          <w:rFonts w:cs="B Badr" w:hint="cs"/>
          <w:sz w:val="28"/>
          <w:szCs w:val="28"/>
          <w:rtl/>
        </w:rPr>
        <w:t>ۀ</w:t>
      </w:r>
      <w:r w:rsidRPr="00E36EF9">
        <w:rPr>
          <w:rFonts w:cs="B Badr"/>
          <w:sz w:val="28"/>
          <w:szCs w:val="28"/>
          <w:rtl/>
        </w:rPr>
        <w:t xml:space="preserve"> امام بس</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آمد و به آن گرام</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گفت: «</w:t>
      </w:r>
      <w:r w:rsidRPr="00E36EF9">
        <w:rPr>
          <w:rFonts w:ascii="Times New Roman" w:hAnsi="Times New Roman" w:cs="Times New Roman" w:hint="cs"/>
          <w:sz w:val="28"/>
          <w:szCs w:val="28"/>
          <w:rtl/>
        </w:rPr>
        <w:t>…</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روی</w:t>
      </w:r>
      <w:r w:rsidRPr="00E36EF9">
        <w:rPr>
          <w:rFonts w:cs="B Badr"/>
          <w:sz w:val="28"/>
          <w:szCs w:val="28"/>
          <w:rtl/>
        </w:rPr>
        <w:t xml:space="preserve">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بغض و ک</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ۀ</w:t>
      </w:r>
      <w:r w:rsidRPr="00E36EF9">
        <w:rPr>
          <w:rFonts w:cs="B Badr"/>
          <w:sz w:val="28"/>
          <w:szCs w:val="28"/>
          <w:rtl/>
        </w:rPr>
        <w:t xml:space="preserve"> کس</w:t>
      </w:r>
      <w:r w:rsidRPr="00E36EF9">
        <w:rPr>
          <w:rFonts w:cs="B Badr" w:hint="cs"/>
          <w:sz w:val="28"/>
          <w:szCs w:val="28"/>
          <w:rtl/>
        </w:rPr>
        <w:t>ی</w:t>
      </w:r>
      <w:r w:rsidRPr="00E36EF9">
        <w:rPr>
          <w:rFonts w:cs="B Badr"/>
          <w:sz w:val="28"/>
          <w:szCs w:val="28"/>
          <w:rtl/>
        </w:rPr>
        <w:t xml:space="preserve"> را ب</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از تو در دل ندارم و با ه</w:t>
      </w:r>
      <w:r w:rsidRPr="00E36EF9">
        <w:rPr>
          <w:rFonts w:cs="B Badr" w:hint="cs"/>
          <w:sz w:val="28"/>
          <w:szCs w:val="28"/>
          <w:rtl/>
        </w:rPr>
        <w:t>ی</w:t>
      </w:r>
      <w:r w:rsidRPr="00E36EF9">
        <w:rPr>
          <w:rFonts w:cs="B Badr" w:hint="eastAsia"/>
          <w:sz w:val="28"/>
          <w:szCs w:val="28"/>
          <w:rtl/>
        </w:rPr>
        <w:t>چ</w:t>
      </w:r>
      <w:r w:rsidRPr="00E36EF9">
        <w:rPr>
          <w:rFonts w:cs="B Badr"/>
          <w:sz w:val="28"/>
          <w:szCs w:val="28"/>
          <w:rtl/>
        </w:rPr>
        <w:t xml:space="preserve"> کس ب</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از تو و خاندانت دشمن ن</w:t>
      </w:r>
      <w:r w:rsidRPr="00E36EF9">
        <w:rPr>
          <w:rFonts w:cs="B Badr" w:hint="cs"/>
          <w:sz w:val="28"/>
          <w:szCs w:val="28"/>
          <w:rtl/>
        </w:rPr>
        <w:t>ی</w:t>
      </w:r>
      <w:r w:rsidRPr="00E36EF9">
        <w:rPr>
          <w:rFonts w:cs="B Badr" w:hint="eastAsia"/>
          <w:sz w:val="28"/>
          <w:szCs w:val="28"/>
          <w:rtl/>
        </w:rPr>
        <w:t>ستم</w:t>
      </w:r>
      <w:r w:rsidRPr="00E36EF9">
        <w:rPr>
          <w:rFonts w:cs="B Badr"/>
          <w:sz w:val="28"/>
          <w:szCs w:val="28"/>
          <w:rtl/>
        </w:rPr>
        <w:t>! و عق</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ام آن است که اطاعت خدا و پ</w:t>
      </w:r>
      <w:r w:rsidRPr="00E36EF9">
        <w:rPr>
          <w:rFonts w:cs="B Badr" w:hint="cs"/>
          <w:sz w:val="28"/>
          <w:szCs w:val="28"/>
          <w:rtl/>
        </w:rPr>
        <w:t>ی</w:t>
      </w:r>
      <w:r w:rsidRPr="00E36EF9">
        <w:rPr>
          <w:rFonts w:cs="B Badr" w:hint="eastAsia"/>
          <w:sz w:val="28"/>
          <w:szCs w:val="28"/>
          <w:rtl/>
        </w:rPr>
        <w:t>امبر</w:t>
      </w:r>
      <w:r w:rsidRPr="00E36EF9">
        <w:rPr>
          <w:rFonts w:cs="B Badr"/>
          <w:sz w:val="28"/>
          <w:szCs w:val="28"/>
          <w:rtl/>
        </w:rPr>
        <w:t xml:space="preserve"> و ام</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مؤمنان در دشمن</w:t>
      </w:r>
      <w:r w:rsidRPr="00E36EF9">
        <w:rPr>
          <w:rFonts w:cs="B Badr" w:hint="cs"/>
          <w:sz w:val="28"/>
          <w:szCs w:val="28"/>
          <w:rtl/>
        </w:rPr>
        <w:t>ی</w:t>
      </w:r>
      <w:r w:rsidRPr="00E36EF9">
        <w:rPr>
          <w:rFonts w:cs="B Badr"/>
          <w:sz w:val="28"/>
          <w:szCs w:val="28"/>
          <w:rtl/>
        </w:rPr>
        <w:t xml:space="preserve"> با تو است،ا</w:t>
      </w:r>
      <w:r w:rsidRPr="00E36EF9">
        <w:rPr>
          <w:rFonts w:cs="B Badr" w:hint="eastAsia"/>
          <w:sz w:val="28"/>
          <w:szCs w:val="28"/>
          <w:rtl/>
        </w:rPr>
        <w:t>گر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به خان</w:t>
      </w:r>
      <w:r w:rsidRPr="00E36EF9">
        <w:rPr>
          <w:rFonts w:cs="B Badr" w:hint="cs"/>
          <w:sz w:val="28"/>
          <w:szCs w:val="28"/>
          <w:rtl/>
        </w:rPr>
        <w:t>ۀ</w:t>
      </w:r>
      <w:r w:rsidRPr="00E36EF9">
        <w:rPr>
          <w:rFonts w:cs="B Badr"/>
          <w:sz w:val="28"/>
          <w:szCs w:val="28"/>
          <w:rtl/>
        </w:rPr>
        <w:t xml:space="preserve"> تو رفت و آمد دارم بدان جهت است که تو مرد</w:t>
      </w:r>
      <w:r w:rsidRPr="00E36EF9">
        <w:rPr>
          <w:rFonts w:cs="B Badr" w:hint="cs"/>
          <w:sz w:val="28"/>
          <w:szCs w:val="28"/>
          <w:rtl/>
        </w:rPr>
        <w:t>ی</w:t>
      </w:r>
      <w:r w:rsidRPr="00E36EF9">
        <w:rPr>
          <w:rFonts w:cs="B Badr"/>
          <w:sz w:val="28"/>
          <w:szCs w:val="28"/>
          <w:rtl/>
        </w:rPr>
        <w:t xml:space="preserve"> سخنور و اد</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و خوش 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هست</w:t>
      </w:r>
      <w:r w:rsidRPr="00E36EF9">
        <w:rPr>
          <w:rFonts w:cs="B Badr" w:hint="cs"/>
          <w:sz w:val="28"/>
          <w:szCs w:val="28"/>
          <w:rtl/>
        </w:rPr>
        <w:t>ی</w:t>
      </w:r>
      <w:r w:rsidRPr="00E36EF9">
        <w:rPr>
          <w:rFonts w:cs="B Badr"/>
          <w:sz w:val="28"/>
          <w:szCs w:val="28"/>
          <w:rtl/>
        </w:rPr>
        <w:t>!» در ع</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با او مدارا م</w:t>
      </w:r>
      <w:r w:rsidRPr="00E36EF9">
        <w:rPr>
          <w:rFonts w:cs="B Badr" w:hint="cs"/>
          <w:sz w:val="28"/>
          <w:szCs w:val="28"/>
          <w:rtl/>
        </w:rPr>
        <w:t>ی</w:t>
      </w:r>
      <w:r w:rsidRPr="00E36EF9">
        <w:rPr>
          <w:rFonts w:cs="B Badr"/>
          <w:sz w:val="28"/>
          <w:szCs w:val="28"/>
          <w:rtl/>
        </w:rPr>
        <w:t xml:space="preserve"> فرمود و به نرم</w:t>
      </w:r>
      <w:r w:rsidRPr="00E36EF9">
        <w:rPr>
          <w:rFonts w:cs="B Badr" w:hint="cs"/>
          <w:sz w:val="28"/>
          <w:szCs w:val="28"/>
          <w:rtl/>
        </w:rPr>
        <w:t>ی</w:t>
      </w:r>
      <w:r w:rsidRPr="00E36EF9">
        <w:rPr>
          <w:rFonts w:cs="B Badr"/>
          <w:sz w:val="28"/>
          <w:szCs w:val="28"/>
          <w:rtl/>
        </w:rPr>
        <w:t xml:space="preserve"> سخن م</w:t>
      </w:r>
      <w:r w:rsidRPr="00E36EF9">
        <w:rPr>
          <w:rFonts w:cs="B Badr" w:hint="cs"/>
          <w:sz w:val="28"/>
          <w:szCs w:val="28"/>
          <w:rtl/>
        </w:rPr>
        <w:t>ی</w:t>
      </w:r>
      <w:r w:rsidRPr="00E36EF9">
        <w:rPr>
          <w:rFonts w:cs="B Badr"/>
          <w:sz w:val="28"/>
          <w:szCs w:val="28"/>
          <w:rtl/>
        </w:rPr>
        <w:t xml:space="preserve"> گفت. چند</w:t>
      </w:r>
      <w:r w:rsidRPr="00E36EF9">
        <w:rPr>
          <w:rFonts w:cs="B Badr" w:hint="cs"/>
          <w:sz w:val="28"/>
          <w:szCs w:val="28"/>
          <w:rtl/>
        </w:rPr>
        <w:t>ی</w:t>
      </w:r>
      <w:r w:rsidRPr="00E36EF9">
        <w:rPr>
          <w:rFonts w:cs="B Badr"/>
          <w:sz w:val="28"/>
          <w:szCs w:val="28"/>
          <w:rtl/>
        </w:rPr>
        <w:t xml:space="preserve"> نگذشت که شام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مار</w:t>
      </w:r>
      <w:r w:rsidRPr="00E36EF9">
        <w:rPr>
          <w:rFonts w:cs="B Badr"/>
          <w:sz w:val="28"/>
          <w:szCs w:val="28"/>
          <w:rtl/>
        </w:rPr>
        <w:t xml:space="preserve"> شد و مرگ را مقابل خود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از زندگ</w:t>
      </w:r>
      <w:r w:rsidRPr="00E36EF9">
        <w:rPr>
          <w:rFonts w:cs="B Badr" w:hint="cs"/>
          <w:sz w:val="28"/>
          <w:szCs w:val="28"/>
          <w:rtl/>
        </w:rPr>
        <w:t>ی</w:t>
      </w:r>
      <w:r w:rsidRPr="00E36EF9">
        <w:rPr>
          <w:rFonts w:cs="B Badr"/>
          <w:sz w:val="28"/>
          <w:szCs w:val="28"/>
          <w:rtl/>
        </w:rPr>
        <w:t xml:space="preserve"> نوم</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شد، پس وص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کرد که چون </w:t>
      </w:r>
      <w:r w:rsidRPr="00E36EF9">
        <w:rPr>
          <w:rFonts w:cs="B Badr" w:hint="eastAsia"/>
          <w:sz w:val="28"/>
          <w:szCs w:val="28"/>
          <w:rtl/>
        </w:rPr>
        <w:t>در</w:t>
      </w:r>
      <w:r w:rsidRPr="00E36EF9">
        <w:rPr>
          <w:rFonts w:cs="B Badr"/>
          <w:sz w:val="28"/>
          <w:szCs w:val="28"/>
          <w:rtl/>
        </w:rPr>
        <w:t xml:space="preserve"> گذرد ابو جعفر«امام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السلام)بر او نماز گزارد.</w:t>
      </w:r>
    </w:p>
    <w:p w:rsidR="006E066F" w:rsidRDefault="00E36EF9" w:rsidP="00E36EF9">
      <w:pPr>
        <w:rPr>
          <w:rFonts w:cs="B Badr"/>
          <w:sz w:val="28"/>
          <w:szCs w:val="28"/>
          <w:rtl/>
        </w:rPr>
      </w:pPr>
      <w:r w:rsidRPr="00E36EF9">
        <w:rPr>
          <w:rFonts w:cs="B Badr" w:hint="eastAsia"/>
          <w:sz w:val="28"/>
          <w:szCs w:val="28"/>
          <w:rtl/>
        </w:rPr>
        <w:t>شب</w:t>
      </w:r>
      <w:r w:rsidRPr="00E36EF9">
        <w:rPr>
          <w:rFonts w:cs="B Badr"/>
          <w:sz w:val="28"/>
          <w:szCs w:val="28"/>
          <w:rtl/>
        </w:rPr>
        <w:t xml:space="preserve"> به ن</w:t>
      </w:r>
      <w:r w:rsidRPr="00E36EF9">
        <w:rPr>
          <w:rFonts w:cs="B Badr" w:hint="cs"/>
          <w:sz w:val="28"/>
          <w:szCs w:val="28"/>
          <w:rtl/>
        </w:rPr>
        <w:t>ی</w:t>
      </w:r>
      <w:r w:rsidRPr="00E36EF9">
        <w:rPr>
          <w:rFonts w:cs="B Badr" w:hint="eastAsia"/>
          <w:sz w:val="28"/>
          <w:szCs w:val="28"/>
          <w:rtl/>
        </w:rPr>
        <w:t>مه</w:t>
      </w:r>
      <w:r w:rsidRPr="00E36EF9">
        <w:rPr>
          <w:rFonts w:cs="B Badr"/>
          <w:sz w:val="28"/>
          <w:szCs w:val="28"/>
          <w:rtl/>
        </w:rPr>
        <w:t xml:space="preserve">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بستگانش او را تمام شده </w:t>
      </w:r>
      <w:r w:rsidRPr="00E36EF9">
        <w:rPr>
          <w:rFonts w:cs="B Badr" w:hint="cs"/>
          <w:sz w:val="28"/>
          <w:szCs w:val="28"/>
          <w:rtl/>
        </w:rPr>
        <w:t>ی</w:t>
      </w:r>
      <w:r w:rsidRPr="00E36EF9">
        <w:rPr>
          <w:rFonts w:cs="B Badr" w:hint="eastAsia"/>
          <w:sz w:val="28"/>
          <w:szCs w:val="28"/>
          <w:rtl/>
        </w:rPr>
        <w:t>افتند،</w:t>
      </w:r>
      <w:r w:rsidRPr="00E36EF9">
        <w:rPr>
          <w:rFonts w:cs="B Badr"/>
          <w:sz w:val="28"/>
          <w:szCs w:val="28"/>
          <w:rtl/>
        </w:rPr>
        <w:t xml:space="preserve"> بامداد وص</w:t>
      </w:r>
      <w:r w:rsidRPr="00E36EF9">
        <w:rPr>
          <w:rFonts w:cs="B Badr" w:hint="cs"/>
          <w:sz w:val="28"/>
          <w:szCs w:val="28"/>
          <w:rtl/>
        </w:rPr>
        <w:t>ی</w:t>
      </w:r>
      <w:r w:rsidRPr="00E36EF9">
        <w:rPr>
          <w:rFonts w:cs="B Badr"/>
          <w:sz w:val="28"/>
          <w:szCs w:val="28"/>
          <w:rtl/>
        </w:rPr>
        <w:t xml:space="preserve"> او به مسجد آمد و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را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نماز صبح به پا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برده و به تعق</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نشسته است.</w:t>
      </w:r>
    </w:p>
    <w:p w:rsidR="006E066F" w:rsidRDefault="00E36EF9" w:rsidP="00E36EF9">
      <w:pPr>
        <w:rPr>
          <w:rFonts w:cs="B Badr"/>
          <w:sz w:val="28"/>
          <w:szCs w:val="28"/>
          <w:rtl/>
        </w:rPr>
      </w:pPr>
      <w:r w:rsidRPr="00E36EF9">
        <w:rPr>
          <w:rFonts w:cs="B Badr" w:hint="eastAsia"/>
          <w:sz w:val="28"/>
          <w:szCs w:val="28"/>
          <w:rtl/>
        </w:rPr>
        <w:lastRenderedPageBreak/>
        <w:t>عرض</w:t>
      </w:r>
      <w:r w:rsidRPr="00E36EF9">
        <w:rPr>
          <w:rFonts w:cs="B Badr"/>
          <w:sz w:val="28"/>
          <w:szCs w:val="28"/>
          <w:rtl/>
        </w:rPr>
        <w:t xml:space="preserve"> کرد: آن مرد شام</w:t>
      </w:r>
      <w:r w:rsidRPr="00E36EF9">
        <w:rPr>
          <w:rFonts w:cs="B Badr" w:hint="cs"/>
          <w:sz w:val="28"/>
          <w:szCs w:val="28"/>
          <w:rtl/>
        </w:rPr>
        <w:t>ی</w:t>
      </w:r>
      <w:r w:rsidRPr="00E36EF9">
        <w:rPr>
          <w:rFonts w:cs="B Badr"/>
          <w:sz w:val="28"/>
          <w:szCs w:val="28"/>
          <w:rtl/>
        </w:rPr>
        <w:t xml:space="preserve"> از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رفته و سفارش کرده که شما بر او نماز گزار</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حضرت</w:t>
      </w:r>
      <w:r w:rsidRPr="00E36EF9">
        <w:rPr>
          <w:rFonts w:cs="B Badr"/>
          <w:sz w:val="28"/>
          <w:szCs w:val="28"/>
          <w:rtl/>
        </w:rPr>
        <w:t xml:space="preserve"> فرمود: او نمرده است</w:t>
      </w:r>
      <w:r w:rsidRPr="00E36EF9">
        <w:rPr>
          <w:rFonts w:ascii="Times New Roman" w:hAnsi="Times New Roman" w:cs="Times New Roman" w:hint="cs"/>
          <w:sz w:val="28"/>
          <w:szCs w:val="28"/>
          <w:rtl/>
        </w:rPr>
        <w:t>…</w:t>
      </w:r>
      <w:r w:rsidRPr="00E36EF9">
        <w:rPr>
          <w:rFonts w:cs="B Badr" w:hint="cs"/>
          <w:sz w:val="28"/>
          <w:szCs w:val="28"/>
          <w:rtl/>
        </w:rPr>
        <w:t>شتاب</w:t>
      </w:r>
      <w:r w:rsidRPr="00E36EF9">
        <w:rPr>
          <w:rFonts w:cs="B Badr"/>
          <w:sz w:val="28"/>
          <w:szCs w:val="28"/>
          <w:rtl/>
        </w:rPr>
        <w:t xml:space="preserve"> </w:t>
      </w:r>
      <w:r w:rsidRPr="00E36EF9">
        <w:rPr>
          <w:rFonts w:cs="B Badr" w:hint="cs"/>
          <w:sz w:val="28"/>
          <w:szCs w:val="28"/>
          <w:rtl/>
        </w:rPr>
        <w:t>مکنی</w:t>
      </w:r>
      <w:r w:rsidRPr="00E36EF9">
        <w:rPr>
          <w:rFonts w:cs="B Badr" w:hint="eastAsia"/>
          <w:sz w:val="28"/>
          <w:szCs w:val="28"/>
          <w:rtl/>
        </w:rPr>
        <w:t>د</w:t>
      </w:r>
      <w:r w:rsidRPr="00E36EF9">
        <w:rPr>
          <w:rFonts w:cs="B Badr"/>
          <w:sz w:val="28"/>
          <w:szCs w:val="28"/>
          <w:rtl/>
        </w:rPr>
        <w:t xml:space="preserve"> تا من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پس</w:t>
      </w:r>
      <w:r w:rsidRPr="00E36EF9">
        <w:rPr>
          <w:rFonts w:cs="B Badr"/>
          <w:sz w:val="28"/>
          <w:szCs w:val="28"/>
          <w:rtl/>
        </w:rPr>
        <w:t xml:space="preserve"> برخاست و وضو و طهارت را تجد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فرمود و دو رکعت نماز خواند و دست ها را به دعا برداشت، سپس به سجده رفت و همچنان تا بر آمدن آفتاب، در سجده ماند، آن گاه به خان</w:t>
      </w:r>
      <w:r w:rsidRPr="00E36EF9">
        <w:rPr>
          <w:rFonts w:cs="B Badr" w:hint="cs"/>
          <w:sz w:val="28"/>
          <w:szCs w:val="28"/>
          <w:rtl/>
        </w:rPr>
        <w:t>ۀ</w:t>
      </w:r>
      <w:r w:rsidRPr="00E36EF9">
        <w:rPr>
          <w:rFonts w:cs="B Badr"/>
          <w:sz w:val="28"/>
          <w:szCs w:val="28"/>
          <w:rtl/>
        </w:rPr>
        <w:t xml:space="preserve"> شام</w:t>
      </w:r>
      <w:r w:rsidRPr="00E36EF9">
        <w:rPr>
          <w:rFonts w:cs="B Badr" w:hint="cs"/>
          <w:sz w:val="28"/>
          <w:szCs w:val="28"/>
          <w:rtl/>
        </w:rPr>
        <w:t>ی</w:t>
      </w:r>
      <w:r w:rsidRPr="00E36EF9">
        <w:rPr>
          <w:rFonts w:cs="B Badr"/>
          <w:sz w:val="28"/>
          <w:szCs w:val="28"/>
          <w:rtl/>
        </w:rPr>
        <w:t xml:space="preserve"> آمد و بر بال</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او نشست و او را صدا زد و او پاسخ داد، امام او را نشان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پشتش را به د</w:t>
      </w:r>
      <w:r w:rsidRPr="00E36EF9">
        <w:rPr>
          <w:rFonts w:cs="B Badr" w:hint="cs"/>
          <w:sz w:val="28"/>
          <w:szCs w:val="28"/>
          <w:rtl/>
        </w:rPr>
        <w:t>ی</w:t>
      </w:r>
      <w:r w:rsidRPr="00E36EF9">
        <w:rPr>
          <w:rFonts w:cs="B Badr" w:hint="eastAsia"/>
          <w:sz w:val="28"/>
          <w:szCs w:val="28"/>
          <w:rtl/>
        </w:rPr>
        <w:t>وار</w:t>
      </w:r>
      <w:r w:rsidRPr="00E36EF9">
        <w:rPr>
          <w:rFonts w:cs="B Badr"/>
          <w:sz w:val="28"/>
          <w:szCs w:val="28"/>
          <w:rtl/>
        </w:rPr>
        <w:t xml:space="preserve"> تک</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داد و شربت</w:t>
      </w:r>
      <w:r w:rsidRPr="00E36EF9">
        <w:rPr>
          <w:rFonts w:cs="B Badr" w:hint="cs"/>
          <w:sz w:val="28"/>
          <w:szCs w:val="28"/>
          <w:rtl/>
        </w:rPr>
        <w:t>ی</w:t>
      </w:r>
      <w:r w:rsidRPr="00E36EF9">
        <w:rPr>
          <w:rFonts w:cs="B Badr"/>
          <w:sz w:val="28"/>
          <w:szCs w:val="28"/>
          <w:rtl/>
        </w:rPr>
        <w:t xml:space="preserve"> طلب</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به کام او ر</w:t>
      </w:r>
      <w:r w:rsidRPr="00E36EF9">
        <w:rPr>
          <w:rFonts w:cs="B Badr" w:hint="cs"/>
          <w:sz w:val="28"/>
          <w:szCs w:val="28"/>
          <w:rtl/>
        </w:rPr>
        <w:t>ی</w:t>
      </w:r>
      <w:r w:rsidRPr="00E36EF9">
        <w:rPr>
          <w:rFonts w:cs="B Badr" w:hint="eastAsia"/>
          <w:sz w:val="28"/>
          <w:szCs w:val="28"/>
          <w:rtl/>
        </w:rPr>
        <w:t>خت</w:t>
      </w:r>
      <w:r w:rsidRPr="00E36EF9">
        <w:rPr>
          <w:rFonts w:cs="B Badr"/>
          <w:sz w:val="28"/>
          <w:szCs w:val="28"/>
          <w:rtl/>
        </w:rPr>
        <w:t xml:space="preserve"> و به بستگانش فرمود غذاها</w:t>
      </w:r>
      <w:r w:rsidRPr="00E36EF9">
        <w:rPr>
          <w:rFonts w:cs="B Badr" w:hint="cs"/>
          <w:sz w:val="28"/>
          <w:szCs w:val="28"/>
          <w:rtl/>
        </w:rPr>
        <w:t>ی</w:t>
      </w:r>
      <w:r w:rsidRPr="00E36EF9">
        <w:rPr>
          <w:rFonts w:cs="B Badr"/>
          <w:sz w:val="28"/>
          <w:szCs w:val="28"/>
          <w:rtl/>
        </w:rPr>
        <w:t xml:space="preserve"> سرد به او بدهند و خود بازگشت.</w:t>
      </w:r>
    </w:p>
    <w:p w:rsidR="00E36EF9" w:rsidRPr="00E36EF9" w:rsidRDefault="00E36EF9" w:rsidP="00E36EF9">
      <w:pPr>
        <w:rPr>
          <w:rFonts w:cs="B Badr"/>
          <w:sz w:val="28"/>
          <w:szCs w:val="28"/>
          <w:rtl/>
        </w:rPr>
      </w:pPr>
      <w:r w:rsidRPr="00E36EF9">
        <w:rPr>
          <w:rFonts w:cs="B Badr" w:hint="eastAsia"/>
          <w:sz w:val="28"/>
          <w:szCs w:val="28"/>
          <w:rtl/>
        </w:rPr>
        <w:t>طول</w:t>
      </w:r>
      <w:r w:rsidRPr="00E36EF9">
        <w:rPr>
          <w:rFonts w:cs="B Badr" w:hint="cs"/>
          <w:sz w:val="28"/>
          <w:szCs w:val="28"/>
          <w:rtl/>
        </w:rPr>
        <w:t>ی</w:t>
      </w:r>
      <w:r w:rsidRPr="00E36EF9">
        <w:rPr>
          <w:rFonts w:cs="B Badr"/>
          <w:sz w:val="28"/>
          <w:szCs w:val="28"/>
          <w:rtl/>
        </w:rPr>
        <w:t xml:space="preserve"> نکش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شام</w:t>
      </w:r>
      <w:r w:rsidRPr="00E36EF9">
        <w:rPr>
          <w:rFonts w:cs="B Badr" w:hint="cs"/>
          <w:sz w:val="28"/>
          <w:szCs w:val="28"/>
          <w:rtl/>
        </w:rPr>
        <w:t>ی</w:t>
      </w:r>
      <w:r w:rsidRPr="00E36EF9">
        <w:rPr>
          <w:rFonts w:cs="B Badr"/>
          <w:sz w:val="28"/>
          <w:szCs w:val="28"/>
          <w:rtl/>
        </w:rPr>
        <w:t xml:space="preserve"> شفا </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xml:space="preserve"> و به نزد امام آمد و عرض کرد: «گواه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دهم که تو حجت خدا بر مردمان</w:t>
      </w:r>
      <w:r w:rsidRPr="00E36EF9">
        <w:rPr>
          <w:rFonts w:cs="B Badr" w:hint="cs"/>
          <w:sz w:val="28"/>
          <w:szCs w:val="28"/>
          <w:rtl/>
        </w:rPr>
        <w:t>ی</w:t>
      </w:r>
      <w:r w:rsidRPr="00E36EF9">
        <w:rPr>
          <w:rFonts w:cs="B Badr"/>
          <w:sz w:val="28"/>
          <w:szCs w:val="28"/>
          <w:rtl/>
        </w:rPr>
        <w:t>.[48]</w:t>
      </w:r>
    </w:p>
    <w:p w:rsidR="006E066F" w:rsidRDefault="00E36EF9" w:rsidP="00E36EF9">
      <w:pPr>
        <w:rPr>
          <w:rFonts w:cs="B Badr"/>
          <w:sz w:val="28"/>
          <w:szCs w:val="28"/>
          <w:rtl/>
        </w:rPr>
      </w:pPr>
      <w:r w:rsidRPr="00E36EF9">
        <w:rPr>
          <w:rFonts w:cs="B Badr" w:hint="eastAsia"/>
          <w:sz w:val="28"/>
          <w:szCs w:val="28"/>
          <w:rtl/>
        </w:rPr>
        <w:t>س</w:t>
      </w:r>
      <w:r w:rsidRPr="00E36EF9">
        <w:rPr>
          <w:rFonts w:cs="B Badr" w:hint="cs"/>
          <w:sz w:val="28"/>
          <w:szCs w:val="28"/>
          <w:rtl/>
        </w:rPr>
        <w:t>ی</w:t>
      </w:r>
      <w:r w:rsidRPr="00E36EF9">
        <w:rPr>
          <w:rFonts w:cs="B Badr" w:hint="eastAsia"/>
          <w:sz w:val="28"/>
          <w:szCs w:val="28"/>
          <w:rtl/>
        </w:rPr>
        <w:t>ر</w:t>
      </w:r>
      <w:r w:rsidRPr="00E36EF9">
        <w:rPr>
          <w:rFonts w:cs="B Badr" w:hint="cs"/>
          <w:sz w:val="28"/>
          <w:szCs w:val="28"/>
          <w:rtl/>
        </w:rPr>
        <w:t>ۀ</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دانش</w:t>
      </w:r>
      <w:r w:rsidRPr="00E36EF9">
        <w:rPr>
          <w:rFonts w:cs="B Badr"/>
          <w:sz w:val="28"/>
          <w:szCs w:val="28"/>
          <w:rtl/>
        </w:rPr>
        <w:t xml:space="preserve"> امام باقر(ع)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همانند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امامان از سر چشم</w:t>
      </w:r>
      <w:r w:rsidRPr="00E36EF9">
        <w:rPr>
          <w:rFonts w:cs="B Badr" w:hint="cs"/>
          <w:sz w:val="28"/>
          <w:szCs w:val="28"/>
          <w:rtl/>
        </w:rPr>
        <w:t>ۀ</w:t>
      </w:r>
      <w:r w:rsidRPr="00E36EF9">
        <w:rPr>
          <w:rFonts w:cs="B Badr"/>
          <w:sz w:val="28"/>
          <w:szCs w:val="28"/>
          <w:rtl/>
        </w:rPr>
        <w:t xml:space="preserve"> وح</w:t>
      </w:r>
      <w:r w:rsidRPr="00E36EF9">
        <w:rPr>
          <w:rFonts w:cs="B Badr" w:hint="cs"/>
          <w:sz w:val="28"/>
          <w:szCs w:val="28"/>
          <w:rtl/>
        </w:rPr>
        <w:t>ی</w:t>
      </w:r>
      <w:r w:rsidRPr="00E36EF9">
        <w:rPr>
          <w:rFonts w:cs="B Badr"/>
          <w:sz w:val="28"/>
          <w:szCs w:val="28"/>
          <w:rtl/>
        </w:rPr>
        <w:t xml:space="preserve"> بود، آنان آموزگار</w:t>
      </w:r>
      <w:r w:rsidRPr="00E36EF9">
        <w:rPr>
          <w:rFonts w:cs="B Badr" w:hint="cs"/>
          <w:sz w:val="28"/>
          <w:szCs w:val="28"/>
          <w:rtl/>
        </w:rPr>
        <w:t>ی</w:t>
      </w:r>
      <w:r w:rsidRPr="00E36EF9">
        <w:rPr>
          <w:rFonts w:cs="B Badr"/>
          <w:sz w:val="28"/>
          <w:szCs w:val="28"/>
          <w:rtl/>
        </w:rPr>
        <w:t xml:space="preserve"> نداشتند و در مکتب بشر</w:t>
      </w:r>
      <w:r w:rsidRPr="00E36EF9">
        <w:rPr>
          <w:rFonts w:cs="B Badr" w:hint="cs"/>
          <w:sz w:val="28"/>
          <w:szCs w:val="28"/>
          <w:rtl/>
        </w:rPr>
        <w:t>ی</w:t>
      </w:r>
      <w:r w:rsidRPr="00E36EF9">
        <w:rPr>
          <w:rFonts w:cs="B Badr"/>
          <w:sz w:val="28"/>
          <w:szCs w:val="28"/>
          <w:rtl/>
        </w:rPr>
        <w:t xml:space="preserve"> درس نخوانده بودند، «جابر بن عبد الله» نزد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w:t>
      </w:r>
      <w:r w:rsidRPr="00E36EF9">
        <w:rPr>
          <w:rFonts w:cs="B Badr" w:hint="cs"/>
          <w:sz w:val="28"/>
          <w:szCs w:val="28"/>
          <w:rtl/>
        </w:rPr>
        <w:t>ی</w:t>
      </w:r>
      <w:r w:rsidRPr="00E36EF9">
        <w:rPr>
          <w:rFonts w:cs="B Badr"/>
          <w:sz w:val="28"/>
          <w:szCs w:val="28"/>
          <w:rtl/>
        </w:rPr>
        <w:t xml:space="preserve"> آمد و از آن حضرت دانش فرا م</w:t>
      </w:r>
      <w:r w:rsidRPr="00E36EF9">
        <w:rPr>
          <w:rFonts w:cs="B Badr" w:hint="cs"/>
          <w:sz w:val="28"/>
          <w:szCs w:val="28"/>
          <w:rtl/>
        </w:rPr>
        <w:t>ی</w:t>
      </w:r>
      <w:r w:rsidRPr="00E36EF9">
        <w:rPr>
          <w:rFonts w:cs="B Badr"/>
          <w:sz w:val="28"/>
          <w:szCs w:val="28"/>
          <w:rtl/>
        </w:rPr>
        <w:t xml:space="preserve"> گرفت و به آن گرام</w:t>
      </w:r>
      <w:r w:rsidRPr="00E36EF9">
        <w:rPr>
          <w:rFonts w:cs="B Badr" w:hint="cs"/>
          <w:sz w:val="28"/>
          <w:szCs w:val="28"/>
          <w:rtl/>
        </w:rPr>
        <w:t>ی</w:t>
      </w:r>
      <w:r w:rsidRPr="00E36EF9">
        <w:rPr>
          <w:rFonts w:cs="B Badr"/>
          <w:sz w:val="28"/>
          <w:szCs w:val="28"/>
          <w:rtl/>
        </w:rPr>
        <w:t xml:space="preserve"> مکرر عرض م</w:t>
      </w:r>
      <w:r w:rsidRPr="00E36EF9">
        <w:rPr>
          <w:rFonts w:cs="B Badr" w:hint="cs"/>
          <w:sz w:val="28"/>
          <w:szCs w:val="28"/>
          <w:rtl/>
        </w:rPr>
        <w:t>ی</w:t>
      </w:r>
      <w:r w:rsidRPr="00E36EF9">
        <w:rPr>
          <w:rFonts w:cs="B Badr"/>
          <w:sz w:val="28"/>
          <w:szCs w:val="28"/>
          <w:rtl/>
        </w:rPr>
        <w:t xml:space="preserve"> کرد: ا</w:t>
      </w:r>
      <w:r w:rsidRPr="00E36EF9">
        <w:rPr>
          <w:rFonts w:cs="B Badr" w:hint="cs"/>
          <w:sz w:val="28"/>
          <w:szCs w:val="28"/>
          <w:rtl/>
        </w:rPr>
        <w:t>ی</w:t>
      </w:r>
      <w:r w:rsidRPr="00E36EF9">
        <w:rPr>
          <w:rFonts w:cs="B Badr"/>
          <w:sz w:val="28"/>
          <w:szCs w:val="28"/>
          <w:rtl/>
        </w:rPr>
        <w:t xml:space="preserve"> شکافند</w:t>
      </w:r>
      <w:r w:rsidRPr="00E36EF9">
        <w:rPr>
          <w:rFonts w:cs="B Badr" w:hint="cs"/>
          <w:sz w:val="28"/>
          <w:szCs w:val="28"/>
          <w:rtl/>
        </w:rPr>
        <w:t>ۀ</w:t>
      </w:r>
      <w:r w:rsidRPr="00E36EF9">
        <w:rPr>
          <w:rFonts w:cs="B Badr"/>
          <w:sz w:val="28"/>
          <w:szCs w:val="28"/>
          <w:rtl/>
        </w:rPr>
        <w:t xml:space="preserve"> علوم! گواه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دهم تو در کودک</w:t>
      </w:r>
      <w:r w:rsidRPr="00E36EF9">
        <w:rPr>
          <w:rFonts w:cs="B Badr" w:hint="cs"/>
          <w:sz w:val="28"/>
          <w:szCs w:val="28"/>
          <w:rtl/>
        </w:rPr>
        <w:t>ی</w:t>
      </w:r>
      <w:r w:rsidRPr="00E36EF9">
        <w:rPr>
          <w:rFonts w:cs="B Badr"/>
          <w:sz w:val="28"/>
          <w:szCs w:val="28"/>
          <w:rtl/>
        </w:rPr>
        <w:t xml:space="preserve"> از دانش</w:t>
      </w:r>
      <w:r w:rsidRPr="00E36EF9">
        <w:rPr>
          <w:rFonts w:cs="B Badr" w:hint="cs"/>
          <w:sz w:val="28"/>
          <w:szCs w:val="28"/>
          <w:rtl/>
        </w:rPr>
        <w:t>ی</w:t>
      </w:r>
      <w:r w:rsidRPr="00E36EF9">
        <w:rPr>
          <w:rFonts w:cs="B Badr"/>
          <w:sz w:val="28"/>
          <w:szCs w:val="28"/>
          <w:rtl/>
        </w:rPr>
        <w:t xml:space="preserve"> خدا داد برخوردار</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حسن</w:t>
      </w:r>
      <w:r w:rsidRPr="00E36EF9">
        <w:rPr>
          <w:rFonts w:cs="B Badr"/>
          <w:sz w:val="28"/>
          <w:szCs w:val="28"/>
          <w:rtl/>
        </w:rPr>
        <w:t xml:space="preserve"> بن محمد از عبد اللَّه بن عطاء مكى حديث</w:t>
      </w:r>
      <w:r w:rsidRPr="00E36EF9">
        <w:rPr>
          <w:rFonts w:cs="B Badr" w:hint="cs"/>
          <w:sz w:val="28"/>
          <w:szCs w:val="28"/>
          <w:rtl/>
        </w:rPr>
        <w:t>ی</w:t>
      </w:r>
      <w:r w:rsidRPr="00E36EF9">
        <w:rPr>
          <w:rFonts w:cs="B Badr"/>
          <w:sz w:val="28"/>
          <w:szCs w:val="28"/>
          <w:rtl/>
        </w:rPr>
        <w:t xml:space="preserve"> نقل م</w:t>
      </w:r>
      <w:r w:rsidRPr="00E36EF9">
        <w:rPr>
          <w:rFonts w:cs="B Badr" w:hint="cs"/>
          <w:sz w:val="28"/>
          <w:szCs w:val="28"/>
          <w:rtl/>
        </w:rPr>
        <w:t>ی</w:t>
      </w:r>
      <w:r w:rsidRPr="00E36EF9">
        <w:rPr>
          <w:rFonts w:cs="B Badr"/>
          <w:sz w:val="28"/>
          <w:szCs w:val="28"/>
          <w:rtl/>
        </w:rPr>
        <w:t xml:space="preserve"> کندكه گفت: نديدم دانشمندان را نزد هيچ كس كه كوچك تر و كم قدرتر باشند (و خود را بي مقدارتر به حساب آورند) هم چنان كه در نزد ابى جعفر محمد بن على بن الحسين (عليهم السّلام) هستند (و در برابر أحدى اين اندازه ف</w:t>
      </w:r>
      <w:r w:rsidRPr="00E36EF9">
        <w:rPr>
          <w:rFonts w:cs="B Badr" w:hint="eastAsia"/>
          <w:sz w:val="28"/>
          <w:szCs w:val="28"/>
          <w:rtl/>
        </w:rPr>
        <w:t>روتنى</w:t>
      </w:r>
      <w:r w:rsidRPr="00E36EF9">
        <w:rPr>
          <w:rFonts w:cs="B Badr"/>
          <w:sz w:val="28"/>
          <w:szCs w:val="28"/>
          <w:rtl/>
        </w:rPr>
        <w:t xml:space="preserve"> نمى‏كنند) و من خود ديدم حكم بن عتيبه را با آن مقام و مرتبه كه در ميان مردم داشت در برابر آن جناب مانند كودكى بود كه پيش روى استاد خود نشسته باشد، و جابر بن يزيد جعفى (با آن علم و دانشى كه داشت) هر گاه چيزى از آن حضرت (ع) روايت مي كرد م</w:t>
      </w:r>
      <w:r w:rsidRPr="00E36EF9">
        <w:rPr>
          <w:rFonts w:cs="B Badr" w:hint="cs"/>
          <w:sz w:val="28"/>
          <w:szCs w:val="28"/>
          <w:rtl/>
        </w:rPr>
        <w:t>ی</w:t>
      </w:r>
      <w:r w:rsidRPr="00E36EF9">
        <w:rPr>
          <w:rFonts w:cs="B Badr"/>
          <w:sz w:val="28"/>
          <w:szCs w:val="28"/>
          <w:rtl/>
        </w:rPr>
        <w:t xml:space="preserve"> گفت: براى من </w:t>
      </w:r>
      <w:r w:rsidRPr="00E36EF9">
        <w:rPr>
          <w:rFonts w:cs="B Badr" w:hint="eastAsia"/>
          <w:sz w:val="28"/>
          <w:szCs w:val="28"/>
          <w:rtl/>
        </w:rPr>
        <w:t>حديث</w:t>
      </w:r>
      <w:r w:rsidRPr="00E36EF9">
        <w:rPr>
          <w:rFonts w:cs="B Badr"/>
          <w:sz w:val="28"/>
          <w:szCs w:val="28"/>
          <w:rtl/>
        </w:rPr>
        <w:t xml:space="preserve"> كرد وصى اوصياء، و وارث علوم انبياء.[49]</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بص</w:t>
      </w:r>
      <w:r w:rsidRPr="00E36EF9">
        <w:rPr>
          <w:rFonts w:cs="B Badr" w:hint="cs"/>
          <w:sz w:val="28"/>
          <w:szCs w:val="28"/>
          <w:rtl/>
        </w:rPr>
        <w:t>ی</w:t>
      </w:r>
      <w:r w:rsidRPr="00E36EF9">
        <w:rPr>
          <w:rFonts w:cs="B Badr" w:hint="eastAsia"/>
          <w:sz w:val="28"/>
          <w:szCs w:val="28"/>
          <w:rtl/>
        </w:rPr>
        <w:t>ر»م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از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آفر</w:t>
      </w:r>
      <w:r w:rsidRPr="00E36EF9">
        <w:rPr>
          <w:rFonts w:cs="B Badr" w:hint="cs"/>
          <w:sz w:val="28"/>
          <w:szCs w:val="28"/>
          <w:rtl/>
        </w:rPr>
        <w:t>ی</w:t>
      </w:r>
      <w:r w:rsidRPr="00E36EF9">
        <w:rPr>
          <w:rFonts w:cs="B Badr" w:hint="eastAsia"/>
          <w:sz w:val="28"/>
          <w:szCs w:val="28"/>
          <w:rtl/>
        </w:rPr>
        <w:t>قائ</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حال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خود به نام «راشد»را جو</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شد.پاسخ داد خوب بود و سلام م</w:t>
      </w:r>
      <w:r w:rsidRPr="00E36EF9">
        <w:rPr>
          <w:rFonts w:cs="B Badr" w:hint="cs"/>
          <w:sz w:val="28"/>
          <w:szCs w:val="28"/>
          <w:rtl/>
        </w:rPr>
        <w:t>ی</w:t>
      </w:r>
      <w:r w:rsidRPr="00E36EF9">
        <w:rPr>
          <w:rFonts w:cs="B Badr"/>
          <w:sz w:val="28"/>
          <w:szCs w:val="28"/>
          <w:rtl/>
        </w:rPr>
        <w:t xml:space="preserve"> رساند.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فرمود خدا رحمتش کند.</w:t>
      </w:r>
    </w:p>
    <w:p w:rsidR="006E066F" w:rsidRDefault="00E36EF9" w:rsidP="00E36EF9">
      <w:pPr>
        <w:rPr>
          <w:rFonts w:cs="B Badr"/>
          <w:sz w:val="28"/>
          <w:szCs w:val="28"/>
          <w:rtl/>
        </w:rPr>
      </w:pPr>
      <w:r w:rsidRPr="00E36EF9">
        <w:rPr>
          <w:rFonts w:cs="B Badr" w:hint="eastAsia"/>
          <w:sz w:val="28"/>
          <w:szCs w:val="28"/>
          <w:rtl/>
        </w:rPr>
        <w:t>با</w:t>
      </w:r>
      <w:r w:rsidRPr="00E36EF9">
        <w:rPr>
          <w:rFonts w:cs="B Badr"/>
          <w:sz w:val="28"/>
          <w:szCs w:val="28"/>
          <w:rtl/>
        </w:rPr>
        <w:t xml:space="preserve"> تعجب گفت:مگر او مرده است؟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آر</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گفت</w:t>
      </w:r>
      <w:r w:rsidRPr="00E36EF9">
        <w:rPr>
          <w:rFonts w:cs="B Badr"/>
          <w:sz w:val="28"/>
          <w:szCs w:val="28"/>
          <w:rtl/>
        </w:rPr>
        <w:t>: چه وقت در گذشت؟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دو روز پس از خارج شدن تو.</w:t>
      </w:r>
    </w:p>
    <w:p w:rsidR="006E066F" w:rsidRDefault="00E36EF9" w:rsidP="00E36EF9">
      <w:pPr>
        <w:rPr>
          <w:rFonts w:cs="B Badr"/>
          <w:sz w:val="28"/>
          <w:szCs w:val="28"/>
          <w:rtl/>
        </w:rPr>
      </w:pPr>
      <w:r w:rsidRPr="00E36EF9">
        <w:rPr>
          <w:rFonts w:cs="B Badr" w:hint="eastAsia"/>
          <w:sz w:val="28"/>
          <w:szCs w:val="28"/>
          <w:rtl/>
        </w:rPr>
        <w:lastRenderedPageBreak/>
        <w:t>گفت</w:t>
      </w:r>
      <w:r w:rsidRPr="00E36EF9">
        <w:rPr>
          <w:rFonts w:cs="B Badr"/>
          <w:sz w:val="28"/>
          <w:szCs w:val="28"/>
          <w:rtl/>
        </w:rPr>
        <w:t>: به خدا سوگند او ب</w:t>
      </w:r>
      <w:r w:rsidRPr="00E36EF9">
        <w:rPr>
          <w:rFonts w:cs="B Badr" w:hint="cs"/>
          <w:sz w:val="28"/>
          <w:szCs w:val="28"/>
          <w:rtl/>
        </w:rPr>
        <w:t>ی</w:t>
      </w:r>
      <w:r w:rsidRPr="00E36EF9">
        <w:rPr>
          <w:rFonts w:cs="B Badr" w:hint="eastAsia"/>
          <w:sz w:val="28"/>
          <w:szCs w:val="28"/>
          <w:rtl/>
        </w:rPr>
        <w:t>مار</w:t>
      </w:r>
      <w:r w:rsidRPr="00E36EF9">
        <w:rPr>
          <w:rFonts w:cs="B Badr"/>
          <w:sz w:val="28"/>
          <w:szCs w:val="28"/>
          <w:rtl/>
        </w:rPr>
        <w:t xml:space="preserve"> نبود</w:t>
      </w:r>
      <w:r w:rsidRPr="00E36EF9">
        <w:rPr>
          <w:rFonts w:ascii="Times New Roman" w:hAnsi="Times New Roman" w:cs="Times New Roman" w:hint="cs"/>
          <w:sz w:val="28"/>
          <w:szCs w:val="28"/>
          <w:rtl/>
        </w:rPr>
        <w:t>…</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مگر هر کس م</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رد</w:t>
      </w:r>
      <w:r w:rsidRPr="00E36EF9">
        <w:rPr>
          <w:rFonts w:cs="B Badr"/>
          <w:sz w:val="28"/>
          <w:szCs w:val="28"/>
          <w:rtl/>
        </w:rPr>
        <w:t xml:space="preserve"> به جهت ب</w:t>
      </w:r>
      <w:r w:rsidRPr="00E36EF9">
        <w:rPr>
          <w:rFonts w:cs="B Badr" w:hint="cs"/>
          <w:sz w:val="28"/>
          <w:szCs w:val="28"/>
          <w:rtl/>
        </w:rPr>
        <w:t>ی</w:t>
      </w:r>
      <w:r w:rsidRPr="00E36EF9">
        <w:rPr>
          <w:rFonts w:cs="B Badr" w:hint="eastAsia"/>
          <w:sz w:val="28"/>
          <w:szCs w:val="28"/>
          <w:rtl/>
        </w:rPr>
        <w:t>مار</w:t>
      </w:r>
      <w:r w:rsidRPr="00E36EF9">
        <w:rPr>
          <w:rFonts w:cs="B Badr" w:hint="cs"/>
          <w:sz w:val="28"/>
          <w:szCs w:val="28"/>
          <w:rtl/>
        </w:rPr>
        <w:t>ی</w:t>
      </w:r>
      <w:r w:rsidRPr="00E36EF9">
        <w:rPr>
          <w:rFonts w:cs="B Badr"/>
          <w:sz w:val="28"/>
          <w:szCs w:val="28"/>
          <w:rtl/>
        </w:rPr>
        <w:t xml:space="preserve"> است؟</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گاه ابو 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امام از گذشت</w:t>
      </w:r>
      <w:r w:rsidRPr="00E36EF9">
        <w:rPr>
          <w:rFonts w:cs="B Badr" w:hint="cs"/>
          <w:sz w:val="28"/>
          <w:szCs w:val="28"/>
          <w:rtl/>
        </w:rPr>
        <w:t>ۀ</w:t>
      </w:r>
      <w:r w:rsidRPr="00E36EF9">
        <w:rPr>
          <w:rFonts w:cs="B Badr"/>
          <w:sz w:val="28"/>
          <w:szCs w:val="28"/>
          <w:rtl/>
        </w:rPr>
        <w:t xml:space="preserve"> او سؤال کرد.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فرمود: او از دوستان و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ما بود، گمان م</w:t>
      </w:r>
      <w:r w:rsidRPr="00E36EF9">
        <w:rPr>
          <w:rFonts w:cs="B Badr" w:hint="cs"/>
          <w:sz w:val="28"/>
          <w:szCs w:val="28"/>
          <w:rtl/>
        </w:rPr>
        <w:t>ی</w:t>
      </w:r>
      <w:r w:rsidRPr="00E36EF9">
        <w:rPr>
          <w:rFonts w:cs="B Badr"/>
          <w:sz w:val="28"/>
          <w:szCs w:val="28"/>
          <w:rtl/>
        </w:rPr>
        <w:t xml:space="preserve"> کن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چشم ها</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نا</w:t>
      </w:r>
      <w:r w:rsidRPr="00E36EF9">
        <w:rPr>
          <w:rFonts w:cs="B Badr"/>
          <w:sz w:val="28"/>
          <w:szCs w:val="28"/>
          <w:rtl/>
        </w:rPr>
        <w:t xml:space="preserve"> و گوش ها</w:t>
      </w:r>
      <w:r w:rsidRPr="00E36EF9">
        <w:rPr>
          <w:rFonts w:cs="B Badr" w:hint="cs"/>
          <w:sz w:val="28"/>
          <w:szCs w:val="28"/>
          <w:rtl/>
        </w:rPr>
        <w:t>ی</w:t>
      </w:r>
      <w:r w:rsidRPr="00E36EF9">
        <w:rPr>
          <w:rFonts w:cs="B Badr"/>
          <w:sz w:val="28"/>
          <w:szCs w:val="28"/>
          <w:rtl/>
        </w:rPr>
        <w:t xml:space="preserve"> شنوا</w:t>
      </w:r>
      <w:r w:rsidRPr="00E36EF9">
        <w:rPr>
          <w:rFonts w:cs="B Badr" w:hint="cs"/>
          <w:sz w:val="28"/>
          <w:szCs w:val="28"/>
          <w:rtl/>
        </w:rPr>
        <w:t>یی</w:t>
      </w:r>
      <w:r w:rsidRPr="00E36EF9">
        <w:rPr>
          <w:rFonts w:cs="B Badr"/>
          <w:sz w:val="28"/>
          <w:szCs w:val="28"/>
          <w:rtl/>
        </w:rPr>
        <w:t xml:space="preserve"> از ما همراه شما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و چه پندار نادرست</w:t>
      </w:r>
      <w:r w:rsidRPr="00E36EF9">
        <w:rPr>
          <w:rFonts w:cs="B Badr" w:hint="cs"/>
          <w:sz w:val="28"/>
          <w:szCs w:val="28"/>
          <w:rtl/>
        </w:rPr>
        <w:t>ی</w:t>
      </w:r>
      <w:r w:rsidRPr="00E36EF9">
        <w:rPr>
          <w:rFonts w:cs="B Badr"/>
          <w:sz w:val="28"/>
          <w:szCs w:val="28"/>
          <w:rtl/>
        </w:rPr>
        <w:t xml:space="preserve"> است! به خدا سوگند ه</w:t>
      </w:r>
      <w:r w:rsidRPr="00E36EF9">
        <w:rPr>
          <w:rFonts w:cs="B Badr" w:hint="cs"/>
          <w:sz w:val="28"/>
          <w:szCs w:val="28"/>
          <w:rtl/>
        </w:rPr>
        <w:t>ی</w:t>
      </w:r>
      <w:r w:rsidRPr="00E36EF9">
        <w:rPr>
          <w:rFonts w:cs="B Badr" w:hint="eastAsia"/>
          <w:sz w:val="28"/>
          <w:szCs w:val="28"/>
          <w:rtl/>
        </w:rPr>
        <w:t>چ</w:t>
      </w:r>
      <w:r w:rsidRPr="00E36EF9">
        <w:rPr>
          <w:rFonts w:cs="B Badr"/>
          <w:sz w:val="28"/>
          <w:szCs w:val="28"/>
          <w:rtl/>
        </w:rPr>
        <w:t xml:space="preserve"> 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از کردارتان بر ما پوش</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پس ما را نزد خودتان حاضر بدان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خود را به کار ن</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عادت ده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از اهل خ</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باش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تا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نشانه و علامت شناخته شو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من فرزندان و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انم</w:t>
      </w:r>
      <w:r w:rsidRPr="00E36EF9">
        <w:rPr>
          <w:rFonts w:cs="B Badr"/>
          <w:sz w:val="28"/>
          <w:szCs w:val="28"/>
          <w:rtl/>
        </w:rPr>
        <w:t xml:space="preserve"> را به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برنامه فرمان م</w:t>
      </w:r>
      <w:r w:rsidRPr="00E36EF9">
        <w:rPr>
          <w:rFonts w:cs="B Badr" w:hint="cs"/>
          <w:sz w:val="28"/>
          <w:szCs w:val="28"/>
          <w:rtl/>
        </w:rPr>
        <w:t>ی</w:t>
      </w:r>
      <w:r w:rsidRPr="00E36EF9">
        <w:rPr>
          <w:rFonts w:cs="B Badr"/>
          <w:sz w:val="28"/>
          <w:szCs w:val="28"/>
          <w:rtl/>
        </w:rPr>
        <w:t xml:space="preserve"> دهم.</w:t>
      </w:r>
    </w:p>
    <w:p w:rsidR="006E066F" w:rsidRDefault="00E36EF9" w:rsidP="00E36EF9">
      <w:pPr>
        <w:rPr>
          <w:rFonts w:cs="B Badr"/>
          <w:sz w:val="28"/>
          <w:szCs w:val="28"/>
          <w:rtl/>
        </w:rPr>
      </w:pP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راو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در کوفه به زن</w:t>
      </w:r>
      <w:r w:rsidRPr="00E36EF9">
        <w:rPr>
          <w:rFonts w:cs="B Badr" w:hint="cs"/>
          <w:sz w:val="28"/>
          <w:szCs w:val="28"/>
          <w:rtl/>
        </w:rPr>
        <w:t>ی</w:t>
      </w:r>
      <w:r w:rsidRPr="00E36EF9">
        <w:rPr>
          <w:rFonts w:cs="B Badr"/>
          <w:sz w:val="28"/>
          <w:szCs w:val="28"/>
          <w:rtl/>
        </w:rPr>
        <w:t xml:space="preserve"> قرآن م</w:t>
      </w:r>
      <w:r w:rsidRPr="00E36EF9">
        <w:rPr>
          <w:rFonts w:cs="B Badr" w:hint="cs"/>
          <w:sz w:val="28"/>
          <w:szCs w:val="28"/>
          <w:rtl/>
        </w:rPr>
        <w:t>ی</w:t>
      </w:r>
      <w:r w:rsidRPr="00E36EF9">
        <w:rPr>
          <w:rFonts w:cs="B Badr"/>
          <w:sz w:val="28"/>
          <w:szCs w:val="28"/>
          <w:rtl/>
        </w:rPr>
        <w:t xml:space="preserve"> آموختم، روز</w:t>
      </w:r>
      <w:r w:rsidRPr="00E36EF9">
        <w:rPr>
          <w:rFonts w:cs="B Badr" w:hint="cs"/>
          <w:sz w:val="28"/>
          <w:szCs w:val="28"/>
          <w:rtl/>
        </w:rPr>
        <w:t>ی</w:t>
      </w:r>
      <w:r w:rsidRPr="00E36EF9">
        <w:rPr>
          <w:rFonts w:cs="B Badr"/>
          <w:sz w:val="28"/>
          <w:szCs w:val="28"/>
          <w:rtl/>
        </w:rPr>
        <w:t xml:space="preserve"> با او شوخ</w:t>
      </w:r>
      <w:r w:rsidRPr="00E36EF9">
        <w:rPr>
          <w:rFonts w:cs="B Badr" w:hint="cs"/>
          <w:sz w:val="28"/>
          <w:szCs w:val="28"/>
          <w:rtl/>
        </w:rPr>
        <w:t>ی</w:t>
      </w:r>
      <w:r w:rsidRPr="00E36EF9">
        <w:rPr>
          <w:rFonts w:cs="B Badr"/>
          <w:sz w:val="28"/>
          <w:szCs w:val="28"/>
          <w:rtl/>
        </w:rPr>
        <w:t xml:space="preserve"> کردم، بعد به د</w:t>
      </w:r>
      <w:r w:rsidRPr="00E36EF9">
        <w:rPr>
          <w:rFonts w:cs="B Badr" w:hint="cs"/>
          <w:sz w:val="28"/>
          <w:szCs w:val="28"/>
          <w:rtl/>
        </w:rPr>
        <w:t>ی</w:t>
      </w:r>
      <w:r w:rsidRPr="00E36EF9">
        <w:rPr>
          <w:rFonts w:cs="B Badr" w:hint="eastAsia"/>
          <w:sz w:val="28"/>
          <w:szCs w:val="28"/>
          <w:rtl/>
        </w:rPr>
        <w:t>دار</w:t>
      </w:r>
      <w:r w:rsidRPr="00E36EF9">
        <w:rPr>
          <w:rFonts w:cs="B Badr"/>
          <w:sz w:val="28"/>
          <w:szCs w:val="28"/>
          <w:rtl/>
        </w:rPr>
        <w:t xml:space="preserve"> امام باقر شتافتم، فرمود: آن که حت</w:t>
      </w:r>
      <w:r w:rsidRPr="00E36EF9">
        <w:rPr>
          <w:rFonts w:cs="B Badr" w:hint="cs"/>
          <w:sz w:val="28"/>
          <w:szCs w:val="28"/>
          <w:rtl/>
        </w:rPr>
        <w:t>ی</w:t>
      </w:r>
      <w:r w:rsidRPr="00E36EF9">
        <w:rPr>
          <w:rFonts w:cs="B Badr"/>
          <w:sz w:val="28"/>
          <w:szCs w:val="28"/>
          <w:rtl/>
        </w:rPr>
        <w:t xml:space="preserve"> در پنهان مرتکب گناه شود خداوند به او اعتنا و توجه</w:t>
      </w:r>
      <w:r w:rsidRPr="00E36EF9">
        <w:rPr>
          <w:rFonts w:cs="B Badr" w:hint="cs"/>
          <w:sz w:val="28"/>
          <w:szCs w:val="28"/>
          <w:rtl/>
        </w:rPr>
        <w:t>ی</w:t>
      </w:r>
      <w:r w:rsidRPr="00E36EF9">
        <w:rPr>
          <w:rFonts w:cs="B Badr"/>
          <w:sz w:val="28"/>
          <w:szCs w:val="28"/>
          <w:rtl/>
        </w:rPr>
        <w:t xml:space="preserve"> ندارد، به آن زن چه گفت</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از شرمسار</w:t>
      </w:r>
      <w:r w:rsidRPr="00E36EF9">
        <w:rPr>
          <w:rFonts w:cs="B Badr" w:hint="cs"/>
          <w:sz w:val="28"/>
          <w:szCs w:val="28"/>
          <w:rtl/>
        </w:rPr>
        <w:t>ی</w:t>
      </w:r>
      <w:r w:rsidRPr="00E36EF9">
        <w:rPr>
          <w:rFonts w:cs="B Badr"/>
          <w:sz w:val="28"/>
          <w:szCs w:val="28"/>
          <w:rtl/>
        </w:rPr>
        <w:t xml:space="preserve"> چهره ام را پوشاندم و توبه کردم،امام فرمود: تکر</w:t>
      </w:r>
      <w:r w:rsidRPr="00E36EF9">
        <w:rPr>
          <w:rFonts w:cs="B Badr" w:hint="eastAsia"/>
          <w:sz w:val="28"/>
          <w:szCs w:val="28"/>
          <w:rtl/>
        </w:rPr>
        <w:t>ار</w:t>
      </w:r>
      <w:r w:rsidRPr="00E36EF9">
        <w:rPr>
          <w:rFonts w:cs="B Badr"/>
          <w:sz w:val="28"/>
          <w:szCs w:val="28"/>
          <w:rtl/>
        </w:rPr>
        <w:t xml:space="preserve"> نکن.[50]</w:t>
      </w:r>
    </w:p>
    <w:p w:rsidR="006E066F" w:rsidRDefault="00E36EF9" w:rsidP="00E36EF9">
      <w:pPr>
        <w:rPr>
          <w:rFonts w:cs="B Badr"/>
          <w:sz w:val="28"/>
          <w:szCs w:val="28"/>
          <w:rtl/>
        </w:rPr>
      </w:pPr>
      <w:r w:rsidRPr="00E36EF9">
        <w:rPr>
          <w:rFonts w:cs="B Badr" w:hint="eastAsia"/>
          <w:sz w:val="28"/>
          <w:szCs w:val="28"/>
          <w:rtl/>
        </w:rPr>
        <w:t>محمّد</w:t>
      </w:r>
      <w:r w:rsidRPr="00E36EF9">
        <w:rPr>
          <w:rFonts w:cs="B Badr"/>
          <w:sz w:val="28"/>
          <w:szCs w:val="28"/>
          <w:rtl/>
        </w:rPr>
        <w:t xml:space="preserve"> بن مسلم روايت مى‏كند: كه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گمان مى‏كنيد كه شما را نمى‏بينيم و سخنان شما را نمى‏شنويم. اشتباه مى‏كنيد. اگر آن گونه باشد كه شما مى‏پنداريد پس ما چه برترى بر شما داريم؟! گفتم: چيزى كه گفتيد به من نشان بده.</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بين تو و همكارت در ربذه اختلافى به وجود آمد و او از تو به خاطر ارتباط با ما و محبت و معرفت ما، اشكال گرفت.</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آرى، قسم به خدا! چنين است.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آنچه را كه گفتم آن را خدا به من خبر داده بود. و من ساحر، كاهن و مجنون نيستم. بلكه از علوم نبوّت است كه به ما گفته مى‌‏شود.</w:t>
      </w:r>
    </w:p>
    <w:p w:rsidR="006E066F" w:rsidRDefault="00E36EF9" w:rsidP="00E36EF9">
      <w:pPr>
        <w:rPr>
          <w:rFonts w:cs="B Badr"/>
          <w:sz w:val="28"/>
          <w:szCs w:val="28"/>
          <w:rtl/>
        </w:rPr>
      </w:pPr>
      <w:r w:rsidRPr="00E36EF9">
        <w:rPr>
          <w:rFonts w:cs="B Badr" w:hint="eastAsia"/>
          <w:sz w:val="28"/>
          <w:szCs w:val="28"/>
          <w:rtl/>
        </w:rPr>
        <w:t>عرض</w:t>
      </w:r>
      <w:r w:rsidRPr="00E36EF9">
        <w:rPr>
          <w:rFonts w:cs="B Badr"/>
          <w:sz w:val="28"/>
          <w:szCs w:val="28"/>
          <w:rtl/>
        </w:rPr>
        <w:t xml:space="preserve"> كردم: چه كسى به شما مى‏‌گويد؟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گاهى به قلب ما الهام مى‏‌شود و به گوش ما مى‏‌خورد. علاوه بر اين، خادمانى از طائفه جنّ داريم كه مؤمن و شيعه ما هستند و بهتر از شما، ما را اطاعت مى‏‌كنند.</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آيا با هر يك از ما، يكى از آنها هست؟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آرى، و از آن چه انجام مى‏‌دهيد و هر كجا هستيد ما را با خبر مى‏‌كنند.</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بصير از امام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نقل مى‏‌كند كه فرمود: پدرم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روزى در مجلسى نشسته و سر خود را پايين انداخته بود. مدتى سكوت نمود، سپس سرش را بلند كرد و فرمود: اى مردم! چه مى‏كنيد هنگامى كه مردى با چهار هزار نفر </w:t>
      </w:r>
      <w:r w:rsidRPr="00E36EF9">
        <w:rPr>
          <w:rFonts w:cs="B Badr"/>
          <w:sz w:val="28"/>
          <w:szCs w:val="28"/>
          <w:rtl/>
        </w:rPr>
        <w:lastRenderedPageBreak/>
        <w:t>سپاه، وارد شهر شما بش</w:t>
      </w:r>
      <w:r w:rsidRPr="00E36EF9">
        <w:rPr>
          <w:rFonts w:cs="B Badr" w:hint="eastAsia"/>
          <w:sz w:val="28"/>
          <w:szCs w:val="28"/>
          <w:rtl/>
        </w:rPr>
        <w:t>ود</w:t>
      </w:r>
      <w:r w:rsidRPr="00E36EF9">
        <w:rPr>
          <w:rFonts w:cs="B Badr"/>
          <w:sz w:val="28"/>
          <w:szCs w:val="28"/>
          <w:rtl/>
        </w:rPr>
        <w:t xml:space="preserve"> و سه روز شما را از دم تيغ بگذراند و جنگ جويانتان را بكشد و مصيبتى عظيم بر شما وارد آورد و شما هم قدرت دفاع نداشته باشيد. و وقوع اين حادثه خيلى طول نمى‏كشد، پس آماده باشيد و بدانيد كه اين، يقينا محقّق مى‌‏شود.</w:t>
      </w:r>
    </w:p>
    <w:p w:rsidR="006E066F" w:rsidRDefault="00E36EF9" w:rsidP="00E36EF9">
      <w:pPr>
        <w:rPr>
          <w:rFonts w:cs="B Badr"/>
          <w:sz w:val="28"/>
          <w:szCs w:val="28"/>
          <w:rtl/>
        </w:rPr>
      </w:pPr>
      <w:r w:rsidRPr="00E36EF9">
        <w:rPr>
          <w:rFonts w:cs="B Badr" w:hint="eastAsia"/>
          <w:sz w:val="28"/>
          <w:szCs w:val="28"/>
          <w:rtl/>
        </w:rPr>
        <w:t>مردم</w:t>
      </w:r>
      <w:r w:rsidRPr="00E36EF9">
        <w:rPr>
          <w:rFonts w:cs="B Badr"/>
          <w:sz w:val="28"/>
          <w:szCs w:val="28"/>
          <w:rtl/>
        </w:rPr>
        <w:t xml:space="preserve"> به فرمايش پدرم اعتنا نكردند و گفتند: هرگز چنين نخواهد شد. مگر عده‌‏اى معدود از خواص بنى هاشم كه مى‏‌دانستند سخنان حضرت، حق و درست است. مدتى نگذشت كه امام باقر(ع) به همراه خانواده و بنى هاشم، از شهر خارج شدند و نافع بن ازرق آمد و مدينه را در تنگنا قرار داد و مبارزان آنها را كشت و نسبت به نواميس آنان بى‏حرمتى كرد.</w:t>
      </w:r>
    </w:p>
    <w:p w:rsidR="006E066F" w:rsidRDefault="00E36EF9" w:rsidP="00E36EF9">
      <w:pPr>
        <w:rPr>
          <w:rFonts w:cs="B Badr"/>
          <w:sz w:val="28"/>
          <w:szCs w:val="28"/>
          <w:rtl/>
        </w:rPr>
      </w:pPr>
      <w:r w:rsidRPr="00E36EF9">
        <w:rPr>
          <w:rFonts w:cs="B Badr" w:hint="eastAsia"/>
          <w:sz w:val="28"/>
          <w:szCs w:val="28"/>
          <w:rtl/>
        </w:rPr>
        <w:t>بعد</w:t>
      </w:r>
      <w:r w:rsidRPr="00E36EF9">
        <w:rPr>
          <w:rFonts w:cs="B Badr"/>
          <w:sz w:val="28"/>
          <w:szCs w:val="28"/>
          <w:rtl/>
        </w:rPr>
        <w:t xml:space="preserve"> از آن، مردم مدينه متوجّه شدند و گفتند: ما ديگر سخنان ابو جعفر را تكذيب نمى‏كنيم؛ چون غير از حق چيزى نمى‏‌گويد. آنها اهل بيت پيامبر هستند و همگى به حق سخن مى‌‏گويند.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صادق(عل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مى‏فرمايد: هشام بن عبد الملک به والى مدينه نوشت كه محمّد بن على را به شام بفرستد. امام صادق(عل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مى‏‌فرمايد: پدرم از مدينه خارج شد و من نيز به اتفاق پدرم خارج شدم تا به مدين، شهر حضرت شعيب رسيديم. و در آن جا صومعه بزرگى ديديم كه در نزد درب آن، مردمى بودند كه لباس هاى پشمى خشن بر تن داشتند. ما نيز مثل آنها لباس پوشيديم و با آنها رفتيم و وارد صومعه شديم. پيرمردى را ديديم كه از شدّت پيرى، ابروانش روى چشمانش افتاده بود. نگاهى به ما كرد و به پدرم گفت: از ما هستى يا از امت مرحومه؟</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جواب داد: نه، بلكه از امت مرحومه هستم.</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از عالمان آنهايى يا از جاهلان آنها؟</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از عالمان آنها.</w:t>
      </w:r>
    </w:p>
    <w:p w:rsidR="006E066F" w:rsidRDefault="00E36EF9" w:rsidP="00E36EF9">
      <w:pPr>
        <w:rPr>
          <w:rFonts w:cs="B Badr"/>
          <w:sz w:val="28"/>
          <w:szCs w:val="28"/>
          <w:rtl/>
        </w:rPr>
      </w:pPr>
      <w:r w:rsidRPr="00E36EF9">
        <w:rPr>
          <w:rFonts w:cs="B Badr" w:hint="eastAsia"/>
          <w:sz w:val="28"/>
          <w:szCs w:val="28"/>
          <w:rtl/>
        </w:rPr>
        <w:t>پيرمرد</w:t>
      </w:r>
      <w:r w:rsidRPr="00E36EF9">
        <w:rPr>
          <w:rFonts w:cs="B Badr"/>
          <w:sz w:val="28"/>
          <w:szCs w:val="28"/>
          <w:rtl/>
        </w:rPr>
        <w:t xml:space="preserve"> گفت: مى‏توانم پرسش هايى از تو بكنم؟</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هر چه مى‏خواهى بپرس.</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به من بگو آيا وقتى كه اهل بهشت از نعمت هاى بهشتى مى‏خورند، از آنها چيزى كم مى‏‌شود؟</w:t>
      </w:r>
    </w:p>
    <w:p w:rsidR="006E066F" w:rsidRDefault="00E36EF9" w:rsidP="00E36EF9">
      <w:pPr>
        <w:rPr>
          <w:rFonts w:cs="B Badr"/>
          <w:sz w:val="28"/>
          <w:szCs w:val="28"/>
          <w:rtl/>
        </w:rPr>
      </w:pPr>
      <w:r w:rsidRPr="00E36EF9">
        <w:rPr>
          <w:rFonts w:cs="B Badr" w:hint="eastAsia"/>
          <w:sz w:val="28"/>
          <w:szCs w:val="28"/>
          <w:rtl/>
        </w:rPr>
        <w:t>جواب</w:t>
      </w:r>
      <w:r w:rsidRPr="00E36EF9">
        <w:rPr>
          <w:rFonts w:cs="B Badr"/>
          <w:sz w:val="28"/>
          <w:szCs w:val="28"/>
          <w:rtl/>
        </w:rPr>
        <w:t xml:space="preserve"> داد: خير.</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مثل و مانند آنها در دنيا چيست؟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آيا تورات، انجيل، زبور و قرآن اين گونه نيستند كه هر چه از آنها استفاده شود، كم نمى‏‌شوند؟</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مرد گفت: آرى، تو از عالمان هستى. سپس پرسيد: آيا اهل بهشت به بول و غائط، نياز پيدا مى‏‌كنند.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خير. پرسيد: مثل آن در دنيا چيست؟</w:t>
      </w:r>
    </w:p>
    <w:p w:rsidR="006E066F" w:rsidRDefault="00E36EF9" w:rsidP="00E36EF9">
      <w:pPr>
        <w:rPr>
          <w:rFonts w:cs="B Badr"/>
          <w:sz w:val="28"/>
          <w:szCs w:val="28"/>
          <w:rtl/>
        </w:rPr>
      </w:pPr>
      <w:r w:rsidRPr="00E36EF9">
        <w:rPr>
          <w:rFonts w:cs="B Badr" w:hint="eastAsia"/>
          <w:sz w:val="28"/>
          <w:szCs w:val="28"/>
          <w:rtl/>
        </w:rPr>
        <w:lastRenderedPageBreak/>
        <w:t>فرمود</w:t>
      </w:r>
      <w:r w:rsidRPr="00E36EF9">
        <w:rPr>
          <w:rFonts w:cs="B Badr"/>
          <w:sz w:val="28"/>
          <w:szCs w:val="28"/>
          <w:rtl/>
        </w:rPr>
        <w:t>: جنين است در شكم مادر كه مى‏‌خورد و مى‏‌آشامد و به بول و غائط، نياز پيدا نمى‏‌كند.</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مرد گفت: راست گفتى. و سؤالات زيادى كرد و پدرم پاسخ داد تا اين كه پرسيد: دو برادر، دو قلو به دنيا آمدند و در يک ساعت نيز مردند ولى يكى 150 سال عمر كرد و ديگرى پنجاه سال. اينها چه كسانى بودند؟ و داستانشان چه بود؟</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آن دو عزير و عزره بودند كه خداوند عزير را در بيست سالگى به پيامبرى مبعوث كرد و بعد او را صد سال مي‌راند. سپس زنده كرد و سى سال ديگر نيز زندگى نمود و با برادرش در يک روز مردند.</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اين هنگام پيرمرد غش كرد. و پدرم برخاست و از صومعه خارج شديم.</w:t>
      </w:r>
    </w:p>
    <w:p w:rsidR="006E066F" w:rsidRDefault="00E36EF9" w:rsidP="00E36EF9">
      <w:pPr>
        <w:rPr>
          <w:rFonts w:cs="B Badr"/>
          <w:sz w:val="28"/>
          <w:szCs w:val="28"/>
          <w:rtl/>
        </w:rPr>
      </w:pPr>
      <w:r w:rsidRPr="00E36EF9">
        <w:rPr>
          <w:rFonts w:cs="B Badr" w:hint="eastAsia"/>
          <w:sz w:val="28"/>
          <w:szCs w:val="28"/>
          <w:rtl/>
        </w:rPr>
        <w:t>عده‌‏اى</w:t>
      </w:r>
      <w:r w:rsidRPr="00E36EF9">
        <w:rPr>
          <w:rFonts w:cs="B Badr"/>
          <w:sz w:val="28"/>
          <w:szCs w:val="28"/>
          <w:rtl/>
        </w:rPr>
        <w:t xml:space="preserve"> از مردم دنبال ما آمدند و گفتند: پيرمرد شما را مى‌‏خواهد.</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ما با او كارى نداريم و اگر او با ما كارى دارد، نزد ما بيايد.</w:t>
      </w:r>
    </w:p>
    <w:p w:rsidR="006E066F" w:rsidRDefault="00E36EF9" w:rsidP="00E36EF9">
      <w:pPr>
        <w:rPr>
          <w:rFonts w:cs="B Badr"/>
          <w:sz w:val="28"/>
          <w:szCs w:val="28"/>
          <w:rtl/>
        </w:rPr>
      </w:pPr>
      <w:r w:rsidRPr="00E36EF9">
        <w:rPr>
          <w:rFonts w:cs="B Badr" w:hint="eastAsia"/>
          <w:sz w:val="28"/>
          <w:szCs w:val="28"/>
          <w:rtl/>
        </w:rPr>
        <w:t>برگشتند</w:t>
      </w:r>
      <w:r w:rsidRPr="00E36EF9">
        <w:rPr>
          <w:rFonts w:cs="B Badr"/>
          <w:sz w:val="28"/>
          <w:szCs w:val="28"/>
          <w:rtl/>
        </w:rPr>
        <w:t xml:space="preserve"> و پيرمرد را آوردند و در مقابل پدرم نشاندند. رو كرد به پدرم گفت: نامت چيست؟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محمّد.</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محمّد پيامبر؟</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خير، بلكه پسر دخترش هستم.</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نام مادرت چيست؟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فاطمه.</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پدرت كيست؟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على.</w:t>
      </w:r>
    </w:p>
    <w:p w:rsidR="006E066F" w:rsidRDefault="00E36EF9" w:rsidP="00E36EF9">
      <w:pPr>
        <w:rPr>
          <w:rFonts w:cs="B Badr"/>
          <w:sz w:val="28"/>
          <w:szCs w:val="28"/>
          <w:rtl/>
        </w:rPr>
      </w:pPr>
      <w:r w:rsidRPr="00E36EF9">
        <w:rPr>
          <w:rFonts w:cs="B Badr" w:hint="eastAsia"/>
          <w:sz w:val="28"/>
          <w:szCs w:val="28"/>
          <w:rtl/>
        </w:rPr>
        <w:t>گفت</w:t>
      </w:r>
      <w:r w:rsidRPr="00E36EF9">
        <w:rPr>
          <w:rFonts w:cs="B Badr"/>
          <w:sz w:val="28"/>
          <w:szCs w:val="28"/>
          <w:rtl/>
        </w:rPr>
        <w:t>: تو فرزند كسى هستى كه در عبرانى اسمش «اليا» است و در عربى «على»؟</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آرى.</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فرزند كداميک از پسرانش هستى؛ شبّر يا شبير؟</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شبير.</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اين هنگام پيرمرد، شهادتين را جارى ساخت و مسلمان شد.[51]</w:t>
      </w:r>
    </w:p>
    <w:p w:rsidR="006E066F" w:rsidRDefault="00E36EF9" w:rsidP="00E36EF9">
      <w:pPr>
        <w:rPr>
          <w:rFonts w:cs="B Badr"/>
          <w:sz w:val="28"/>
          <w:szCs w:val="28"/>
          <w:rtl/>
        </w:rPr>
      </w:pPr>
      <w:r w:rsidRPr="00E36EF9">
        <w:rPr>
          <w:rFonts w:cs="B Badr" w:hint="eastAsia"/>
          <w:sz w:val="28"/>
          <w:szCs w:val="28"/>
          <w:rtl/>
        </w:rPr>
        <w:lastRenderedPageBreak/>
        <w:t>سورة</w:t>
      </w:r>
      <w:r w:rsidRPr="00E36EF9">
        <w:rPr>
          <w:rFonts w:cs="B Badr"/>
          <w:sz w:val="28"/>
          <w:szCs w:val="28"/>
          <w:rtl/>
        </w:rPr>
        <w:t xml:space="preserve"> بن كليب اسدى م</w:t>
      </w:r>
      <w:r w:rsidRPr="00E36EF9">
        <w:rPr>
          <w:rFonts w:cs="B Badr" w:hint="cs"/>
          <w:sz w:val="28"/>
          <w:szCs w:val="28"/>
          <w:rtl/>
        </w:rPr>
        <w:t>ی</w:t>
      </w:r>
      <w:r w:rsidRPr="00E36EF9">
        <w:rPr>
          <w:rFonts w:cs="B Badr"/>
          <w:sz w:val="28"/>
          <w:szCs w:val="28"/>
          <w:rtl/>
        </w:rPr>
        <w:t xml:space="preserve"> گويد: حضرت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ما خزانه‌دار پروردگار در آسمان و زمين هستيم، البته نه خازن نقره و طلا بلكه ما خازن علم خداوند مى‌باشيم‏.[52]</w:t>
      </w:r>
    </w:p>
    <w:p w:rsidR="006E066F" w:rsidRDefault="00E36EF9" w:rsidP="00E36EF9">
      <w:pPr>
        <w:rPr>
          <w:rFonts w:cs="B Badr"/>
          <w:sz w:val="28"/>
          <w:szCs w:val="28"/>
          <w:rtl/>
        </w:rPr>
      </w:pPr>
      <w:r w:rsidRPr="00E36EF9">
        <w:rPr>
          <w:rFonts w:cs="B Badr" w:hint="eastAsia"/>
          <w:sz w:val="28"/>
          <w:szCs w:val="28"/>
          <w:rtl/>
        </w:rPr>
        <w:t>از</w:t>
      </w:r>
      <w:r w:rsidRPr="00E36EF9">
        <w:rPr>
          <w:rFonts w:cs="B Badr"/>
          <w:sz w:val="28"/>
          <w:szCs w:val="28"/>
          <w:rtl/>
        </w:rPr>
        <w:t xml:space="preserve"> أبان بن تغلب نقل شده است كه گفت: روزى طاوس يمانى با همراهش براى طواف حاضر شد كه ناگاه چشمش به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افتاد كه جلويش طواف مى‏كند در حالى كه او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نوجوانى بود، طاوس به همراه خود گفت: اين جوان فرد عالمى است، پس چون از طواف فارغ </w:t>
      </w:r>
      <w:r w:rsidRPr="00E36EF9">
        <w:rPr>
          <w:rFonts w:cs="B Badr" w:hint="eastAsia"/>
          <w:sz w:val="28"/>
          <w:szCs w:val="28"/>
          <w:rtl/>
        </w:rPr>
        <w:t>شد</w:t>
      </w:r>
      <w:r w:rsidRPr="00E36EF9">
        <w:rPr>
          <w:rFonts w:cs="B Badr"/>
          <w:sz w:val="28"/>
          <w:szCs w:val="28"/>
          <w:rtl/>
        </w:rPr>
        <w:t xml:space="preserve"> دو ركعت نماز گزارد، سپس نشسته و مردم دسته دسته نزد او آمدند.</w:t>
      </w:r>
    </w:p>
    <w:p w:rsidR="006E066F" w:rsidRDefault="00E36EF9" w:rsidP="00E36EF9">
      <w:pPr>
        <w:rPr>
          <w:rFonts w:cs="B Badr"/>
          <w:sz w:val="28"/>
          <w:szCs w:val="28"/>
          <w:rtl/>
        </w:rPr>
      </w:pPr>
      <w:r w:rsidRPr="00E36EF9">
        <w:rPr>
          <w:rFonts w:cs="B Badr" w:hint="eastAsia"/>
          <w:sz w:val="28"/>
          <w:szCs w:val="28"/>
          <w:rtl/>
        </w:rPr>
        <w:t>طاوس</w:t>
      </w:r>
      <w:r w:rsidRPr="00E36EF9">
        <w:rPr>
          <w:rFonts w:cs="B Badr"/>
          <w:sz w:val="28"/>
          <w:szCs w:val="28"/>
          <w:rtl/>
        </w:rPr>
        <w:t xml:space="preserve"> به دوست خود گفت: بيا نزد او رفته و پرسشى كنيم كه من نم</w:t>
      </w:r>
      <w:r w:rsidRPr="00E36EF9">
        <w:rPr>
          <w:rFonts w:cs="B Badr" w:hint="cs"/>
          <w:sz w:val="28"/>
          <w:szCs w:val="28"/>
          <w:rtl/>
        </w:rPr>
        <w:t>ی</w:t>
      </w:r>
      <w:r w:rsidRPr="00E36EF9">
        <w:rPr>
          <w:rFonts w:cs="B Badr"/>
          <w:sz w:val="28"/>
          <w:szCs w:val="28"/>
          <w:rtl/>
        </w:rPr>
        <w:t xml:space="preserve"> دانم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جوابش را م</w:t>
      </w:r>
      <w:r w:rsidRPr="00E36EF9">
        <w:rPr>
          <w:rFonts w:cs="B Badr" w:hint="cs"/>
          <w:sz w:val="28"/>
          <w:szCs w:val="28"/>
          <w:rtl/>
        </w:rPr>
        <w:t>ی</w:t>
      </w:r>
      <w:r w:rsidRPr="00E36EF9">
        <w:rPr>
          <w:rFonts w:cs="B Badr"/>
          <w:sz w:val="28"/>
          <w:szCs w:val="28"/>
          <w:rtl/>
        </w:rPr>
        <w:t xml:space="preserve"> داند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نم</w:t>
      </w:r>
      <w:r w:rsidRPr="00E36EF9">
        <w:rPr>
          <w:rFonts w:cs="B Badr" w:hint="cs"/>
          <w:sz w:val="28"/>
          <w:szCs w:val="28"/>
          <w:rtl/>
        </w:rPr>
        <w:t>ی</w:t>
      </w:r>
      <w:r w:rsidRPr="00E36EF9">
        <w:rPr>
          <w:rFonts w:cs="B Badr"/>
          <w:sz w:val="28"/>
          <w:szCs w:val="28"/>
          <w:rtl/>
        </w:rPr>
        <w:t xml:space="preserve"> داند؟ پس هر دو نزد آن حضرت رفته و ضمن سلام طاوس پرسيد: اى أبو جعفر، آيا مى‏دانى چه وقت يك سوم مردم مردند؟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اى أبو عبد الرّحمن، يك سوم نه، تو مى‏خواستى بپرسى چه وقت يك چهارم مردم مردند! گفت: چگونه؟</w:t>
      </w:r>
    </w:p>
    <w:p w:rsidR="00E36EF9" w:rsidRPr="00E36EF9"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ابتدا حضرت آدم و حوّا و قابيل و هابيل بودند، پس قابيل دست به قتل برادرش هابيل زد و او را كشت، در آن زمان بود كه يک چهارم مردم مردند. طاوس گفت: آرى درست گفتى.[53]</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مرجع پاسخگو</w:t>
      </w:r>
      <w:r w:rsidRPr="00E36EF9">
        <w:rPr>
          <w:rFonts w:cs="B Badr" w:hint="cs"/>
          <w:sz w:val="28"/>
          <w:szCs w:val="28"/>
          <w:rtl/>
        </w:rPr>
        <w:t>یی</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مسجد الحرام نشسته بود و گروه ز</w:t>
      </w:r>
      <w:r w:rsidRPr="00E36EF9">
        <w:rPr>
          <w:rFonts w:cs="B Badr" w:hint="cs"/>
          <w:sz w:val="28"/>
          <w:szCs w:val="28"/>
          <w:rtl/>
        </w:rPr>
        <w:t>ی</w:t>
      </w:r>
      <w:r w:rsidRPr="00E36EF9">
        <w:rPr>
          <w:rFonts w:cs="B Badr" w:hint="eastAsia"/>
          <w:sz w:val="28"/>
          <w:szCs w:val="28"/>
          <w:rtl/>
        </w:rPr>
        <w:t>اد</w:t>
      </w:r>
      <w:r w:rsidRPr="00E36EF9">
        <w:rPr>
          <w:rFonts w:cs="B Badr" w:hint="cs"/>
          <w:sz w:val="28"/>
          <w:szCs w:val="28"/>
          <w:rtl/>
        </w:rPr>
        <w:t>ی</w:t>
      </w:r>
      <w:r w:rsidRPr="00E36EF9">
        <w:rPr>
          <w:rFonts w:cs="B Badr"/>
          <w:sz w:val="28"/>
          <w:szCs w:val="28"/>
          <w:rtl/>
        </w:rPr>
        <w:t xml:space="preserve"> از دوست دارانش بر گرد او حلقه زده بودند.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طاوس </w:t>
      </w:r>
      <w:r w:rsidRPr="00E36EF9">
        <w:rPr>
          <w:rFonts w:cs="B Badr" w:hint="cs"/>
          <w:sz w:val="28"/>
          <w:szCs w:val="28"/>
          <w:rtl/>
        </w:rPr>
        <w:t>ی</w:t>
      </w:r>
      <w:r w:rsidRPr="00E36EF9">
        <w:rPr>
          <w:rFonts w:cs="B Badr" w:hint="eastAsia"/>
          <w:sz w:val="28"/>
          <w:szCs w:val="28"/>
          <w:rtl/>
        </w:rPr>
        <w:t>مان</w:t>
      </w:r>
      <w:r w:rsidRPr="00E36EF9">
        <w:rPr>
          <w:rFonts w:cs="B Badr" w:hint="cs"/>
          <w:sz w:val="28"/>
          <w:szCs w:val="28"/>
          <w:rtl/>
        </w:rPr>
        <w:t>ی</w:t>
      </w:r>
      <w:r w:rsidRPr="00E36EF9">
        <w:rPr>
          <w:rFonts w:cs="B Badr"/>
          <w:sz w:val="28"/>
          <w:szCs w:val="28"/>
          <w:rtl/>
        </w:rPr>
        <w:t xml:space="preserve"> به همراه گروه</w:t>
      </w:r>
      <w:r w:rsidRPr="00E36EF9">
        <w:rPr>
          <w:rFonts w:cs="B Badr" w:hint="cs"/>
          <w:sz w:val="28"/>
          <w:szCs w:val="28"/>
          <w:rtl/>
        </w:rPr>
        <w:t>ی</w:t>
      </w:r>
      <w:r w:rsidRPr="00E36EF9">
        <w:rPr>
          <w:rFonts w:cs="B Badr"/>
          <w:sz w:val="28"/>
          <w:szCs w:val="28"/>
          <w:rtl/>
        </w:rPr>
        <w:t xml:space="preserve"> به من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شد و پرس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آن مردم در اطراف چه کس</w:t>
      </w:r>
      <w:r w:rsidRPr="00E36EF9">
        <w:rPr>
          <w:rFonts w:cs="B Badr" w:hint="cs"/>
          <w:sz w:val="28"/>
          <w:szCs w:val="28"/>
          <w:rtl/>
        </w:rPr>
        <w:t>ی</w:t>
      </w:r>
      <w:r w:rsidRPr="00E36EF9">
        <w:rPr>
          <w:rFonts w:cs="B Badr"/>
          <w:sz w:val="28"/>
          <w:szCs w:val="28"/>
          <w:rtl/>
        </w:rPr>
        <w:t xml:space="preserve"> حلقه زده اند؟</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محمد بن عل</w:t>
      </w:r>
      <w:r w:rsidRPr="00E36EF9">
        <w:rPr>
          <w:rFonts w:cs="B Badr" w:hint="cs"/>
          <w:sz w:val="28"/>
          <w:szCs w:val="28"/>
          <w:rtl/>
        </w:rPr>
        <w:t>ی</w:t>
      </w:r>
      <w:r w:rsidRPr="00E36EF9">
        <w:rPr>
          <w:rFonts w:cs="B Badr"/>
          <w:sz w:val="28"/>
          <w:szCs w:val="28"/>
          <w:rtl/>
        </w:rPr>
        <w:t xml:space="preserve"> بن الحس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است که نشسته و مردم دور او گرد آمده اند.</w:t>
      </w:r>
    </w:p>
    <w:p w:rsidR="006E066F" w:rsidRDefault="00E36EF9" w:rsidP="00E36EF9">
      <w:pPr>
        <w:rPr>
          <w:rFonts w:cs="B Badr"/>
          <w:sz w:val="28"/>
          <w:szCs w:val="28"/>
          <w:rtl/>
        </w:rPr>
      </w:pPr>
      <w:r w:rsidRPr="00E36EF9">
        <w:rPr>
          <w:rFonts w:cs="B Badr" w:hint="eastAsia"/>
          <w:sz w:val="28"/>
          <w:szCs w:val="28"/>
          <w:rtl/>
        </w:rPr>
        <w:t>طاوس</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مان</w:t>
      </w:r>
      <w:r w:rsidRPr="00E36EF9">
        <w:rPr>
          <w:rFonts w:cs="B Badr" w:hint="cs"/>
          <w:sz w:val="28"/>
          <w:szCs w:val="28"/>
          <w:rtl/>
        </w:rPr>
        <w:t>ی</w:t>
      </w:r>
      <w:r w:rsidRPr="00E36EF9">
        <w:rPr>
          <w:rFonts w:cs="B Badr"/>
          <w:sz w:val="28"/>
          <w:szCs w:val="28"/>
          <w:rtl/>
        </w:rPr>
        <w:t xml:space="preserve"> گفت: من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با او کار داشتم. آن گاه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رفت، سلام کرد و نشست و گفت: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اجازه م</w:t>
      </w:r>
      <w:r w:rsidRPr="00E36EF9">
        <w:rPr>
          <w:rFonts w:cs="B Badr" w:hint="cs"/>
          <w:sz w:val="28"/>
          <w:szCs w:val="28"/>
          <w:rtl/>
        </w:rPr>
        <w:t>ی</w:t>
      </w:r>
      <w:r w:rsidRPr="00E36EF9">
        <w:rPr>
          <w:rFonts w:cs="B Badr"/>
          <w:sz w:val="28"/>
          <w:szCs w:val="28"/>
          <w:rtl/>
        </w:rPr>
        <w:t xml:space="preserve"> ده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مطالب</w:t>
      </w:r>
      <w:r w:rsidRPr="00E36EF9">
        <w:rPr>
          <w:rFonts w:cs="B Badr" w:hint="cs"/>
          <w:sz w:val="28"/>
          <w:szCs w:val="28"/>
          <w:rtl/>
        </w:rPr>
        <w:t>ی</w:t>
      </w:r>
      <w:r w:rsidRPr="00E36EF9">
        <w:rPr>
          <w:rFonts w:cs="B Badr"/>
          <w:sz w:val="28"/>
          <w:szCs w:val="28"/>
          <w:rtl/>
        </w:rPr>
        <w:t xml:space="preserve"> را از شما بپرسم؟</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آر</w:t>
      </w:r>
      <w:r w:rsidRPr="00E36EF9">
        <w:rPr>
          <w:rFonts w:cs="B Badr" w:hint="cs"/>
          <w:sz w:val="28"/>
          <w:szCs w:val="28"/>
          <w:rtl/>
        </w:rPr>
        <w:t>ی</w:t>
      </w:r>
      <w:r w:rsidRPr="00E36EF9">
        <w:rPr>
          <w:rFonts w:cs="B Badr"/>
          <w:sz w:val="28"/>
          <w:szCs w:val="28"/>
          <w:rtl/>
        </w:rPr>
        <w:t xml:space="preserve"> بپرس، طاوس </w:t>
      </w:r>
      <w:r w:rsidRPr="00E36EF9">
        <w:rPr>
          <w:rFonts w:cs="B Badr" w:hint="cs"/>
          <w:sz w:val="28"/>
          <w:szCs w:val="28"/>
          <w:rtl/>
        </w:rPr>
        <w:t>ی</w:t>
      </w:r>
      <w:r w:rsidRPr="00E36EF9">
        <w:rPr>
          <w:rFonts w:cs="B Badr" w:hint="eastAsia"/>
          <w:sz w:val="28"/>
          <w:szCs w:val="28"/>
          <w:rtl/>
        </w:rPr>
        <w:t>مان</w:t>
      </w:r>
      <w:r w:rsidRPr="00E36EF9">
        <w:rPr>
          <w:rFonts w:cs="B Badr" w:hint="cs"/>
          <w:sz w:val="28"/>
          <w:szCs w:val="28"/>
          <w:rtl/>
        </w:rPr>
        <w:t>ی</w:t>
      </w:r>
      <w:r w:rsidRPr="00E36EF9">
        <w:rPr>
          <w:rFonts w:cs="B Badr"/>
          <w:sz w:val="28"/>
          <w:szCs w:val="28"/>
          <w:rtl/>
        </w:rPr>
        <w:t xml:space="preserve"> سؤال ها</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را مطرح کرد و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او پاسخ با</w:t>
      </w:r>
      <w:r w:rsidRPr="00E36EF9">
        <w:rPr>
          <w:rFonts w:cs="B Badr" w:hint="cs"/>
          <w:sz w:val="28"/>
          <w:szCs w:val="28"/>
          <w:rtl/>
        </w:rPr>
        <w:t>ی</w:t>
      </w:r>
      <w:r w:rsidRPr="00E36EF9">
        <w:rPr>
          <w:rFonts w:cs="B Badr" w:hint="eastAsia"/>
          <w:sz w:val="28"/>
          <w:szCs w:val="28"/>
          <w:rtl/>
        </w:rPr>
        <w:t>سته</w:t>
      </w:r>
      <w:r w:rsidRPr="00E36EF9">
        <w:rPr>
          <w:rFonts w:cs="B Badr"/>
          <w:sz w:val="28"/>
          <w:szCs w:val="28"/>
          <w:rtl/>
        </w:rPr>
        <w:t xml:space="preserve"> ارائه داد.[54]</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حمزه ثمال</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در مسجد رسول خدا (صل</w:t>
      </w:r>
      <w:r w:rsidRPr="00E36EF9">
        <w:rPr>
          <w:rFonts w:cs="B Badr" w:hint="cs"/>
          <w:sz w:val="28"/>
          <w:szCs w:val="28"/>
          <w:rtl/>
        </w:rPr>
        <w:t>ی</w:t>
      </w:r>
      <w:r w:rsidRPr="00E36EF9">
        <w:rPr>
          <w:rFonts w:cs="B Badr"/>
          <w:sz w:val="28"/>
          <w:szCs w:val="28"/>
          <w:rtl/>
        </w:rPr>
        <w:t xml:space="preserve"> الله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آله) نشسته بودم که مرد</w:t>
      </w:r>
      <w:r w:rsidRPr="00E36EF9">
        <w:rPr>
          <w:rFonts w:cs="B Badr" w:hint="cs"/>
          <w:sz w:val="28"/>
          <w:szCs w:val="28"/>
          <w:rtl/>
        </w:rPr>
        <w:t>ی</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آمد، سلام کرد و گفت: تو ک</w:t>
      </w:r>
      <w:r w:rsidRPr="00E36EF9">
        <w:rPr>
          <w:rFonts w:cs="B Badr" w:hint="cs"/>
          <w:sz w:val="28"/>
          <w:szCs w:val="28"/>
          <w:rtl/>
        </w:rPr>
        <w:t>ی</w:t>
      </w:r>
      <w:r w:rsidRPr="00E36EF9">
        <w:rPr>
          <w:rFonts w:cs="B Badr" w:hint="eastAsia"/>
          <w:sz w:val="28"/>
          <w:szCs w:val="28"/>
          <w:rtl/>
        </w:rPr>
        <w:t>ست</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به</w:t>
      </w:r>
      <w:r w:rsidRPr="00E36EF9">
        <w:rPr>
          <w:rFonts w:cs="B Badr"/>
          <w:sz w:val="28"/>
          <w:szCs w:val="28"/>
          <w:rtl/>
        </w:rPr>
        <w:t xml:space="preserve"> او گفتم: مرد</w:t>
      </w:r>
      <w:r w:rsidRPr="00E36EF9">
        <w:rPr>
          <w:rFonts w:cs="B Badr" w:hint="cs"/>
          <w:sz w:val="28"/>
          <w:szCs w:val="28"/>
          <w:rtl/>
        </w:rPr>
        <w:t>ی</w:t>
      </w:r>
      <w:r w:rsidRPr="00E36EF9">
        <w:rPr>
          <w:rFonts w:cs="B Badr"/>
          <w:sz w:val="28"/>
          <w:szCs w:val="28"/>
          <w:rtl/>
        </w:rPr>
        <w:t xml:space="preserve"> از اهل کوفه ام. چه م</w:t>
      </w:r>
      <w:r w:rsidRPr="00E36EF9">
        <w:rPr>
          <w:rFonts w:cs="B Badr" w:hint="cs"/>
          <w:sz w:val="28"/>
          <w:szCs w:val="28"/>
          <w:rtl/>
        </w:rPr>
        <w:t>ی</w:t>
      </w:r>
      <w:r w:rsidRPr="00E36EF9">
        <w:rPr>
          <w:rFonts w:cs="B Badr"/>
          <w:sz w:val="28"/>
          <w:szCs w:val="28"/>
          <w:rtl/>
        </w:rPr>
        <w:t xml:space="preserve"> خواه</w:t>
      </w:r>
      <w:r w:rsidRPr="00E36EF9">
        <w:rPr>
          <w:rFonts w:cs="B Badr" w:hint="cs"/>
          <w:sz w:val="28"/>
          <w:szCs w:val="28"/>
          <w:rtl/>
        </w:rPr>
        <w:t>ی</w:t>
      </w:r>
      <w:r w:rsidRPr="00E36EF9">
        <w:rPr>
          <w:rFonts w:cs="B Badr"/>
          <w:sz w:val="28"/>
          <w:szCs w:val="28"/>
          <w:rtl/>
        </w:rPr>
        <w:t xml:space="preserve"> و در جست و جو</w:t>
      </w:r>
      <w:r w:rsidRPr="00E36EF9">
        <w:rPr>
          <w:rFonts w:cs="B Badr" w:hint="cs"/>
          <w:sz w:val="28"/>
          <w:szCs w:val="28"/>
          <w:rtl/>
        </w:rPr>
        <w:t>ی</w:t>
      </w:r>
      <w:r w:rsidRPr="00E36EF9">
        <w:rPr>
          <w:rFonts w:cs="B Badr"/>
          <w:sz w:val="28"/>
          <w:szCs w:val="28"/>
          <w:rtl/>
        </w:rPr>
        <w:t xml:space="preserve"> چه هست</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مرد</w:t>
      </w:r>
      <w:r w:rsidRPr="00E36EF9">
        <w:rPr>
          <w:rFonts w:cs="B Badr"/>
          <w:sz w:val="28"/>
          <w:szCs w:val="28"/>
          <w:rtl/>
        </w:rPr>
        <w:t xml:space="preserve"> گفت: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ابو جعفر، محمد بن عل</w:t>
      </w:r>
      <w:r w:rsidRPr="00E36EF9">
        <w:rPr>
          <w:rFonts w:cs="B Badr" w:hint="cs"/>
          <w:sz w:val="28"/>
          <w:szCs w:val="28"/>
          <w:rtl/>
        </w:rPr>
        <w:t>ی</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را م</w:t>
      </w:r>
      <w:r w:rsidRPr="00E36EF9">
        <w:rPr>
          <w:rFonts w:cs="B Badr" w:hint="cs"/>
          <w:sz w:val="28"/>
          <w:szCs w:val="28"/>
          <w:rtl/>
        </w:rPr>
        <w:t>ی</w:t>
      </w:r>
      <w:r w:rsidRPr="00E36EF9">
        <w:rPr>
          <w:rFonts w:cs="B Badr"/>
          <w:sz w:val="28"/>
          <w:szCs w:val="28"/>
          <w:rtl/>
        </w:rPr>
        <w:t xml:space="preserve"> شناس</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بل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به آن گرام</w:t>
      </w:r>
      <w:r w:rsidRPr="00E36EF9">
        <w:rPr>
          <w:rFonts w:cs="B Badr" w:hint="cs"/>
          <w:sz w:val="28"/>
          <w:szCs w:val="28"/>
          <w:rtl/>
        </w:rPr>
        <w:t>ی</w:t>
      </w:r>
      <w:r w:rsidRPr="00E36EF9">
        <w:rPr>
          <w:rFonts w:cs="B Badr"/>
          <w:sz w:val="28"/>
          <w:szCs w:val="28"/>
          <w:rtl/>
        </w:rPr>
        <w:t xml:space="preserve"> چه کار و حاجت</w:t>
      </w:r>
      <w:r w:rsidRPr="00E36EF9">
        <w:rPr>
          <w:rFonts w:cs="B Badr" w:hint="cs"/>
          <w:sz w:val="28"/>
          <w:szCs w:val="28"/>
          <w:rtl/>
        </w:rPr>
        <w:t>ی</w:t>
      </w:r>
      <w:r w:rsidRPr="00E36EF9">
        <w:rPr>
          <w:rFonts w:cs="B Badr"/>
          <w:sz w:val="28"/>
          <w:szCs w:val="28"/>
          <w:rtl/>
        </w:rPr>
        <w:t xml:space="preserve"> دار</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lastRenderedPageBreak/>
        <w:t>گفت</w:t>
      </w:r>
      <w:r w:rsidRPr="00E36EF9">
        <w:rPr>
          <w:rFonts w:cs="B Badr"/>
          <w:sz w:val="28"/>
          <w:szCs w:val="28"/>
          <w:rtl/>
        </w:rPr>
        <w:t>: چهل مسئله آماده کرده ام تا از و</w:t>
      </w:r>
      <w:r w:rsidRPr="00E36EF9">
        <w:rPr>
          <w:rFonts w:cs="B Badr" w:hint="cs"/>
          <w:sz w:val="28"/>
          <w:szCs w:val="28"/>
          <w:rtl/>
        </w:rPr>
        <w:t>ی</w:t>
      </w:r>
      <w:r w:rsidRPr="00E36EF9">
        <w:rPr>
          <w:rFonts w:cs="B Badr"/>
          <w:sz w:val="28"/>
          <w:szCs w:val="28"/>
          <w:rtl/>
        </w:rPr>
        <w:t xml:space="preserve"> سؤال کنم و آن چه حق بود بپذ</w:t>
      </w:r>
      <w:r w:rsidRPr="00E36EF9">
        <w:rPr>
          <w:rFonts w:cs="B Badr" w:hint="cs"/>
          <w:sz w:val="28"/>
          <w:szCs w:val="28"/>
          <w:rtl/>
        </w:rPr>
        <w:t>ی</w:t>
      </w:r>
      <w:r w:rsidRPr="00E36EF9">
        <w:rPr>
          <w:rFonts w:cs="B Badr" w:hint="eastAsia"/>
          <w:sz w:val="28"/>
          <w:szCs w:val="28"/>
          <w:rtl/>
        </w:rPr>
        <w:t>رم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حمزه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از آن مرد پرس</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تو فرق ب</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حق و باطل را م</w:t>
      </w:r>
      <w:r w:rsidRPr="00E36EF9">
        <w:rPr>
          <w:rFonts w:cs="B Badr" w:hint="cs"/>
          <w:sz w:val="28"/>
          <w:szCs w:val="28"/>
          <w:rtl/>
        </w:rPr>
        <w:t>ی</w:t>
      </w:r>
      <w:r w:rsidRPr="00E36EF9">
        <w:rPr>
          <w:rFonts w:cs="B Badr"/>
          <w:sz w:val="28"/>
          <w:szCs w:val="28"/>
          <w:rtl/>
        </w:rPr>
        <w:t xml:space="preserve"> دان</w:t>
      </w:r>
      <w:r w:rsidRPr="00E36EF9">
        <w:rPr>
          <w:rFonts w:cs="B Badr" w:hint="cs"/>
          <w:sz w:val="28"/>
          <w:szCs w:val="28"/>
          <w:rtl/>
        </w:rPr>
        <w:t>ی</w:t>
      </w:r>
      <w:r w:rsidRPr="00E36EF9">
        <w:rPr>
          <w:rFonts w:cs="B Badr" w:hint="eastAsia"/>
          <w:sz w:val="28"/>
          <w:szCs w:val="28"/>
          <w:rtl/>
        </w:rPr>
        <w:t>؟</w:t>
      </w:r>
    </w:p>
    <w:p w:rsidR="006E066F" w:rsidRDefault="00E36EF9" w:rsidP="00E36EF9">
      <w:pPr>
        <w:rPr>
          <w:rFonts w:cs="B Badr"/>
          <w:sz w:val="28"/>
          <w:szCs w:val="28"/>
          <w:rtl/>
        </w:rPr>
      </w:pPr>
      <w:r w:rsidRPr="00E36EF9">
        <w:rPr>
          <w:rFonts w:cs="B Badr" w:hint="eastAsia"/>
          <w:sz w:val="28"/>
          <w:szCs w:val="28"/>
          <w:rtl/>
        </w:rPr>
        <w:t>مرد</w:t>
      </w:r>
      <w:r w:rsidRPr="00E36EF9">
        <w:rPr>
          <w:rFonts w:cs="B Badr"/>
          <w:sz w:val="28"/>
          <w:szCs w:val="28"/>
          <w:rtl/>
        </w:rPr>
        <w:t xml:space="preserve"> گفت: آر</w:t>
      </w:r>
      <w:r w:rsidRPr="00E36EF9">
        <w:rPr>
          <w:rFonts w:cs="B Badr" w:hint="cs"/>
          <w:sz w:val="28"/>
          <w:szCs w:val="28"/>
          <w:rtl/>
        </w:rPr>
        <w:t>ی</w:t>
      </w:r>
      <w:r w:rsidRPr="00E36EF9">
        <w:rPr>
          <w:rFonts w:ascii="Times New Roman" w:hAnsi="Times New Roman" w:cs="Times New Roman" w:hint="cs"/>
          <w:sz w:val="28"/>
          <w:szCs w:val="28"/>
          <w:rtl/>
        </w:rPr>
        <w:t>…</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وارد شد در حال</w:t>
      </w:r>
      <w:r w:rsidRPr="00E36EF9">
        <w:rPr>
          <w:rFonts w:cs="B Badr" w:hint="cs"/>
          <w:sz w:val="28"/>
          <w:szCs w:val="28"/>
          <w:rtl/>
        </w:rPr>
        <w:t>ی</w:t>
      </w:r>
      <w:r w:rsidRPr="00E36EF9">
        <w:rPr>
          <w:rFonts w:cs="B Badr"/>
          <w:sz w:val="28"/>
          <w:szCs w:val="28"/>
          <w:rtl/>
        </w:rPr>
        <w:t xml:space="preserve"> که گروه</w:t>
      </w:r>
      <w:r w:rsidRPr="00E36EF9">
        <w:rPr>
          <w:rFonts w:cs="B Badr" w:hint="cs"/>
          <w:sz w:val="28"/>
          <w:szCs w:val="28"/>
          <w:rtl/>
        </w:rPr>
        <w:t>ی</w:t>
      </w:r>
      <w:r w:rsidRPr="00E36EF9">
        <w:rPr>
          <w:rFonts w:cs="B Badr"/>
          <w:sz w:val="28"/>
          <w:szCs w:val="28"/>
          <w:rtl/>
        </w:rPr>
        <w:t xml:space="preserve"> از اهل خراسان و مردم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در اطراف و</w:t>
      </w:r>
      <w:r w:rsidRPr="00E36EF9">
        <w:rPr>
          <w:rFonts w:cs="B Badr" w:hint="cs"/>
          <w:sz w:val="28"/>
          <w:szCs w:val="28"/>
          <w:rtl/>
        </w:rPr>
        <w:t>ی</w:t>
      </w:r>
      <w:r w:rsidRPr="00E36EF9">
        <w:rPr>
          <w:rFonts w:cs="B Badr"/>
          <w:sz w:val="28"/>
          <w:szCs w:val="28"/>
          <w:rtl/>
        </w:rPr>
        <w:t xml:space="preserve"> بودند و مسائل حج را از آن حضرت م</w:t>
      </w:r>
      <w:r w:rsidRPr="00E36EF9">
        <w:rPr>
          <w:rFonts w:cs="B Badr" w:hint="cs"/>
          <w:sz w:val="28"/>
          <w:szCs w:val="28"/>
          <w:rtl/>
        </w:rPr>
        <w:t>ی</w:t>
      </w:r>
      <w:r w:rsidRPr="00E36EF9">
        <w:rPr>
          <w:rFonts w:cs="B Badr"/>
          <w:sz w:val="28"/>
          <w:szCs w:val="28"/>
          <w:rtl/>
        </w:rPr>
        <w:t xml:space="preserve"> پرس</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مرد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امام نشست و مطالب خود را با آن حضرت در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گذاشت و جواب لازم را در</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xml:space="preserve"> داشت.[55]</w:t>
      </w:r>
    </w:p>
    <w:p w:rsidR="006E066F" w:rsidRDefault="00E36EF9" w:rsidP="00E36EF9">
      <w:pPr>
        <w:rPr>
          <w:rFonts w:cs="B Badr"/>
          <w:sz w:val="28"/>
          <w:szCs w:val="28"/>
          <w:rtl/>
        </w:rPr>
      </w:pPr>
      <w:r w:rsidRPr="00E36EF9">
        <w:rPr>
          <w:rFonts w:cs="B Badr" w:hint="eastAsia"/>
          <w:sz w:val="28"/>
          <w:szCs w:val="28"/>
          <w:rtl/>
        </w:rPr>
        <w:t>أبو</w:t>
      </w:r>
      <w:r w:rsidRPr="00E36EF9">
        <w:rPr>
          <w:rFonts w:cs="B Badr"/>
          <w:sz w:val="28"/>
          <w:szCs w:val="28"/>
          <w:rtl/>
        </w:rPr>
        <w:t xml:space="preserve"> حمزه ثمالى م</w:t>
      </w:r>
      <w:r w:rsidRPr="00E36EF9">
        <w:rPr>
          <w:rFonts w:cs="B Badr" w:hint="cs"/>
          <w:sz w:val="28"/>
          <w:szCs w:val="28"/>
          <w:rtl/>
        </w:rPr>
        <w:t>ی</w:t>
      </w:r>
      <w:r w:rsidRPr="00E36EF9">
        <w:rPr>
          <w:rFonts w:cs="B Badr"/>
          <w:sz w:val="28"/>
          <w:szCs w:val="28"/>
          <w:rtl/>
        </w:rPr>
        <w:t xml:space="preserve"> گويد: در مسجد الحرام خدمت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نشسته بودم كه دو تن از مردم بصره به محضرش شرفياب شدند و عرض كردند: اى فرزند پيامبر خدا، قصد داريم مسئله‏‌اى از شما بپرسيم. فرمود: مانعى ندارد، گفتند: مراد از «ثمّ اورثنا»[56] 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فرمود: در شأن ما خاندان نبوت نازل گرديده است.</w:t>
      </w:r>
    </w:p>
    <w:p w:rsidR="006E066F" w:rsidRDefault="00E36EF9" w:rsidP="00E36EF9">
      <w:pPr>
        <w:rPr>
          <w:rFonts w:cs="B Badr"/>
          <w:sz w:val="28"/>
          <w:szCs w:val="28"/>
          <w:rtl/>
        </w:rPr>
      </w:pPr>
      <w:r w:rsidRPr="00E36EF9">
        <w:rPr>
          <w:rFonts w:cs="B Badr" w:hint="eastAsia"/>
          <w:sz w:val="28"/>
          <w:szCs w:val="28"/>
          <w:rtl/>
        </w:rPr>
        <w:t>ثمالى</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گويد: عرض كردم: پدر و مادرم به فدايت، بنا بر اين ستمكار به خود از شما چه كسى است؟ فرمود: شخصى از ما خاندان رسالت كه نيكي ها و بدي هايش يكسان باشد به نفس خود ستم نموده (كه در عبادت كوتاهى نموده و حسناتش را بر سيّئات خود افزون نساخته) باشد.</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xml:space="preserve"> «مقتصد» از شما كيست؟ فرمود: شخصى كه در تمامى احوال، در توانمندى و فقر (جوانى و پيرى) تا آخرين نفس كه در چنگال مرگ گرفتار شود عبادت خدا را انجام دهد.</w:t>
      </w:r>
    </w:p>
    <w:p w:rsidR="00E36EF9" w:rsidRPr="00E36EF9" w:rsidRDefault="00E36EF9" w:rsidP="00E36EF9">
      <w:pPr>
        <w:rPr>
          <w:rFonts w:cs="B Badr"/>
          <w:sz w:val="28"/>
          <w:szCs w:val="28"/>
          <w:rtl/>
        </w:rPr>
      </w:pPr>
      <w:r w:rsidRPr="00E36EF9">
        <w:rPr>
          <w:rFonts w:cs="B Badr" w:hint="eastAsia"/>
          <w:sz w:val="28"/>
          <w:szCs w:val="28"/>
          <w:rtl/>
        </w:rPr>
        <w:t>عرضه</w:t>
      </w:r>
      <w:r w:rsidRPr="00E36EF9">
        <w:rPr>
          <w:rFonts w:cs="B Badr"/>
          <w:sz w:val="28"/>
          <w:szCs w:val="28"/>
          <w:rtl/>
        </w:rPr>
        <w:t xml:space="preserve"> داشتم. سبقت‏گيرنده شما در خيرات كيست؟ فرمود: به خدا سوگند او فردى است كه مردم را به راه پروردگار خويشتن فرا خوانده و به انجام نيكي ها وادار كند، و آنان را از ارتكاب معاصى و بدي ها باز دارد، و پشتيبان گمراهان نگردد، و به حكم فاسق ها رضا ندهد مگر آن شخص كه از رسيدن زيانى به جان و دينش بترسد، و ياورى پيدا نكند، آن گاه از روى تقيّه با آنان مدارا نمايد.[57]</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باقر(ع)مؤسس مدرسه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 در دوران امامت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با وجود شرا</w:t>
      </w:r>
      <w:r w:rsidRPr="00E36EF9">
        <w:rPr>
          <w:rFonts w:cs="B Badr" w:hint="cs"/>
          <w:sz w:val="28"/>
          <w:szCs w:val="28"/>
          <w:rtl/>
        </w:rPr>
        <w:t>ی</w:t>
      </w:r>
      <w:r w:rsidRPr="00E36EF9">
        <w:rPr>
          <w:rFonts w:cs="B Badr" w:hint="eastAsia"/>
          <w:sz w:val="28"/>
          <w:szCs w:val="28"/>
          <w:rtl/>
        </w:rPr>
        <w:t>ط</w:t>
      </w:r>
      <w:r w:rsidRPr="00E36EF9">
        <w:rPr>
          <w:rFonts w:cs="B Badr"/>
          <w:sz w:val="28"/>
          <w:szCs w:val="28"/>
          <w:rtl/>
        </w:rPr>
        <w:t xml:space="preserve"> نامساعد</w:t>
      </w:r>
      <w:r w:rsidRPr="00E36EF9">
        <w:rPr>
          <w:rFonts w:cs="B Badr" w:hint="cs"/>
          <w:sz w:val="28"/>
          <w:szCs w:val="28"/>
          <w:rtl/>
        </w:rPr>
        <w:t>ی</w:t>
      </w:r>
      <w:r w:rsidRPr="00E36EF9">
        <w:rPr>
          <w:rFonts w:cs="B Badr"/>
          <w:sz w:val="28"/>
          <w:szCs w:val="28"/>
          <w:rtl/>
        </w:rPr>
        <w:t xml:space="preserve"> که بر عرصه فرهنگ اسلام</w:t>
      </w:r>
      <w:r w:rsidRPr="00E36EF9">
        <w:rPr>
          <w:rFonts w:cs="B Badr" w:hint="cs"/>
          <w:sz w:val="28"/>
          <w:szCs w:val="28"/>
          <w:rtl/>
        </w:rPr>
        <w:t>ی</w:t>
      </w:r>
      <w:r w:rsidRPr="00E36EF9">
        <w:rPr>
          <w:rFonts w:cs="B Badr"/>
          <w:sz w:val="28"/>
          <w:szCs w:val="28"/>
          <w:rtl/>
        </w:rPr>
        <w:t xml:space="preserve"> سا</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افکنده بود، با تلاش</w:t>
      </w:r>
      <w:r w:rsidRPr="00E36EF9">
        <w:rPr>
          <w:rFonts w:cs="B Badr" w:hint="cs"/>
          <w:sz w:val="28"/>
          <w:szCs w:val="28"/>
          <w:rtl/>
        </w:rPr>
        <w:t>ی</w:t>
      </w:r>
      <w:r w:rsidRPr="00E36EF9">
        <w:rPr>
          <w:rFonts w:cs="B Badr"/>
          <w:sz w:val="28"/>
          <w:szCs w:val="28"/>
          <w:rtl/>
        </w:rPr>
        <w:t xml:space="preserve"> جدّ</w:t>
      </w:r>
      <w:r w:rsidRPr="00E36EF9">
        <w:rPr>
          <w:rFonts w:cs="B Badr" w:hint="cs"/>
          <w:sz w:val="28"/>
          <w:szCs w:val="28"/>
          <w:rtl/>
        </w:rPr>
        <w:t>ی</w:t>
      </w:r>
      <w:r w:rsidRPr="00E36EF9">
        <w:rPr>
          <w:rFonts w:cs="B Badr"/>
          <w:sz w:val="28"/>
          <w:szCs w:val="28"/>
          <w:rtl/>
        </w:rPr>
        <w:t xml:space="preserve"> و گسترده، نهضت</w:t>
      </w:r>
      <w:r w:rsidRPr="00E36EF9">
        <w:rPr>
          <w:rFonts w:cs="B Badr" w:hint="cs"/>
          <w:sz w:val="28"/>
          <w:szCs w:val="28"/>
          <w:rtl/>
        </w:rPr>
        <w:t>ی</w:t>
      </w:r>
      <w:r w:rsidRPr="00E36EF9">
        <w:rPr>
          <w:rFonts w:cs="B Badr"/>
          <w:sz w:val="28"/>
          <w:szCs w:val="28"/>
          <w:rtl/>
        </w:rPr>
        <w:t xml:space="preserve"> بزرگ را در زم</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علم و پ</w:t>
      </w:r>
      <w:r w:rsidRPr="00E36EF9">
        <w:rPr>
          <w:rFonts w:cs="B Badr" w:hint="cs"/>
          <w:sz w:val="28"/>
          <w:szCs w:val="28"/>
          <w:rtl/>
        </w:rPr>
        <w:t>ی</w:t>
      </w:r>
      <w:r w:rsidRPr="00E36EF9">
        <w:rPr>
          <w:rFonts w:cs="B Badr" w:hint="eastAsia"/>
          <w:sz w:val="28"/>
          <w:szCs w:val="28"/>
          <w:rtl/>
        </w:rPr>
        <w:t>شرفت</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آن طراح</w:t>
      </w:r>
      <w:r w:rsidRPr="00E36EF9">
        <w:rPr>
          <w:rFonts w:cs="B Badr" w:hint="cs"/>
          <w:sz w:val="28"/>
          <w:szCs w:val="28"/>
          <w:rtl/>
        </w:rPr>
        <w:t>ی</w:t>
      </w:r>
      <w:r w:rsidRPr="00E36EF9">
        <w:rPr>
          <w:rFonts w:cs="B Badr"/>
          <w:sz w:val="28"/>
          <w:szCs w:val="28"/>
          <w:rtl/>
        </w:rPr>
        <w:t xml:space="preserve"> کرد. تا جا</w:t>
      </w:r>
      <w:r w:rsidRPr="00E36EF9">
        <w:rPr>
          <w:rFonts w:cs="B Badr" w:hint="cs"/>
          <w:sz w:val="28"/>
          <w:szCs w:val="28"/>
          <w:rtl/>
        </w:rPr>
        <w:t>یی</w:t>
      </w:r>
      <w:r w:rsidRPr="00E36EF9">
        <w:rPr>
          <w:rFonts w:cs="B Badr"/>
          <w:sz w:val="28"/>
          <w:szCs w:val="28"/>
          <w:rtl/>
        </w:rPr>
        <w:t xml:space="preserve">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جنبش دامنه دار به بن</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گذار</w:t>
      </w:r>
      <w:r w:rsidRPr="00E36EF9">
        <w:rPr>
          <w:rFonts w:cs="B Badr" w:hint="cs"/>
          <w:sz w:val="28"/>
          <w:szCs w:val="28"/>
          <w:rtl/>
        </w:rPr>
        <w:t>ی</w:t>
      </w:r>
      <w:r w:rsidRPr="00E36EF9">
        <w:rPr>
          <w:rFonts w:cs="B Badr"/>
          <w:sz w:val="28"/>
          <w:szCs w:val="28"/>
          <w:rtl/>
        </w:rPr>
        <w:t xml:space="preserve"> و تأس</w:t>
      </w:r>
      <w:r w:rsidRPr="00E36EF9">
        <w:rPr>
          <w:rFonts w:cs="B Badr" w:hint="cs"/>
          <w:sz w:val="28"/>
          <w:szCs w:val="28"/>
          <w:rtl/>
        </w:rPr>
        <w:t>ی</w:t>
      </w:r>
      <w:r w:rsidRPr="00E36EF9">
        <w:rPr>
          <w:rFonts w:cs="B Badr" w:hint="eastAsia"/>
          <w:sz w:val="28"/>
          <w:szCs w:val="28"/>
          <w:rtl/>
        </w:rPr>
        <w:t>س</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دانشگاه بزرگ و برجسته اس</w:t>
      </w:r>
      <w:r w:rsidRPr="00E36EF9">
        <w:rPr>
          <w:rFonts w:cs="B Badr" w:hint="eastAsia"/>
          <w:sz w:val="28"/>
          <w:szCs w:val="28"/>
          <w:rtl/>
        </w:rPr>
        <w:t>لام</w:t>
      </w:r>
      <w:r w:rsidRPr="00E36EF9">
        <w:rPr>
          <w:rFonts w:cs="B Badr" w:hint="cs"/>
          <w:sz w:val="28"/>
          <w:szCs w:val="28"/>
          <w:rtl/>
        </w:rPr>
        <w:t>ی</w:t>
      </w:r>
      <w:r w:rsidRPr="00E36EF9">
        <w:rPr>
          <w:rFonts w:cs="B Badr"/>
          <w:sz w:val="28"/>
          <w:szCs w:val="28"/>
          <w:rtl/>
        </w:rPr>
        <w:t xml:space="preserve"> انجام</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پو</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یی</w:t>
      </w:r>
      <w:r w:rsidRPr="00E36EF9">
        <w:rPr>
          <w:rFonts w:cs="B Badr"/>
          <w:sz w:val="28"/>
          <w:szCs w:val="28"/>
          <w:rtl/>
        </w:rPr>
        <w:t xml:space="preserve"> و عظمت آن در دوران امام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اوج خود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E36EF9" w:rsidRPr="00E36EF9" w:rsidRDefault="00E36EF9" w:rsidP="00E36EF9">
      <w:pPr>
        <w:rPr>
          <w:rFonts w:cs="B Badr"/>
          <w:sz w:val="28"/>
          <w:szCs w:val="28"/>
          <w:rtl/>
        </w:rPr>
      </w:pPr>
      <w:r w:rsidRPr="00E36EF9">
        <w:rPr>
          <w:rFonts w:cs="B Badr" w:hint="eastAsia"/>
          <w:sz w:val="28"/>
          <w:szCs w:val="28"/>
          <w:rtl/>
        </w:rPr>
        <w:lastRenderedPageBreak/>
        <w:t>دوران</w:t>
      </w:r>
      <w:r w:rsidRPr="00E36EF9">
        <w:rPr>
          <w:rFonts w:cs="B Badr"/>
          <w:sz w:val="28"/>
          <w:szCs w:val="28"/>
          <w:rtl/>
        </w:rPr>
        <w:t xml:space="preserve"> امامت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دورانى پر آشوب از جنگ بنى اميّه و بنى عبّاس بود، (اگر چه كه عباسيّان پس از وفات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روى كار آمدند) با اين حال سكوت و آرامشى آكنده از خشم بر مردم حكم فرما بود و امام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از اين شرايط كمال استفاده را در جهت تربيت شاگرد و استحكام و گسترش تشيّع و انقلاب فرهنگى‏ نمود و در محضر خود بسيارى از دانشجويان و طالبان علم را از سرچشمه علوم امامت سيراب فرمود، و به تأسيس دانشگاه علوم اسلامى اقدام نمود و به همين دليل به لقب باقر العلوم، يعنى شكافنده </w:t>
      </w:r>
      <w:r w:rsidRPr="00E36EF9">
        <w:rPr>
          <w:rFonts w:cs="B Badr" w:hint="eastAsia"/>
          <w:sz w:val="28"/>
          <w:szCs w:val="28"/>
          <w:rtl/>
        </w:rPr>
        <w:t>دانش</w:t>
      </w:r>
      <w:r w:rsidRPr="00E36EF9">
        <w:rPr>
          <w:rFonts w:cs="B Badr"/>
          <w:sz w:val="28"/>
          <w:szCs w:val="28"/>
          <w:rtl/>
        </w:rPr>
        <w:t xml:space="preserve"> ها ملقب گرديد.[58]</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السلام)و ترب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شاگردان</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زمان امام محمد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كه مصادف با حكومت مروانيان بود، كشور اسلام بسيار وسيع و پهناور شد، اقوام و ملل گوناگونى به اسلام گرويده بودند، در اين هنگام مسائل جديدى در حوزه‏هاى دينى مسلمانان مطرح بود، تعدادى كتاب از زبان‏هاى مختلف ترجمه شده و مطالب جديدى در ميان مردم پخش مى‏شد و ايجاد شبهه مى‏كرد.</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اين هنگام حكومت مروانيان در اثر فساد از درون خراب و ضعيف و ناتوان شده بود،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از اوضاع و احوال استفاده كرد و حوزه بزرگى در مدينه تشكيل داد و شاگردان زيادى تربيت نمود، حكومت وقت هم چندان نيرومند نبود كه جلو</w:t>
      </w:r>
      <w:r w:rsidRPr="00E36EF9">
        <w:rPr>
          <w:rFonts w:cs="B Badr" w:hint="cs"/>
          <w:sz w:val="28"/>
          <w:szCs w:val="28"/>
          <w:rtl/>
        </w:rPr>
        <w:t>ی</w:t>
      </w:r>
      <w:r w:rsidRPr="00E36EF9">
        <w:rPr>
          <w:rFonts w:cs="B Badr"/>
          <w:sz w:val="28"/>
          <w:szCs w:val="28"/>
          <w:rtl/>
        </w:rPr>
        <w:t xml:space="preserve"> مردم را بگيرد و امام (عل</w:t>
      </w:r>
      <w:r w:rsidRPr="00E36EF9">
        <w:rPr>
          <w:rFonts w:cs="B Badr" w:hint="cs"/>
          <w:sz w:val="28"/>
          <w:szCs w:val="28"/>
          <w:rtl/>
        </w:rPr>
        <w:t>ی</w:t>
      </w:r>
      <w:r w:rsidRPr="00E36EF9">
        <w:rPr>
          <w:rFonts w:cs="B Badr"/>
          <w:sz w:val="28"/>
          <w:szCs w:val="28"/>
          <w:rtl/>
        </w:rPr>
        <w:t>ه السلام) را از تدريس و نشر احكام باز دارد.</w:t>
      </w:r>
    </w:p>
    <w:p w:rsidR="00E36EF9" w:rsidRPr="00E36EF9" w:rsidRDefault="00E36EF9" w:rsidP="00E36EF9">
      <w:pPr>
        <w:rPr>
          <w:rFonts w:cs="B Badr"/>
          <w:sz w:val="28"/>
          <w:szCs w:val="28"/>
          <w:rtl/>
        </w:rPr>
      </w:pPr>
      <w:r w:rsidRPr="00E36EF9">
        <w:rPr>
          <w:rFonts w:cs="B Badr"/>
          <w:sz w:val="28"/>
          <w:szCs w:val="28"/>
          <w:rtl/>
        </w:rPr>
        <w:t>در حوزه درس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تعداد زيادى عالم و محدث از سراسر كشور پهناور اسلامى شركت مى‏‌كردند، در وقت حج و عمره بر تعداد آنها افزوده مى‏‌گرديد.[59]</w:t>
      </w:r>
    </w:p>
    <w:p w:rsidR="006E066F" w:rsidRDefault="00E36EF9" w:rsidP="00E36EF9">
      <w:pPr>
        <w:rPr>
          <w:rFonts w:cs="B Badr"/>
          <w:sz w:val="28"/>
          <w:szCs w:val="28"/>
          <w:rtl/>
        </w:rPr>
      </w:pPr>
      <w:r w:rsidRPr="00E36EF9">
        <w:rPr>
          <w:rFonts w:cs="B Badr" w:hint="eastAsia"/>
          <w:sz w:val="28"/>
          <w:szCs w:val="28"/>
          <w:rtl/>
        </w:rPr>
        <w:t>شاگردان</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مکتب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شاگردان</w:t>
      </w:r>
      <w:r w:rsidRPr="00E36EF9">
        <w:rPr>
          <w:rFonts w:cs="B Badr" w:hint="cs"/>
          <w:sz w:val="28"/>
          <w:szCs w:val="28"/>
          <w:rtl/>
        </w:rPr>
        <w:t>ی</w:t>
      </w:r>
      <w:r w:rsidRPr="00E36EF9">
        <w:rPr>
          <w:rFonts w:cs="B Badr"/>
          <w:sz w:val="28"/>
          <w:szCs w:val="28"/>
          <w:rtl/>
        </w:rPr>
        <w:t xml:space="preserve"> نمونه و ممتاز پرورش </w:t>
      </w:r>
      <w:r w:rsidRPr="00E36EF9">
        <w:rPr>
          <w:rFonts w:cs="B Badr" w:hint="cs"/>
          <w:sz w:val="28"/>
          <w:szCs w:val="28"/>
          <w:rtl/>
        </w:rPr>
        <w:t>ی</w:t>
      </w:r>
      <w:r w:rsidRPr="00E36EF9">
        <w:rPr>
          <w:rFonts w:cs="B Badr" w:hint="eastAsia"/>
          <w:sz w:val="28"/>
          <w:szCs w:val="28"/>
          <w:rtl/>
        </w:rPr>
        <w:t>افتند</w:t>
      </w:r>
      <w:r w:rsidRPr="00E36EF9">
        <w:rPr>
          <w:rFonts w:cs="B Badr"/>
          <w:sz w:val="28"/>
          <w:szCs w:val="28"/>
          <w:rtl/>
        </w:rPr>
        <w:t xml:space="preserve"> که به برخ</w:t>
      </w:r>
      <w:r w:rsidRPr="00E36EF9">
        <w:rPr>
          <w:rFonts w:cs="B Badr" w:hint="cs"/>
          <w:sz w:val="28"/>
          <w:szCs w:val="28"/>
          <w:rtl/>
        </w:rPr>
        <w:t>ی</w:t>
      </w:r>
      <w:r w:rsidRPr="00E36EF9">
        <w:rPr>
          <w:rFonts w:cs="B Badr"/>
          <w:sz w:val="28"/>
          <w:szCs w:val="28"/>
          <w:rtl/>
        </w:rPr>
        <w:t xml:space="preserve"> از آنان اشاره م</w:t>
      </w:r>
      <w:r w:rsidRPr="00E36EF9">
        <w:rPr>
          <w:rFonts w:cs="B Badr" w:hint="cs"/>
          <w:sz w:val="28"/>
          <w:szCs w:val="28"/>
          <w:rtl/>
        </w:rPr>
        <w:t>ی</w:t>
      </w:r>
      <w:r w:rsidRPr="00E36EF9">
        <w:rPr>
          <w:rFonts w:cs="B Badr"/>
          <w:sz w:val="28"/>
          <w:szCs w:val="28"/>
          <w:rtl/>
        </w:rPr>
        <w:t xml:space="preserve"> شود:</w:t>
      </w:r>
    </w:p>
    <w:p w:rsidR="006E066F" w:rsidRDefault="00E36EF9" w:rsidP="00E36EF9">
      <w:pPr>
        <w:rPr>
          <w:rFonts w:cs="B Badr"/>
          <w:sz w:val="28"/>
          <w:szCs w:val="28"/>
          <w:rtl/>
        </w:rPr>
      </w:pPr>
      <w:r w:rsidRPr="00E36EF9">
        <w:rPr>
          <w:rFonts w:cs="B Badr"/>
          <w:sz w:val="28"/>
          <w:szCs w:val="28"/>
          <w:rtl/>
        </w:rPr>
        <w:t>1- ابان بن تغلب: ابان از شخص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عصر خود بود و در تفس</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حد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فقه، قرائت و لغت تسلّط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داشت. والا</w:t>
      </w:r>
      <w:r w:rsidRPr="00E36EF9">
        <w:rPr>
          <w:rFonts w:cs="B Badr" w:hint="cs"/>
          <w:sz w:val="28"/>
          <w:szCs w:val="28"/>
          <w:rtl/>
        </w:rPr>
        <w:t>یی</w:t>
      </w:r>
      <w:r w:rsidRPr="00E36EF9">
        <w:rPr>
          <w:rFonts w:cs="B Badr"/>
          <w:sz w:val="28"/>
          <w:szCs w:val="28"/>
          <w:rtl/>
        </w:rPr>
        <w:t xml:space="preserve"> دانش ابان چنان بود که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به او فرمود در مسجد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بنش</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 برا</w:t>
      </w:r>
      <w:r w:rsidRPr="00E36EF9">
        <w:rPr>
          <w:rFonts w:cs="B Badr" w:hint="cs"/>
          <w:sz w:val="28"/>
          <w:szCs w:val="28"/>
          <w:rtl/>
        </w:rPr>
        <w:t>ی</w:t>
      </w:r>
      <w:r w:rsidRPr="00E36EF9">
        <w:rPr>
          <w:rFonts w:cs="B Badr"/>
          <w:sz w:val="28"/>
          <w:szCs w:val="28"/>
          <w:rtl/>
        </w:rPr>
        <w:t xml:space="preserve"> مردمان فتو</w:t>
      </w:r>
      <w:r w:rsidRPr="00E36EF9">
        <w:rPr>
          <w:rFonts w:cs="B Badr" w:hint="cs"/>
          <w:sz w:val="28"/>
          <w:szCs w:val="28"/>
          <w:rtl/>
        </w:rPr>
        <w:t>ی</w:t>
      </w:r>
      <w:r w:rsidRPr="00E36EF9">
        <w:rPr>
          <w:rFonts w:cs="B Badr"/>
          <w:sz w:val="28"/>
          <w:szCs w:val="28"/>
          <w:rtl/>
        </w:rPr>
        <w:t xml:space="preserve"> بده، چون دوست دارم مردم چون تو</w:t>
      </w:r>
      <w:r w:rsidRPr="00E36EF9">
        <w:rPr>
          <w:rFonts w:cs="B Badr" w:hint="cs"/>
          <w:sz w:val="28"/>
          <w:szCs w:val="28"/>
          <w:rtl/>
        </w:rPr>
        <w:t>یی</w:t>
      </w:r>
      <w:r w:rsidRPr="00E36EF9">
        <w:rPr>
          <w:rFonts w:cs="B Badr"/>
          <w:sz w:val="28"/>
          <w:szCs w:val="28"/>
          <w:rtl/>
        </w:rPr>
        <w:t xml:space="preserve"> را در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ش</w:t>
      </w:r>
      <w:r w:rsidRPr="00E36EF9">
        <w:rPr>
          <w:rFonts w:cs="B Badr" w:hint="cs"/>
          <w:sz w:val="28"/>
          <w:szCs w:val="28"/>
          <w:rtl/>
        </w:rPr>
        <w:t>ی</w:t>
      </w:r>
      <w:r w:rsidRPr="00E36EF9">
        <w:rPr>
          <w:rFonts w:cs="B Badr"/>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ما بب</w:t>
      </w:r>
      <w:r w:rsidRPr="00E36EF9">
        <w:rPr>
          <w:rFonts w:cs="B Badr" w:hint="cs"/>
          <w:sz w:val="28"/>
          <w:szCs w:val="28"/>
          <w:rtl/>
        </w:rPr>
        <w:t>ی</w:t>
      </w:r>
      <w:r w:rsidRPr="00E36EF9">
        <w:rPr>
          <w:rFonts w:cs="B Badr" w:hint="eastAsia"/>
          <w:sz w:val="28"/>
          <w:szCs w:val="28"/>
          <w:rtl/>
        </w:rPr>
        <w:t>نند</w:t>
      </w:r>
      <w:r w:rsidRPr="00E36EF9">
        <w:rPr>
          <w:rFonts w:cs="B Badr"/>
          <w:sz w:val="28"/>
          <w:szCs w:val="28"/>
          <w:rtl/>
        </w:rPr>
        <w:t>.[60]</w:t>
      </w:r>
    </w:p>
    <w:p w:rsidR="006E066F" w:rsidRDefault="00E36EF9" w:rsidP="00E36EF9">
      <w:pPr>
        <w:rPr>
          <w:rFonts w:cs="B Badr"/>
          <w:sz w:val="28"/>
          <w:szCs w:val="28"/>
          <w:rtl/>
        </w:rPr>
      </w:pPr>
      <w:r w:rsidRPr="00E36EF9">
        <w:rPr>
          <w:rFonts w:cs="B Badr"/>
          <w:sz w:val="28"/>
          <w:szCs w:val="28"/>
          <w:rtl/>
        </w:rPr>
        <w:t>2- زراره: دانشمندان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پرورش </w:t>
      </w:r>
      <w:r w:rsidRPr="00E36EF9">
        <w:rPr>
          <w:rFonts w:cs="B Badr" w:hint="cs"/>
          <w:sz w:val="28"/>
          <w:szCs w:val="28"/>
          <w:rtl/>
        </w:rPr>
        <w:t>ی</w:t>
      </w:r>
      <w:r w:rsidRPr="00E36EF9">
        <w:rPr>
          <w:rFonts w:cs="B Badr" w:hint="eastAsia"/>
          <w:sz w:val="28"/>
          <w:szCs w:val="28"/>
          <w:rtl/>
        </w:rPr>
        <w:t>افتگان</w:t>
      </w:r>
      <w:r w:rsidRPr="00E36EF9">
        <w:rPr>
          <w:rFonts w:cs="B Badr"/>
          <w:sz w:val="28"/>
          <w:szCs w:val="28"/>
          <w:rtl/>
        </w:rPr>
        <w:t xml:space="preserve"> مکتب امام باقر و امام صادق (ع) شش تن را از بق</w:t>
      </w:r>
      <w:r w:rsidRPr="00E36EF9">
        <w:rPr>
          <w:rFonts w:cs="B Badr" w:hint="cs"/>
          <w:sz w:val="28"/>
          <w:szCs w:val="28"/>
          <w:rtl/>
        </w:rPr>
        <w:t>یۀ</w:t>
      </w:r>
      <w:r w:rsidRPr="00E36EF9">
        <w:rPr>
          <w:rFonts w:cs="B Badr"/>
          <w:sz w:val="28"/>
          <w:szCs w:val="28"/>
          <w:rtl/>
        </w:rPr>
        <w:t xml:space="preserve"> شاگردان برتر م</w:t>
      </w:r>
      <w:r w:rsidRPr="00E36EF9">
        <w:rPr>
          <w:rFonts w:cs="B Badr" w:hint="cs"/>
          <w:sz w:val="28"/>
          <w:szCs w:val="28"/>
          <w:rtl/>
        </w:rPr>
        <w:t>ی</w:t>
      </w:r>
      <w:r w:rsidRPr="00E36EF9">
        <w:rPr>
          <w:rFonts w:cs="B Badr"/>
          <w:sz w:val="28"/>
          <w:szCs w:val="28"/>
          <w:rtl/>
        </w:rPr>
        <w:t xml:space="preserve"> دانند و زراره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آن ها است. امام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خود م</w:t>
      </w:r>
      <w:r w:rsidRPr="00E36EF9">
        <w:rPr>
          <w:rFonts w:cs="B Badr" w:hint="cs"/>
          <w:sz w:val="28"/>
          <w:szCs w:val="28"/>
          <w:rtl/>
        </w:rPr>
        <w:t>ی</w:t>
      </w:r>
      <w:r w:rsidRPr="00E36EF9">
        <w:rPr>
          <w:rFonts w:cs="B Badr"/>
          <w:sz w:val="28"/>
          <w:szCs w:val="28"/>
          <w:rtl/>
        </w:rPr>
        <w:t xml:space="preserve"> فرمود: اگر«بر</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معو</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»و«ابو بص</w:t>
      </w:r>
      <w:r w:rsidRPr="00E36EF9">
        <w:rPr>
          <w:rFonts w:cs="B Badr" w:hint="cs"/>
          <w:sz w:val="28"/>
          <w:szCs w:val="28"/>
          <w:rtl/>
        </w:rPr>
        <w:t>ی</w:t>
      </w:r>
      <w:r w:rsidRPr="00E36EF9">
        <w:rPr>
          <w:rFonts w:cs="B Badr" w:hint="eastAsia"/>
          <w:sz w:val="28"/>
          <w:szCs w:val="28"/>
          <w:rtl/>
        </w:rPr>
        <w:t>ر»و«محمد</w:t>
      </w:r>
      <w:r w:rsidRPr="00E36EF9">
        <w:rPr>
          <w:rFonts w:cs="B Badr"/>
          <w:sz w:val="28"/>
          <w:szCs w:val="28"/>
          <w:rtl/>
        </w:rPr>
        <w:t xml:space="preserve"> بن مسلم» و «زراره »نم</w:t>
      </w:r>
      <w:r w:rsidRPr="00E36EF9">
        <w:rPr>
          <w:rFonts w:cs="B Badr" w:hint="cs"/>
          <w:sz w:val="28"/>
          <w:szCs w:val="28"/>
          <w:rtl/>
        </w:rPr>
        <w:t>ی</w:t>
      </w:r>
      <w:r w:rsidRPr="00E36EF9">
        <w:rPr>
          <w:rFonts w:cs="B Badr"/>
          <w:sz w:val="28"/>
          <w:szCs w:val="28"/>
          <w:rtl/>
        </w:rPr>
        <w:t xml:space="preserve"> بودند آثار پ</w:t>
      </w:r>
      <w:r w:rsidRPr="00E36EF9">
        <w:rPr>
          <w:rFonts w:cs="B Badr" w:hint="cs"/>
          <w:sz w:val="28"/>
          <w:szCs w:val="28"/>
          <w:rtl/>
        </w:rPr>
        <w:t>ی</w:t>
      </w:r>
      <w:r w:rsidRPr="00E36EF9">
        <w:rPr>
          <w:rFonts w:cs="B Badr" w:hint="eastAsia"/>
          <w:sz w:val="28"/>
          <w:szCs w:val="28"/>
          <w:rtl/>
        </w:rPr>
        <w:t>امبر</w:t>
      </w:r>
      <w:r w:rsidRPr="00E36EF9">
        <w:rPr>
          <w:rFonts w:cs="B Badr"/>
          <w:sz w:val="28"/>
          <w:szCs w:val="28"/>
          <w:rtl/>
        </w:rPr>
        <w:t xml:space="preserve"> (معارف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از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رفت، آنان بر حلال و حرام خدا ام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هستند. و باز م</w:t>
      </w:r>
      <w:r w:rsidRPr="00E36EF9">
        <w:rPr>
          <w:rFonts w:cs="B Badr" w:hint="cs"/>
          <w:sz w:val="28"/>
          <w:szCs w:val="28"/>
          <w:rtl/>
        </w:rPr>
        <w:t>ی</w:t>
      </w:r>
      <w:r w:rsidRPr="00E36EF9">
        <w:rPr>
          <w:rFonts w:cs="B Badr"/>
          <w:sz w:val="28"/>
          <w:szCs w:val="28"/>
          <w:rtl/>
        </w:rPr>
        <w:t xml:space="preserve"> فرمود: «بر</w:t>
      </w:r>
      <w:r w:rsidRPr="00E36EF9">
        <w:rPr>
          <w:rFonts w:cs="B Badr" w:hint="cs"/>
          <w:sz w:val="28"/>
          <w:szCs w:val="28"/>
          <w:rtl/>
        </w:rPr>
        <w:t>ی</w:t>
      </w:r>
      <w:r w:rsidRPr="00E36EF9">
        <w:rPr>
          <w:rFonts w:cs="B Badr" w:hint="eastAsia"/>
          <w:sz w:val="28"/>
          <w:szCs w:val="28"/>
          <w:rtl/>
        </w:rPr>
        <w:t>د»و«زراره</w:t>
      </w:r>
      <w:r w:rsidRPr="00E36EF9">
        <w:rPr>
          <w:rFonts w:cs="B Badr"/>
          <w:sz w:val="28"/>
          <w:szCs w:val="28"/>
          <w:rtl/>
        </w:rPr>
        <w:t xml:space="preserve"> »و«محمد بن مسلم »و«احول »در زندگ</w:t>
      </w:r>
      <w:r w:rsidRPr="00E36EF9">
        <w:rPr>
          <w:rFonts w:cs="B Badr" w:hint="cs"/>
          <w:sz w:val="28"/>
          <w:szCs w:val="28"/>
          <w:rtl/>
        </w:rPr>
        <w:t>ی</w:t>
      </w:r>
      <w:r w:rsidRPr="00E36EF9">
        <w:rPr>
          <w:rFonts w:cs="B Badr"/>
          <w:sz w:val="28"/>
          <w:szCs w:val="28"/>
          <w:rtl/>
        </w:rPr>
        <w:t xml:space="preserve"> و مرگ نزد من محبوب</w:t>
      </w:r>
      <w:r w:rsidRPr="00E36EF9">
        <w:rPr>
          <w:rFonts w:ascii="Cambria" w:hAnsi="Cambria" w:cs="Cambria" w:hint="cs"/>
          <w:sz w:val="28"/>
          <w:szCs w:val="28"/>
          <w:rtl/>
        </w:rPr>
        <w:t>­</w:t>
      </w:r>
      <w:r w:rsidRPr="00E36EF9">
        <w:rPr>
          <w:rFonts w:cs="B Badr" w:hint="cs"/>
          <w:sz w:val="28"/>
          <w:szCs w:val="28"/>
          <w:rtl/>
        </w:rPr>
        <w:t>تری</w:t>
      </w:r>
      <w:r w:rsidRPr="00E36EF9">
        <w:rPr>
          <w:rFonts w:cs="B Badr" w:hint="eastAsia"/>
          <w:sz w:val="28"/>
          <w:szCs w:val="28"/>
          <w:rtl/>
        </w:rPr>
        <w:t>ن</w:t>
      </w:r>
      <w:r w:rsidRPr="00E36EF9">
        <w:rPr>
          <w:rFonts w:cs="B Badr"/>
          <w:sz w:val="28"/>
          <w:szCs w:val="28"/>
          <w:rtl/>
        </w:rPr>
        <w:t xml:space="preserve"> مردمان هستند.[61]</w:t>
      </w:r>
    </w:p>
    <w:p w:rsidR="00E36EF9" w:rsidRPr="00E36EF9" w:rsidRDefault="00E36EF9" w:rsidP="00E36EF9">
      <w:pPr>
        <w:rPr>
          <w:rFonts w:cs="B Badr"/>
          <w:sz w:val="28"/>
          <w:szCs w:val="28"/>
          <w:rtl/>
        </w:rPr>
      </w:pPr>
      <w:r w:rsidRPr="00E36EF9">
        <w:rPr>
          <w:rFonts w:cs="B Badr"/>
          <w:sz w:val="28"/>
          <w:szCs w:val="28"/>
          <w:rtl/>
        </w:rPr>
        <w:lastRenderedPageBreak/>
        <w:t>3- محمد بن مسلم »:فق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 از </w:t>
      </w:r>
      <w:r w:rsidRPr="00E36EF9">
        <w:rPr>
          <w:rFonts w:cs="B Badr" w:hint="cs"/>
          <w:sz w:val="28"/>
          <w:szCs w:val="28"/>
          <w:rtl/>
        </w:rPr>
        <w:t>ی</w:t>
      </w:r>
      <w:r w:rsidRPr="00E36EF9">
        <w:rPr>
          <w:rFonts w:cs="B Badr" w:hint="eastAsia"/>
          <w:sz w:val="28"/>
          <w:szCs w:val="28"/>
          <w:rtl/>
        </w:rPr>
        <w:t>اران</w:t>
      </w:r>
      <w:r w:rsidRPr="00E36EF9">
        <w:rPr>
          <w:rFonts w:cs="B Badr"/>
          <w:sz w:val="28"/>
          <w:szCs w:val="28"/>
          <w:rtl/>
        </w:rPr>
        <w:t xml:space="preserve"> راست</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امام باقر و امام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بود، چنان که امام صادق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او را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آن چهار تن به شمار آورده که آثار پ</w:t>
      </w:r>
      <w:r w:rsidRPr="00E36EF9">
        <w:rPr>
          <w:rFonts w:cs="B Badr" w:hint="cs"/>
          <w:sz w:val="28"/>
          <w:szCs w:val="28"/>
          <w:rtl/>
        </w:rPr>
        <w:t>ی</w:t>
      </w:r>
      <w:r w:rsidRPr="00E36EF9">
        <w:rPr>
          <w:rFonts w:cs="B Badr" w:hint="eastAsia"/>
          <w:sz w:val="28"/>
          <w:szCs w:val="28"/>
          <w:rtl/>
        </w:rPr>
        <w:t>امبر</w:t>
      </w:r>
      <w:r w:rsidRPr="00E36EF9">
        <w:rPr>
          <w:rFonts w:cs="B Badr" w:hint="cs"/>
          <w:sz w:val="28"/>
          <w:szCs w:val="28"/>
          <w:rtl/>
        </w:rPr>
        <w:t>ی</w:t>
      </w:r>
      <w:r w:rsidRPr="00E36EF9">
        <w:rPr>
          <w:rFonts w:cs="B Badr"/>
          <w:sz w:val="28"/>
          <w:szCs w:val="28"/>
          <w:rtl/>
        </w:rPr>
        <w:t xml:space="preserve"> به وجودشان پا بر جا و باق</w:t>
      </w:r>
      <w:r w:rsidRPr="00E36EF9">
        <w:rPr>
          <w:rFonts w:cs="B Badr" w:hint="cs"/>
          <w:sz w:val="28"/>
          <w:szCs w:val="28"/>
          <w:rtl/>
        </w:rPr>
        <w:t>ی</w:t>
      </w:r>
      <w:r w:rsidRPr="00E36EF9">
        <w:rPr>
          <w:rFonts w:cs="B Badr"/>
          <w:sz w:val="28"/>
          <w:szCs w:val="28"/>
          <w:rtl/>
        </w:rPr>
        <w:t xml:space="preserve"> است.[62]</w:t>
      </w:r>
    </w:p>
    <w:p w:rsidR="006E066F" w:rsidRDefault="00E36EF9" w:rsidP="00E36EF9">
      <w:pPr>
        <w:rPr>
          <w:rFonts w:cs="B Badr"/>
          <w:sz w:val="28"/>
          <w:szCs w:val="28"/>
          <w:rtl/>
        </w:rPr>
      </w:pPr>
      <w:r w:rsidRPr="00E36EF9">
        <w:rPr>
          <w:rFonts w:cs="B Badr" w:hint="eastAsia"/>
          <w:sz w:val="28"/>
          <w:szCs w:val="28"/>
          <w:rtl/>
        </w:rPr>
        <w:t>مناظرات</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الف</w:t>
      </w:r>
      <w:r w:rsidRPr="00E36EF9">
        <w:rPr>
          <w:rFonts w:cs="B Badr"/>
          <w:sz w:val="28"/>
          <w:szCs w:val="28"/>
          <w:rtl/>
        </w:rPr>
        <w:t>) عبد الله بن نافع ارزق مي گفت: اگر بدانم در روى زمين كسى هست كه بتواند به من ثابت كند، وقت</w:t>
      </w:r>
      <w:r w:rsidRPr="00E36EF9">
        <w:rPr>
          <w:rFonts w:cs="B Badr" w:hint="cs"/>
          <w:sz w:val="28"/>
          <w:szCs w:val="28"/>
          <w:rtl/>
        </w:rPr>
        <w:t>ی</w:t>
      </w:r>
      <w:r w:rsidRPr="00E36EF9">
        <w:rPr>
          <w:rFonts w:cs="B Badr"/>
          <w:sz w:val="28"/>
          <w:szCs w:val="28"/>
          <w:rtl/>
        </w:rPr>
        <w:t xml:space="preserve"> على(عل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اهل نهروان را كشت، نسبت به آن ها ستم نكرد به سوى او خواهم رفت. گفتند اگر چه از فرزندانش باشد. گفت مگر در ميان فرزندانش عالم وجود دارد گفتند اين اول نادانى تو است مگر اين خانواده خالى از عالم هست.</w:t>
      </w:r>
    </w:p>
    <w:p w:rsidR="006E066F" w:rsidRDefault="00E36EF9" w:rsidP="00E36EF9">
      <w:pPr>
        <w:rPr>
          <w:rFonts w:cs="B Badr"/>
          <w:sz w:val="28"/>
          <w:szCs w:val="28"/>
          <w:rtl/>
        </w:rPr>
      </w:pPr>
      <w:r w:rsidRPr="00E36EF9">
        <w:rPr>
          <w:rFonts w:cs="B Badr" w:hint="eastAsia"/>
          <w:sz w:val="28"/>
          <w:szCs w:val="28"/>
          <w:rtl/>
        </w:rPr>
        <w:t>پرسيد</w:t>
      </w:r>
      <w:r w:rsidRPr="00E36EF9">
        <w:rPr>
          <w:rFonts w:cs="B Badr"/>
          <w:sz w:val="28"/>
          <w:szCs w:val="28"/>
          <w:rtl/>
        </w:rPr>
        <w:t xml:space="preserve"> اكنون عالم آن خانواده كيست. گفتند محمد بن على بن الحسين. عبد الله بن نافع با گروهى از اصحاب خود به طرف مدينه رفت.</w:t>
      </w:r>
    </w:p>
    <w:p w:rsidR="006E066F" w:rsidRDefault="00E36EF9" w:rsidP="00E36EF9">
      <w:pPr>
        <w:rPr>
          <w:rFonts w:cs="B Badr"/>
          <w:sz w:val="28"/>
          <w:szCs w:val="28"/>
          <w:rtl/>
        </w:rPr>
      </w:pPr>
      <w:r w:rsidRPr="00E36EF9">
        <w:rPr>
          <w:rFonts w:cs="B Badr" w:hint="eastAsia"/>
          <w:sz w:val="28"/>
          <w:szCs w:val="28"/>
          <w:rtl/>
        </w:rPr>
        <w:t>اجازه</w:t>
      </w:r>
      <w:r w:rsidRPr="00E36EF9">
        <w:rPr>
          <w:rFonts w:cs="B Badr"/>
          <w:sz w:val="28"/>
          <w:szCs w:val="28"/>
          <w:rtl/>
        </w:rPr>
        <w:t xml:space="preserve"> شرفيابى از حضرت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خواست به حضرت باقر عرض كردند اين عبد الله ابن نافع است. فرمود» مرا چه با او با اين كه او از من و پدرم شب و روز بيزارى مي جويد.</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بصير عرض كرد: فدايت شوم او مدعى است كه اگر كسى روى زمين باشد كه ثابت كند که وقت</w:t>
      </w:r>
      <w:r w:rsidRPr="00E36EF9">
        <w:rPr>
          <w:rFonts w:cs="B Badr" w:hint="cs"/>
          <w:sz w:val="28"/>
          <w:szCs w:val="28"/>
          <w:rtl/>
        </w:rPr>
        <w:t>ی</w:t>
      </w:r>
      <w:r w:rsidRPr="00E36EF9">
        <w:rPr>
          <w:rFonts w:cs="B Badr"/>
          <w:sz w:val="28"/>
          <w:szCs w:val="28"/>
          <w:rtl/>
        </w:rPr>
        <w:t xml:space="preserve"> على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اهل نهروان را كشت نسبت به آن ها ستم روا نداشته پيش او مي روم اگر چه فاصله زيادى با من داشته باشد.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فرمود: واقعا براى كشف مطلب آمده‏اى عرض كرد بلى. به غلامش دستور داد كه بار او را فرود آورد و بگويد فردا بيايد. فردا صبح عبد الله با سران اصحاب خود آمد حضرت باقر نيز اولاد مهاجر و انصار را جمع كرد و با دو جامه به رنگ قرمز روشن بيرون آمد گوئى پار</w:t>
      </w:r>
      <w:r w:rsidRPr="00E36EF9">
        <w:rPr>
          <w:rFonts w:cs="B Badr" w:hint="cs"/>
          <w:sz w:val="28"/>
          <w:szCs w:val="28"/>
          <w:rtl/>
        </w:rPr>
        <w:t>ۀ</w:t>
      </w:r>
      <w:r w:rsidRPr="00E36EF9">
        <w:rPr>
          <w:rFonts w:cs="B Badr"/>
          <w:sz w:val="28"/>
          <w:szCs w:val="28"/>
          <w:rtl/>
        </w:rPr>
        <w:t xml:space="preserve"> ماهى ا</w:t>
      </w:r>
      <w:r w:rsidRPr="00E36EF9">
        <w:rPr>
          <w:rFonts w:cs="B Badr" w:hint="eastAsia"/>
          <w:sz w:val="28"/>
          <w:szCs w:val="28"/>
          <w:rtl/>
        </w:rPr>
        <w:t>ست</w:t>
      </w:r>
      <w:r w:rsidRPr="00E36EF9">
        <w:rPr>
          <w:rFonts w:cs="B Badr"/>
          <w:sz w:val="28"/>
          <w:szCs w:val="28"/>
          <w:rtl/>
        </w:rPr>
        <w:t>. خطبه‏اى خواند بدين مضمون.</w:t>
      </w:r>
    </w:p>
    <w:p w:rsidR="006E066F" w:rsidRDefault="00E36EF9" w:rsidP="00E36EF9">
      <w:pPr>
        <w:rPr>
          <w:rFonts w:cs="B Badr"/>
          <w:sz w:val="28"/>
          <w:szCs w:val="28"/>
          <w:rtl/>
        </w:rPr>
      </w:pPr>
      <w:r w:rsidRPr="00E36EF9">
        <w:rPr>
          <w:rFonts w:cs="B Badr" w:hint="eastAsia"/>
          <w:sz w:val="28"/>
          <w:szCs w:val="28"/>
          <w:rtl/>
        </w:rPr>
        <w:t>ستايش</w:t>
      </w:r>
      <w:r w:rsidRPr="00E36EF9">
        <w:rPr>
          <w:rFonts w:cs="B Badr"/>
          <w:sz w:val="28"/>
          <w:szCs w:val="28"/>
          <w:rtl/>
        </w:rPr>
        <w:t xml:space="preserve"> خدائى راست كه جهان و جمال زيباى موجودات و تمام ممكنات را آفريد حمد خدائى را که خواب بر او راه ندارد مالك آسمان ها و زمين است </w:t>
      </w:r>
      <w:r w:rsidRPr="00E36EF9">
        <w:rPr>
          <w:rFonts w:ascii="Times New Roman" w:hAnsi="Times New Roman" w:cs="Times New Roman" w:hint="cs"/>
          <w:sz w:val="28"/>
          <w:szCs w:val="28"/>
          <w:rtl/>
        </w:rPr>
        <w:t>…</w:t>
      </w:r>
    </w:p>
    <w:p w:rsidR="006E066F" w:rsidRDefault="00E36EF9" w:rsidP="00E36EF9">
      <w:pPr>
        <w:rPr>
          <w:rFonts w:cs="B Badr"/>
          <w:sz w:val="28"/>
          <w:szCs w:val="28"/>
          <w:rtl/>
        </w:rPr>
      </w:pPr>
      <w:r w:rsidRPr="00E36EF9">
        <w:rPr>
          <w:rFonts w:cs="B Badr" w:hint="eastAsia"/>
          <w:sz w:val="28"/>
          <w:szCs w:val="28"/>
          <w:rtl/>
        </w:rPr>
        <w:t>گواهى</w:t>
      </w:r>
      <w:r w:rsidRPr="00E36EF9">
        <w:rPr>
          <w:rFonts w:cs="B Badr"/>
          <w:sz w:val="28"/>
          <w:szCs w:val="28"/>
          <w:rtl/>
        </w:rPr>
        <w:t xml:space="preserve"> مي دهم بر يگانگى خدا و اين كه محمد (ص) بنده و پيامبر او است او را برگزيد و به راه مستقيم رهنمائى كرد. خدا را سپاس كه ما را مفتخر به نعمت نبوت او گردانيد و امتياز ولايت را به ما داد. گروه فرزندان مهاجر و انصار هر كس منقبتى براى على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در خا</w:t>
      </w:r>
      <w:r w:rsidRPr="00E36EF9">
        <w:rPr>
          <w:rFonts w:cs="B Badr" w:hint="eastAsia"/>
          <w:sz w:val="28"/>
          <w:szCs w:val="28"/>
          <w:rtl/>
        </w:rPr>
        <w:t>طر</w:t>
      </w:r>
      <w:r w:rsidRPr="00E36EF9">
        <w:rPr>
          <w:rFonts w:cs="B Badr"/>
          <w:sz w:val="28"/>
          <w:szCs w:val="28"/>
          <w:rtl/>
        </w:rPr>
        <w:t xml:space="preserve"> دارد حركت كند و نقل نمايد.</w:t>
      </w:r>
    </w:p>
    <w:p w:rsidR="006E066F" w:rsidRDefault="00E36EF9" w:rsidP="00E36EF9">
      <w:pPr>
        <w:rPr>
          <w:rFonts w:cs="B Badr"/>
          <w:sz w:val="28"/>
          <w:szCs w:val="28"/>
          <w:rtl/>
        </w:rPr>
      </w:pPr>
      <w:r w:rsidRPr="00E36EF9">
        <w:rPr>
          <w:rFonts w:cs="B Badr" w:hint="eastAsia"/>
          <w:sz w:val="28"/>
          <w:szCs w:val="28"/>
          <w:rtl/>
        </w:rPr>
        <w:t>از</w:t>
      </w:r>
      <w:r w:rsidRPr="00E36EF9">
        <w:rPr>
          <w:rFonts w:cs="B Badr"/>
          <w:sz w:val="28"/>
          <w:szCs w:val="28"/>
          <w:rtl/>
        </w:rPr>
        <w:t xml:space="preserve"> جاى حركت كردند هر كدام منقبتى نقل كردند. عبد الله گفت همه اين احاديث را من خود از راويانى كه گفتيد نقل نموده‏ام ولى على بعد از حكم قرار دادن كافر شد، تا بالاخره مناقب منتهى شد به حديث خيبر که پ</w:t>
      </w:r>
      <w:r w:rsidRPr="00E36EF9">
        <w:rPr>
          <w:rFonts w:cs="B Badr" w:hint="cs"/>
          <w:sz w:val="28"/>
          <w:szCs w:val="28"/>
          <w:rtl/>
        </w:rPr>
        <w:t>ی</w:t>
      </w:r>
      <w:r w:rsidRPr="00E36EF9">
        <w:rPr>
          <w:rFonts w:cs="B Badr" w:hint="eastAsia"/>
          <w:sz w:val="28"/>
          <w:szCs w:val="28"/>
          <w:rtl/>
        </w:rPr>
        <w:t>غمبر</w:t>
      </w:r>
      <w:r w:rsidRPr="00E36EF9">
        <w:rPr>
          <w:rFonts w:cs="B Badr"/>
          <w:sz w:val="28"/>
          <w:szCs w:val="28"/>
          <w:rtl/>
        </w:rPr>
        <w:t xml:space="preserve"> اکرم(ص) فرمودند: لأعطين الرايه غدا رجلا يحب الله و رسو</w:t>
      </w:r>
      <w:r w:rsidRPr="00E36EF9">
        <w:rPr>
          <w:rFonts w:cs="B Badr" w:hint="eastAsia"/>
          <w:sz w:val="28"/>
          <w:szCs w:val="28"/>
          <w:rtl/>
        </w:rPr>
        <w:t>له</w:t>
      </w:r>
      <w:r w:rsidRPr="00E36EF9">
        <w:rPr>
          <w:rFonts w:cs="B Badr"/>
          <w:sz w:val="28"/>
          <w:szCs w:val="28"/>
          <w:rtl/>
        </w:rPr>
        <w:t xml:space="preserve"> و يحبه الله و رسوله كرارا غير فرار حتى لا يرجع يفتح الله على يديه.</w:t>
      </w:r>
    </w:p>
    <w:p w:rsidR="006E066F" w:rsidRDefault="00E36EF9" w:rsidP="00E36EF9">
      <w:pPr>
        <w:rPr>
          <w:rFonts w:cs="B Badr"/>
          <w:sz w:val="28"/>
          <w:szCs w:val="28"/>
          <w:rtl/>
        </w:rPr>
      </w:pPr>
      <w:r w:rsidRPr="00E36EF9">
        <w:rPr>
          <w:rFonts w:cs="B Badr" w:hint="eastAsia"/>
          <w:sz w:val="28"/>
          <w:szCs w:val="28"/>
          <w:rtl/>
        </w:rPr>
        <w:lastRenderedPageBreak/>
        <w:t>حضرت</w:t>
      </w:r>
      <w:r w:rsidRPr="00E36EF9">
        <w:rPr>
          <w:rFonts w:cs="B Badr"/>
          <w:sz w:val="28"/>
          <w:szCs w:val="28"/>
          <w:rtl/>
        </w:rPr>
        <w:t xml:space="preserve"> باقر فرمود در باره اين حديث چه مي گوئى؟ گفت صحيح است هيچ شكى در آن نيست ولى بعد از اين حديث، كارى كه موجب كفر او شد انجام داد، فرمود: مادرت به عزايت بنشيند بگو ببينم خدا كه على را آن روز دوست داشت مي دانست كه على بعدها نهروانيان را خواهد كشت. يا نمي د</w:t>
      </w:r>
      <w:r w:rsidRPr="00E36EF9">
        <w:rPr>
          <w:rFonts w:cs="B Badr" w:hint="eastAsia"/>
          <w:sz w:val="28"/>
          <w:szCs w:val="28"/>
          <w:rtl/>
        </w:rPr>
        <w:t>انست</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گفت؛</w:t>
      </w:r>
      <w:r w:rsidRPr="00E36EF9">
        <w:rPr>
          <w:rFonts w:cs="B Badr"/>
          <w:sz w:val="28"/>
          <w:szCs w:val="28"/>
          <w:rtl/>
        </w:rPr>
        <w:t xml:space="preserve"> مي دانست، فرمود على را دوست داشت كه مطيع و فرمانبردار او بود يا دوست داشت با اين كه مخالف و خطاكار بود؟ گفت دوست داشت كه اطاعتش مي كرد حضرت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فرمود اكنون محكوم شدى. عبد الله رافع از جاى حركت كرده با خود مي گفت (حَتَّى يَتَبَيَّنَ لَكُ</w:t>
      </w:r>
      <w:r w:rsidRPr="00E36EF9">
        <w:rPr>
          <w:rFonts w:cs="B Badr" w:hint="eastAsia"/>
          <w:sz w:val="28"/>
          <w:szCs w:val="28"/>
          <w:rtl/>
        </w:rPr>
        <w:t>مُ</w:t>
      </w:r>
      <w:r w:rsidRPr="00E36EF9">
        <w:rPr>
          <w:rFonts w:cs="B Badr"/>
          <w:sz w:val="28"/>
          <w:szCs w:val="28"/>
          <w:rtl/>
        </w:rPr>
        <w:t xml:space="preserve"> الْخَيْطُ الْأَبْيَضُ مِنَ الْخَيْطِ الْأَسْوَدِ مِنَ الْفَجْرِ)[63] خداوند مي داند مقام رهبرى را به كه بدهد.</w:t>
      </w:r>
    </w:p>
    <w:p w:rsidR="006E066F" w:rsidRDefault="00E36EF9" w:rsidP="00E36EF9">
      <w:pPr>
        <w:rPr>
          <w:rFonts w:cs="B Badr"/>
          <w:sz w:val="28"/>
          <w:szCs w:val="28"/>
          <w:rtl/>
        </w:rPr>
      </w:pPr>
      <w:r w:rsidRPr="00E36EF9">
        <w:rPr>
          <w:rFonts w:cs="B Badr" w:hint="eastAsia"/>
          <w:sz w:val="28"/>
          <w:szCs w:val="28"/>
          <w:rtl/>
        </w:rPr>
        <w:t>ب</w:t>
      </w:r>
      <w:r w:rsidRPr="00E36EF9">
        <w:rPr>
          <w:rFonts w:cs="B Badr"/>
          <w:sz w:val="28"/>
          <w:szCs w:val="28"/>
          <w:rtl/>
        </w:rPr>
        <w:t>) مرحوم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در كافى م</w:t>
      </w:r>
      <w:r w:rsidRPr="00E36EF9">
        <w:rPr>
          <w:rFonts w:cs="B Badr" w:hint="cs"/>
          <w:sz w:val="28"/>
          <w:szCs w:val="28"/>
          <w:rtl/>
        </w:rPr>
        <w:t>ی</w:t>
      </w:r>
      <w:r w:rsidRPr="00E36EF9">
        <w:rPr>
          <w:rFonts w:cs="B Badr"/>
          <w:sz w:val="28"/>
          <w:szCs w:val="28"/>
          <w:rtl/>
        </w:rPr>
        <w:t xml:space="preserve"> نو</w:t>
      </w:r>
      <w:r w:rsidRPr="00E36EF9">
        <w:rPr>
          <w:rFonts w:cs="B Badr" w:hint="cs"/>
          <w:sz w:val="28"/>
          <w:szCs w:val="28"/>
          <w:rtl/>
        </w:rPr>
        <w:t>ی</w:t>
      </w:r>
      <w:r w:rsidRPr="00E36EF9">
        <w:rPr>
          <w:rFonts w:cs="B Badr" w:hint="eastAsia"/>
          <w:sz w:val="28"/>
          <w:szCs w:val="28"/>
          <w:rtl/>
        </w:rPr>
        <w:t>سد</w:t>
      </w:r>
      <w:r w:rsidRPr="00E36EF9">
        <w:rPr>
          <w:rFonts w:cs="B Badr"/>
          <w:sz w:val="28"/>
          <w:szCs w:val="28"/>
          <w:rtl/>
        </w:rPr>
        <w:t>: زيد شحام گفت قتادة بن دعامه خدمت حضرت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رسيد فرمود قتاده تو فقيه مردم بصره هستى؟ عرض كرد مردم چنين مي گويند. فرمود شنيده‏ام قرآن تفسير مي كنى؟ عرض كرد بلى. سؤال كردند از روى علم تفسير مي نمائى يا نادانى؟ عر</w:t>
      </w:r>
      <w:r w:rsidRPr="00E36EF9">
        <w:rPr>
          <w:rFonts w:cs="B Badr" w:hint="eastAsia"/>
          <w:sz w:val="28"/>
          <w:szCs w:val="28"/>
          <w:rtl/>
        </w:rPr>
        <w:t>ض</w:t>
      </w:r>
      <w:r w:rsidRPr="00E36EF9">
        <w:rPr>
          <w:rFonts w:cs="B Badr"/>
          <w:sz w:val="28"/>
          <w:szCs w:val="28"/>
          <w:rtl/>
        </w:rPr>
        <w:t xml:space="preserve"> كرد نه، از روى علم.</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اگر واقعا از روى علم باشد كه شخصيت با ارزشى هستى من يك سؤال از تو مي كنم. عرض كرد بفرمائيد.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بگو ببينم خداوند در اين آيه در سوره سبا وَ قَدَّرْنا فِيهَا السَّيْرَ سِيرُوا فِيها لَيالِيَ وَ أَيَّاماً آمِنِينَ[64]  چه منظورى دارد؟</w:t>
      </w:r>
    </w:p>
    <w:p w:rsidR="006E066F" w:rsidRDefault="00E36EF9" w:rsidP="00E36EF9">
      <w:pPr>
        <w:rPr>
          <w:rFonts w:cs="B Badr"/>
          <w:sz w:val="28"/>
          <w:szCs w:val="28"/>
          <w:rtl/>
        </w:rPr>
      </w:pPr>
      <w:r w:rsidRPr="00E36EF9">
        <w:rPr>
          <w:rFonts w:cs="B Badr" w:hint="eastAsia"/>
          <w:sz w:val="28"/>
          <w:szCs w:val="28"/>
          <w:rtl/>
        </w:rPr>
        <w:t>گفت</w:t>
      </w:r>
      <w:r w:rsidRPr="00E36EF9">
        <w:rPr>
          <w:rFonts w:cs="B Badr"/>
          <w:sz w:val="28"/>
          <w:szCs w:val="28"/>
          <w:rtl/>
        </w:rPr>
        <w:t>: منظور كسى است كه با زاد و توشه و مال سوارى حلال قصد زيارت خانه خدا را كند در امان خواهد بود تا به خانواده خود برگردد. فرمود ترا به خدا قسم گاهى اتفاق نمى‏افتد كه شخصى با زاد و توشه و مركب حلال به جانب مكه روان شود ولى دزدها اموالش را به سرقت ببرند و ا</w:t>
      </w:r>
      <w:r w:rsidRPr="00E36EF9">
        <w:rPr>
          <w:rFonts w:cs="B Badr" w:hint="eastAsia"/>
          <w:sz w:val="28"/>
          <w:szCs w:val="28"/>
          <w:rtl/>
        </w:rPr>
        <w:t>و</w:t>
      </w:r>
      <w:r w:rsidRPr="00E36EF9">
        <w:rPr>
          <w:rFonts w:cs="B Badr"/>
          <w:sz w:val="28"/>
          <w:szCs w:val="28"/>
          <w:rtl/>
        </w:rPr>
        <w:t xml:space="preserve"> را بزنند به طورى كه نابود شود. گفت چرا اتفاق مى‏افتد.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اگر قرآن را از پيش خود تفسير كنى باعث هلاك خود و ديگران شده‌‏اى همچنين اگر از زبان ديگران نقل كنى. قتاده! اين آيه مربوط به كسى است كه خارج شود از منزل خود با زاد و توشه و مال سوارى حلال قصد اين خانه را بكند ولى عارف بحق ما باشد با دل ما را دوست داشت</w:t>
      </w:r>
      <w:r w:rsidRPr="00E36EF9">
        <w:rPr>
          <w:rFonts w:cs="B Badr" w:hint="eastAsia"/>
          <w:sz w:val="28"/>
          <w:szCs w:val="28"/>
          <w:rtl/>
        </w:rPr>
        <w:t>ه</w:t>
      </w:r>
      <w:r w:rsidRPr="00E36EF9">
        <w:rPr>
          <w:rFonts w:cs="B Badr"/>
          <w:sz w:val="28"/>
          <w:szCs w:val="28"/>
          <w:rtl/>
        </w:rPr>
        <w:t xml:space="preserve"> باشد، چنان چه خداوند در اين آيه اشاره ميكند فَاجْعَلْ أَفْئِدَةً مِنَ النَّاسِ تَهْوِي إِلَيْهِمْ[65] ابراهيم عرض مي كند خدايا دل هاى گروهى از مردم را متوجه خاندان من بكن منظورش دوست داشتن خانه نيست اگر منظور خانه بود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فرمود</w:t>
      </w:r>
      <w:r w:rsidRPr="00E36EF9">
        <w:rPr>
          <w:rFonts w:cs="B Badr"/>
          <w:sz w:val="28"/>
          <w:szCs w:val="28"/>
          <w:rtl/>
        </w:rPr>
        <w:t xml:space="preserve"> (تهوى اليه) دوست بدارند آن </w:t>
      </w:r>
      <w:r w:rsidRPr="00E36EF9">
        <w:rPr>
          <w:rFonts w:cs="B Badr" w:hint="eastAsia"/>
          <w:sz w:val="28"/>
          <w:szCs w:val="28"/>
          <w:rtl/>
        </w:rPr>
        <w:t>را</w:t>
      </w:r>
      <w:r w:rsidRPr="00E36EF9">
        <w:rPr>
          <w:rFonts w:cs="B Badr"/>
          <w:sz w:val="28"/>
          <w:szCs w:val="28"/>
          <w:rtl/>
        </w:rPr>
        <w:t xml:space="preserve"> نه اين كه‏ بفرمايد (تَهْوِي إِلَيْهِمْ) دوست بدارند آنها را به خدا سوگند منظور از دعاى ابراهيم ما بوديم كه اگر با دل ما را دوست داشته باشند حج آنها قبول مى‌‏شود و گرنه قبول نخواهد شد اگر چنين بود آن وقت از عذاب جهنم در روز قيامت ايمن خواهد بود. قتاده عر</w:t>
      </w:r>
      <w:r w:rsidRPr="00E36EF9">
        <w:rPr>
          <w:rFonts w:cs="B Badr" w:hint="eastAsia"/>
          <w:sz w:val="28"/>
          <w:szCs w:val="28"/>
          <w:rtl/>
        </w:rPr>
        <w:t>ض</w:t>
      </w:r>
      <w:r w:rsidRPr="00E36EF9">
        <w:rPr>
          <w:rFonts w:cs="B Badr"/>
          <w:sz w:val="28"/>
          <w:szCs w:val="28"/>
          <w:rtl/>
        </w:rPr>
        <w:t xml:space="preserve"> كرد به خدا ديگر همين طور تفسير خواهم كرد.</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xml:space="preserve"> قتاده! منظور قرآن را كسانى درك مي كنند كه با آنها صحبت شده و طرف خطاب قرآن هستند.</w:t>
      </w:r>
    </w:p>
    <w:p w:rsidR="006E066F" w:rsidRDefault="00E36EF9" w:rsidP="00E36EF9">
      <w:pPr>
        <w:rPr>
          <w:rFonts w:cs="B Badr"/>
          <w:sz w:val="28"/>
          <w:szCs w:val="28"/>
          <w:rtl/>
        </w:rPr>
      </w:pPr>
      <w:r w:rsidRPr="00E36EF9">
        <w:rPr>
          <w:rFonts w:cs="B Badr" w:hint="eastAsia"/>
          <w:sz w:val="28"/>
          <w:szCs w:val="28"/>
          <w:rtl/>
        </w:rPr>
        <w:lastRenderedPageBreak/>
        <w:t>ج</w:t>
      </w:r>
      <w:r w:rsidRPr="00E36EF9">
        <w:rPr>
          <w:rFonts w:cs="B Badr"/>
          <w:sz w:val="28"/>
          <w:szCs w:val="28"/>
          <w:rtl/>
        </w:rPr>
        <w:t>) ابن شهر آشوب در مناقب مي نويسد كه عمرو بن عبيد بصرى براى امتحان كردن خدمت حضرت باقر (ع) رفت. گفت آقا فدايت شوم، معناى اين آيه چيست: أَ وَ لَمْ يَرَ الَّذِينَ كَفَرُوا أَنَّ السَّماواتِ وَ الْأَرْضَ كانَتا رَتْقاً فَفَتَقْناهُما[66]. معناى اين رتق و فتق (باز و بسته بودن) چيست؟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xml:space="preserve"> آسمان بسته بود كه باران نمى‏آمد و زمين نيز بسته بود كه چيزى از آن خارج نم</w:t>
      </w:r>
      <w:r w:rsidRPr="00E36EF9">
        <w:rPr>
          <w:rFonts w:cs="B Badr" w:hint="cs"/>
          <w:sz w:val="28"/>
          <w:szCs w:val="28"/>
          <w:rtl/>
        </w:rPr>
        <w:t>ی</w:t>
      </w:r>
      <w:r w:rsidRPr="00E36EF9">
        <w:rPr>
          <w:rFonts w:cs="B Badr"/>
          <w:sz w:val="28"/>
          <w:szCs w:val="28"/>
          <w:rtl/>
        </w:rPr>
        <w:t xml:space="preserve"> شد خداوند آسمان را با باران باز نمود و زمين را با روئيدن گياه. عمرو بن عبيد برگشت راه اعتراضى بر فرموده امام پيدا نكرد.</w:t>
      </w:r>
    </w:p>
    <w:p w:rsidR="006E066F" w:rsidRDefault="00E36EF9" w:rsidP="00E36EF9">
      <w:pPr>
        <w:rPr>
          <w:rFonts w:cs="B Badr"/>
          <w:sz w:val="28"/>
          <w:szCs w:val="28"/>
          <w:rtl/>
        </w:rPr>
      </w:pPr>
      <w:r w:rsidRPr="00E36EF9">
        <w:rPr>
          <w:rFonts w:cs="B Badr" w:hint="eastAsia"/>
          <w:sz w:val="28"/>
          <w:szCs w:val="28"/>
          <w:rtl/>
        </w:rPr>
        <w:t>باز</w:t>
      </w:r>
      <w:r w:rsidRPr="00E36EF9">
        <w:rPr>
          <w:rFonts w:cs="B Badr"/>
          <w:sz w:val="28"/>
          <w:szCs w:val="28"/>
          <w:rtl/>
        </w:rPr>
        <w:t xml:space="preserve"> دو مرتبه بازگشت گفت آقا بفرمائيد اين كه خداوند در اين آيه مي فرمايد وَ مَنْ يَحْلِلْ عَلَيْهِ غَضَبِي فَقَدْ هَوى‏:  غضب خدا چيست؟</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xml:space="preserve"> غضب خدا عقاب و كيفر او است مبادا خيال كنى كه خداوند را تغيير حالت پديدار مى‏شود اگر چنين تصور كنى كافرى.</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القاسم طبرى در حج اهل سنت مي نويسد كه ابو حنيفه به حضرت باقر كه در مسجد نشسته بود عرض كرد اجازه مي دهى پهلوى شما بنشينم؟ امام فرمود تو مردى شناخته شده هستى ميل ندارم پهلوى من بنشينى.</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حنيفه توجهى نكرده نشست عرض كرد آقا شما امام هستى؟ فرمود نه. گفت گروهى در كوفه شما را امام مي دانند. فرمود مي گوئى چه كنم؟ گفت نامه‏اى به آنها بنويس اطلاع بده كه امام نيستى.</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آنها گوش نمي كنند من بر اين كه آنها اطاعت نمي كنند با اين كه غايب هستند از آن هائى كه حاضرند گواه مي گيرم الان به تو گفتم پهلوى من منشين نشستى همين طور بقيه را بگير اگر بنويسم از من اطاعت نخواهند كرد. ديگر ابو حنيفه نتوانست حرفى بگويد.</w:t>
      </w:r>
    </w:p>
    <w:p w:rsidR="006E066F" w:rsidRDefault="00E36EF9" w:rsidP="00E36EF9">
      <w:pPr>
        <w:rPr>
          <w:rFonts w:cs="B Badr"/>
          <w:sz w:val="28"/>
          <w:szCs w:val="28"/>
          <w:rtl/>
        </w:rPr>
      </w:pPr>
      <w:r w:rsidRPr="00E36EF9">
        <w:rPr>
          <w:rFonts w:cs="B Badr" w:hint="eastAsia"/>
          <w:sz w:val="28"/>
          <w:szCs w:val="28"/>
          <w:rtl/>
        </w:rPr>
        <w:t>د</w:t>
      </w:r>
      <w:r w:rsidRPr="00E36EF9">
        <w:rPr>
          <w:rFonts w:cs="B Badr"/>
          <w:sz w:val="28"/>
          <w:szCs w:val="28"/>
          <w:rtl/>
        </w:rPr>
        <w:t>) در كشف الغمه مي نويسد: عبد الله ابن معمر ليثى به حضرت باقر گفت شنيده‏ام شما متعه (عقد منقطع كه معروف به صيغه است) را اجازه مي دهى فرمود خدا در قرآن اجازه داده و پيامبر سنت قرار داده اصحاب او نيز عمل كرده‏اند. گفت عمر از آن نهى كرده.</w:t>
      </w:r>
    </w:p>
    <w:p w:rsidR="006E066F" w:rsidRDefault="00E36EF9" w:rsidP="00E36EF9">
      <w:pPr>
        <w:rPr>
          <w:rFonts w:cs="B Badr"/>
          <w:sz w:val="28"/>
          <w:szCs w:val="28"/>
          <w:rtl/>
        </w:rPr>
      </w:pPr>
      <w:r w:rsidRPr="00E36EF9">
        <w:rPr>
          <w:rFonts w:cs="B Badr" w:hint="eastAsia"/>
          <w:sz w:val="28"/>
          <w:szCs w:val="28"/>
          <w:rtl/>
        </w:rPr>
        <w:t>فرمود</w:t>
      </w:r>
      <w:r w:rsidRPr="00E36EF9">
        <w:rPr>
          <w:rFonts w:cs="B Badr"/>
          <w:sz w:val="28"/>
          <w:szCs w:val="28"/>
          <w:rtl/>
        </w:rPr>
        <w:t xml:space="preserve"> تو به دستور دوست خود رفتار كن من به دستور پيغمبر (صلى الله عليه و آله).</w:t>
      </w:r>
    </w:p>
    <w:p w:rsidR="006E066F" w:rsidRDefault="00E36EF9" w:rsidP="00E36EF9">
      <w:pPr>
        <w:rPr>
          <w:rFonts w:cs="B Badr"/>
          <w:sz w:val="28"/>
          <w:szCs w:val="28"/>
          <w:rtl/>
        </w:rPr>
      </w:pPr>
      <w:r w:rsidRPr="00E36EF9">
        <w:rPr>
          <w:rFonts w:cs="B Badr" w:hint="eastAsia"/>
          <w:sz w:val="28"/>
          <w:szCs w:val="28"/>
          <w:rtl/>
        </w:rPr>
        <w:t>عبد</w:t>
      </w:r>
      <w:r w:rsidRPr="00E36EF9">
        <w:rPr>
          <w:rFonts w:cs="B Badr"/>
          <w:sz w:val="28"/>
          <w:szCs w:val="28"/>
          <w:rtl/>
        </w:rPr>
        <w:t xml:space="preserve"> الله گفت مايلى زنان خويشاوندت چنين كارى بكنند. امام فرمود: </w:t>
      </w:r>
      <w:r w:rsidRPr="00E36EF9">
        <w:rPr>
          <w:rFonts w:ascii="Times New Roman" w:hAnsi="Times New Roman" w:cs="Times New Roman" w:hint="cs"/>
          <w:sz w:val="28"/>
          <w:szCs w:val="28"/>
          <w:rtl/>
        </w:rPr>
        <w:t>…</w:t>
      </w:r>
      <w:r w:rsidRPr="00E36EF9">
        <w:rPr>
          <w:rFonts w:cs="B Badr" w:hint="cs"/>
          <w:sz w:val="28"/>
          <w:szCs w:val="28"/>
          <w:rtl/>
        </w:rPr>
        <w:t>گفت</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گو</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حكم</w:t>
      </w:r>
      <w:r w:rsidRPr="00E36EF9">
        <w:rPr>
          <w:rFonts w:cs="B Badr"/>
          <w:sz w:val="28"/>
          <w:szCs w:val="28"/>
          <w:rtl/>
        </w:rPr>
        <w:t xml:space="preserve"> </w:t>
      </w:r>
      <w:r w:rsidRPr="00E36EF9">
        <w:rPr>
          <w:rFonts w:cs="B Badr" w:hint="cs"/>
          <w:sz w:val="28"/>
          <w:szCs w:val="28"/>
          <w:rtl/>
        </w:rPr>
        <w:t>خدا</w:t>
      </w:r>
      <w:r w:rsidRPr="00E36EF9">
        <w:rPr>
          <w:rFonts w:cs="B Badr"/>
          <w:sz w:val="28"/>
          <w:szCs w:val="28"/>
          <w:rtl/>
        </w:rPr>
        <w:t xml:space="preserve"> </w:t>
      </w:r>
      <w:r w:rsidRPr="00E36EF9">
        <w:rPr>
          <w:rFonts w:cs="B Badr" w:hint="cs"/>
          <w:sz w:val="28"/>
          <w:szCs w:val="28"/>
          <w:rtl/>
        </w:rPr>
        <w:t>ربطى</w:t>
      </w:r>
      <w:r w:rsidRPr="00E36EF9">
        <w:rPr>
          <w:rFonts w:cs="B Badr"/>
          <w:sz w:val="28"/>
          <w:szCs w:val="28"/>
          <w:rtl/>
        </w:rPr>
        <w:t xml:space="preserve"> </w:t>
      </w:r>
      <w:r w:rsidRPr="00E36EF9">
        <w:rPr>
          <w:rFonts w:cs="B Badr" w:hint="cs"/>
          <w:sz w:val="28"/>
          <w:szCs w:val="28"/>
          <w:rtl/>
        </w:rPr>
        <w:t>به</w:t>
      </w:r>
      <w:r w:rsidRPr="00E36EF9">
        <w:rPr>
          <w:rFonts w:cs="B Badr"/>
          <w:sz w:val="28"/>
          <w:szCs w:val="28"/>
          <w:rtl/>
        </w:rPr>
        <w:t xml:space="preserve"> </w:t>
      </w:r>
      <w:r w:rsidRPr="00E36EF9">
        <w:rPr>
          <w:rFonts w:cs="B Badr" w:hint="cs"/>
          <w:sz w:val="28"/>
          <w:szCs w:val="28"/>
          <w:rtl/>
        </w:rPr>
        <w:t>اسم</w:t>
      </w:r>
      <w:r w:rsidRPr="00E36EF9">
        <w:rPr>
          <w:rFonts w:cs="B Badr"/>
          <w:sz w:val="28"/>
          <w:szCs w:val="28"/>
          <w:rtl/>
        </w:rPr>
        <w:t xml:space="preserve"> </w:t>
      </w:r>
      <w:r w:rsidRPr="00E36EF9">
        <w:rPr>
          <w:rFonts w:cs="B Badr" w:hint="cs"/>
          <w:sz w:val="28"/>
          <w:szCs w:val="28"/>
          <w:rtl/>
        </w:rPr>
        <w:t>زنان</w:t>
      </w:r>
      <w:r w:rsidRPr="00E36EF9">
        <w:rPr>
          <w:rFonts w:cs="B Badr"/>
          <w:sz w:val="28"/>
          <w:szCs w:val="28"/>
          <w:rtl/>
        </w:rPr>
        <w:t xml:space="preserve"> </w:t>
      </w:r>
      <w:r w:rsidRPr="00E36EF9">
        <w:rPr>
          <w:rFonts w:cs="B Badr" w:hint="cs"/>
          <w:sz w:val="28"/>
          <w:szCs w:val="28"/>
          <w:rtl/>
        </w:rPr>
        <w:t>خويشاوند</w:t>
      </w:r>
      <w:r w:rsidRPr="00E36EF9">
        <w:rPr>
          <w:rFonts w:cs="B Badr"/>
          <w:sz w:val="28"/>
          <w:szCs w:val="28"/>
          <w:rtl/>
        </w:rPr>
        <w:t xml:space="preserve"> </w:t>
      </w:r>
      <w:r w:rsidRPr="00E36EF9">
        <w:rPr>
          <w:rFonts w:cs="B Badr" w:hint="cs"/>
          <w:sz w:val="28"/>
          <w:szCs w:val="28"/>
          <w:rtl/>
        </w:rPr>
        <w:t>من</w:t>
      </w:r>
      <w:r w:rsidRPr="00E36EF9">
        <w:rPr>
          <w:rFonts w:cs="B Badr"/>
          <w:sz w:val="28"/>
          <w:szCs w:val="28"/>
          <w:rtl/>
        </w:rPr>
        <w:t xml:space="preserve"> </w:t>
      </w:r>
      <w:r w:rsidRPr="00E36EF9">
        <w:rPr>
          <w:rFonts w:cs="B Badr" w:hint="cs"/>
          <w:sz w:val="28"/>
          <w:szCs w:val="28"/>
          <w:rtl/>
        </w:rPr>
        <w:t>نداشت</w:t>
      </w:r>
      <w:r w:rsidRPr="00E36EF9">
        <w:rPr>
          <w:rFonts w:cs="B Badr"/>
          <w:sz w:val="28"/>
          <w:szCs w:val="28"/>
          <w:rtl/>
        </w:rPr>
        <w:t xml:space="preserve"> </w:t>
      </w:r>
      <w:r w:rsidRPr="00E36EF9">
        <w:rPr>
          <w:rFonts w:cs="B Badr" w:hint="cs"/>
          <w:sz w:val="28"/>
          <w:szCs w:val="28"/>
          <w:rtl/>
        </w:rPr>
        <w:t>آن</w:t>
      </w:r>
      <w:r w:rsidRPr="00E36EF9">
        <w:rPr>
          <w:rFonts w:cs="B Badr"/>
          <w:sz w:val="28"/>
          <w:szCs w:val="28"/>
          <w:rtl/>
        </w:rPr>
        <w:t xml:space="preserve"> </w:t>
      </w:r>
      <w:r w:rsidRPr="00E36EF9">
        <w:rPr>
          <w:rFonts w:cs="B Badr" w:hint="cs"/>
          <w:sz w:val="28"/>
          <w:szCs w:val="28"/>
          <w:rtl/>
        </w:rPr>
        <w:t>كسى</w:t>
      </w:r>
      <w:r w:rsidRPr="00E36EF9">
        <w:rPr>
          <w:rFonts w:cs="B Badr"/>
          <w:sz w:val="28"/>
          <w:szCs w:val="28"/>
          <w:rtl/>
        </w:rPr>
        <w:t xml:space="preserve"> </w:t>
      </w:r>
      <w:r w:rsidRPr="00E36EF9">
        <w:rPr>
          <w:rFonts w:cs="B Badr" w:hint="cs"/>
          <w:sz w:val="28"/>
          <w:szCs w:val="28"/>
          <w:rtl/>
        </w:rPr>
        <w:t>كه</w:t>
      </w:r>
      <w:r w:rsidRPr="00E36EF9">
        <w:rPr>
          <w:rFonts w:cs="B Badr"/>
          <w:sz w:val="28"/>
          <w:szCs w:val="28"/>
          <w:rtl/>
        </w:rPr>
        <w:t xml:space="preserve"> </w:t>
      </w:r>
      <w:r w:rsidRPr="00E36EF9">
        <w:rPr>
          <w:rFonts w:cs="B Badr" w:hint="cs"/>
          <w:sz w:val="28"/>
          <w:szCs w:val="28"/>
          <w:rtl/>
        </w:rPr>
        <w:t>اين</w:t>
      </w:r>
      <w:r w:rsidRPr="00E36EF9">
        <w:rPr>
          <w:rFonts w:cs="B Badr"/>
          <w:sz w:val="28"/>
          <w:szCs w:val="28"/>
          <w:rtl/>
        </w:rPr>
        <w:t xml:space="preserve"> </w:t>
      </w:r>
      <w:r w:rsidRPr="00E36EF9">
        <w:rPr>
          <w:rFonts w:cs="B Badr" w:hint="cs"/>
          <w:sz w:val="28"/>
          <w:szCs w:val="28"/>
          <w:rtl/>
        </w:rPr>
        <w:t>كار</w:t>
      </w:r>
      <w:r w:rsidRPr="00E36EF9">
        <w:rPr>
          <w:rFonts w:cs="B Badr"/>
          <w:sz w:val="28"/>
          <w:szCs w:val="28"/>
          <w:rtl/>
        </w:rPr>
        <w:t xml:space="preserve"> </w:t>
      </w:r>
      <w:r w:rsidRPr="00E36EF9">
        <w:rPr>
          <w:rFonts w:cs="B Badr" w:hint="cs"/>
          <w:sz w:val="28"/>
          <w:szCs w:val="28"/>
          <w:rtl/>
        </w:rPr>
        <w:t>را</w:t>
      </w:r>
      <w:r w:rsidRPr="00E36EF9">
        <w:rPr>
          <w:rFonts w:cs="B Badr"/>
          <w:sz w:val="28"/>
          <w:szCs w:val="28"/>
          <w:rtl/>
        </w:rPr>
        <w:t xml:space="preserve"> </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قرآن</w:t>
      </w:r>
      <w:r w:rsidRPr="00E36EF9">
        <w:rPr>
          <w:rFonts w:cs="B Badr"/>
          <w:sz w:val="28"/>
          <w:szCs w:val="28"/>
          <w:rtl/>
        </w:rPr>
        <w:t xml:space="preserve"> </w:t>
      </w:r>
      <w:r w:rsidRPr="00E36EF9">
        <w:rPr>
          <w:rFonts w:cs="B Badr" w:hint="cs"/>
          <w:sz w:val="28"/>
          <w:szCs w:val="28"/>
          <w:rtl/>
        </w:rPr>
        <w:t>براى</w:t>
      </w:r>
      <w:r w:rsidRPr="00E36EF9">
        <w:rPr>
          <w:rFonts w:cs="B Badr"/>
          <w:sz w:val="28"/>
          <w:szCs w:val="28"/>
          <w:rtl/>
        </w:rPr>
        <w:t xml:space="preserve"> </w:t>
      </w:r>
      <w:r w:rsidRPr="00E36EF9">
        <w:rPr>
          <w:rFonts w:cs="B Badr" w:hint="cs"/>
          <w:sz w:val="28"/>
          <w:szCs w:val="28"/>
          <w:rtl/>
        </w:rPr>
        <w:t>بندگان</w:t>
      </w:r>
      <w:r w:rsidRPr="00E36EF9">
        <w:rPr>
          <w:rFonts w:cs="B Badr"/>
          <w:sz w:val="28"/>
          <w:szCs w:val="28"/>
          <w:rtl/>
        </w:rPr>
        <w:t xml:space="preserve"> </w:t>
      </w:r>
      <w:r w:rsidRPr="00E36EF9">
        <w:rPr>
          <w:rFonts w:cs="B Badr" w:hint="cs"/>
          <w:sz w:val="28"/>
          <w:szCs w:val="28"/>
          <w:rtl/>
        </w:rPr>
        <w:t>خود</w:t>
      </w:r>
      <w:r w:rsidRPr="00E36EF9">
        <w:rPr>
          <w:rFonts w:cs="B Badr"/>
          <w:sz w:val="28"/>
          <w:szCs w:val="28"/>
          <w:rtl/>
        </w:rPr>
        <w:t xml:space="preserve"> </w:t>
      </w:r>
      <w:r w:rsidRPr="00E36EF9">
        <w:rPr>
          <w:rFonts w:cs="B Badr" w:hint="cs"/>
          <w:sz w:val="28"/>
          <w:szCs w:val="28"/>
          <w:rtl/>
        </w:rPr>
        <w:t>اجازه</w:t>
      </w:r>
      <w:r w:rsidRPr="00E36EF9">
        <w:rPr>
          <w:rFonts w:cs="B Badr"/>
          <w:sz w:val="28"/>
          <w:szCs w:val="28"/>
          <w:rtl/>
        </w:rPr>
        <w:t xml:space="preserve"> </w:t>
      </w:r>
      <w:r w:rsidRPr="00E36EF9">
        <w:rPr>
          <w:rFonts w:cs="B Badr" w:hint="cs"/>
          <w:sz w:val="28"/>
          <w:szCs w:val="28"/>
          <w:rtl/>
        </w:rPr>
        <w:t>داده</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تو</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كسى كه بي جهت از آن جلوگيرى كرده غيرتش بيشتر است.</w:t>
      </w:r>
    </w:p>
    <w:p w:rsidR="006E066F" w:rsidRDefault="00E36EF9" w:rsidP="00E36EF9">
      <w:pPr>
        <w:rPr>
          <w:rFonts w:cs="B Badr"/>
          <w:sz w:val="28"/>
          <w:szCs w:val="28"/>
          <w:rtl/>
        </w:rPr>
      </w:pPr>
      <w:r w:rsidRPr="00E36EF9">
        <w:rPr>
          <w:rFonts w:cs="B Badr" w:hint="eastAsia"/>
          <w:sz w:val="28"/>
          <w:szCs w:val="28"/>
          <w:rtl/>
        </w:rPr>
        <w:t>حالا</w:t>
      </w:r>
      <w:r w:rsidRPr="00E36EF9">
        <w:rPr>
          <w:rFonts w:cs="B Badr"/>
          <w:sz w:val="28"/>
          <w:szCs w:val="28"/>
          <w:rtl/>
        </w:rPr>
        <w:t xml:space="preserve"> بگو ببينم مايلى يكى از بستگان نزديكت همبستر با مردى از كولي هاى مدينه شود؟ گفت نه فرمود چرا چيزى كه خدا حلال كرده حرام ميدانى. گفت حرام نمي دانم اما كولى با من هم طراز نيست.</w:t>
      </w:r>
    </w:p>
    <w:p w:rsidR="006E066F" w:rsidRDefault="00E36EF9" w:rsidP="00E36EF9">
      <w:pPr>
        <w:rPr>
          <w:rFonts w:cs="B Badr"/>
          <w:sz w:val="28"/>
          <w:szCs w:val="28"/>
          <w:rtl/>
        </w:rPr>
      </w:pPr>
      <w:r w:rsidRPr="00E36EF9">
        <w:rPr>
          <w:rFonts w:cs="B Badr" w:hint="eastAsia"/>
          <w:sz w:val="28"/>
          <w:szCs w:val="28"/>
          <w:rtl/>
        </w:rPr>
        <w:lastRenderedPageBreak/>
        <w:t>فرمود</w:t>
      </w:r>
      <w:r w:rsidRPr="00E36EF9">
        <w:rPr>
          <w:rFonts w:cs="B Badr"/>
          <w:sz w:val="28"/>
          <w:szCs w:val="28"/>
          <w:rtl/>
        </w:rPr>
        <w:t xml:space="preserve"> اگر مرد مؤمن و شايسته‏اى باشد و خدا به او حوريه بدهد تو از كسى كه خدا او را دوست دارد بيزارى و از ازدواج با كسى كه همطراز با حوريه هست از روى سركشى و تكبر، استنكاف دارى.</w:t>
      </w:r>
    </w:p>
    <w:p w:rsidR="00E36EF9" w:rsidRPr="00E36EF9" w:rsidRDefault="00E36EF9" w:rsidP="00E36EF9">
      <w:pPr>
        <w:rPr>
          <w:rFonts w:cs="B Badr"/>
          <w:sz w:val="28"/>
          <w:szCs w:val="28"/>
          <w:rtl/>
        </w:rPr>
      </w:pPr>
      <w:r w:rsidRPr="00E36EF9">
        <w:rPr>
          <w:rFonts w:cs="B Badr" w:hint="eastAsia"/>
          <w:sz w:val="28"/>
          <w:szCs w:val="28"/>
          <w:rtl/>
        </w:rPr>
        <w:t>عبد</w:t>
      </w:r>
      <w:r w:rsidRPr="00E36EF9">
        <w:rPr>
          <w:rFonts w:cs="B Badr"/>
          <w:sz w:val="28"/>
          <w:szCs w:val="28"/>
          <w:rtl/>
        </w:rPr>
        <w:t xml:space="preserve"> الله خنده‏اى كرده گفت سينه‏هاى شما كانون علم و دانش است كه ميوه آن نصيب شما و برگش براى مردم است.[67]</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ونوشتن کتاب</w:t>
      </w:r>
    </w:p>
    <w:p w:rsidR="006E066F" w:rsidRDefault="00E36EF9" w:rsidP="00E36EF9">
      <w:pPr>
        <w:rPr>
          <w:rFonts w:cs="B Badr"/>
          <w:sz w:val="28"/>
          <w:szCs w:val="28"/>
          <w:rtl/>
        </w:rPr>
      </w:pPr>
      <w:r w:rsidRPr="00E36EF9">
        <w:rPr>
          <w:rFonts w:cs="B Badr" w:hint="eastAsia"/>
          <w:sz w:val="28"/>
          <w:szCs w:val="28"/>
          <w:rtl/>
        </w:rPr>
        <w:t>با</w:t>
      </w:r>
      <w:r w:rsidRPr="00E36EF9">
        <w:rPr>
          <w:rFonts w:cs="B Badr"/>
          <w:sz w:val="28"/>
          <w:szCs w:val="28"/>
          <w:rtl/>
        </w:rPr>
        <w:t xml:space="preserve"> توجه به شرا</w:t>
      </w:r>
      <w:r w:rsidRPr="00E36EF9">
        <w:rPr>
          <w:rFonts w:cs="B Badr" w:hint="cs"/>
          <w:sz w:val="28"/>
          <w:szCs w:val="28"/>
          <w:rtl/>
        </w:rPr>
        <w:t>ی</w:t>
      </w:r>
      <w:r w:rsidRPr="00E36EF9">
        <w:rPr>
          <w:rFonts w:cs="B Badr" w:hint="eastAsia"/>
          <w:sz w:val="28"/>
          <w:szCs w:val="28"/>
          <w:rtl/>
        </w:rPr>
        <w:t>ط</w:t>
      </w:r>
      <w:r w:rsidRPr="00E36EF9">
        <w:rPr>
          <w:rFonts w:cs="B Badr"/>
          <w:sz w:val="28"/>
          <w:szCs w:val="28"/>
          <w:rtl/>
        </w:rPr>
        <w:t xml:space="preserve"> و موقع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زمان</w:t>
      </w:r>
      <w:r w:rsidRPr="00E36EF9">
        <w:rPr>
          <w:rFonts w:cs="B Badr" w:hint="cs"/>
          <w:sz w:val="28"/>
          <w:szCs w:val="28"/>
          <w:rtl/>
        </w:rPr>
        <w:t>ی</w:t>
      </w:r>
      <w:r w:rsidRPr="00E36EF9">
        <w:rPr>
          <w:rFonts w:cs="B Badr"/>
          <w:sz w:val="28"/>
          <w:szCs w:val="28"/>
          <w:rtl/>
        </w:rPr>
        <w:t xml:space="preserve"> و مکان</w:t>
      </w:r>
      <w:r w:rsidRPr="00E36EF9">
        <w:rPr>
          <w:rFonts w:cs="B Badr" w:hint="cs"/>
          <w:sz w:val="28"/>
          <w:szCs w:val="28"/>
          <w:rtl/>
        </w:rPr>
        <w:t>ی</w:t>
      </w:r>
      <w:r w:rsidRPr="00E36EF9">
        <w:rPr>
          <w:rFonts w:cs="B Badr"/>
          <w:sz w:val="28"/>
          <w:szCs w:val="28"/>
          <w:rtl/>
        </w:rPr>
        <w:t xml:space="preserve"> که امام باقر و امام صادق(عل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در آن زندگ</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کردند عدم تدو</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کتاب در آن زمان امر</w:t>
      </w:r>
      <w:r w:rsidRPr="00E36EF9">
        <w:rPr>
          <w:rFonts w:cs="B Badr" w:hint="cs"/>
          <w:sz w:val="28"/>
          <w:szCs w:val="28"/>
          <w:rtl/>
        </w:rPr>
        <w:t>ی</w:t>
      </w:r>
      <w:r w:rsidRPr="00E36EF9">
        <w:rPr>
          <w:rFonts w:cs="B Badr"/>
          <w:sz w:val="28"/>
          <w:szCs w:val="28"/>
          <w:rtl/>
        </w:rPr>
        <w:t xml:space="preserve"> موجه به حساب م</w:t>
      </w:r>
      <w:r w:rsidRPr="00E36EF9">
        <w:rPr>
          <w:rFonts w:cs="B Badr" w:hint="cs"/>
          <w:sz w:val="28"/>
          <w:szCs w:val="28"/>
          <w:rtl/>
        </w:rPr>
        <w:t>ی</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اما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تحت عنوان “اصول اربعمائة” سپس تحت عوان “کتب اربعه” جمع آور</w:t>
      </w:r>
      <w:r w:rsidRPr="00E36EF9">
        <w:rPr>
          <w:rFonts w:cs="B Badr" w:hint="cs"/>
          <w:sz w:val="28"/>
          <w:szCs w:val="28"/>
          <w:rtl/>
        </w:rPr>
        <w:t>ی</w:t>
      </w:r>
      <w:r w:rsidRPr="00E36EF9">
        <w:rPr>
          <w:rFonts w:cs="B Badr"/>
          <w:sz w:val="28"/>
          <w:szCs w:val="28"/>
          <w:rtl/>
        </w:rPr>
        <w:t xml:space="preserve"> شده است که اخيراً محدث بزرگو</w:t>
      </w:r>
      <w:r w:rsidRPr="00E36EF9">
        <w:rPr>
          <w:rFonts w:cs="B Badr" w:hint="eastAsia"/>
          <w:sz w:val="28"/>
          <w:szCs w:val="28"/>
          <w:rtl/>
        </w:rPr>
        <w:t>ار</w:t>
      </w:r>
      <w:r w:rsidRPr="00E36EF9">
        <w:rPr>
          <w:rFonts w:cs="B Badr"/>
          <w:sz w:val="28"/>
          <w:szCs w:val="28"/>
          <w:rtl/>
        </w:rPr>
        <w:t xml:space="preserve"> جناب حر عاملي در كتاب وسائل الشيعة در 30 جلد به صورت مبوّب بر اساس عناوين فقه</w:t>
      </w:r>
      <w:r w:rsidRPr="00E36EF9">
        <w:rPr>
          <w:rFonts w:cs="B Badr" w:hint="cs"/>
          <w:sz w:val="28"/>
          <w:szCs w:val="28"/>
          <w:rtl/>
        </w:rPr>
        <w:t>ی</w:t>
      </w:r>
      <w:r w:rsidRPr="00E36EF9">
        <w:rPr>
          <w:rFonts w:cs="B Badr"/>
          <w:sz w:val="28"/>
          <w:szCs w:val="28"/>
          <w:rtl/>
        </w:rPr>
        <w:t xml:space="preserve"> جمع آور</w:t>
      </w:r>
      <w:r w:rsidRPr="00E36EF9">
        <w:rPr>
          <w:rFonts w:cs="B Badr" w:hint="cs"/>
          <w:sz w:val="28"/>
          <w:szCs w:val="28"/>
          <w:rtl/>
        </w:rPr>
        <w:t>ی</w:t>
      </w:r>
      <w:r w:rsidRPr="00E36EF9">
        <w:rPr>
          <w:rFonts w:cs="B Badr"/>
          <w:sz w:val="28"/>
          <w:szCs w:val="28"/>
          <w:rtl/>
        </w:rPr>
        <w:t xml:space="preserve"> نموده است ول</w:t>
      </w:r>
      <w:r w:rsidRPr="00E36EF9">
        <w:rPr>
          <w:rFonts w:cs="B Badr" w:hint="cs"/>
          <w:sz w:val="28"/>
          <w:szCs w:val="28"/>
          <w:rtl/>
        </w:rPr>
        <w:t>ی</w:t>
      </w:r>
      <w:r w:rsidRPr="00E36EF9">
        <w:rPr>
          <w:rFonts w:cs="B Badr"/>
          <w:sz w:val="28"/>
          <w:szCs w:val="28"/>
          <w:rtl/>
        </w:rPr>
        <w:t xml:space="preserve"> قابل توجه است که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كتاب ها به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 امام بزرگوار اختصاص ندارد بلکه شامل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هم</w:t>
      </w:r>
      <w:r w:rsidRPr="00E36EF9">
        <w:rPr>
          <w:rFonts w:cs="B Badr" w:hint="cs"/>
          <w:sz w:val="28"/>
          <w:szCs w:val="28"/>
          <w:rtl/>
        </w:rPr>
        <w:t>ۀ</w:t>
      </w:r>
      <w:r w:rsidRPr="00E36EF9">
        <w:rPr>
          <w:rFonts w:cs="B Badr"/>
          <w:sz w:val="28"/>
          <w:szCs w:val="28"/>
          <w:rtl/>
        </w:rPr>
        <w:t xml:space="preserve"> امامان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شود اگر چه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 امام سهم ب</w:t>
      </w:r>
      <w:r w:rsidRPr="00E36EF9">
        <w:rPr>
          <w:rFonts w:cs="B Badr" w:hint="cs"/>
          <w:sz w:val="28"/>
          <w:szCs w:val="28"/>
          <w:rtl/>
        </w:rPr>
        <w:t>ی</w:t>
      </w:r>
      <w:r w:rsidRPr="00E36EF9">
        <w:rPr>
          <w:rFonts w:cs="B Badr" w:hint="eastAsia"/>
          <w:sz w:val="28"/>
          <w:szCs w:val="28"/>
          <w:rtl/>
        </w:rPr>
        <w:t>شتر</w:t>
      </w:r>
      <w:r w:rsidRPr="00E36EF9">
        <w:rPr>
          <w:rFonts w:cs="B Badr" w:hint="cs"/>
          <w:sz w:val="28"/>
          <w:szCs w:val="28"/>
          <w:rtl/>
        </w:rPr>
        <w:t>ی</w:t>
      </w:r>
      <w:r w:rsidRPr="00E36EF9">
        <w:rPr>
          <w:rFonts w:cs="B Badr"/>
          <w:sz w:val="28"/>
          <w:szCs w:val="28"/>
          <w:rtl/>
        </w:rPr>
        <w:t xml:space="preserve"> از بق</w:t>
      </w:r>
      <w:r w:rsidRPr="00E36EF9">
        <w:rPr>
          <w:rFonts w:cs="B Badr" w:hint="cs"/>
          <w:sz w:val="28"/>
          <w:szCs w:val="28"/>
          <w:rtl/>
        </w:rPr>
        <w:t>یۀ</w:t>
      </w:r>
      <w:r w:rsidRPr="00E36EF9">
        <w:rPr>
          <w:rFonts w:cs="B Badr"/>
          <w:sz w:val="28"/>
          <w:szCs w:val="28"/>
          <w:rtl/>
        </w:rPr>
        <w:t xml:space="preserve"> ام</w:t>
      </w:r>
      <w:r w:rsidRPr="00E36EF9">
        <w:rPr>
          <w:rFonts w:cs="B Badr" w:hint="eastAsia"/>
          <w:sz w:val="28"/>
          <w:szCs w:val="28"/>
          <w:rtl/>
        </w:rPr>
        <w:t>امان</w:t>
      </w:r>
      <w:r w:rsidRPr="00E36EF9">
        <w:rPr>
          <w:rFonts w:cs="B Badr"/>
          <w:sz w:val="28"/>
          <w:szCs w:val="28"/>
          <w:rtl/>
        </w:rPr>
        <w:t xml:space="preserve">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کتاب ها دارند.</w:t>
      </w:r>
    </w:p>
    <w:p w:rsidR="006E066F" w:rsidRDefault="00E36EF9" w:rsidP="00E36EF9">
      <w:pPr>
        <w:rPr>
          <w:rFonts w:cs="B Badr"/>
          <w:sz w:val="28"/>
          <w:szCs w:val="28"/>
          <w:rtl/>
        </w:rPr>
      </w:pPr>
      <w:r w:rsidRPr="00E36EF9">
        <w:rPr>
          <w:rFonts w:cs="B Badr" w:hint="eastAsia"/>
          <w:sz w:val="28"/>
          <w:szCs w:val="28"/>
          <w:rtl/>
        </w:rPr>
        <w:t>اما</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چرا از بعض</w:t>
      </w:r>
      <w:r w:rsidRPr="00E36EF9">
        <w:rPr>
          <w:rFonts w:cs="B Badr" w:hint="cs"/>
          <w:sz w:val="28"/>
          <w:szCs w:val="28"/>
          <w:rtl/>
        </w:rPr>
        <w:t>ی</w:t>
      </w:r>
      <w:r w:rsidRPr="00E36EF9">
        <w:rPr>
          <w:rFonts w:cs="B Badr"/>
          <w:sz w:val="28"/>
          <w:szCs w:val="28"/>
          <w:rtl/>
        </w:rPr>
        <w:t xml:space="preserve"> از امامان کتاب مانده است و از بعض</w:t>
      </w:r>
      <w:r w:rsidRPr="00E36EF9">
        <w:rPr>
          <w:rFonts w:cs="B Badr" w:hint="cs"/>
          <w:sz w:val="28"/>
          <w:szCs w:val="28"/>
          <w:rtl/>
        </w:rPr>
        <w:t>ی</w:t>
      </w:r>
      <w:r w:rsidRPr="00E36EF9">
        <w:rPr>
          <w:rFonts w:cs="B Badr"/>
          <w:sz w:val="28"/>
          <w:szCs w:val="28"/>
          <w:rtl/>
        </w:rPr>
        <w:t xml:space="preserve"> کتاب</w:t>
      </w:r>
      <w:r w:rsidRPr="00E36EF9">
        <w:rPr>
          <w:rFonts w:cs="B Badr" w:hint="cs"/>
          <w:sz w:val="28"/>
          <w:szCs w:val="28"/>
          <w:rtl/>
        </w:rPr>
        <w:t>ی</w:t>
      </w:r>
      <w:r w:rsidRPr="00E36EF9">
        <w:rPr>
          <w:rFonts w:cs="B Badr"/>
          <w:sz w:val="28"/>
          <w:szCs w:val="28"/>
          <w:rtl/>
        </w:rPr>
        <w:t xml:space="preserve"> به دست ما نرس</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است، با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تفاوت موقع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زمان</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امامان بزرگوار و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تفاوت د</w:t>
      </w:r>
      <w:r w:rsidRPr="00E36EF9">
        <w:rPr>
          <w:rFonts w:cs="B Badr" w:hint="cs"/>
          <w:sz w:val="28"/>
          <w:szCs w:val="28"/>
          <w:rtl/>
        </w:rPr>
        <w:t>ی</w:t>
      </w:r>
      <w:r w:rsidRPr="00E36EF9">
        <w:rPr>
          <w:rFonts w:cs="B Badr" w:hint="eastAsia"/>
          <w:sz w:val="28"/>
          <w:szCs w:val="28"/>
          <w:rtl/>
        </w:rPr>
        <w:t>دگاه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مذاهب اسلام</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نسبت به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دانست و سپس به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نگارش نهج البلاغه برا</w:t>
      </w:r>
      <w:r w:rsidRPr="00E36EF9">
        <w:rPr>
          <w:rFonts w:cs="B Badr" w:hint="cs"/>
          <w:sz w:val="28"/>
          <w:szCs w:val="28"/>
          <w:rtl/>
        </w:rPr>
        <w:t>ی</w:t>
      </w:r>
      <w:r w:rsidRPr="00E36EF9">
        <w:rPr>
          <w:rFonts w:cs="B Badr"/>
          <w:sz w:val="28"/>
          <w:szCs w:val="28"/>
          <w:rtl/>
        </w:rPr>
        <w:t xml:space="preserve"> امام عل</w:t>
      </w:r>
      <w:r w:rsidRPr="00E36EF9">
        <w:rPr>
          <w:rFonts w:cs="B Badr" w:hint="cs"/>
          <w:sz w:val="28"/>
          <w:szCs w:val="28"/>
          <w:rtl/>
        </w:rPr>
        <w:t>ی</w:t>
      </w:r>
      <w:r w:rsidRPr="00E36EF9">
        <w:rPr>
          <w:rFonts w:cs="B Badr"/>
          <w:sz w:val="28"/>
          <w:szCs w:val="28"/>
          <w:rtl/>
        </w:rPr>
        <w:t>(</w:t>
      </w:r>
      <w:r w:rsidRPr="00E36EF9">
        <w:rPr>
          <w:rFonts w:cs="B Badr" w:hint="eastAsia"/>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عدم نگارش کتب مشابه</w:t>
      </w:r>
      <w:r w:rsidRPr="00E36EF9">
        <w:rPr>
          <w:rFonts w:cs="B Badr" w:hint="cs"/>
          <w:sz w:val="28"/>
          <w:szCs w:val="28"/>
          <w:rtl/>
        </w:rPr>
        <w:t>ی</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امامان پ</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برد</w:t>
      </w:r>
      <w:r w:rsidRPr="00E36EF9">
        <w:rPr>
          <w:rFonts w:cs="B Badr"/>
          <w:sz w:val="28"/>
          <w:szCs w:val="28"/>
          <w:rtl/>
        </w:rPr>
        <w:t>. بر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اساس، به نکات ذ</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دقت شود:</w:t>
      </w:r>
    </w:p>
    <w:p w:rsidR="006E066F" w:rsidRDefault="00E36EF9" w:rsidP="00E36EF9">
      <w:pPr>
        <w:rPr>
          <w:rFonts w:cs="B Badr"/>
          <w:sz w:val="28"/>
          <w:szCs w:val="28"/>
          <w:rtl/>
        </w:rPr>
      </w:pPr>
      <w:r w:rsidRPr="00E36EF9">
        <w:rPr>
          <w:rFonts w:cs="B Badr"/>
          <w:sz w:val="28"/>
          <w:szCs w:val="28"/>
          <w:rtl/>
        </w:rPr>
        <w:t xml:space="preserve">1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تنها</w:t>
      </w:r>
      <w:r w:rsidRPr="00E36EF9">
        <w:rPr>
          <w:rFonts w:cs="B Badr"/>
          <w:sz w:val="28"/>
          <w:szCs w:val="28"/>
          <w:rtl/>
        </w:rPr>
        <w:t xml:space="preserve"> </w:t>
      </w:r>
      <w:r w:rsidRPr="00E36EF9">
        <w:rPr>
          <w:rFonts w:cs="B Badr" w:hint="cs"/>
          <w:sz w:val="28"/>
          <w:szCs w:val="28"/>
          <w:rtl/>
        </w:rPr>
        <w:t>امامی</w:t>
      </w:r>
      <w:r w:rsidRPr="00E36EF9">
        <w:rPr>
          <w:rFonts w:cs="B Badr"/>
          <w:sz w:val="28"/>
          <w:szCs w:val="28"/>
          <w:rtl/>
        </w:rPr>
        <w:t xml:space="preserve"> که توانست مدت هرچند کوتاه</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به عنوان خل</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و حاکم مسلمانان در جامع</w:t>
      </w:r>
      <w:r w:rsidRPr="00E36EF9">
        <w:rPr>
          <w:rFonts w:cs="B Badr" w:hint="cs"/>
          <w:sz w:val="28"/>
          <w:szCs w:val="28"/>
          <w:rtl/>
        </w:rPr>
        <w:t>ۀ</w:t>
      </w:r>
      <w:r w:rsidRPr="00E36EF9">
        <w:rPr>
          <w:rFonts w:cs="B Badr"/>
          <w:sz w:val="28"/>
          <w:szCs w:val="28"/>
          <w:rtl/>
        </w:rPr>
        <w:t xml:space="preserve"> اسلام</w:t>
      </w:r>
      <w:r w:rsidRPr="00E36EF9">
        <w:rPr>
          <w:rFonts w:cs="B Badr" w:hint="cs"/>
          <w:sz w:val="28"/>
          <w:szCs w:val="28"/>
          <w:rtl/>
        </w:rPr>
        <w:t>ی</w:t>
      </w:r>
      <w:r w:rsidRPr="00E36EF9">
        <w:rPr>
          <w:rFonts w:cs="B Badr"/>
          <w:sz w:val="28"/>
          <w:szCs w:val="28"/>
          <w:rtl/>
        </w:rPr>
        <w:t xml:space="preserve"> حضور </w:t>
      </w:r>
      <w:r w:rsidRPr="00E36EF9">
        <w:rPr>
          <w:rFonts w:cs="B Badr" w:hint="cs"/>
          <w:sz w:val="28"/>
          <w:szCs w:val="28"/>
          <w:rtl/>
        </w:rPr>
        <w:t>ی</w:t>
      </w:r>
      <w:r w:rsidRPr="00E36EF9">
        <w:rPr>
          <w:rFonts w:cs="B Badr" w:hint="eastAsia"/>
          <w:sz w:val="28"/>
          <w:szCs w:val="28"/>
          <w:rtl/>
        </w:rPr>
        <w:t>ابد،</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رالمؤمن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بود که به مدت  5 سال، زمام امور مسلم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در دستان مبارک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بود.[68] طب</w:t>
      </w:r>
      <w:r w:rsidRPr="00E36EF9">
        <w:rPr>
          <w:rFonts w:cs="B Badr" w:hint="cs"/>
          <w:sz w:val="28"/>
          <w:szCs w:val="28"/>
          <w:rtl/>
        </w:rPr>
        <w:t>ی</w:t>
      </w:r>
      <w:r w:rsidRPr="00E36EF9">
        <w:rPr>
          <w:rFonts w:cs="B Badr" w:hint="eastAsia"/>
          <w:sz w:val="28"/>
          <w:szCs w:val="28"/>
          <w:rtl/>
        </w:rPr>
        <w:t>عتاً،</w:t>
      </w:r>
      <w:r w:rsidRPr="00E36EF9">
        <w:rPr>
          <w:rFonts w:cs="B Badr"/>
          <w:sz w:val="28"/>
          <w:szCs w:val="28"/>
          <w:rtl/>
        </w:rPr>
        <w:t xml:space="preserve"> زمان</w:t>
      </w:r>
      <w:r w:rsidRPr="00E36EF9">
        <w:rPr>
          <w:rFonts w:cs="B Badr" w:hint="cs"/>
          <w:sz w:val="28"/>
          <w:szCs w:val="28"/>
          <w:rtl/>
        </w:rPr>
        <w:t>ی</w:t>
      </w:r>
      <w:r w:rsidRPr="00E36EF9">
        <w:rPr>
          <w:rFonts w:cs="B Badr"/>
          <w:sz w:val="28"/>
          <w:szCs w:val="28"/>
          <w:rtl/>
        </w:rPr>
        <w:t xml:space="preserve"> که حاکم</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در اخت</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امام بزرگوار بود، هم </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آزاد</w:t>
      </w:r>
      <w:r w:rsidRPr="00E36EF9">
        <w:rPr>
          <w:rFonts w:cs="B Badr" w:hint="cs"/>
          <w:sz w:val="28"/>
          <w:szCs w:val="28"/>
          <w:rtl/>
        </w:rPr>
        <w:t>ی</w:t>
      </w:r>
      <w:r w:rsidRPr="00E36EF9">
        <w:rPr>
          <w:rFonts w:cs="B Badr"/>
          <w:sz w:val="28"/>
          <w:szCs w:val="28"/>
          <w:rtl/>
        </w:rPr>
        <w:t xml:space="preserve"> عمل ب</w:t>
      </w:r>
      <w:r w:rsidRPr="00E36EF9">
        <w:rPr>
          <w:rFonts w:cs="B Badr" w:hint="cs"/>
          <w:sz w:val="28"/>
          <w:szCs w:val="28"/>
          <w:rtl/>
        </w:rPr>
        <w:t>ی</w:t>
      </w:r>
      <w:r w:rsidRPr="00E36EF9">
        <w:rPr>
          <w:rFonts w:cs="B Badr" w:hint="eastAsia"/>
          <w:sz w:val="28"/>
          <w:szCs w:val="28"/>
          <w:rtl/>
        </w:rPr>
        <w:t>شتر</w:t>
      </w:r>
      <w:r w:rsidRPr="00E36EF9">
        <w:rPr>
          <w:rFonts w:cs="B Badr" w:hint="cs"/>
          <w:sz w:val="28"/>
          <w:szCs w:val="28"/>
          <w:rtl/>
        </w:rPr>
        <w:t>ی</w:t>
      </w:r>
      <w:r w:rsidRPr="00E36EF9">
        <w:rPr>
          <w:rFonts w:cs="B Badr"/>
          <w:sz w:val="28"/>
          <w:szCs w:val="28"/>
          <w:rtl/>
        </w:rPr>
        <w:t xml:space="preserve"> در 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خطبه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طولان</w:t>
      </w:r>
      <w:r w:rsidRPr="00E36EF9">
        <w:rPr>
          <w:rFonts w:cs="B Badr" w:hint="cs"/>
          <w:sz w:val="28"/>
          <w:szCs w:val="28"/>
          <w:rtl/>
        </w:rPr>
        <w:t>ی</w:t>
      </w:r>
      <w:r w:rsidRPr="00E36EF9">
        <w:rPr>
          <w:rFonts w:cs="B Badr"/>
          <w:sz w:val="28"/>
          <w:szCs w:val="28"/>
          <w:rtl/>
        </w:rPr>
        <w:t xml:space="preserve"> و رهنمودها</w:t>
      </w:r>
      <w:r w:rsidRPr="00E36EF9">
        <w:rPr>
          <w:rFonts w:cs="B Badr" w:hint="cs"/>
          <w:sz w:val="28"/>
          <w:szCs w:val="28"/>
          <w:rtl/>
        </w:rPr>
        <w:t>ی</w:t>
      </w:r>
      <w:r w:rsidRPr="00E36EF9">
        <w:rPr>
          <w:rFonts w:cs="B Badr"/>
          <w:sz w:val="28"/>
          <w:szCs w:val="28"/>
          <w:rtl/>
        </w:rPr>
        <w:t xml:space="preserve"> لازم به مردم را داشتند و هم راو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و کاتبان، با آسودگ</w:t>
      </w:r>
      <w:r w:rsidRPr="00E36EF9">
        <w:rPr>
          <w:rFonts w:cs="B Badr" w:hint="cs"/>
          <w:sz w:val="28"/>
          <w:szCs w:val="28"/>
          <w:rtl/>
        </w:rPr>
        <w:t>ی</w:t>
      </w:r>
      <w:r w:rsidRPr="00E36EF9">
        <w:rPr>
          <w:rFonts w:cs="B Badr"/>
          <w:sz w:val="28"/>
          <w:szCs w:val="28"/>
          <w:rtl/>
        </w:rPr>
        <w:t xml:space="preserve"> خاطر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توانستند</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انات</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ثبت و ضبط نموده و در اخت</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گران</w:t>
      </w:r>
      <w:r w:rsidRPr="00E36EF9">
        <w:rPr>
          <w:rFonts w:cs="B Badr"/>
          <w:sz w:val="28"/>
          <w:szCs w:val="28"/>
          <w:rtl/>
        </w:rPr>
        <w:t xml:space="preserve"> قرار دهند. از طرف</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فرقه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اسلام</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هر چند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همانند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خل</w:t>
      </w:r>
      <w:r w:rsidRPr="00E36EF9">
        <w:rPr>
          <w:rFonts w:cs="B Badr" w:hint="cs"/>
          <w:sz w:val="28"/>
          <w:szCs w:val="28"/>
          <w:rtl/>
        </w:rPr>
        <w:t>ی</w:t>
      </w:r>
      <w:r w:rsidRPr="00E36EF9">
        <w:rPr>
          <w:rFonts w:cs="B Badr" w:hint="eastAsia"/>
          <w:sz w:val="28"/>
          <w:szCs w:val="28"/>
          <w:rtl/>
        </w:rPr>
        <w:t>ف</w:t>
      </w:r>
      <w:r w:rsidRPr="00E36EF9">
        <w:rPr>
          <w:rFonts w:cs="B Badr" w:hint="cs"/>
          <w:sz w:val="28"/>
          <w:szCs w:val="28"/>
          <w:rtl/>
        </w:rPr>
        <w:t>ۀ</w:t>
      </w:r>
      <w:r w:rsidRPr="00E36EF9">
        <w:rPr>
          <w:rFonts w:cs="B Badr"/>
          <w:sz w:val="28"/>
          <w:szCs w:val="28"/>
          <w:rtl/>
        </w:rPr>
        <w:t xml:space="preserve"> بلافصل پ</w:t>
      </w:r>
      <w:r w:rsidRPr="00E36EF9">
        <w:rPr>
          <w:rFonts w:cs="B Badr" w:hint="cs"/>
          <w:sz w:val="28"/>
          <w:szCs w:val="28"/>
          <w:rtl/>
        </w:rPr>
        <w:t>ی</w:t>
      </w:r>
      <w:r w:rsidRPr="00E36EF9">
        <w:rPr>
          <w:rFonts w:cs="B Badr" w:hint="eastAsia"/>
          <w:sz w:val="28"/>
          <w:szCs w:val="28"/>
          <w:rtl/>
        </w:rPr>
        <w:t>امبر</w:t>
      </w:r>
      <w:r w:rsidRPr="00E36EF9">
        <w:rPr>
          <w:rFonts w:cs="B Badr"/>
          <w:sz w:val="28"/>
          <w:szCs w:val="28"/>
          <w:rtl/>
        </w:rPr>
        <w:t>(ص) نم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‌دانستند؛</w:t>
      </w:r>
      <w:r w:rsidRPr="00E36EF9">
        <w:rPr>
          <w:rFonts w:cs="B Badr"/>
          <w:sz w:val="28"/>
          <w:szCs w:val="28"/>
          <w:rtl/>
        </w:rPr>
        <w:t xml:space="preserve"> اما به هر حال، آن حضرت را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خلفا</w:t>
      </w:r>
      <w:r w:rsidRPr="00E36EF9">
        <w:rPr>
          <w:rFonts w:cs="B Badr" w:hint="cs"/>
          <w:sz w:val="28"/>
          <w:szCs w:val="28"/>
          <w:rtl/>
        </w:rPr>
        <w:t>ی</w:t>
      </w:r>
      <w:r w:rsidRPr="00E36EF9">
        <w:rPr>
          <w:rFonts w:cs="B Badr"/>
          <w:sz w:val="28"/>
          <w:szCs w:val="28"/>
          <w:rtl/>
        </w:rPr>
        <w:t xml:space="preserve"> راشد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به شمار </w:t>
      </w:r>
      <w:r w:rsidRPr="00E36EF9">
        <w:rPr>
          <w:rFonts w:ascii="Cambria" w:hAnsi="Cambria" w:cs="Cambria" w:hint="cs"/>
          <w:sz w:val="28"/>
          <w:szCs w:val="28"/>
          <w:rtl/>
        </w:rPr>
        <w:t>­</w:t>
      </w:r>
      <w:r w:rsidRPr="00E36EF9">
        <w:rPr>
          <w:rFonts w:cs="B Badr" w:hint="cs"/>
          <w:sz w:val="28"/>
          <w:szCs w:val="28"/>
          <w:rtl/>
        </w:rPr>
        <w:t>آورده</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سخنان</w:t>
      </w:r>
      <w:r w:rsidRPr="00E36EF9">
        <w:rPr>
          <w:rFonts w:cs="B Badr"/>
          <w:sz w:val="28"/>
          <w:szCs w:val="28"/>
          <w:rtl/>
        </w:rPr>
        <w:t xml:space="preserve"> </w:t>
      </w:r>
      <w:r w:rsidRPr="00E36EF9">
        <w:rPr>
          <w:rFonts w:cs="B Badr" w:hint="cs"/>
          <w:sz w:val="28"/>
          <w:szCs w:val="28"/>
          <w:rtl/>
        </w:rPr>
        <w:t>ای</w:t>
      </w:r>
      <w:r w:rsidRPr="00E36EF9">
        <w:rPr>
          <w:rFonts w:cs="B Badr" w:hint="eastAsia"/>
          <w:sz w:val="28"/>
          <w:szCs w:val="28"/>
          <w:rtl/>
        </w:rPr>
        <w:t>شان</w:t>
      </w:r>
      <w:r w:rsidRPr="00E36EF9">
        <w:rPr>
          <w:rFonts w:cs="B Badr"/>
          <w:sz w:val="28"/>
          <w:szCs w:val="28"/>
          <w:rtl/>
        </w:rPr>
        <w:t xml:space="preserve"> را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در کتب خود ذکر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نمودند</w:t>
      </w:r>
      <w:r w:rsidRPr="00E36EF9">
        <w:rPr>
          <w:rFonts w:cs="B Badr"/>
          <w:sz w:val="28"/>
          <w:szCs w:val="28"/>
          <w:rtl/>
        </w:rPr>
        <w:t>.[69]</w:t>
      </w:r>
    </w:p>
    <w:p w:rsidR="006E066F" w:rsidRDefault="00E36EF9" w:rsidP="00E36EF9">
      <w:pPr>
        <w:rPr>
          <w:rFonts w:cs="B Badr"/>
          <w:sz w:val="28"/>
          <w:szCs w:val="28"/>
          <w:rtl/>
        </w:rPr>
      </w:pPr>
      <w:r w:rsidRPr="00E36EF9">
        <w:rPr>
          <w:rFonts w:cs="B Badr"/>
          <w:sz w:val="28"/>
          <w:szCs w:val="28"/>
          <w:rtl/>
        </w:rPr>
        <w:t xml:space="preserve">2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بی</w:t>
      </w:r>
      <w:r w:rsidRPr="00E36EF9">
        <w:rPr>
          <w:rFonts w:cs="B Badr" w:hint="eastAsia"/>
          <w:sz w:val="28"/>
          <w:szCs w:val="28"/>
          <w:rtl/>
        </w:rPr>
        <w:t>شتر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تلاش امام باقر و امام صادق(عل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برا</w:t>
      </w:r>
      <w:r w:rsidRPr="00E36EF9">
        <w:rPr>
          <w:rFonts w:cs="B Badr" w:hint="cs"/>
          <w:sz w:val="28"/>
          <w:szCs w:val="28"/>
          <w:rtl/>
        </w:rPr>
        <w:t>ی</w:t>
      </w:r>
      <w:r w:rsidRPr="00E36EF9">
        <w:rPr>
          <w:rFonts w:cs="B Badr"/>
          <w:sz w:val="28"/>
          <w:szCs w:val="28"/>
          <w:rtl/>
        </w:rPr>
        <w:t xml:space="preserve"> تب</w:t>
      </w:r>
      <w:r w:rsidRPr="00E36EF9">
        <w:rPr>
          <w:rFonts w:cs="B Badr" w:hint="cs"/>
          <w:sz w:val="28"/>
          <w:szCs w:val="28"/>
          <w:rtl/>
        </w:rPr>
        <w:t>یی</w:t>
      </w:r>
      <w:r w:rsidRPr="00E36EF9">
        <w:rPr>
          <w:rFonts w:cs="B Badr" w:hint="eastAsia"/>
          <w:sz w:val="28"/>
          <w:szCs w:val="28"/>
          <w:rtl/>
        </w:rPr>
        <w:t>ن</w:t>
      </w:r>
      <w:r w:rsidRPr="00E36EF9">
        <w:rPr>
          <w:rFonts w:cs="B Badr"/>
          <w:sz w:val="28"/>
          <w:szCs w:val="28"/>
          <w:rtl/>
        </w:rPr>
        <w:t xml:space="preserve"> اصول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در زمان ضعف حکومت امو</w:t>
      </w:r>
      <w:r w:rsidRPr="00E36EF9">
        <w:rPr>
          <w:rFonts w:cs="B Badr" w:hint="cs"/>
          <w:sz w:val="28"/>
          <w:szCs w:val="28"/>
          <w:rtl/>
        </w:rPr>
        <w:t>ی</w:t>
      </w:r>
      <w:r w:rsidRPr="00E36EF9">
        <w:rPr>
          <w:rFonts w:cs="B Badr"/>
          <w:sz w:val="28"/>
          <w:szCs w:val="28"/>
          <w:rtl/>
        </w:rPr>
        <w:t xml:space="preserve"> و انتقال قدرت به عباس</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انجام پذ</w:t>
      </w:r>
      <w:r w:rsidRPr="00E36EF9">
        <w:rPr>
          <w:rFonts w:cs="B Badr" w:hint="cs"/>
          <w:sz w:val="28"/>
          <w:szCs w:val="28"/>
          <w:rtl/>
        </w:rPr>
        <w:t>ی</w:t>
      </w:r>
      <w:r w:rsidRPr="00E36EF9">
        <w:rPr>
          <w:rFonts w:cs="B Badr" w:hint="eastAsia"/>
          <w:sz w:val="28"/>
          <w:szCs w:val="28"/>
          <w:rtl/>
        </w:rPr>
        <w:t>رفت</w:t>
      </w:r>
      <w:r w:rsidRPr="00E36EF9">
        <w:rPr>
          <w:rFonts w:cs="B Badr"/>
          <w:sz w:val="28"/>
          <w:szCs w:val="28"/>
          <w:rtl/>
        </w:rPr>
        <w:t>. با وجود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w:t>
      </w:r>
      <w:r w:rsidRPr="00E36EF9">
        <w:rPr>
          <w:rFonts w:cs="B Badr" w:hint="cs"/>
          <w:sz w:val="28"/>
          <w:szCs w:val="28"/>
          <w:rtl/>
        </w:rPr>
        <w:t>ۀ</w:t>
      </w:r>
      <w:r w:rsidRPr="00E36EF9">
        <w:rPr>
          <w:rFonts w:cs="B Badr"/>
          <w:sz w:val="28"/>
          <w:szCs w:val="28"/>
          <w:rtl/>
        </w:rPr>
        <w:t xml:space="preserve"> زمان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موقع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مناسب</w:t>
      </w:r>
      <w:r w:rsidRPr="00E36EF9">
        <w:rPr>
          <w:rFonts w:cs="B Badr" w:hint="cs"/>
          <w:sz w:val="28"/>
          <w:szCs w:val="28"/>
          <w:rtl/>
        </w:rPr>
        <w:t>ی</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 امام بزرگوار پد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آمده بود تا به نشر معارف و ترب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هزاران ش</w:t>
      </w:r>
      <w:r w:rsidRPr="00E36EF9">
        <w:rPr>
          <w:rFonts w:cs="B Badr" w:hint="eastAsia"/>
          <w:sz w:val="28"/>
          <w:szCs w:val="28"/>
          <w:rtl/>
        </w:rPr>
        <w:t>اگرد</w:t>
      </w:r>
      <w:r w:rsidRPr="00E36EF9">
        <w:rPr>
          <w:rFonts w:cs="B Badr"/>
          <w:sz w:val="28"/>
          <w:szCs w:val="28"/>
          <w:rtl/>
        </w:rPr>
        <w:t xml:space="preserve"> مبرز بپردازند، و هرچند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از دانشمندان اهل سنت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از محضر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بهره</w:t>
      </w:r>
      <w:r w:rsidRPr="00E36EF9">
        <w:rPr>
          <w:rFonts w:ascii="Cambria" w:hAnsi="Cambria" w:cs="Cambria" w:hint="cs"/>
          <w:sz w:val="28"/>
          <w:szCs w:val="28"/>
          <w:rtl/>
        </w:rPr>
        <w:t>­</w:t>
      </w:r>
      <w:r w:rsidRPr="00E36EF9">
        <w:rPr>
          <w:rFonts w:cs="B Badr" w:hint="cs"/>
          <w:sz w:val="28"/>
          <w:szCs w:val="28"/>
          <w:rtl/>
        </w:rPr>
        <w:t>مند</w:t>
      </w:r>
      <w:r w:rsidRPr="00E36EF9">
        <w:rPr>
          <w:rFonts w:cs="B Badr"/>
          <w:sz w:val="28"/>
          <w:szCs w:val="28"/>
          <w:rtl/>
        </w:rPr>
        <w:t xml:space="preserve"> </w:t>
      </w:r>
      <w:r w:rsidRPr="00E36EF9">
        <w:rPr>
          <w:rFonts w:cs="B Badr" w:hint="cs"/>
          <w:sz w:val="28"/>
          <w:szCs w:val="28"/>
          <w:rtl/>
        </w:rPr>
        <w:t>شدند،</w:t>
      </w:r>
      <w:r w:rsidRPr="00E36EF9">
        <w:rPr>
          <w:rFonts w:cs="B Badr"/>
          <w:sz w:val="28"/>
          <w:szCs w:val="28"/>
          <w:rtl/>
        </w:rPr>
        <w:t xml:space="preserve"> </w:t>
      </w:r>
      <w:r w:rsidRPr="00E36EF9">
        <w:rPr>
          <w:rFonts w:cs="B Badr" w:hint="cs"/>
          <w:sz w:val="28"/>
          <w:szCs w:val="28"/>
          <w:rtl/>
        </w:rPr>
        <w:t>اما</w:t>
      </w:r>
      <w:r w:rsidRPr="00E36EF9">
        <w:rPr>
          <w:rFonts w:cs="B Badr"/>
          <w:sz w:val="28"/>
          <w:szCs w:val="28"/>
          <w:rtl/>
        </w:rPr>
        <w:t xml:space="preserve"> </w:t>
      </w:r>
      <w:r w:rsidRPr="00E36EF9">
        <w:rPr>
          <w:rFonts w:cs="B Badr" w:hint="cs"/>
          <w:sz w:val="28"/>
          <w:szCs w:val="28"/>
          <w:rtl/>
        </w:rPr>
        <w:t>به</w:t>
      </w:r>
      <w:r w:rsidRPr="00E36EF9">
        <w:rPr>
          <w:rFonts w:cs="B Badr"/>
          <w:sz w:val="28"/>
          <w:szCs w:val="28"/>
          <w:rtl/>
        </w:rPr>
        <w:t xml:space="preserve"> </w:t>
      </w:r>
      <w:r w:rsidRPr="00E36EF9">
        <w:rPr>
          <w:rFonts w:cs="B Badr" w:hint="cs"/>
          <w:sz w:val="28"/>
          <w:szCs w:val="28"/>
          <w:rtl/>
        </w:rPr>
        <w:t>هر</w:t>
      </w:r>
      <w:r w:rsidRPr="00E36EF9">
        <w:rPr>
          <w:rFonts w:cs="B Badr"/>
          <w:sz w:val="28"/>
          <w:szCs w:val="28"/>
          <w:rtl/>
        </w:rPr>
        <w:t xml:space="preserve"> </w:t>
      </w:r>
      <w:r w:rsidRPr="00E36EF9">
        <w:rPr>
          <w:rFonts w:cs="B Badr" w:hint="cs"/>
          <w:sz w:val="28"/>
          <w:szCs w:val="28"/>
          <w:rtl/>
        </w:rPr>
        <w:t>حال،</w:t>
      </w:r>
      <w:r w:rsidRPr="00E36EF9">
        <w:rPr>
          <w:rFonts w:cs="B Badr"/>
          <w:sz w:val="28"/>
          <w:szCs w:val="28"/>
          <w:rtl/>
        </w:rPr>
        <w:t xml:space="preserve"> </w:t>
      </w:r>
      <w:r w:rsidRPr="00E36EF9">
        <w:rPr>
          <w:rFonts w:cs="B Badr" w:hint="cs"/>
          <w:sz w:val="28"/>
          <w:szCs w:val="28"/>
          <w:rtl/>
        </w:rPr>
        <w:t>موقعی</w:t>
      </w:r>
      <w:r w:rsidRPr="00E36EF9">
        <w:rPr>
          <w:rFonts w:cs="B Badr" w:hint="eastAsia"/>
          <w:sz w:val="28"/>
          <w:szCs w:val="28"/>
          <w:rtl/>
        </w:rPr>
        <w:t>ت</w:t>
      </w:r>
      <w:r w:rsidRPr="00E36EF9">
        <w:rPr>
          <w:rFonts w:cs="B Badr" w:hint="cs"/>
          <w:sz w:val="28"/>
          <w:szCs w:val="28"/>
          <w:rtl/>
        </w:rPr>
        <w:t>ی</w:t>
      </w:r>
      <w:r w:rsidRPr="00E36EF9">
        <w:rPr>
          <w:rFonts w:cs="B Badr"/>
          <w:sz w:val="28"/>
          <w:szCs w:val="28"/>
          <w:rtl/>
        </w:rPr>
        <w:t xml:space="preserve"> همانند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امام عل</w:t>
      </w:r>
      <w:r w:rsidRPr="00E36EF9">
        <w:rPr>
          <w:rFonts w:cs="B Badr" w:hint="cs"/>
          <w:sz w:val="28"/>
          <w:szCs w:val="28"/>
          <w:rtl/>
        </w:rPr>
        <w:t>ی</w:t>
      </w:r>
      <w:r w:rsidRPr="00E36EF9">
        <w:rPr>
          <w:rFonts w:cs="B Badr"/>
          <w:sz w:val="28"/>
          <w:szCs w:val="28"/>
          <w:rtl/>
        </w:rPr>
        <w:t>(ع) برا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به وجود ن</w:t>
      </w:r>
      <w:r w:rsidRPr="00E36EF9">
        <w:rPr>
          <w:rFonts w:cs="B Badr" w:hint="cs"/>
          <w:sz w:val="28"/>
          <w:szCs w:val="28"/>
          <w:rtl/>
        </w:rPr>
        <w:t>ی</w:t>
      </w:r>
      <w:r w:rsidRPr="00E36EF9">
        <w:rPr>
          <w:rFonts w:cs="B Badr" w:hint="eastAsia"/>
          <w:sz w:val="28"/>
          <w:szCs w:val="28"/>
          <w:rtl/>
        </w:rPr>
        <w:t>امده</w:t>
      </w:r>
      <w:r w:rsidRPr="00E36EF9">
        <w:rPr>
          <w:rFonts w:cs="B Badr"/>
          <w:sz w:val="28"/>
          <w:szCs w:val="28"/>
          <w:rtl/>
        </w:rPr>
        <w:t xml:space="preserve"> بود و آنها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بای</w:t>
      </w:r>
      <w:r w:rsidRPr="00E36EF9">
        <w:rPr>
          <w:rFonts w:cs="B Badr" w:hint="eastAsia"/>
          <w:sz w:val="28"/>
          <w:szCs w:val="28"/>
          <w:rtl/>
        </w:rPr>
        <w:t>ست</w:t>
      </w:r>
      <w:r w:rsidRPr="00E36EF9">
        <w:rPr>
          <w:rFonts w:cs="B Badr"/>
          <w:sz w:val="28"/>
          <w:szCs w:val="28"/>
          <w:rtl/>
        </w:rPr>
        <w:t xml:space="preserve"> در رفتار و گفتار خود به ش</w:t>
      </w:r>
      <w:r w:rsidRPr="00E36EF9">
        <w:rPr>
          <w:rFonts w:cs="B Badr" w:hint="cs"/>
          <w:sz w:val="28"/>
          <w:szCs w:val="28"/>
          <w:rtl/>
        </w:rPr>
        <w:t>ی</w:t>
      </w:r>
      <w:r w:rsidRPr="00E36EF9">
        <w:rPr>
          <w:rFonts w:cs="B Badr" w:hint="eastAsia"/>
          <w:sz w:val="28"/>
          <w:szCs w:val="28"/>
          <w:rtl/>
        </w:rPr>
        <w:t>وه</w:t>
      </w:r>
      <w:r w:rsidRPr="00E36EF9">
        <w:rPr>
          <w:rFonts w:ascii="Cambria" w:hAnsi="Cambria" w:cs="Cambria" w:hint="cs"/>
          <w:sz w:val="28"/>
          <w:szCs w:val="28"/>
          <w:rtl/>
        </w:rPr>
        <w:t>­</w:t>
      </w:r>
      <w:r w:rsidRPr="00E36EF9">
        <w:rPr>
          <w:rFonts w:cs="B Badr" w:hint="cs"/>
          <w:sz w:val="28"/>
          <w:szCs w:val="28"/>
          <w:rtl/>
        </w:rPr>
        <w:t>ای</w:t>
      </w:r>
      <w:r w:rsidRPr="00E36EF9">
        <w:rPr>
          <w:rFonts w:cs="B Badr"/>
          <w:sz w:val="28"/>
          <w:szCs w:val="28"/>
          <w:rtl/>
        </w:rPr>
        <w:t xml:space="preserve"> محتاطانه عمل نما</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تا هم جان خود و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آنها به خطر ن</w:t>
      </w:r>
      <w:r w:rsidRPr="00E36EF9">
        <w:rPr>
          <w:rFonts w:cs="B Badr" w:hint="cs"/>
          <w:sz w:val="28"/>
          <w:szCs w:val="28"/>
          <w:rtl/>
        </w:rPr>
        <w:t>ی</w:t>
      </w:r>
      <w:r w:rsidRPr="00E36EF9">
        <w:rPr>
          <w:rFonts w:cs="B Badr" w:hint="eastAsia"/>
          <w:sz w:val="28"/>
          <w:szCs w:val="28"/>
          <w:rtl/>
        </w:rPr>
        <w:t>فتد</w:t>
      </w:r>
      <w:r w:rsidRPr="00E36EF9">
        <w:rPr>
          <w:rFonts w:cs="B Badr"/>
          <w:sz w:val="28"/>
          <w:szCs w:val="28"/>
          <w:rtl/>
        </w:rPr>
        <w:t xml:space="preserve"> و هم موجب سوء استفاد</w:t>
      </w:r>
      <w:r w:rsidRPr="00E36EF9">
        <w:rPr>
          <w:rFonts w:cs="B Badr" w:hint="cs"/>
          <w:sz w:val="28"/>
          <w:szCs w:val="28"/>
          <w:rtl/>
        </w:rPr>
        <w:t>ۀ</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طرف</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درگ</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نشود! بر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اساس، کمتر به ا</w:t>
      </w:r>
      <w:r w:rsidRPr="00E36EF9">
        <w:rPr>
          <w:rFonts w:cs="B Badr" w:hint="cs"/>
          <w:sz w:val="28"/>
          <w:szCs w:val="28"/>
          <w:rtl/>
        </w:rPr>
        <w:t>ی</w:t>
      </w:r>
      <w:r w:rsidRPr="00E36EF9">
        <w:rPr>
          <w:rFonts w:cs="B Badr" w:hint="eastAsia"/>
          <w:sz w:val="28"/>
          <w:szCs w:val="28"/>
          <w:rtl/>
        </w:rPr>
        <w:t>راد</w:t>
      </w:r>
      <w:r w:rsidRPr="00E36EF9">
        <w:rPr>
          <w:rFonts w:cs="B Badr"/>
          <w:sz w:val="28"/>
          <w:szCs w:val="28"/>
          <w:rtl/>
        </w:rPr>
        <w:t xml:space="preserve"> خطبه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طولان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همانند خطبه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امام عل</w:t>
      </w:r>
      <w:r w:rsidRPr="00E36EF9">
        <w:rPr>
          <w:rFonts w:cs="B Badr" w:hint="cs"/>
          <w:sz w:val="28"/>
          <w:szCs w:val="28"/>
          <w:rtl/>
        </w:rPr>
        <w:t>ی</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پرداخته و در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موارد، به پرسش‌</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w:t>
      </w:r>
      <w:r w:rsidRPr="00E36EF9">
        <w:rPr>
          <w:rFonts w:cs="B Badr"/>
          <w:sz w:val="28"/>
          <w:szCs w:val="28"/>
          <w:rtl/>
        </w:rPr>
        <w:lastRenderedPageBreak/>
        <w:t>مردم پاسخ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‌فرمودند</w:t>
      </w:r>
      <w:r w:rsidRPr="00E36EF9">
        <w:rPr>
          <w:rFonts w:cs="B Badr"/>
          <w:sz w:val="28"/>
          <w:szCs w:val="28"/>
          <w:rtl/>
        </w:rPr>
        <w:t>. جالب است بدان</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که امام باقر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د</w:t>
      </w:r>
      <w:r w:rsidRPr="00E36EF9">
        <w:rPr>
          <w:rFonts w:cs="B Badr" w:hint="eastAsia"/>
          <w:sz w:val="28"/>
          <w:szCs w:val="28"/>
          <w:rtl/>
        </w:rPr>
        <w:t>ر</w:t>
      </w:r>
      <w:r w:rsidRPr="00E36EF9">
        <w:rPr>
          <w:rFonts w:cs="B Badr"/>
          <w:sz w:val="28"/>
          <w:szCs w:val="28"/>
          <w:rtl/>
        </w:rPr>
        <w:t xml:space="preserve"> موارد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خود را حت</w:t>
      </w:r>
      <w:r w:rsidRPr="00E36EF9">
        <w:rPr>
          <w:rFonts w:cs="B Badr" w:hint="cs"/>
          <w:sz w:val="28"/>
          <w:szCs w:val="28"/>
          <w:rtl/>
        </w:rPr>
        <w:t>ی</w:t>
      </w:r>
      <w:r w:rsidRPr="00E36EF9">
        <w:rPr>
          <w:rFonts w:cs="B Badr"/>
          <w:sz w:val="28"/>
          <w:szCs w:val="28"/>
          <w:rtl/>
        </w:rPr>
        <w:t xml:space="preserve"> با واسطه قراردادن راو</w:t>
      </w:r>
      <w:r w:rsidRPr="00E36EF9">
        <w:rPr>
          <w:rFonts w:cs="B Badr" w:hint="cs"/>
          <w:sz w:val="28"/>
          <w:szCs w:val="28"/>
          <w:rtl/>
        </w:rPr>
        <w:t>ی</w:t>
      </w:r>
      <w:r w:rsidRPr="00E36EF9">
        <w:rPr>
          <w:rFonts w:cs="B Badr" w:hint="eastAsia"/>
          <w:sz w:val="28"/>
          <w:szCs w:val="28"/>
          <w:rtl/>
        </w:rPr>
        <w:t>ان</w:t>
      </w:r>
      <w:r w:rsidRPr="00E36EF9">
        <w:rPr>
          <w:rFonts w:cs="B Badr" w:hint="cs"/>
          <w:sz w:val="28"/>
          <w:szCs w:val="28"/>
          <w:rtl/>
        </w:rPr>
        <w:t>ی</w:t>
      </w:r>
      <w:r w:rsidRPr="00E36EF9">
        <w:rPr>
          <w:rFonts w:cs="B Badr"/>
          <w:sz w:val="28"/>
          <w:szCs w:val="28"/>
          <w:rtl/>
        </w:rPr>
        <w:t xml:space="preserve"> همانند جابر، مستند به فرمود</w:t>
      </w:r>
      <w:r w:rsidRPr="00E36EF9">
        <w:rPr>
          <w:rFonts w:cs="B Badr" w:hint="cs"/>
          <w:sz w:val="28"/>
          <w:szCs w:val="28"/>
          <w:rtl/>
        </w:rPr>
        <w:t>ۀ</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امبر</w:t>
      </w:r>
      <w:r w:rsidRPr="00E36EF9">
        <w:rPr>
          <w:rFonts w:cs="B Badr"/>
          <w:sz w:val="28"/>
          <w:szCs w:val="28"/>
          <w:rtl/>
        </w:rPr>
        <w:t xml:space="preserve"> اکرم(ص)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رالمؤمن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نمودند،</w:t>
      </w:r>
      <w:r w:rsidRPr="00E36EF9">
        <w:rPr>
          <w:rFonts w:cs="B Badr"/>
          <w:sz w:val="28"/>
          <w:szCs w:val="28"/>
          <w:rtl/>
        </w:rPr>
        <w:t xml:space="preserve"> تا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فرقه‌ها</w:t>
      </w:r>
      <w:r w:rsidRPr="00E36EF9">
        <w:rPr>
          <w:rFonts w:cs="B Badr" w:hint="cs"/>
          <w:sz w:val="28"/>
          <w:szCs w:val="28"/>
          <w:rtl/>
        </w:rPr>
        <w:t>ی</w:t>
      </w:r>
      <w:r w:rsidRPr="00E36EF9">
        <w:rPr>
          <w:rFonts w:cs="B Badr"/>
          <w:sz w:val="28"/>
          <w:szCs w:val="28"/>
          <w:rtl/>
        </w:rPr>
        <w:t xml:space="preserve"> اسلام</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به آسان</w:t>
      </w:r>
      <w:r w:rsidRPr="00E36EF9">
        <w:rPr>
          <w:rFonts w:cs="B Badr" w:hint="cs"/>
          <w:sz w:val="28"/>
          <w:szCs w:val="28"/>
          <w:rtl/>
        </w:rPr>
        <w:t>ی</w:t>
      </w:r>
      <w:r w:rsidRPr="00E36EF9">
        <w:rPr>
          <w:rFonts w:cs="B Badr"/>
          <w:sz w:val="28"/>
          <w:szCs w:val="28"/>
          <w:rtl/>
        </w:rPr>
        <w:t xml:space="preserve"> آنها را بپذ</w:t>
      </w:r>
      <w:r w:rsidRPr="00E36EF9">
        <w:rPr>
          <w:rFonts w:cs="B Badr" w:hint="cs"/>
          <w:sz w:val="28"/>
          <w:szCs w:val="28"/>
          <w:rtl/>
        </w:rPr>
        <w:t>ی</w:t>
      </w:r>
      <w:r w:rsidRPr="00E36EF9">
        <w:rPr>
          <w:rFonts w:cs="B Badr" w:hint="eastAsia"/>
          <w:sz w:val="28"/>
          <w:szCs w:val="28"/>
          <w:rtl/>
        </w:rPr>
        <w:t>رند</w:t>
      </w:r>
      <w:r w:rsidRPr="00E36EF9">
        <w:rPr>
          <w:rFonts w:cs="B Badr"/>
          <w:sz w:val="28"/>
          <w:szCs w:val="28"/>
          <w:rtl/>
        </w:rPr>
        <w:t>.[70]</w:t>
      </w:r>
    </w:p>
    <w:p w:rsidR="006E066F" w:rsidRDefault="00E36EF9" w:rsidP="00E36EF9">
      <w:pPr>
        <w:rPr>
          <w:rFonts w:cs="B Badr"/>
          <w:sz w:val="28"/>
          <w:szCs w:val="28"/>
          <w:rtl/>
        </w:rPr>
      </w:pPr>
      <w:r w:rsidRPr="00E36EF9">
        <w:rPr>
          <w:rFonts w:cs="B Badr"/>
          <w:sz w:val="28"/>
          <w:szCs w:val="28"/>
          <w:rtl/>
        </w:rPr>
        <w:t xml:space="preserve">3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لازم</w:t>
      </w:r>
      <w:r w:rsidRPr="00E36EF9">
        <w:rPr>
          <w:rFonts w:cs="B Badr"/>
          <w:sz w:val="28"/>
          <w:szCs w:val="28"/>
          <w:rtl/>
        </w:rPr>
        <w:t xml:space="preserve"> </w:t>
      </w:r>
      <w:r w:rsidRPr="00E36EF9">
        <w:rPr>
          <w:rFonts w:cs="B Badr" w:hint="cs"/>
          <w:sz w:val="28"/>
          <w:szCs w:val="28"/>
          <w:rtl/>
        </w:rPr>
        <w:t>به</w:t>
      </w:r>
      <w:r w:rsidRPr="00E36EF9">
        <w:rPr>
          <w:rFonts w:cs="B Badr"/>
          <w:sz w:val="28"/>
          <w:szCs w:val="28"/>
          <w:rtl/>
        </w:rPr>
        <w:t xml:space="preserve"> </w:t>
      </w:r>
      <w:r w:rsidRPr="00E36EF9">
        <w:rPr>
          <w:rFonts w:cs="B Badr" w:hint="cs"/>
          <w:sz w:val="28"/>
          <w:szCs w:val="28"/>
          <w:rtl/>
        </w:rPr>
        <w:t>ذکر</w:t>
      </w:r>
      <w:r w:rsidRPr="00E36EF9">
        <w:rPr>
          <w:rFonts w:cs="B Badr"/>
          <w:sz w:val="28"/>
          <w:szCs w:val="28"/>
          <w:rtl/>
        </w:rPr>
        <w:t xml:space="preserve"> </w:t>
      </w:r>
      <w:r w:rsidRPr="00E36EF9">
        <w:rPr>
          <w:rFonts w:cs="B Badr" w:hint="cs"/>
          <w:sz w:val="28"/>
          <w:szCs w:val="28"/>
          <w:rtl/>
        </w:rPr>
        <w:t>است</w:t>
      </w:r>
      <w:r w:rsidRPr="00E36EF9">
        <w:rPr>
          <w:rFonts w:cs="B Badr"/>
          <w:sz w:val="28"/>
          <w:szCs w:val="28"/>
          <w:rtl/>
        </w:rPr>
        <w:t xml:space="preserve"> </w:t>
      </w:r>
      <w:r w:rsidRPr="00E36EF9">
        <w:rPr>
          <w:rFonts w:cs="B Badr" w:hint="cs"/>
          <w:sz w:val="28"/>
          <w:szCs w:val="28"/>
          <w:rtl/>
        </w:rPr>
        <w:t>که</w:t>
      </w:r>
      <w:r w:rsidRPr="00E36EF9">
        <w:rPr>
          <w:rFonts w:cs="B Badr"/>
          <w:sz w:val="28"/>
          <w:szCs w:val="28"/>
          <w:rtl/>
        </w:rPr>
        <w:t xml:space="preserve"> </w:t>
      </w:r>
      <w:r w:rsidRPr="00E36EF9">
        <w:rPr>
          <w:rFonts w:cs="B Badr" w:hint="cs"/>
          <w:sz w:val="28"/>
          <w:szCs w:val="28"/>
          <w:rtl/>
        </w:rPr>
        <w:t>بی</w:t>
      </w:r>
      <w:r w:rsidRPr="00E36EF9">
        <w:rPr>
          <w:rFonts w:cs="B Badr" w:hint="eastAsia"/>
          <w:sz w:val="28"/>
          <w:szCs w:val="28"/>
          <w:rtl/>
        </w:rPr>
        <w:t>انات</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بزرگواران، چه امام عل</w:t>
      </w:r>
      <w:r w:rsidRPr="00E36EF9">
        <w:rPr>
          <w:rFonts w:cs="B Badr" w:hint="cs"/>
          <w:sz w:val="28"/>
          <w:szCs w:val="28"/>
          <w:rtl/>
        </w:rPr>
        <w:t>ی</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چه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 امام بزرگوار و چه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امامان، در زمان ح</w:t>
      </w:r>
      <w:r w:rsidRPr="00E36EF9">
        <w:rPr>
          <w:rFonts w:cs="B Badr" w:hint="cs"/>
          <w:sz w:val="28"/>
          <w:szCs w:val="28"/>
          <w:rtl/>
        </w:rPr>
        <w:t>ی</w:t>
      </w:r>
      <w:r w:rsidRPr="00E36EF9">
        <w:rPr>
          <w:rFonts w:cs="B Badr" w:hint="eastAsia"/>
          <w:sz w:val="28"/>
          <w:szCs w:val="28"/>
          <w:rtl/>
        </w:rPr>
        <w:t>اتشان،</w:t>
      </w:r>
      <w:r w:rsidRPr="00E36EF9">
        <w:rPr>
          <w:rFonts w:cs="B Badr"/>
          <w:sz w:val="28"/>
          <w:szCs w:val="28"/>
          <w:rtl/>
        </w:rPr>
        <w:t xml:space="preserve"> به صورت مجموعه</w:t>
      </w:r>
      <w:r w:rsidRPr="00E36EF9">
        <w:rPr>
          <w:rFonts w:ascii="Cambria" w:hAnsi="Cambria" w:cs="Cambria" w:hint="cs"/>
          <w:sz w:val="28"/>
          <w:szCs w:val="28"/>
          <w:rtl/>
        </w:rPr>
        <w:t>­</w:t>
      </w:r>
      <w:r w:rsidRPr="00E36EF9">
        <w:rPr>
          <w:rFonts w:cs="B Badr" w:hint="cs"/>
          <w:sz w:val="28"/>
          <w:szCs w:val="28"/>
          <w:rtl/>
        </w:rPr>
        <w:t>ای</w:t>
      </w:r>
      <w:r w:rsidRPr="00E36EF9">
        <w:rPr>
          <w:rFonts w:cs="B Badr"/>
          <w:sz w:val="28"/>
          <w:szCs w:val="28"/>
          <w:rtl/>
        </w:rPr>
        <w:t xml:space="preserve"> متمرکز، در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کتاب مشخص، تدو</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 تأل</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نشده بود، بلکه هر راو</w:t>
      </w:r>
      <w:r w:rsidRPr="00E36EF9">
        <w:rPr>
          <w:rFonts w:cs="B Badr" w:hint="cs"/>
          <w:sz w:val="28"/>
          <w:szCs w:val="28"/>
          <w:rtl/>
        </w:rPr>
        <w:t>ی</w:t>
      </w:r>
      <w:r w:rsidRPr="00E36EF9">
        <w:rPr>
          <w:rFonts w:cs="B Badr"/>
          <w:sz w:val="28"/>
          <w:szCs w:val="28"/>
          <w:rtl/>
        </w:rPr>
        <w:t xml:space="preserve"> و هر مؤلف، قسمت</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سخنان را منعکس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‌نمود</w:t>
      </w:r>
      <w:r w:rsidRPr="00E36EF9">
        <w:rPr>
          <w:rFonts w:cs="B Badr"/>
          <w:sz w:val="28"/>
          <w:szCs w:val="28"/>
          <w:rtl/>
        </w:rPr>
        <w:t>. برخ</w:t>
      </w:r>
      <w:r w:rsidRPr="00E36EF9">
        <w:rPr>
          <w:rFonts w:cs="B Badr" w:hint="cs"/>
          <w:sz w:val="28"/>
          <w:szCs w:val="28"/>
          <w:rtl/>
        </w:rPr>
        <w:t>ی</w:t>
      </w:r>
      <w:r w:rsidRPr="00E36EF9">
        <w:rPr>
          <w:rFonts w:cs="B Badr"/>
          <w:sz w:val="28"/>
          <w:szCs w:val="28"/>
          <w:rtl/>
        </w:rPr>
        <w:t xml:space="preserve"> از راو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تنها روا</w:t>
      </w:r>
      <w:r w:rsidRPr="00E36EF9">
        <w:rPr>
          <w:rFonts w:cs="B Badr" w:hint="cs"/>
          <w:sz w:val="28"/>
          <w:szCs w:val="28"/>
          <w:rtl/>
        </w:rPr>
        <w:t>ی</w:t>
      </w:r>
      <w:r w:rsidRPr="00E36EF9">
        <w:rPr>
          <w:rFonts w:cs="B Badr" w:hint="eastAsia"/>
          <w:sz w:val="28"/>
          <w:szCs w:val="28"/>
          <w:rtl/>
        </w:rPr>
        <w:t>ت</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خود را در کتاب</w:t>
      </w:r>
      <w:r w:rsidRPr="00E36EF9">
        <w:rPr>
          <w:rFonts w:cs="B Badr" w:hint="cs"/>
          <w:sz w:val="28"/>
          <w:szCs w:val="28"/>
          <w:rtl/>
        </w:rPr>
        <w:t>ی</w:t>
      </w:r>
      <w:r w:rsidRPr="00E36EF9">
        <w:rPr>
          <w:rFonts w:cs="B Badr"/>
          <w:sz w:val="28"/>
          <w:szCs w:val="28"/>
          <w:rtl/>
        </w:rPr>
        <w:t xml:space="preserve"> به نام “اصل” گردآور</w:t>
      </w:r>
      <w:r w:rsidRPr="00E36EF9">
        <w:rPr>
          <w:rFonts w:cs="B Badr" w:hint="cs"/>
          <w:sz w:val="28"/>
          <w:szCs w:val="28"/>
          <w:rtl/>
        </w:rPr>
        <w:t>ی</w:t>
      </w:r>
      <w:r w:rsidRPr="00E36EF9">
        <w:rPr>
          <w:rFonts w:cs="B Badr"/>
          <w:sz w:val="28"/>
          <w:szCs w:val="28"/>
          <w:rtl/>
        </w:rPr>
        <w:t xml:space="preserve"> نموده و آنها را در اخت</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گران</w:t>
      </w:r>
      <w:r w:rsidRPr="00E36EF9">
        <w:rPr>
          <w:rFonts w:cs="B Badr"/>
          <w:sz w:val="28"/>
          <w:szCs w:val="28"/>
          <w:rtl/>
        </w:rPr>
        <w:t xml:space="preserve"> قرار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دادند</w:t>
      </w:r>
      <w:r w:rsidRPr="00E36EF9">
        <w:rPr>
          <w:rFonts w:cs="B Badr"/>
          <w:sz w:val="28"/>
          <w:szCs w:val="28"/>
          <w:rtl/>
        </w:rPr>
        <w:t xml:space="preserve"> که تحت عنوان “اصول اربعمائة” جمع آور</w:t>
      </w:r>
      <w:r w:rsidRPr="00E36EF9">
        <w:rPr>
          <w:rFonts w:cs="B Badr" w:hint="cs"/>
          <w:sz w:val="28"/>
          <w:szCs w:val="28"/>
          <w:rtl/>
        </w:rPr>
        <w:t>ی</w:t>
      </w:r>
      <w:r w:rsidRPr="00E36EF9">
        <w:rPr>
          <w:rFonts w:cs="B Badr"/>
          <w:sz w:val="28"/>
          <w:szCs w:val="28"/>
          <w:rtl/>
        </w:rPr>
        <w:t xml:space="preserve"> شده است که علام</w:t>
      </w:r>
      <w:r w:rsidRPr="00E36EF9">
        <w:rPr>
          <w:rFonts w:cs="B Badr" w:hint="cs"/>
          <w:sz w:val="28"/>
          <w:szCs w:val="28"/>
          <w:rtl/>
        </w:rPr>
        <w:t>ۀ</w:t>
      </w:r>
      <w:r w:rsidRPr="00E36EF9">
        <w:rPr>
          <w:rFonts w:cs="B Badr"/>
          <w:sz w:val="28"/>
          <w:szCs w:val="28"/>
          <w:rtl/>
        </w:rPr>
        <w:t xml:space="preserve"> مجلس</w:t>
      </w:r>
      <w:r w:rsidRPr="00E36EF9">
        <w:rPr>
          <w:rFonts w:cs="B Badr" w:hint="cs"/>
          <w:sz w:val="28"/>
          <w:szCs w:val="28"/>
          <w:rtl/>
        </w:rPr>
        <w:t>ی</w:t>
      </w:r>
      <w:r w:rsidRPr="00E36EF9">
        <w:rPr>
          <w:rFonts w:cs="B Badr"/>
          <w:sz w:val="28"/>
          <w:szCs w:val="28"/>
          <w:rtl/>
        </w:rPr>
        <w:t>(ره)، اسام</w:t>
      </w:r>
      <w:r w:rsidRPr="00E36EF9">
        <w:rPr>
          <w:rFonts w:cs="B Badr" w:hint="cs"/>
          <w:sz w:val="28"/>
          <w:szCs w:val="28"/>
          <w:rtl/>
        </w:rPr>
        <w:t>ی</w:t>
      </w:r>
      <w:r w:rsidRPr="00E36EF9">
        <w:rPr>
          <w:rFonts w:cs="B Badr"/>
          <w:sz w:val="28"/>
          <w:szCs w:val="28"/>
          <w:rtl/>
        </w:rPr>
        <w:t xml:space="preserve"> برخ</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اصول را در ابتدا</w:t>
      </w:r>
      <w:r w:rsidRPr="00E36EF9">
        <w:rPr>
          <w:rFonts w:cs="B Badr" w:hint="cs"/>
          <w:sz w:val="28"/>
          <w:szCs w:val="28"/>
          <w:rtl/>
        </w:rPr>
        <w:t>ی</w:t>
      </w:r>
      <w:r w:rsidRPr="00E36EF9">
        <w:rPr>
          <w:rFonts w:cs="B Badr"/>
          <w:sz w:val="28"/>
          <w:szCs w:val="28"/>
          <w:rtl/>
        </w:rPr>
        <w:t xml:space="preserve"> کتاب بحارالانوار ذکر نموده است و ب</w:t>
      </w:r>
      <w:r w:rsidRPr="00E36EF9">
        <w:rPr>
          <w:rFonts w:cs="B Badr" w:hint="cs"/>
          <w:sz w:val="28"/>
          <w:szCs w:val="28"/>
          <w:rtl/>
        </w:rPr>
        <w:t>ی</w:t>
      </w:r>
      <w:r w:rsidRPr="00E36EF9">
        <w:rPr>
          <w:rFonts w:cs="B Badr"/>
          <w:sz w:val="28"/>
          <w:szCs w:val="28"/>
          <w:rtl/>
        </w:rPr>
        <w:t>شتر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مندرج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اصول، از امام پنجم و ششم(عل</w:t>
      </w:r>
      <w:r w:rsidRPr="00E36EF9">
        <w:rPr>
          <w:rFonts w:cs="B Badr" w:hint="cs"/>
          <w:sz w:val="28"/>
          <w:szCs w:val="28"/>
          <w:rtl/>
        </w:rPr>
        <w:t>ی</w:t>
      </w:r>
      <w:r w:rsidRPr="00E36EF9">
        <w:rPr>
          <w:rFonts w:cs="B Badr" w:hint="eastAsia"/>
          <w:sz w:val="28"/>
          <w:szCs w:val="28"/>
          <w:rtl/>
        </w:rPr>
        <w:t>هما</w:t>
      </w:r>
      <w:r w:rsidRPr="00E36EF9">
        <w:rPr>
          <w:rFonts w:cs="B Badr"/>
          <w:sz w:val="28"/>
          <w:szCs w:val="28"/>
          <w:rtl/>
        </w:rPr>
        <w:t xml:space="preserve"> السلام) بوده و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آن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آزاد</w:t>
      </w:r>
      <w:r w:rsidRPr="00E36EF9">
        <w:rPr>
          <w:rFonts w:cs="B Badr" w:hint="cs"/>
          <w:sz w:val="28"/>
          <w:szCs w:val="28"/>
          <w:rtl/>
        </w:rPr>
        <w:t>ی</w:t>
      </w:r>
      <w:r w:rsidRPr="00E36EF9">
        <w:rPr>
          <w:rFonts w:cs="B Badr"/>
          <w:sz w:val="28"/>
          <w:szCs w:val="28"/>
          <w:rtl/>
        </w:rPr>
        <w:t xml:space="preserve"> نسب</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 امام بزرگوار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باشد</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 xml:space="preserve">4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تا</w:t>
      </w:r>
      <w:r w:rsidRPr="00E36EF9">
        <w:rPr>
          <w:rFonts w:cs="B Badr"/>
          <w:sz w:val="28"/>
          <w:szCs w:val="28"/>
          <w:rtl/>
        </w:rPr>
        <w:t xml:space="preserve"> </w:t>
      </w:r>
      <w:r w:rsidRPr="00E36EF9">
        <w:rPr>
          <w:rFonts w:cs="B Badr" w:hint="cs"/>
          <w:sz w:val="28"/>
          <w:szCs w:val="28"/>
          <w:rtl/>
        </w:rPr>
        <w:t>زمانی</w:t>
      </w:r>
      <w:r w:rsidRPr="00E36EF9">
        <w:rPr>
          <w:rFonts w:cs="B Badr"/>
          <w:sz w:val="28"/>
          <w:szCs w:val="28"/>
          <w:rtl/>
        </w:rPr>
        <w:t xml:space="preserve"> که امامان معصوم(عل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 حضور داشتند، به کتاب ها</w:t>
      </w:r>
      <w:r w:rsidRPr="00E36EF9">
        <w:rPr>
          <w:rFonts w:cs="B Badr" w:hint="cs"/>
          <w:sz w:val="28"/>
          <w:szCs w:val="28"/>
          <w:rtl/>
        </w:rPr>
        <w:t>ی</w:t>
      </w:r>
      <w:r w:rsidRPr="00E36EF9">
        <w:rPr>
          <w:rFonts w:cs="B Badr"/>
          <w:sz w:val="28"/>
          <w:szCs w:val="28"/>
          <w:rtl/>
        </w:rPr>
        <w:t xml:space="preserve"> جامع و گسترده</w:t>
      </w:r>
      <w:r w:rsidRPr="00E36EF9">
        <w:rPr>
          <w:rFonts w:ascii="Cambria" w:hAnsi="Cambria" w:cs="Cambria" w:hint="cs"/>
          <w:sz w:val="28"/>
          <w:szCs w:val="28"/>
          <w:rtl/>
        </w:rPr>
        <w:t>­</w:t>
      </w:r>
      <w:r w:rsidRPr="00E36EF9">
        <w:rPr>
          <w:rFonts w:cs="B Badr" w:hint="cs"/>
          <w:sz w:val="28"/>
          <w:szCs w:val="28"/>
          <w:rtl/>
        </w:rPr>
        <w:t>ای</w:t>
      </w:r>
      <w:r w:rsidRPr="00E36EF9">
        <w:rPr>
          <w:rFonts w:cs="B Badr"/>
          <w:sz w:val="28"/>
          <w:szCs w:val="28"/>
          <w:rtl/>
        </w:rPr>
        <w:t xml:space="preserve"> که شامل تمام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و از هم</w:t>
      </w:r>
      <w:r w:rsidRPr="00E36EF9">
        <w:rPr>
          <w:rFonts w:cs="B Badr" w:hint="cs"/>
          <w:sz w:val="28"/>
          <w:szCs w:val="28"/>
          <w:rtl/>
        </w:rPr>
        <w:t>ۀ</w:t>
      </w:r>
      <w:r w:rsidRPr="00E36EF9">
        <w:rPr>
          <w:rFonts w:cs="B Badr"/>
          <w:sz w:val="28"/>
          <w:szCs w:val="28"/>
          <w:rtl/>
        </w:rPr>
        <w:t xml:space="preserve"> راو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باشد، ن</w:t>
      </w:r>
      <w:r w:rsidRPr="00E36EF9">
        <w:rPr>
          <w:rFonts w:cs="B Badr" w:hint="cs"/>
          <w:sz w:val="28"/>
          <w:szCs w:val="28"/>
          <w:rtl/>
        </w:rPr>
        <w:t>ی</w:t>
      </w:r>
      <w:r w:rsidRPr="00E36EF9">
        <w:rPr>
          <w:rFonts w:cs="B Badr" w:hint="eastAsia"/>
          <w:sz w:val="28"/>
          <w:szCs w:val="28"/>
          <w:rtl/>
        </w:rPr>
        <w:t>از</w:t>
      </w:r>
      <w:r w:rsidRPr="00E36EF9">
        <w:rPr>
          <w:rFonts w:cs="B Badr"/>
          <w:sz w:val="28"/>
          <w:szCs w:val="28"/>
          <w:rtl/>
        </w:rPr>
        <w:t xml:space="preserve"> چندان</w:t>
      </w:r>
      <w:r w:rsidRPr="00E36EF9">
        <w:rPr>
          <w:rFonts w:cs="B Badr" w:hint="cs"/>
          <w:sz w:val="28"/>
          <w:szCs w:val="28"/>
          <w:rtl/>
        </w:rPr>
        <w:t>ی</w:t>
      </w:r>
      <w:r w:rsidRPr="00E36EF9">
        <w:rPr>
          <w:rFonts w:cs="B Badr"/>
          <w:sz w:val="28"/>
          <w:szCs w:val="28"/>
          <w:rtl/>
        </w:rPr>
        <w:t xml:space="preserve"> احساس نم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شد</w:t>
      </w:r>
      <w:r w:rsidRPr="00E36EF9">
        <w:rPr>
          <w:rFonts w:cs="B Badr"/>
          <w:sz w:val="28"/>
          <w:szCs w:val="28"/>
          <w:rtl/>
        </w:rPr>
        <w:t xml:space="preserve"> و تنها زمان</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از</w:t>
      </w:r>
      <w:r w:rsidRPr="00E36EF9">
        <w:rPr>
          <w:rFonts w:cs="B Badr"/>
          <w:sz w:val="28"/>
          <w:szCs w:val="28"/>
          <w:rtl/>
        </w:rPr>
        <w:t xml:space="preserve"> جلوه‌</w:t>
      </w:r>
      <w:r w:rsidRPr="00E36EF9">
        <w:rPr>
          <w:rFonts w:ascii="Cambria" w:hAnsi="Cambria" w:cs="Cambria" w:hint="cs"/>
          <w:sz w:val="28"/>
          <w:szCs w:val="28"/>
          <w:rtl/>
        </w:rPr>
        <w:t>­</w:t>
      </w:r>
      <w:r w:rsidRPr="00E36EF9">
        <w:rPr>
          <w:rFonts w:cs="B Badr" w:hint="cs"/>
          <w:sz w:val="28"/>
          <w:szCs w:val="28"/>
          <w:rtl/>
        </w:rPr>
        <w:t>گر</w:t>
      </w:r>
      <w:r w:rsidRPr="00E36EF9">
        <w:rPr>
          <w:rFonts w:cs="B Badr"/>
          <w:sz w:val="28"/>
          <w:szCs w:val="28"/>
          <w:rtl/>
        </w:rPr>
        <w:t xml:space="preserve"> </w:t>
      </w:r>
      <w:r w:rsidRPr="00E36EF9">
        <w:rPr>
          <w:rFonts w:cs="B Badr" w:hint="cs"/>
          <w:sz w:val="28"/>
          <w:szCs w:val="28"/>
          <w:rtl/>
        </w:rPr>
        <w:t>شد</w:t>
      </w:r>
      <w:r w:rsidRPr="00E36EF9">
        <w:rPr>
          <w:rFonts w:cs="B Badr"/>
          <w:sz w:val="28"/>
          <w:szCs w:val="28"/>
          <w:rtl/>
        </w:rPr>
        <w:t xml:space="preserve"> </w:t>
      </w:r>
      <w:r w:rsidRPr="00E36EF9">
        <w:rPr>
          <w:rFonts w:cs="B Badr" w:hint="cs"/>
          <w:sz w:val="28"/>
          <w:szCs w:val="28"/>
          <w:rtl/>
        </w:rPr>
        <w:t>که</w:t>
      </w:r>
      <w:r w:rsidRPr="00E36EF9">
        <w:rPr>
          <w:rFonts w:cs="B Badr"/>
          <w:sz w:val="28"/>
          <w:szCs w:val="28"/>
          <w:rtl/>
        </w:rPr>
        <w:t xml:space="preserve"> </w:t>
      </w:r>
      <w:r w:rsidRPr="00E36EF9">
        <w:rPr>
          <w:rFonts w:cs="B Badr" w:hint="cs"/>
          <w:sz w:val="28"/>
          <w:szCs w:val="28"/>
          <w:rtl/>
        </w:rPr>
        <w:t>با</w:t>
      </w:r>
      <w:r w:rsidRPr="00E36EF9">
        <w:rPr>
          <w:rFonts w:cs="B Badr"/>
          <w:sz w:val="28"/>
          <w:szCs w:val="28"/>
          <w:rtl/>
        </w:rPr>
        <w:t xml:space="preserve"> </w:t>
      </w:r>
      <w:r w:rsidRPr="00E36EF9">
        <w:rPr>
          <w:rFonts w:cs="B Badr" w:hint="cs"/>
          <w:sz w:val="28"/>
          <w:szCs w:val="28"/>
          <w:rtl/>
        </w:rPr>
        <w:t>فرا</w:t>
      </w:r>
      <w:r w:rsidRPr="00E36EF9">
        <w:rPr>
          <w:rFonts w:cs="B Badr"/>
          <w:sz w:val="28"/>
          <w:szCs w:val="28"/>
          <w:rtl/>
        </w:rPr>
        <w:t xml:space="preserve"> </w:t>
      </w:r>
      <w:r w:rsidRPr="00E36EF9">
        <w:rPr>
          <w:rFonts w:cs="B Badr" w:hint="cs"/>
          <w:sz w:val="28"/>
          <w:szCs w:val="28"/>
          <w:rtl/>
        </w:rPr>
        <w:t>رسی</w:t>
      </w:r>
      <w:r w:rsidRPr="00E36EF9">
        <w:rPr>
          <w:rFonts w:cs="B Badr" w:hint="eastAsia"/>
          <w:sz w:val="28"/>
          <w:szCs w:val="28"/>
          <w:rtl/>
        </w:rPr>
        <w:t>دن</w:t>
      </w:r>
      <w:r w:rsidRPr="00E36EF9">
        <w:rPr>
          <w:rFonts w:cs="B Badr"/>
          <w:sz w:val="28"/>
          <w:szCs w:val="28"/>
          <w:rtl/>
        </w:rPr>
        <w:t xml:space="preserve"> عصر غ</w:t>
      </w:r>
      <w:r w:rsidRPr="00E36EF9">
        <w:rPr>
          <w:rFonts w:cs="B Badr" w:hint="cs"/>
          <w:sz w:val="28"/>
          <w:szCs w:val="28"/>
          <w:rtl/>
        </w:rPr>
        <w:t>ی</w:t>
      </w:r>
      <w:r w:rsidRPr="00E36EF9">
        <w:rPr>
          <w:rFonts w:cs="B Badr" w:hint="eastAsia"/>
          <w:sz w:val="28"/>
          <w:szCs w:val="28"/>
          <w:rtl/>
        </w:rPr>
        <w:t>بت،</w:t>
      </w:r>
      <w:r w:rsidRPr="00E36EF9">
        <w:rPr>
          <w:rFonts w:cs="B Badr"/>
          <w:sz w:val="28"/>
          <w:szCs w:val="28"/>
          <w:rtl/>
        </w:rPr>
        <w:t xml:space="preserve"> دسترس</w:t>
      </w:r>
      <w:r w:rsidRPr="00E36EF9">
        <w:rPr>
          <w:rFonts w:cs="B Badr" w:hint="cs"/>
          <w:sz w:val="28"/>
          <w:szCs w:val="28"/>
          <w:rtl/>
        </w:rPr>
        <w:t>ی</w:t>
      </w:r>
      <w:r w:rsidRPr="00E36EF9">
        <w:rPr>
          <w:rFonts w:cs="B Badr"/>
          <w:sz w:val="28"/>
          <w:szCs w:val="28"/>
          <w:rtl/>
        </w:rPr>
        <w:t xml:space="preserve"> مستق</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به امام معصوم تقر</w:t>
      </w:r>
      <w:r w:rsidRPr="00E36EF9">
        <w:rPr>
          <w:rFonts w:cs="B Badr" w:hint="cs"/>
          <w:sz w:val="28"/>
          <w:szCs w:val="28"/>
          <w:rtl/>
        </w:rPr>
        <w:t>ی</w:t>
      </w:r>
      <w:r w:rsidRPr="00E36EF9">
        <w:rPr>
          <w:rFonts w:cs="B Badr" w:hint="eastAsia"/>
          <w:sz w:val="28"/>
          <w:szCs w:val="28"/>
          <w:rtl/>
        </w:rPr>
        <w:t>باً</w:t>
      </w:r>
      <w:r w:rsidRPr="00E36EF9">
        <w:rPr>
          <w:rFonts w:cs="B Badr"/>
          <w:sz w:val="28"/>
          <w:szCs w:val="28"/>
          <w:rtl/>
        </w:rPr>
        <w:t xml:space="preserve">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ممک</w:t>
      </w:r>
      <w:r w:rsidRPr="00E36EF9">
        <w:rPr>
          <w:rFonts w:cs="B Badr" w:hint="eastAsia"/>
          <w:sz w:val="28"/>
          <w:szCs w:val="28"/>
          <w:rtl/>
        </w:rPr>
        <w:t>ن</w:t>
      </w:r>
      <w:r w:rsidRPr="00E36EF9">
        <w:rPr>
          <w:rFonts w:cs="B Badr"/>
          <w:sz w:val="28"/>
          <w:szCs w:val="28"/>
          <w:rtl/>
        </w:rPr>
        <w:t xml:space="preserve"> شد و در پ</w:t>
      </w:r>
      <w:r w:rsidRPr="00E36EF9">
        <w:rPr>
          <w:rFonts w:cs="B Badr" w:hint="cs"/>
          <w:sz w:val="28"/>
          <w:szCs w:val="28"/>
          <w:rtl/>
        </w:rPr>
        <w:t>ی</w:t>
      </w:r>
      <w:r w:rsidRPr="00E36EF9">
        <w:rPr>
          <w:rFonts w:cs="B Badr"/>
          <w:sz w:val="28"/>
          <w:szCs w:val="28"/>
          <w:rtl/>
        </w:rPr>
        <w:t xml:space="preserve"> آن بود که دانشمندان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در صدد جمع</w:t>
      </w:r>
      <w:r w:rsidRPr="00E36EF9">
        <w:rPr>
          <w:rFonts w:ascii="Cambria" w:hAnsi="Cambria" w:cs="Cambria" w:hint="cs"/>
          <w:sz w:val="28"/>
          <w:szCs w:val="28"/>
          <w:rtl/>
        </w:rPr>
        <w:t>­</w:t>
      </w:r>
      <w:r w:rsidRPr="00E36EF9">
        <w:rPr>
          <w:rFonts w:cs="B Badr" w:hint="cs"/>
          <w:sz w:val="28"/>
          <w:szCs w:val="28"/>
          <w:rtl/>
        </w:rPr>
        <w:t>آوری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سخنان برآمدند. بر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اساس، مشاهده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نمایی</w:t>
      </w:r>
      <w:r w:rsidRPr="00E36EF9">
        <w:rPr>
          <w:rFonts w:cs="B Badr" w:hint="eastAsia"/>
          <w:sz w:val="28"/>
          <w:szCs w:val="28"/>
          <w:rtl/>
        </w:rPr>
        <w:t>م</w:t>
      </w:r>
      <w:r w:rsidRPr="00E36EF9">
        <w:rPr>
          <w:rFonts w:cs="B Badr"/>
          <w:sz w:val="28"/>
          <w:szCs w:val="28"/>
          <w:rtl/>
        </w:rPr>
        <w:t xml:space="preserve"> که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مجموعه</w:t>
      </w:r>
      <w:r w:rsidRPr="00E36EF9">
        <w:rPr>
          <w:rFonts w:ascii="Cambria" w:hAnsi="Cambria" w:cs="Cambria" w:hint="cs"/>
          <w:sz w:val="28"/>
          <w:szCs w:val="28"/>
          <w:rtl/>
        </w:rPr>
        <w:t>­</w:t>
      </w:r>
      <w:r w:rsidRPr="00E36EF9">
        <w:rPr>
          <w:rFonts w:cs="B Badr" w:hint="cs"/>
          <w:sz w:val="28"/>
          <w:szCs w:val="28"/>
          <w:rtl/>
        </w:rPr>
        <w:t>هایی</w:t>
      </w:r>
      <w:r w:rsidRPr="00E36EF9">
        <w:rPr>
          <w:rFonts w:cs="B Badr"/>
          <w:sz w:val="28"/>
          <w:szCs w:val="28"/>
          <w:rtl/>
        </w:rPr>
        <w:t xml:space="preserve"> در قرن</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سوم تا پنجم تأل</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شده که کتاب ها</w:t>
      </w:r>
      <w:r w:rsidRPr="00E36EF9">
        <w:rPr>
          <w:rFonts w:cs="B Badr" w:hint="cs"/>
          <w:sz w:val="28"/>
          <w:szCs w:val="28"/>
          <w:rtl/>
        </w:rPr>
        <w:t>یی</w:t>
      </w:r>
      <w:r w:rsidRPr="00E36EF9">
        <w:rPr>
          <w:rFonts w:cs="B Badr"/>
          <w:sz w:val="28"/>
          <w:szCs w:val="28"/>
          <w:rtl/>
        </w:rPr>
        <w:t xml:space="preserve"> همانند کتب اربعه و تحف العقول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نی</w:t>
      </w:r>
      <w:r w:rsidRPr="00E36EF9">
        <w:rPr>
          <w:rFonts w:cs="B Badr" w:hint="eastAsia"/>
          <w:sz w:val="28"/>
          <w:szCs w:val="28"/>
          <w:rtl/>
        </w:rPr>
        <w:t>ز</w:t>
      </w:r>
      <w:r w:rsidRPr="00E36EF9">
        <w:rPr>
          <w:rFonts w:cs="B Badr"/>
          <w:sz w:val="28"/>
          <w:szCs w:val="28"/>
          <w:rtl/>
        </w:rPr>
        <w:t xml:space="preserve"> نهج البلاغه را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توان</w:t>
      </w:r>
      <w:r w:rsidRPr="00E36EF9">
        <w:rPr>
          <w:rFonts w:cs="B Badr"/>
          <w:sz w:val="28"/>
          <w:szCs w:val="28"/>
          <w:rtl/>
        </w:rPr>
        <w:t xml:space="preserve"> در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راستا ارز</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نمود که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آنان حاو</w:t>
      </w:r>
      <w:r w:rsidRPr="00E36EF9">
        <w:rPr>
          <w:rFonts w:cs="B Badr" w:hint="cs"/>
          <w:sz w:val="28"/>
          <w:szCs w:val="28"/>
          <w:rtl/>
        </w:rPr>
        <w:t>ی</w:t>
      </w:r>
      <w:r w:rsidRPr="00E36EF9">
        <w:rPr>
          <w:rFonts w:cs="B Badr"/>
          <w:sz w:val="28"/>
          <w:szCs w:val="28"/>
          <w:rtl/>
        </w:rPr>
        <w:t xml:space="preserve"> سخنان تمام معصومان بوده و برخ</w:t>
      </w:r>
      <w:r w:rsidRPr="00E36EF9">
        <w:rPr>
          <w:rFonts w:cs="B Badr" w:hint="cs"/>
          <w:sz w:val="28"/>
          <w:szCs w:val="28"/>
          <w:rtl/>
        </w:rPr>
        <w:t>ی</w:t>
      </w:r>
      <w:r w:rsidRPr="00E36EF9">
        <w:rPr>
          <w:rFonts w:cs="B Badr"/>
          <w:sz w:val="28"/>
          <w:szCs w:val="28"/>
          <w:rtl/>
        </w:rPr>
        <w:t xml:space="preserve"> از آنها همانند نهج البلاغه و غرر الحکم، اختصاص به ب</w:t>
      </w:r>
      <w:r w:rsidRPr="00E36EF9">
        <w:rPr>
          <w:rFonts w:cs="B Badr" w:hint="cs"/>
          <w:sz w:val="28"/>
          <w:szCs w:val="28"/>
          <w:rtl/>
        </w:rPr>
        <w:t>ی</w:t>
      </w:r>
      <w:r w:rsidRPr="00E36EF9">
        <w:rPr>
          <w:rFonts w:cs="B Badr" w:hint="eastAsia"/>
          <w:sz w:val="28"/>
          <w:szCs w:val="28"/>
          <w:rtl/>
        </w:rPr>
        <w:t>انات</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امام داشتند.</w:t>
      </w:r>
    </w:p>
    <w:p w:rsidR="006E066F" w:rsidRDefault="00E36EF9" w:rsidP="00E36EF9">
      <w:pPr>
        <w:rPr>
          <w:rFonts w:cs="B Badr"/>
          <w:sz w:val="28"/>
          <w:szCs w:val="28"/>
          <w:rtl/>
        </w:rPr>
      </w:pPr>
      <w:r w:rsidRPr="00E36EF9">
        <w:rPr>
          <w:rFonts w:cs="B Badr"/>
          <w:sz w:val="28"/>
          <w:szCs w:val="28"/>
          <w:rtl/>
        </w:rPr>
        <w:t>5- آن چه که امروزه فقهاء و محقق</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در علوم اسلام</w:t>
      </w:r>
      <w:r w:rsidRPr="00E36EF9">
        <w:rPr>
          <w:rFonts w:cs="B Badr" w:hint="cs"/>
          <w:sz w:val="28"/>
          <w:szCs w:val="28"/>
          <w:rtl/>
        </w:rPr>
        <w:t>ی</w:t>
      </w:r>
      <w:r w:rsidRPr="00E36EF9">
        <w:rPr>
          <w:rFonts w:cs="B Badr"/>
          <w:sz w:val="28"/>
          <w:szCs w:val="28"/>
          <w:rtl/>
        </w:rPr>
        <w:t xml:space="preserve"> به آن ن</w:t>
      </w:r>
      <w:r w:rsidRPr="00E36EF9">
        <w:rPr>
          <w:rFonts w:cs="B Badr" w:hint="cs"/>
          <w:sz w:val="28"/>
          <w:szCs w:val="28"/>
          <w:rtl/>
        </w:rPr>
        <w:t>ی</w:t>
      </w:r>
      <w:r w:rsidRPr="00E36EF9">
        <w:rPr>
          <w:rFonts w:cs="B Badr" w:hint="eastAsia"/>
          <w:sz w:val="28"/>
          <w:szCs w:val="28"/>
          <w:rtl/>
        </w:rPr>
        <w:t>از</w:t>
      </w:r>
      <w:r w:rsidRPr="00E36EF9">
        <w:rPr>
          <w:rFonts w:cs="B Badr"/>
          <w:sz w:val="28"/>
          <w:szCs w:val="28"/>
          <w:rtl/>
        </w:rPr>
        <w:t xml:space="preserve"> دارند تبو</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و موضوع بند</w:t>
      </w:r>
      <w:r w:rsidRPr="00E36EF9">
        <w:rPr>
          <w:rFonts w:cs="B Badr" w:hint="cs"/>
          <w:sz w:val="28"/>
          <w:szCs w:val="28"/>
          <w:rtl/>
        </w:rPr>
        <w:t>ی</w:t>
      </w:r>
      <w:r w:rsidRPr="00E36EF9">
        <w:rPr>
          <w:rFonts w:cs="B Badr"/>
          <w:sz w:val="28"/>
          <w:szCs w:val="28"/>
          <w:rtl/>
        </w:rPr>
        <w:t xml:space="preserve">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و ب</w:t>
      </w:r>
      <w:r w:rsidRPr="00E36EF9">
        <w:rPr>
          <w:rFonts w:cs="B Badr" w:hint="cs"/>
          <w:sz w:val="28"/>
          <w:szCs w:val="28"/>
          <w:rtl/>
        </w:rPr>
        <w:t>ی</w:t>
      </w:r>
      <w:r w:rsidRPr="00E36EF9">
        <w:rPr>
          <w:rFonts w:cs="B Badr" w:hint="eastAsia"/>
          <w:sz w:val="28"/>
          <w:szCs w:val="28"/>
          <w:rtl/>
        </w:rPr>
        <w:t>انات</w:t>
      </w:r>
      <w:r w:rsidRPr="00E36EF9">
        <w:rPr>
          <w:rFonts w:cs="B Badr"/>
          <w:sz w:val="28"/>
          <w:szCs w:val="28"/>
          <w:rtl/>
        </w:rPr>
        <w:t xml:space="preserve"> معصومان (عل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 است نه قرار دادن فرما</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هر معصوم</w:t>
      </w:r>
      <w:r w:rsidRPr="00E36EF9">
        <w:rPr>
          <w:rFonts w:cs="B Badr" w:hint="cs"/>
          <w:sz w:val="28"/>
          <w:szCs w:val="28"/>
          <w:rtl/>
        </w:rPr>
        <w:t>ی</w:t>
      </w:r>
      <w:r w:rsidRPr="00E36EF9">
        <w:rPr>
          <w:rFonts w:cs="B Badr"/>
          <w:sz w:val="28"/>
          <w:szCs w:val="28"/>
          <w:rtl/>
        </w:rPr>
        <w:t xml:space="preserve"> در مجموعه ا</w:t>
      </w:r>
      <w:r w:rsidRPr="00E36EF9">
        <w:rPr>
          <w:rFonts w:cs="B Badr" w:hint="cs"/>
          <w:sz w:val="28"/>
          <w:szCs w:val="28"/>
          <w:rtl/>
        </w:rPr>
        <w:t>ی</w:t>
      </w:r>
      <w:r w:rsidRPr="00E36EF9">
        <w:rPr>
          <w:rFonts w:cs="B Badr"/>
          <w:sz w:val="28"/>
          <w:szCs w:val="28"/>
          <w:rtl/>
        </w:rPr>
        <w:t xml:space="preserve"> خاص به نام کتاب هر چند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خال</w:t>
      </w:r>
      <w:r w:rsidRPr="00E36EF9">
        <w:rPr>
          <w:rFonts w:cs="B Badr" w:hint="cs"/>
          <w:sz w:val="28"/>
          <w:szCs w:val="28"/>
          <w:rtl/>
        </w:rPr>
        <w:t>ی</w:t>
      </w:r>
      <w:r w:rsidRPr="00E36EF9">
        <w:rPr>
          <w:rFonts w:cs="B Badr"/>
          <w:sz w:val="28"/>
          <w:szCs w:val="28"/>
          <w:rtl/>
        </w:rPr>
        <w:t xml:space="preserve"> از لطف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ول</w:t>
      </w:r>
      <w:r w:rsidRPr="00E36EF9">
        <w:rPr>
          <w:rFonts w:cs="B Badr" w:hint="cs"/>
          <w:sz w:val="28"/>
          <w:szCs w:val="28"/>
          <w:rtl/>
        </w:rPr>
        <w:t>ی</w:t>
      </w:r>
      <w:r w:rsidRPr="00E36EF9">
        <w:rPr>
          <w:rFonts w:cs="B Badr"/>
          <w:sz w:val="28"/>
          <w:szCs w:val="28"/>
          <w:rtl/>
        </w:rPr>
        <w:t xml:space="preserve"> با توجه به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فرما</w:t>
      </w:r>
      <w:r w:rsidRPr="00E36EF9">
        <w:rPr>
          <w:rFonts w:cs="B Badr" w:hint="cs"/>
          <w:sz w:val="28"/>
          <w:szCs w:val="28"/>
          <w:rtl/>
        </w:rPr>
        <w:t>ی</w:t>
      </w:r>
      <w:r w:rsidRPr="00E36EF9">
        <w:rPr>
          <w:rFonts w:cs="B Badr" w:hint="eastAsia"/>
          <w:sz w:val="28"/>
          <w:szCs w:val="28"/>
          <w:rtl/>
        </w:rPr>
        <w:t>شات</w:t>
      </w:r>
      <w:r w:rsidRPr="00E36EF9">
        <w:rPr>
          <w:rFonts w:cs="B Badr"/>
          <w:sz w:val="28"/>
          <w:szCs w:val="28"/>
          <w:rtl/>
        </w:rPr>
        <w:t xml:space="preserve"> هم</w:t>
      </w:r>
      <w:r w:rsidRPr="00E36EF9">
        <w:rPr>
          <w:rFonts w:cs="B Badr" w:hint="cs"/>
          <w:sz w:val="28"/>
          <w:szCs w:val="28"/>
          <w:rtl/>
        </w:rPr>
        <w:t>ۀ</w:t>
      </w:r>
      <w:r w:rsidRPr="00E36EF9">
        <w:rPr>
          <w:rFonts w:cs="B Badr"/>
          <w:sz w:val="28"/>
          <w:szCs w:val="28"/>
          <w:rtl/>
        </w:rPr>
        <w:t xml:space="preserve"> معصومان (عل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 از ح</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اعتبار در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رتب</w:t>
      </w:r>
      <w:r w:rsidRPr="00E36EF9">
        <w:rPr>
          <w:rFonts w:cs="B Badr" w:hint="cs"/>
          <w:sz w:val="28"/>
          <w:szCs w:val="28"/>
          <w:rtl/>
        </w:rPr>
        <w:t>ۀ</w:t>
      </w:r>
      <w:r w:rsidRPr="00E36EF9">
        <w:rPr>
          <w:rFonts w:cs="B Badr"/>
          <w:sz w:val="28"/>
          <w:szCs w:val="28"/>
          <w:rtl/>
        </w:rPr>
        <w:t xml:space="preserve"> عال</w:t>
      </w:r>
      <w:r w:rsidRPr="00E36EF9">
        <w:rPr>
          <w:rFonts w:cs="B Badr" w:hint="cs"/>
          <w:sz w:val="28"/>
          <w:szCs w:val="28"/>
          <w:rtl/>
        </w:rPr>
        <w:t>ی</w:t>
      </w:r>
      <w:r w:rsidRPr="00E36EF9">
        <w:rPr>
          <w:rFonts w:cs="B Badr"/>
          <w:sz w:val="28"/>
          <w:szCs w:val="28"/>
          <w:rtl/>
        </w:rPr>
        <w:t xml:space="preserve"> قرار دارند و فرق</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جهت وجود ندارد، از طرف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غالباً (اگر نگو</w:t>
      </w:r>
      <w:r w:rsidRPr="00E36EF9">
        <w:rPr>
          <w:rFonts w:cs="B Badr" w:hint="cs"/>
          <w:sz w:val="28"/>
          <w:szCs w:val="28"/>
          <w:rtl/>
        </w:rPr>
        <w:t>یی</w:t>
      </w:r>
      <w:r w:rsidRPr="00E36EF9">
        <w:rPr>
          <w:rFonts w:cs="B Badr" w:hint="eastAsia"/>
          <w:sz w:val="28"/>
          <w:szCs w:val="28"/>
          <w:rtl/>
        </w:rPr>
        <w:t>م</w:t>
      </w:r>
      <w:r w:rsidRPr="00E36EF9">
        <w:rPr>
          <w:rFonts w:cs="B Badr"/>
          <w:sz w:val="28"/>
          <w:szCs w:val="28"/>
          <w:rtl/>
        </w:rPr>
        <w:t xml:space="preserve"> هم</w:t>
      </w:r>
      <w:r w:rsidRPr="00E36EF9">
        <w:rPr>
          <w:rFonts w:cs="B Badr" w:hint="cs"/>
          <w:sz w:val="28"/>
          <w:szCs w:val="28"/>
          <w:rtl/>
        </w:rPr>
        <w:t>ی</w:t>
      </w:r>
      <w:r w:rsidRPr="00E36EF9">
        <w:rPr>
          <w:rFonts w:cs="B Badr" w:hint="eastAsia"/>
          <w:sz w:val="28"/>
          <w:szCs w:val="28"/>
          <w:rtl/>
        </w:rPr>
        <w:t>شه</w:t>
      </w:r>
      <w:r w:rsidRPr="00E36EF9">
        <w:rPr>
          <w:rFonts w:cs="B Badr"/>
          <w:sz w:val="28"/>
          <w:szCs w:val="28"/>
          <w:rtl/>
        </w:rPr>
        <w:t>)  علماء ما برا</w:t>
      </w:r>
      <w:r w:rsidRPr="00E36EF9">
        <w:rPr>
          <w:rFonts w:cs="B Badr" w:hint="cs"/>
          <w:sz w:val="28"/>
          <w:szCs w:val="28"/>
          <w:rtl/>
        </w:rPr>
        <w:t>ی</w:t>
      </w:r>
      <w:r w:rsidRPr="00E36EF9">
        <w:rPr>
          <w:rFonts w:cs="B Badr"/>
          <w:sz w:val="28"/>
          <w:szCs w:val="28"/>
          <w:rtl/>
        </w:rPr>
        <w:t xml:space="preserve"> رفع ابهامات و مشکلات فقه</w:t>
      </w:r>
      <w:r w:rsidRPr="00E36EF9">
        <w:rPr>
          <w:rFonts w:cs="B Badr" w:hint="cs"/>
          <w:sz w:val="28"/>
          <w:szCs w:val="28"/>
          <w:rtl/>
        </w:rPr>
        <w:t>ی</w:t>
      </w:r>
      <w:r w:rsidRPr="00E36EF9">
        <w:rPr>
          <w:rFonts w:cs="B Badr"/>
          <w:sz w:val="28"/>
          <w:szCs w:val="28"/>
          <w:rtl/>
        </w:rPr>
        <w:t xml:space="preserve"> و کلام</w:t>
      </w:r>
      <w:r w:rsidRPr="00E36EF9">
        <w:rPr>
          <w:rFonts w:cs="B Badr" w:hint="cs"/>
          <w:sz w:val="28"/>
          <w:szCs w:val="28"/>
          <w:rtl/>
        </w:rPr>
        <w:t>ی</w:t>
      </w:r>
      <w:r w:rsidRPr="00E36EF9">
        <w:rPr>
          <w:rFonts w:cs="B Badr"/>
          <w:sz w:val="28"/>
          <w:szCs w:val="28"/>
          <w:rtl/>
        </w:rPr>
        <w:t xml:space="preserve">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ابواب</w:t>
      </w:r>
      <w:r w:rsidRPr="00E36EF9">
        <w:rPr>
          <w:rFonts w:cs="B Badr"/>
          <w:sz w:val="28"/>
          <w:szCs w:val="28"/>
          <w:rtl/>
        </w:rPr>
        <w:t xml:space="preserve"> </w:t>
      </w:r>
      <w:r w:rsidRPr="00E36EF9">
        <w:rPr>
          <w:rFonts w:cs="B Badr" w:hint="cs"/>
          <w:sz w:val="28"/>
          <w:szCs w:val="28"/>
          <w:rtl/>
        </w:rPr>
        <w:t>و</w:t>
      </w:r>
      <w:r w:rsidRPr="00E36EF9">
        <w:rPr>
          <w:rFonts w:cs="B Badr"/>
          <w:sz w:val="28"/>
          <w:szCs w:val="28"/>
          <w:rtl/>
        </w:rPr>
        <w:t xml:space="preserve"> </w:t>
      </w:r>
      <w:r w:rsidRPr="00E36EF9">
        <w:rPr>
          <w:rFonts w:cs="B Badr" w:hint="cs"/>
          <w:sz w:val="28"/>
          <w:szCs w:val="28"/>
          <w:rtl/>
        </w:rPr>
        <w:t>موضوعات</w:t>
      </w:r>
      <w:r w:rsidRPr="00E36EF9">
        <w:rPr>
          <w:rFonts w:cs="B Badr"/>
          <w:sz w:val="28"/>
          <w:szCs w:val="28"/>
          <w:rtl/>
        </w:rPr>
        <w:t xml:space="preserve"> </w:t>
      </w:r>
      <w:r w:rsidRPr="00E36EF9">
        <w:rPr>
          <w:rFonts w:cs="B Badr" w:hint="cs"/>
          <w:sz w:val="28"/>
          <w:szCs w:val="28"/>
          <w:rtl/>
        </w:rPr>
        <w:t>مشخصی</w:t>
      </w:r>
      <w:r w:rsidRPr="00E36EF9">
        <w:rPr>
          <w:rFonts w:cs="B Badr"/>
          <w:sz w:val="28"/>
          <w:szCs w:val="28"/>
          <w:rtl/>
        </w:rPr>
        <w:t xml:space="preserve"> از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و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بهره م</w:t>
      </w:r>
      <w:r w:rsidRPr="00E36EF9">
        <w:rPr>
          <w:rFonts w:cs="B Badr" w:hint="cs"/>
          <w:sz w:val="28"/>
          <w:szCs w:val="28"/>
          <w:rtl/>
        </w:rPr>
        <w:t>ی</w:t>
      </w:r>
      <w:r w:rsidRPr="00E36EF9">
        <w:rPr>
          <w:rFonts w:cs="B Badr"/>
          <w:sz w:val="28"/>
          <w:szCs w:val="28"/>
          <w:rtl/>
        </w:rPr>
        <w:t xml:space="preserve"> گ</w:t>
      </w:r>
      <w:r w:rsidRPr="00E36EF9">
        <w:rPr>
          <w:rFonts w:cs="B Badr" w:hint="cs"/>
          <w:sz w:val="28"/>
          <w:szCs w:val="28"/>
          <w:rtl/>
        </w:rPr>
        <w:t>ی</w:t>
      </w:r>
      <w:r w:rsidRPr="00E36EF9">
        <w:rPr>
          <w:rFonts w:cs="B Badr" w:hint="eastAsia"/>
          <w:sz w:val="28"/>
          <w:szCs w:val="28"/>
          <w:rtl/>
        </w:rPr>
        <w:t>رند؛</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 آن چه که امروز در دسترس ماست ضرور</w:t>
      </w:r>
      <w:r w:rsidRPr="00E36EF9">
        <w:rPr>
          <w:rFonts w:cs="B Badr" w:hint="cs"/>
          <w:sz w:val="28"/>
          <w:szCs w:val="28"/>
          <w:rtl/>
        </w:rPr>
        <w:t>ی</w:t>
      </w:r>
      <w:r w:rsidRPr="00E36EF9">
        <w:rPr>
          <w:rFonts w:cs="B Badr"/>
          <w:sz w:val="28"/>
          <w:szCs w:val="28"/>
          <w:rtl/>
        </w:rPr>
        <w:t xml:space="preserve"> تر به نظر م</w:t>
      </w:r>
      <w:r w:rsidRPr="00E36EF9">
        <w:rPr>
          <w:rFonts w:cs="B Badr" w:hint="cs"/>
          <w:sz w:val="28"/>
          <w:szCs w:val="28"/>
          <w:rtl/>
        </w:rPr>
        <w:t>ی</w:t>
      </w:r>
      <w:r w:rsidRPr="00E36EF9">
        <w:rPr>
          <w:rFonts w:cs="B Badr"/>
          <w:sz w:val="28"/>
          <w:szCs w:val="28"/>
          <w:rtl/>
        </w:rPr>
        <w:t xml:space="preserve"> رسد.</w:t>
      </w:r>
    </w:p>
    <w:p w:rsidR="006E066F" w:rsidRDefault="00E36EF9" w:rsidP="00E36EF9">
      <w:pPr>
        <w:rPr>
          <w:rFonts w:cs="B Badr"/>
          <w:sz w:val="28"/>
          <w:szCs w:val="28"/>
          <w:rtl/>
        </w:rPr>
      </w:pPr>
      <w:r w:rsidRPr="00E36EF9">
        <w:rPr>
          <w:rFonts w:cs="B Badr"/>
          <w:sz w:val="28"/>
          <w:szCs w:val="28"/>
          <w:rtl/>
        </w:rPr>
        <w:t>6</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خلفای</w:t>
      </w:r>
      <w:r w:rsidRPr="00E36EF9">
        <w:rPr>
          <w:rFonts w:cs="B Badr"/>
          <w:sz w:val="28"/>
          <w:szCs w:val="28"/>
          <w:rtl/>
        </w:rPr>
        <w:t xml:space="preserve"> عباس</w:t>
      </w:r>
      <w:r w:rsidRPr="00E36EF9">
        <w:rPr>
          <w:rFonts w:cs="B Badr" w:hint="cs"/>
          <w:sz w:val="28"/>
          <w:szCs w:val="28"/>
          <w:rtl/>
        </w:rPr>
        <w:t>ی</w:t>
      </w:r>
      <w:r w:rsidRPr="00E36EF9">
        <w:rPr>
          <w:rFonts w:cs="B Badr"/>
          <w:sz w:val="28"/>
          <w:szCs w:val="28"/>
          <w:rtl/>
        </w:rPr>
        <w:t xml:space="preserve"> که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قرون، قدرت را کاملاً قبضه نموده بودند؛ همانند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اهل سنت؛ به ام</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المؤمن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حساس</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چندان</w:t>
      </w:r>
      <w:r w:rsidRPr="00E36EF9">
        <w:rPr>
          <w:rFonts w:cs="B Badr" w:hint="cs"/>
          <w:sz w:val="28"/>
          <w:szCs w:val="28"/>
          <w:rtl/>
        </w:rPr>
        <w:t>ی</w:t>
      </w:r>
      <w:r w:rsidRPr="00E36EF9">
        <w:rPr>
          <w:rFonts w:cs="B Badr"/>
          <w:sz w:val="28"/>
          <w:szCs w:val="28"/>
          <w:rtl/>
        </w:rPr>
        <w:t xml:space="preserve"> نداشتند، بلکه در ظاهر برا</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احترام خاص</w:t>
      </w:r>
      <w:r w:rsidRPr="00E36EF9">
        <w:rPr>
          <w:rFonts w:cs="B Badr" w:hint="cs"/>
          <w:sz w:val="28"/>
          <w:szCs w:val="28"/>
          <w:rtl/>
        </w:rPr>
        <w:t>ی</w:t>
      </w:r>
      <w:r w:rsidRPr="00E36EF9">
        <w:rPr>
          <w:rFonts w:cs="B Badr"/>
          <w:sz w:val="28"/>
          <w:szCs w:val="28"/>
          <w:rtl/>
        </w:rPr>
        <w:t xml:space="preserve"> را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قائل بودند.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تلاش 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رض</w:t>
      </w:r>
      <w:r w:rsidRPr="00E36EF9">
        <w:rPr>
          <w:rFonts w:cs="B Badr" w:hint="cs"/>
          <w:sz w:val="28"/>
          <w:szCs w:val="28"/>
          <w:rtl/>
        </w:rPr>
        <w:t>ی</w:t>
      </w:r>
      <w:r w:rsidRPr="00E36EF9">
        <w:rPr>
          <w:rFonts w:cs="B Badr"/>
          <w:sz w:val="28"/>
          <w:szCs w:val="28"/>
          <w:rtl/>
        </w:rPr>
        <w:t>(ره) در ارتباط با جمع</w:t>
      </w:r>
      <w:r w:rsidRPr="00E36EF9">
        <w:rPr>
          <w:rFonts w:ascii="Cambria" w:hAnsi="Cambria" w:cs="Cambria" w:hint="cs"/>
          <w:sz w:val="28"/>
          <w:szCs w:val="28"/>
          <w:rtl/>
        </w:rPr>
        <w:t>­</w:t>
      </w:r>
      <w:r w:rsidRPr="00E36EF9">
        <w:rPr>
          <w:rFonts w:cs="B Badr" w:hint="cs"/>
          <w:sz w:val="28"/>
          <w:szCs w:val="28"/>
          <w:rtl/>
        </w:rPr>
        <w:t>آوری</w:t>
      </w:r>
      <w:r w:rsidRPr="00E36EF9">
        <w:rPr>
          <w:rFonts w:cs="B Badr"/>
          <w:sz w:val="28"/>
          <w:szCs w:val="28"/>
          <w:rtl/>
        </w:rPr>
        <w:t xml:space="preserve"> و تدو</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سخ</w:t>
      </w:r>
      <w:r w:rsidRPr="00E36EF9">
        <w:rPr>
          <w:rFonts w:cs="B Badr" w:hint="eastAsia"/>
          <w:sz w:val="28"/>
          <w:szCs w:val="28"/>
          <w:rtl/>
        </w:rPr>
        <w:t>نان</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در کتاب</w:t>
      </w:r>
      <w:r w:rsidRPr="00E36EF9">
        <w:rPr>
          <w:rFonts w:cs="B Badr" w:hint="cs"/>
          <w:sz w:val="28"/>
          <w:szCs w:val="28"/>
          <w:rtl/>
        </w:rPr>
        <w:t>ی</w:t>
      </w:r>
      <w:r w:rsidRPr="00E36EF9">
        <w:rPr>
          <w:rFonts w:cs="B Badr"/>
          <w:sz w:val="28"/>
          <w:szCs w:val="28"/>
          <w:rtl/>
        </w:rPr>
        <w:t xml:space="preserve"> به نام “نهج البلاغه”؛ آن هم در مرکز خلافت عباس</w:t>
      </w:r>
      <w:r w:rsidRPr="00E36EF9">
        <w:rPr>
          <w:rFonts w:cs="B Badr" w:hint="cs"/>
          <w:sz w:val="28"/>
          <w:szCs w:val="28"/>
          <w:rtl/>
        </w:rPr>
        <w:t>ی</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عن</w:t>
      </w:r>
      <w:r w:rsidRPr="00E36EF9">
        <w:rPr>
          <w:rFonts w:cs="B Badr" w:hint="cs"/>
          <w:sz w:val="28"/>
          <w:szCs w:val="28"/>
          <w:rtl/>
        </w:rPr>
        <w:t>ی</w:t>
      </w:r>
      <w:r w:rsidRPr="00E36EF9">
        <w:rPr>
          <w:rFonts w:cs="B Badr"/>
          <w:sz w:val="28"/>
          <w:szCs w:val="28"/>
          <w:rtl/>
        </w:rPr>
        <w:t xml:space="preserve"> بغداد؛ با مخالفت</w:t>
      </w:r>
      <w:r w:rsidRPr="00E36EF9">
        <w:rPr>
          <w:rFonts w:cs="B Badr" w:hint="cs"/>
          <w:sz w:val="28"/>
          <w:szCs w:val="28"/>
          <w:rtl/>
        </w:rPr>
        <w:t>ی</w:t>
      </w:r>
      <w:r w:rsidRPr="00E36EF9">
        <w:rPr>
          <w:rFonts w:cs="B Badr"/>
          <w:sz w:val="28"/>
          <w:szCs w:val="28"/>
          <w:rtl/>
        </w:rPr>
        <w:t xml:space="preserve"> روبرو نشد؛ ز</w:t>
      </w:r>
      <w:r w:rsidRPr="00E36EF9">
        <w:rPr>
          <w:rFonts w:cs="B Badr" w:hint="cs"/>
          <w:sz w:val="28"/>
          <w:szCs w:val="28"/>
          <w:rtl/>
        </w:rPr>
        <w:t>ی</w:t>
      </w:r>
      <w:r w:rsidRPr="00E36EF9">
        <w:rPr>
          <w:rFonts w:cs="B Badr" w:hint="eastAsia"/>
          <w:sz w:val="28"/>
          <w:szCs w:val="28"/>
          <w:rtl/>
        </w:rPr>
        <w:t>را</w:t>
      </w:r>
      <w:r w:rsidRPr="00E36EF9">
        <w:rPr>
          <w:rFonts w:cs="B Badr"/>
          <w:sz w:val="28"/>
          <w:szCs w:val="28"/>
          <w:rtl/>
        </w:rPr>
        <w:t xml:space="preserve">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کلمات ش</w:t>
      </w:r>
      <w:r w:rsidRPr="00E36EF9">
        <w:rPr>
          <w:rFonts w:cs="B Badr" w:hint="cs"/>
          <w:sz w:val="28"/>
          <w:szCs w:val="28"/>
          <w:rtl/>
        </w:rPr>
        <w:t>ی</w:t>
      </w:r>
      <w:r w:rsidRPr="00E36EF9">
        <w:rPr>
          <w:rFonts w:cs="B Badr" w:hint="eastAsia"/>
          <w:sz w:val="28"/>
          <w:szCs w:val="28"/>
          <w:rtl/>
        </w:rPr>
        <w:t>وا؛</w:t>
      </w:r>
      <w:r w:rsidRPr="00E36EF9">
        <w:rPr>
          <w:rFonts w:cs="B Badr"/>
          <w:sz w:val="28"/>
          <w:szCs w:val="28"/>
          <w:rtl/>
        </w:rPr>
        <w:t xml:space="preserve"> از قبل؛ در کتب اهل سنت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وجود داشت،[71] اما تدو</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کتاب ها</w:t>
      </w:r>
      <w:r w:rsidRPr="00E36EF9">
        <w:rPr>
          <w:rFonts w:cs="B Badr" w:hint="cs"/>
          <w:sz w:val="28"/>
          <w:szCs w:val="28"/>
          <w:rtl/>
        </w:rPr>
        <w:t>یی</w:t>
      </w:r>
      <w:r w:rsidRPr="00E36EF9">
        <w:rPr>
          <w:rFonts w:cs="B Badr"/>
          <w:sz w:val="28"/>
          <w:szCs w:val="28"/>
          <w:rtl/>
        </w:rPr>
        <w:t xml:space="preserve"> که </w:t>
      </w:r>
      <w:r w:rsidRPr="00E36EF9">
        <w:rPr>
          <w:rFonts w:cs="B Badr"/>
          <w:sz w:val="28"/>
          <w:szCs w:val="28"/>
          <w:rtl/>
        </w:rPr>
        <w:lastRenderedPageBreak/>
        <w:t xml:space="preserve">سخنان هر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از امامان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به خصوص امام پنجم و ششم که ب</w:t>
      </w:r>
      <w:r w:rsidRPr="00E36EF9">
        <w:rPr>
          <w:rFonts w:cs="B Badr" w:hint="cs"/>
          <w:sz w:val="28"/>
          <w:szCs w:val="28"/>
          <w:rtl/>
        </w:rPr>
        <w:t>ی</w:t>
      </w:r>
      <w:r w:rsidRPr="00E36EF9">
        <w:rPr>
          <w:rFonts w:cs="B Badr" w:hint="eastAsia"/>
          <w:sz w:val="28"/>
          <w:szCs w:val="28"/>
          <w:rtl/>
        </w:rPr>
        <w:t>شتر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از آنها نقل شده است؛ به صورت مستقل و جداگانه، ممکن بود حساس</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خلفا</w:t>
      </w:r>
      <w:r w:rsidRPr="00E36EF9">
        <w:rPr>
          <w:rFonts w:cs="B Badr" w:hint="cs"/>
          <w:sz w:val="28"/>
          <w:szCs w:val="28"/>
          <w:rtl/>
        </w:rPr>
        <w:t>ی</w:t>
      </w:r>
      <w:r w:rsidRPr="00E36EF9">
        <w:rPr>
          <w:rFonts w:cs="B Badr"/>
          <w:sz w:val="28"/>
          <w:szCs w:val="28"/>
          <w:rtl/>
        </w:rPr>
        <w:t xml:space="preserve"> عباس</w:t>
      </w:r>
      <w:r w:rsidRPr="00E36EF9">
        <w:rPr>
          <w:rFonts w:cs="B Badr" w:hint="cs"/>
          <w:sz w:val="28"/>
          <w:szCs w:val="28"/>
          <w:rtl/>
        </w:rPr>
        <w:t>ی</w:t>
      </w:r>
      <w:r w:rsidRPr="00E36EF9">
        <w:rPr>
          <w:rFonts w:cs="B Badr"/>
          <w:sz w:val="28"/>
          <w:szCs w:val="28"/>
          <w:rtl/>
        </w:rPr>
        <w:t xml:space="preserve"> را برانگ</w:t>
      </w:r>
      <w:r w:rsidRPr="00E36EF9">
        <w:rPr>
          <w:rFonts w:cs="B Badr" w:hint="cs"/>
          <w:sz w:val="28"/>
          <w:szCs w:val="28"/>
          <w:rtl/>
        </w:rPr>
        <w:t>ی</w:t>
      </w:r>
      <w:r w:rsidRPr="00E36EF9">
        <w:rPr>
          <w:rFonts w:cs="B Badr" w:hint="eastAsia"/>
          <w:sz w:val="28"/>
          <w:szCs w:val="28"/>
          <w:rtl/>
        </w:rPr>
        <w:t>زاند،</w:t>
      </w:r>
      <w:r w:rsidRPr="00E36EF9">
        <w:rPr>
          <w:rFonts w:cs="B Badr"/>
          <w:sz w:val="28"/>
          <w:szCs w:val="28"/>
          <w:rtl/>
        </w:rPr>
        <w:t xml:space="preserve"> به و</w:t>
      </w:r>
      <w:r w:rsidRPr="00E36EF9">
        <w:rPr>
          <w:rFonts w:cs="B Badr" w:hint="cs"/>
          <w:sz w:val="28"/>
          <w:szCs w:val="28"/>
          <w:rtl/>
        </w:rPr>
        <w:t>ی</w:t>
      </w:r>
      <w:r w:rsidRPr="00E36EF9">
        <w:rPr>
          <w:rFonts w:cs="B Badr" w:hint="eastAsia"/>
          <w:sz w:val="28"/>
          <w:szCs w:val="28"/>
          <w:rtl/>
        </w:rPr>
        <w:t>ژه</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به عنوان نمونه؛ امام ششم(عل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از بدو تأس</w:t>
      </w:r>
      <w:r w:rsidRPr="00E36EF9">
        <w:rPr>
          <w:rFonts w:cs="B Badr" w:hint="cs"/>
          <w:sz w:val="28"/>
          <w:szCs w:val="28"/>
          <w:rtl/>
        </w:rPr>
        <w:t>ی</w:t>
      </w:r>
      <w:r w:rsidRPr="00E36EF9">
        <w:rPr>
          <w:rFonts w:cs="B Badr" w:hint="eastAsia"/>
          <w:sz w:val="28"/>
          <w:szCs w:val="28"/>
          <w:rtl/>
        </w:rPr>
        <w:t>س</w:t>
      </w:r>
      <w:r w:rsidRPr="00E36EF9">
        <w:rPr>
          <w:rFonts w:cs="B Badr"/>
          <w:sz w:val="28"/>
          <w:szCs w:val="28"/>
          <w:rtl/>
        </w:rPr>
        <w:t xml:space="preserve"> خلافت عباس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مخالفت ها</w:t>
      </w:r>
      <w:r w:rsidRPr="00E36EF9">
        <w:rPr>
          <w:rFonts w:cs="B Badr" w:hint="cs"/>
          <w:sz w:val="28"/>
          <w:szCs w:val="28"/>
          <w:rtl/>
        </w:rPr>
        <w:t>یی</w:t>
      </w:r>
      <w:r w:rsidRPr="00E36EF9">
        <w:rPr>
          <w:rFonts w:cs="B Badr"/>
          <w:sz w:val="28"/>
          <w:szCs w:val="28"/>
          <w:rtl/>
        </w:rPr>
        <w:t xml:space="preserve"> را ابراز نموده[72] و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امامان بعد</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به نحو</w:t>
      </w:r>
      <w:r w:rsidRPr="00E36EF9">
        <w:rPr>
          <w:rFonts w:cs="B Badr" w:hint="cs"/>
          <w:sz w:val="28"/>
          <w:szCs w:val="28"/>
          <w:rtl/>
        </w:rPr>
        <w:t>ی</w:t>
      </w:r>
      <w:r w:rsidRPr="00E36EF9">
        <w:rPr>
          <w:rFonts w:cs="B Badr"/>
          <w:sz w:val="28"/>
          <w:szCs w:val="28"/>
          <w:rtl/>
        </w:rPr>
        <w:t xml:space="preserve"> با آنان درگ</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بودند و انتشار مجموعه</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مدوّن</w:t>
      </w:r>
      <w:r w:rsidRPr="00E36EF9">
        <w:rPr>
          <w:rFonts w:cs="B Badr" w:hint="cs"/>
          <w:sz w:val="28"/>
          <w:szCs w:val="28"/>
          <w:rtl/>
        </w:rPr>
        <w:t>ی</w:t>
      </w:r>
      <w:r w:rsidRPr="00E36EF9">
        <w:rPr>
          <w:rFonts w:cs="B Badr"/>
          <w:sz w:val="28"/>
          <w:szCs w:val="28"/>
          <w:rtl/>
        </w:rPr>
        <w:t xml:space="preserve"> از هر امام؛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امام اول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حت</w:t>
      </w:r>
      <w:r w:rsidRPr="00E36EF9">
        <w:rPr>
          <w:rFonts w:cs="B Badr" w:hint="cs"/>
          <w:sz w:val="28"/>
          <w:szCs w:val="28"/>
          <w:rtl/>
        </w:rPr>
        <w:t>ی</w:t>
      </w:r>
      <w:r w:rsidRPr="00E36EF9">
        <w:rPr>
          <w:rFonts w:cs="B Badr"/>
          <w:sz w:val="28"/>
          <w:szCs w:val="28"/>
          <w:rtl/>
        </w:rPr>
        <w:t xml:space="preserve"> امامان</w:t>
      </w:r>
      <w:r w:rsidRPr="00E36EF9">
        <w:rPr>
          <w:rFonts w:cs="B Badr" w:hint="cs"/>
          <w:sz w:val="28"/>
          <w:szCs w:val="28"/>
          <w:rtl/>
        </w:rPr>
        <w:t>ی</w:t>
      </w:r>
      <w:r w:rsidRPr="00E36EF9">
        <w:rPr>
          <w:rFonts w:cs="B Badr"/>
          <w:sz w:val="28"/>
          <w:szCs w:val="28"/>
          <w:rtl/>
        </w:rPr>
        <w:t xml:space="preserve"> که قبل از دور</w:t>
      </w:r>
      <w:r w:rsidRPr="00E36EF9">
        <w:rPr>
          <w:rFonts w:cs="B Badr" w:hint="cs"/>
          <w:sz w:val="28"/>
          <w:szCs w:val="28"/>
          <w:rtl/>
        </w:rPr>
        <w:t>ۀ</w:t>
      </w:r>
      <w:r w:rsidRPr="00E36EF9">
        <w:rPr>
          <w:rFonts w:cs="B Badr"/>
          <w:sz w:val="28"/>
          <w:szCs w:val="28"/>
          <w:rtl/>
        </w:rPr>
        <w:t xml:space="preserve"> عباس</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‌زی</w:t>
      </w:r>
      <w:r w:rsidRPr="00E36EF9">
        <w:rPr>
          <w:rFonts w:cs="B Badr" w:hint="eastAsia"/>
          <w:sz w:val="28"/>
          <w:szCs w:val="28"/>
          <w:rtl/>
        </w:rPr>
        <w:t>ستند؛</w:t>
      </w:r>
      <w:r w:rsidRPr="00E36EF9">
        <w:rPr>
          <w:rFonts w:cs="B Badr"/>
          <w:sz w:val="28"/>
          <w:szCs w:val="28"/>
          <w:rtl/>
        </w:rPr>
        <w:t xml:space="preserve">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‌توانست</w:t>
      </w:r>
      <w:r w:rsidRPr="00E36EF9">
        <w:rPr>
          <w:rFonts w:cs="B Badr"/>
          <w:sz w:val="28"/>
          <w:szCs w:val="28"/>
          <w:rtl/>
        </w:rPr>
        <w:t xml:space="preserve"> تأ</w:t>
      </w:r>
      <w:r w:rsidRPr="00E36EF9">
        <w:rPr>
          <w:rFonts w:cs="B Badr" w:hint="cs"/>
          <w:sz w:val="28"/>
          <w:szCs w:val="28"/>
          <w:rtl/>
        </w:rPr>
        <w:t>یی</w:t>
      </w:r>
      <w:r w:rsidRPr="00E36EF9">
        <w:rPr>
          <w:rFonts w:cs="B Badr" w:hint="eastAsia"/>
          <w:sz w:val="28"/>
          <w:szCs w:val="28"/>
          <w:rtl/>
        </w:rPr>
        <w:t>دکنند</w:t>
      </w:r>
      <w:r w:rsidRPr="00E36EF9">
        <w:rPr>
          <w:rFonts w:cs="B Badr" w:hint="cs"/>
          <w:sz w:val="28"/>
          <w:szCs w:val="28"/>
          <w:rtl/>
        </w:rPr>
        <w:t>ۀ</w:t>
      </w:r>
      <w:r w:rsidRPr="00E36EF9">
        <w:rPr>
          <w:rFonts w:cs="B Badr"/>
          <w:sz w:val="28"/>
          <w:szCs w:val="28"/>
          <w:rtl/>
        </w:rPr>
        <w:t xml:space="preserve"> نظر</w:t>
      </w:r>
      <w:r w:rsidRPr="00E36EF9">
        <w:rPr>
          <w:rFonts w:cs="B Badr" w:hint="cs"/>
          <w:sz w:val="28"/>
          <w:szCs w:val="28"/>
          <w:rtl/>
        </w:rPr>
        <w:t>یۀ</w:t>
      </w:r>
      <w:r w:rsidRPr="00E36EF9">
        <w:rPr>
          <w:rFonts w:cs="B Badr"/>
          <w:sz w:val="28"/>
          <w:szCs w:val="28"/>
          <w:rtl/>
        </w:rPr>
        <w:t xml:space="preserve"> منحصر بودن خلافت در آل عل</w:t>
      </w:r>
      <w:r w:rsidRPr="00E36EF9">
        <w:rPr>
          <w:rFonts w:cs="B Badr" w:hint="cs"/>
          <w:sz w:val="28"/>
          <w:szCs w:val="28"/>
          <w:rtl/>
        </w:rPr>
        <w:t>ی</w:t>
      </w:r>
      <w:r w:rsidRPr="00E36EF9">
        <w:rPr>
          <w:rFonts w:cs="B Badr"/>
          <w:sz w:val="28"/>
          <w:szCs w:val="28"/>
          <w:rtl/>
        </w:rPr>
        <w:t>(ع) باشد که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w:t>
      </w:r>
      <w:r w:rsidRPr="00E36EF9">
        <w:rPr>
          <w:rFonts w:cs="B Badr" w:hint="cs"/>
          <w:sz w:val="28"/>
          <w:szCs w:val="28"/>
          <w:rtl/>
        </w:rPr>
        <w:t>ی</w:t>
      </w:r>
      <w:r w:rsidRPr="00E36EF9">
        <w:rPr>
          <w:rFonts w:cs="B Badr"/>
          <w:sz w:val="28"/>
          <w:szCs w:val="28"/>
          <w:rtl/>
        </w:rPr>
        <w:t xml:space="preserve"> به مذاق عباس</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خوش نم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آمد</w:t>
      </w:r>
      <w:r w:rsidRPr="00E36EF9">
        <w:rPr>
          <w:rFonts w:cs="B Badr"/>
          <w:sz w:val="28"/>
          <w:szCs w:val="28"/>
          <w:rtl/>
        </w:rPr>
        <w:t>.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دانشمندان ش</w:t>
      </w:r>
      <w:r w:rsidRPr="00E36EF9">
        <w:rPr>
          <w:rFonts w:cs="B Badr" w:hint="cs"/>
          <w:sz w:val="28"/>
          <w:szCs w:val="28"/>
          <w:rtl/>
        </w:rPr>
        <w:t>ی</w:t>
      </w:r>
      <w:r w:rsidRPr="00E36EF9">
        <w:rPr>
          <w:rFonts w:cs="B Badr"/>
          <w:sz w:val="28"/>
          <w:szCs w:val="28"/>
          <w:rtl/>
        </w:rPr>
        <w:t>عه ترج</w:t>
      </w:r>
      <w:r w:rsidRPr="00E36EF9">
        <w:rPr>
          <w:rFonts w:cs="B Badr" w:hint="cs"/>
          <w:sz w:val="28"/>
          <w:szCs w:val="28"/>
          <w:rtl/>
        </w:rPr>
        <w:t>ی</w:t>
      </w:r>
      <w:r w:rsidRPr="00E36EF9">
        <w:rPr>
          <w:rFonts w:cs="B Badr" w:hint="eastAsia"/>
          <w:sz w:val="28"/>
          <w:szCs w:val="28"/>
          <w:rtl/>
        </w:rPr>
        <w:t>ح</w:t>
      </w:r>
      <w:r w:rsidRPr="00E36EF9">
        <w:rPr>
          <w:rFonts w:cs="B Badr"/>
          <w:sz w:val="28"/>
          <w:szCs w:val="28"/>
          <w:rtl/>
        </w:rPr>
        <w:t xml:space="preserve"> دادند که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مأثور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امامان را به همراه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نبو</w:t>
      </w:r>
      <w:r w:rsidRPr="00E36EF9">
        <w:rPr>
          <w:rFonts w:cs="B Badr" w:hint="cs"/>
          <w:sz w:val="28"/>
          <w:szCs w:val="28"/>
          <w:rtl/>
        </w:rPr>
        <w:t>ی</w:t>
      </w:r>
      <w:r w:rsidRPr="00E36EF9">
        <w:rPr>
          <w:rFonts w:cs="B Badr"/>
          <w:sz w:val="28"/>
          <w:szCs w:val="28"/>
          <w:rtl/>
        </w:rPr>
        <w:t xml:space="preserve"> و علو</w:t>
      </w:r>
      <w:r w:rsidRPr="00E36EF9">
        <w:rPr>
          <w:rFonts w:cs="B Badr" w:hint="cs"/>
          <w:sz w:val="28"/>
          <w:szCs w:val="28"/>
          <w:rtl/>
        </w:rPr>
        <w:t>ی</w:t>
      </w:r>
      <w:r w:rsidRPr="00E36EF9">
        <w:rPr>
          <w:rFonts w:cs="B Badr"/>
          <w:sz w:val="28"/>
          <w:szCs w:val="28"/>
          <w:rtl/>
        </w:rPr>
        <w:t xml:space="preserve"> در کتاب ها</w:t>
      </w:r>
      <w:r w:rsidRPr="00E36EF9">
        <w:rPr>
          <w:rFonts w:cs="B Badr" w:hint="cs"/>
          <w:sz w:val="28"/>
          <w:szCs w:val="28"/>
          <w:rtl/>
        </w:rPr>
        <w:t>یی</w:t>
      </w:r>
      <w:r w:rsidRPr="00E36EF9">
        <w:rPr>
          <w:rFonts w:cs="B Badr"/>
          <w:sz w:val="28"/>
          <w:szCs w:val="28"/>
          <w:rtl/>
        </w:rPr>
        <w:t xml:space="preserve"> همانند کاف</w:t>
      </w:r>
      <w:r w:rsidRPr="00E36EF9">
        <w:rPr>
          <w:rFonts w:cs="B Badr" w:hint="cs"/>
          <w:sz w:val="28"/>
          <w:szCs w:val="28"/>
          <w:rtl/>
        </w:rPr>
        <w:t>ی</w:t>
      </w:r>
      <w:r w:rsidRPr="00E36EF9">
        <w:rPr>
          <w:rFonts w:cs="B Badr"/>
          <w:sz w:val="28"/>
          <w:szCs w:val="28"/>
          <w:rtl/>
        </w:rPr>
        <w:t xml:space="preserve"> و تهذ</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و فق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درج</w:t>
      </w:r>
      <w:r w:rsidRPr="00E36EF9">
        <w:rPr>
          <w:rFonts w:cs="B Badr"/>
          <w:sz w:val="28"/>
          <w:szCs w:val="28"/>
          <w:rtl/>
        </w:rPr>
        <w:t xml:space="preserve"> </w:t>
      </w:r>
      <w:r w:rsidRPr="00E36EF9">
        <w:rPr>
          <w:rFonts w:cs="B Badr" w:hint="cs"/>
          <w:sz w:val="28"/>
          <w:szCs w:val="28"/>
          <w:rtl/>
        </w:rPr>
        <w:t>نموده</w:t>
      </w:r>
      <w:r w:rsidRPr="00E36EF9">
        <w:rPr>
          <w:rFonts w:cs="B Badr"/>
          <w:sz w:val="28"/>
          <w:szCs w:val="28"/>
          <w:rtl/>
        </w:rPr>
        <w:t xml:space="preserve"> </w:t>
      </w:r>
      <w:r w:rsidRPr="00E36EF9">
        <w:rPr>
          <w:rFonts w:cs="B Badr" w:hint="cs"/>
          <w:sz w:val="28"/>
          <w:szCs w:val="28"/>
          <w:rtl/>
        </w:rPr>
        <w:t>تا</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ای</w:t>
      </w:r>
      <w:r w:rsidRPr="00E36EF9">
        <w:rPr>
          <w:rFonts w:cs="B Badr" w:hint="eastAsia"/>
          <w:sz w:val="28"/>
          <w:szCs w:val="28"/>
          <w:rtl/>
        </w:rPr>
        <w:t>جاد</w:t>
      </w:r>
      <w:r w:rsidRPr="00E36EF9">
        <w:rPr>
          <w:rFonts w:cs="B Badr"/>
          <w:sz w:val="28"/>
          <w:szCs w:val="28"/>
          <w:rtl/>
        </w:rPr>
        <w:t xml:space="preserve"> حساس</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جلوگ</w:t>
      </w:r>
      <w:r w:rsidRPr="00E36EF9">
        <w:rPr>
          <w:rFonts w:cs="B Badr" w:hint="cs"/>
          <w:sz w:val="28"/>
          <w:szCs w:val="28"/>
          <w:rtl/>
        </w:rPr>
        <w:t>ی</w:t>
      </w:r>
      <w:r w:rsidRPr="00E36EF9">
        <w:rPr>
          <w:rFonts w:cs="B Badr" w:hint="eastAsia"/>
          <w:sz w:val="28"/>
          <w:szCs w:val="28"/>
          <w:rtl/>
        </w:rPr>
        <w:t>ر</w:t>
      </w:r>
      <w:r w:rsidRPr="00E36EF9">
        <w:rPr>
          <w:rFonts w:cs="B Badr" w:hint="cs"/>
          <w:sz w:val="28"/>
          <w:szCs w:val="28"/>
          <w:rtl/>
        </w:rPr>
        <w:t>ی</w:t>
      </w:r>
      <w:r w:rsidRPr="00E36EF9">
        <w:rPr>
          <w:rFonts w:cs="B Badr"/>
          <w:sz w:val="28"/>
          <w:szCs w:val="28"/>
          <w:rtl/>
        </w:rPr>
        <w:t xml:space="preserve"> شود.</w:t>
      </w:r>
    </w:p>
    <w:p w:rsidR="00E36EF9" w:rsidRPr="00E36EF9" w:rsidRDefault="00E36EF9" w:rsidP="00E36EF9">
      <w:pPr>
        <w:rPr>
          <w:rFonts w:cs="B Badr"/>
          <w:sz w:val="28"/>
          <w:szCs w:val="28"/>
          <w:rtl/>
        </w:rPr>
      </w:pPr>
      <w:r w:rsidRPr="00E36EF9">
        <w:rPr>
          <w:rFonts w:cs="B Badr"/>
          <w:sz w:val="28"/>
          <w:szCs w:val="28"/>
          <w:rtl/>
        </w:rPr>
        <w:t>7</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چنی</w:t>
      </w:r>
      <w:r w:rsidRPr="00E36EF9">
        <w:rPr>
          <w:rFonts w:cs="B Badr" w:hint="eastAsia"/>
          <w:sz w:val="28"/>
          <w:szCs w:val="28"/>
          <w:rtl/>
        </w:rPr>
        <w:t>ن</w:t>
      </w:r>
      <w:r w:rsidRPr="00E36EF9">
        <w:rPr>
          <w:rFonts w:cs="B Badr"/>
          <w:sz w:val="28"/>
          <w:szCs w:val="28"/>
          <w:rtl/>
        </w:rPr>
        <w:t xml:space="preserve"> روش</w:t>
      </w:r>
      <w:r w:rsidRPr="00E36EF9">
        <w:rPr>
          <w:rFonts w:cs="B Badr" w:hint="cs"/>
          <w:sz w:val="28"/>
          <w:szCs w:val="28"/>
          <w:rtl/>
        </w:rPr>
        <w:t>ی</w:t>
      </w:r>
      <w:r w:rsidRPr="00E36EF9">
        <w:rPr>
          <w:rFonts w:cs="B Badr"/>
          <w:sz w:val="28"/>
          <w:szCs w:val="28"/>
          <w:rtl/>
        </w:rPr>
        <w:t xml:space="preserve"> در مجموعه</w:t>
      </w:r>
      <w:r w:rsidRPr="00E36EF9">
        <w:rPr>
          <w:rFonts w:ascii="Cambria" w:hAnsi="Cambria" w:cs="Cambria" w:hint="cs"/>
          <w:sz w:val="28"/>
          <w:szCs w:val="28"/>
          <w:rtl/>
        </w:rPr>
        <w:t>­</w:t>
      </w:r>
      <w:r w:rsidRPr="00E36EF9">
        <w:rPr>
          <w:rFonts w:cs="B Badr" w:hint="cs"/>
          <w:sz w:val="28"/>
          <w:szCs w:val="28"/>
          <w:rtl/>
        </w:rPr>
        <w:t>‌هایی</w:t>
      </w:r>
      <w:r w:rsidRPr="00E36EF9">
        <w:rPr>
          <w:rFonts w:cs="B Badr" w:hint="eastAsia"/>
          <w:sz w:val="28"/>
          <w:szCs w:val="28"/>
          <w:rtl/>
        </w:rPr>
        <w:t>؛</w:t>
      </w:r>
      <w:r w:rsidRPr="00E36EF9">
        <w:rPr>
          <w:rFonts w:cs="B Badr"/>
          <w:sz w:val="28"/>
          <w:szCs w:val="28"/>
          <w:rtl/>
        </w:rPr>
        <w:t xml:space="preserve"> مانند بحار الانوار و وسائل الش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و </w:t>
      </w:r>
      <w:r w:rsidRPr="00E36EF9">
        <w:rPr>
          <w:rFonts w:ascii="Times New Roman" w:hAnsi="Times New Roman" w:cs="Times New Roman" w:hint="cs"/>
          <w:sz w:val="28"/>
          <w:szCs w:val="28"/>
          <w:rtl/>
        </w:rPr>
        <w:t>…</w:t>
      </w:r>
      <w:r w:rsidRPr="00E36EF9">
        <w:rPr>
          <w:rFonts w:cs="B Badr" w:hint="cs"/>
          <w:sz w:val="28"/>
          <w:szCs w:val="28"/>
          <w:rtl/>
        </w:rPr>
        <w:t>،</w:t>
      </w:r>
      <w:r w:rsidRPr="00E36EF9">
        <w:rPr>
          <w:rFonts w:cs="B Badr"/>
          <w:sz w:val="28"/>
          <w:szCs w:val="28"/>
          <w:rtl/>
        </w:rPr>
        <w:t xml:space="preserve"> </w:t>
      </w:r>
      <w:r w:rsidRPr="00E36EF9">
        <w:rPr>
          <w:rFonts w:cs="B Badr" w:hint="cs"/>
          <w:sz w:val="28"/>
          <w:szCs w:val="28"/>
          <w:rtl/>
        </w:rPr>
        <w:t>که</w:t>
      </w:r>
      <w:r w:rsidRPr="00E36EF9">
        <w:rPr>
          <w:rFonts w:cs="B Badr"/>
          <w:sz w:val="28"/>
          <w:szCs w:val="28"/>
          <w:rtl/>
        </w:rPr>
        <w:t xml:space="preserve"> </w:t>
      </w:r>
      <w:r w:rsidRPr="00E36EF9">
        <w:rPr>
          <w:rFonts w:cs="B Badr" w:hint="cs"/>
          <w:sz w:val="28"/>
          <w:szCs w:val="28"/>
          <w:rtl/>
        </w:rPr>
        <w:t>در</w:t>
      </w:r>
      <w:r w:rsidRPr="00E36EF9">
        <w:rPr>
          <w:rFonts w:cs="B Badr"/>
          <w:sz w:val="28"/>
          <w:szCs w:val="28"/>
          <w:rtl/>
        </w:rPr>
        <w:t xml:space="preserve"> </w:t>
      </w:r>
      <w:r w:rsidRPr="00E36EF9">
        <w:rPr>
          <w:rFonts w:cs="B Badr" w:hint="cs"/>
          <w:sz w:val="28"/>
          <w:szCs w:val="28"/>
          <w:rtl/>
        </w:rPr>
        <w:t>قرون</w:t>
      </w:r>
      <w:r w:rsidRPr="00E36EF9">
        <w:rPr>
          <w:rFonts w:cs="B Badr"/>
          <w:sz w:val="28"/>
          <w:szCs w:val="28"/>
          <w:rtl/>
        </w:rPr>
        <w:t xml:space="preserve"> </w:t>
      </w:r>
      <w:r w:rsidRPr="00E36EF9">
        <w:rPr>
          <w:rFonts w:cs="B Badr" w:hint="cs"/>
          <w:sz w:val="28"/>
          <w:szCs w:val="28"/>
          <w:rtl/>
        </w:rPr>
        <w:t>بعد</w:t>
      </w:r>
      <w:r w:rsidRPr="00E36EF9">
        <w:rPr>
          <w:rFonts w:cs="B Badr"/>
          <w:sz w:val="28"/>
          <w:szCs w:val="28"/>
          <w:rtl/>
        </w:rPr>
        <w:t xml:space="preserve"> </w:t>
      </w:r>
      <w:r w:rsidRPr="00E36EF9">
        <w:rPr>
          <w:rFonts w:cs="B Badr" w:hint="cs"/>
          <w:sz w:val="28"/>
          <w:szCs w:val="28"/>
          <w:rtl/>
        </w:rPr>
        <w:t>گردآوری</w:t>
      </w:r>
      <w:r w:rsidRPr="00E36EF9">
        <w:rPr>
          <w:rFonts w:cs="B Badr"/>
          <w:sz w:val="28"/>
          <w:szCs w:val="28"/>
          <w:rtl/>
        </w:rPr>
        <w:t xml:space="preserve"> شد؛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دنبال شد و هر چند، درصد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از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موجود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مجامع روا</w:t>
      </w:r>
      <w:r w:rsidRPr="00E36EF9">
        <w:rPr>
          <w:rFonts w:cs="B Badr" w:hint="cs"/>
          <w:sz w:val="28"/>
          <w:szCs w:val="28"/>
          <w:rtl/>
        </w:rPr>
        <w:t>یی</w:t>
      </w:r>
      <w:r w:rsidRPr="00E36EF9">
        <w:rPr>
          <w:rFonts w:cs="B Badr"/>
          <w:sz w:val="28"/>
          <w:szCs w:val="28"/>
          <w:rtl/>
        </w:rPr>
        <w:t xml:space="preserve"> مرتبط با امام پنجم و ششم بود، اما به هر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از</w:t>
      </w:r>
      <w:r w:rsidRPr="00E36EF9">
        <w:rPr>
          <w:rFonts w:cs="B Badr" w:hint="cs"/>
          <w:sz w:val="28"/>
          <w:szCs w:val="28"/>
          <w:rtl/>
        </w:rPr>
        <w:t>ی</w:t>
      </w:r>
      <w:r w:rsidRPr="00E36EF9">
        <w:rPr>
          <w:rFonts w:cs="B Badr"/>
          <w:sz w:val="28"/>
          <w:szCs w:val="28"/>
          <w:rtl/>
        </w:rPr>
        <w:t xml:space="preserve"> در جداساز</w:t>
      </w:r>
      <w:r w:rsidRPr="00E36EF9">
        <w:rPr>
          <w:rFonts w:cs="B Badr" w:hint="cs"/>
          <w:sz w:val="28"/>
          <w:szCs w:val="28"/>
          <w:rtl/>
        </w:rPr>
        <w:t>ی</w:t>
      </w:r>
      <w:r w:rsidRPr="00E36EF9">
        <w:rPr>
          <w:rFonts w:cs="B Badr"/>
          <w:sz w:val="28"/>
          <w:szCs w:val="28"/>
          <w:rtl/>
        </w:rPr>
        <w:t xml:space="preserve"> آنها از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مشاهده </w:t>
      </w:r>
      <w:r w:rsidRPr="00E36EF9">
        <w:rPr>
          <w:rFonts w:cs="B Badr" w:hint="eastAsia"/>
          <w:sz w:val="28"/>
          <w:szCs w:val="28"/>
          <w:rtl/>
        </w:rPr>
        <w:t>نم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شد،</w:t>
      </w:r>
      <w:r w:rsidRPr="00E36EF9">
        <w:rPr>
          <w:rFonts w:cs="B Badr"/>
          <w:sz w:val="28"/>
          <w:szCs w:val="28"/>
          <w:rtl/>
        </w:rPr>
        <w:t xml:space="preserve"> تا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در سال ها</w:t>
      </w:r>
      <w:r w:rsidRPr="00E36EF9">
        <w:rPr>
          <w:rFonts w:cs="B Badr" w:hint="cs"/>
          <w:sz w:val="28"/>
          <w:szCs w:val="28"/>
          <w:rtl/>
        </w:rPr>
        <w:t>ی</w:t>
      </w:r>
      <w:r w:rsidRPr="00E36EF9">
        <w:rPr>
          <w:rFonts w:cs="B Badr"/>
          <w:sz w:val="28"/>
          <w:szCs w:val="28"/>
          <w:rtl/>
        </w:rPr>
        <w:t xml:space="preserve"> اخ</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تلاش ها</w:t>
      </w:r>
      <w:r w:rsidRPr="00E36EF9">
        <w:rPr>
          <w:rFonts w:cs="B Badr" w:hint="cs"/>
          <w:sz w:val="28"/>
          <w:szCs w:val="28"/>
          <w:rtl/>
        </w:rPr>
        <w:t>یی</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استخراج جداگانه احاد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هر معصوم(عل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 و قرار دادن آن در کتاب</w:t>
      </w:r>
      <w:r w:rsidRPr="00E36EF9">
        <w:rPr>
          <w:rFonts w:cs="B Badr" w:hint="cs"/>
          <w:sz w:val="28"/>
          <w:szCs w:val="28"/>
          <w:rtl/>
        </w:rPr>
        <w:t>ی</w:t>
      </w:r>
      <w:r w:rsidRPr="00E36EF9">
        <w:rPr>
          <w:rFonts w:cs="B Badr"/>
          <w:sz w:val="28"/>
          <w:szCs w:val="28"/>
          <w:rtl/>
        </w:rPr>
        <w:t xml:space="preserve"> مستقل انجام شده است.[73]</w:t>
      </w:r>
    </w:p>
    <w:p w:rsidR="006E066F" w:rsidRDefault="00E36EF9" w:rsidP="00E36EF9">
      <w:pPr>
        <w:rPr>
          <w:rFonts w:cs="B Badr"/>
          <w:sz w:val="28"/>
          <w:szCs w:val="28"/>
          <w:rtl/>
        </w:rPr>
      </w:pPr>
      <w:r w:rsidRPr="00E36EF9">
        <w:rPr>
          <w:rFonts w:cs="B Badr" w:hint="eastAsia"/>
          <w:sz w:val="28"/>
          <w:szCs w:val="28"/>
          <w:rtl/>
        </w:rPr>
        <w:t>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عمل</w:t>
      </w:r>
      <w:r w:rsidRPr="00E36EF9">
        <w:rPr>
          <w:rFonts w:cs="B Badr" w:hint="cs"/>
          <w:sz w:val="28"/>
          <w:szCs w:val="28"/>
          <w:rtl/>
        </w:rPr>
        <w:t>ی</w:t>
      </w:r>
      <w:r w:rsidRPr="00E36EF9">
        <w:rPr>
          <w:rFonts w:cs="B Badr"/>
          <w:sz w:val="28"/>
          <w:szCs w:val="28"/>
          <w:rtl/>
        </w:rPr>
        <w:t xml:space="preserve"> امام باقر(عل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انسان</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کم ظرف</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 کوته اند</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گمان م</w:t>
      </w:r>
      <w:r w:rsidRPr="00E36EF9">
        <w:rPr>
          <w:rFonts w:cs="B Badr" w:hint="cs"/>
          <w:sz w:val="28"/>
          <w:szCs w:val="28"/>
          <w:rtl/>
        </w:rPr>
        <w:t>ی</w:t>
      </w:r>
      <w:r w:rsidRPr="00E36EF9">
        <w:rPr>
          <w:rFonts w:cs="B Badr"/>
          <w:sz w:val="28"/>
          <w:szCs w:val="28"/>
          <w:rtl/>
        </w:rPr>
        <w:t xml:space="preserve"> کنند که لازمه زهد و تقوا،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است که خرقه ا</w:t>
      </w:r>
      <w:r w:rsidRPr="00E36EF9">
        <w:rPr>
          <w:rFonts w:cs="B Badr" w:hint="cs"/>
          <w:sz w:val="28"/>
          <w:szCs w:val="28"/>
          <w:rtl/>
        </w:rPr>
        <w:t>ی</w:t>
      </w:r>
      <w:r w:rsidRPr="00E36EF9">
        <w:rPr>
          <w:rFonts w:cs="B Badr"/>
          <w:sz w:val="28"/>
          <w:szCs w:val="28"/>
          <w:rtl/>
        </w:rPr>
        <w:t xml:space="preserve"> پشم</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بر دوش افکنده و زاو</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خلوت</w:t>
      </w:r>
      <w:r w:rsidRPr="00E36EF9">
        <w:rPr>
          <w:rFonts w:cs="B Badr" w:hint="cs"/>
          <w:sz w:val="28"/>
          <w:szCs w:val="28"/>
          <w:rtl/>
        </w:rPr>
        <w:t>ی</w:t>
      </w:r>
      <w:r w:rsidRPr="00E36EF9">
        <w:rPr>
          <w:rFonts w:cs="B Badr"/>
          <w:sz w:val="28"/>
          <w:szCs w:val="28"/>
          <w:rtl/>
        </w:rPr>
        <w:t xml:space="preserve"> را انتخاب کنند و رو</w:t>
      </w:r>
      <w:r w:rsidRPr="00E36EF9">
        <w:rPr>
          <w:rFonts w:cs="B Badr" w:hint="cs"/>
          <w:sz w:val="28"/>
          <w:szCs w:val="28"/>
          <w:rtl/>
        </w:rPr>
        <w:t>ی</w:t>
      </w:r>
      <w:r w:rsidRPr="00E36EF9">
        <w:rPr>
          <w:rFonts w:cs="B Badr"/>
          <w:sz w:val="28"/>
          <w:szCs w:val="28"/>
          <w:rtl/>
        </w:rPr>
        <w:t xml:space="preserve"> از خلق بگردانند تا به خدا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شوند!</w:t>
      </w:r>
    </w:p>
    <w:p w:rsidR="006E066F" w:rsidRDefault="00E36EF9" w:rsidP="00E36EF9">
      <w:pPr>
        <w:rPr>
          <w:rFonts w:cs="B Badr"/>
          <w:sz w:val="28"/>
          <w:szCs w:val="28"/>
          <w:rtl/>
        </w:rPr>
      </w:pP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نان</w:t>
      </w:r>
      <w:r w:rsidRPr="00E36EF9">
        <w:rPr>
          <w:rFonts w:cs="B Badr"/>
          <w:sz w:val="28"/>
          <w:szCs w:val="28"/>
          <w:rtl/>
        </w:rPr>
        <w:t xml:space="preserve"> گمان م</w:t>
      </w:r>
      <w:r w:rsidRPr="00E36EF9">
        <w:rPr>
          <w:rFonts w:cs="B Badr" w:hint="cs"/>
          <w:sz w:val="28"/>
          <w:szCs w:val="28"/>
          <w:rtl/>
        </w:rPr>
        <w:t>ی</w:t>
      </w:r>
      <w:r w:rsidRPr="00E36EF9">
        <w:rPr>
          <w:rFonts w:cs="B Badr"/>
          <w:sz w:val="28"/>
          <w:szCs w:val="28"/>
          <w:rtl/>
        </w:rPr>
        <w:t xml:space="preserve"> کنند که تلاش برا</w:t>
      </w:r>
      <w:r w:rsidRPr="00E36EF9">
        <w:rPr>
          <w:rFonts w:cs="B Badr" w:hint="cs"/>
          <w:sz w:val="28"/>
          <w:szCs w:val="28"/>
          <w:rtl/>
        </w:rPr>
        <w:t>ی</w:t>
      </w:r>
      <w:r w:rsidRPr="00E36EF9">
        <w:rPr>
          <w:rFonts w:cs="B Badr"/>
          <w:sz w:val="28"/>
          <w:szCs w:val="28"/>
          <w:rtl/>
        </w:rPr>
        <w:t xml:space="preserve"> تأم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معاش و کسب روز</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مخالف زهد و توکل است، و وظ</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انسان فقط ذکر گفتن و پرداختن به نماز و روزه م</w:t>
      </w:r>
      <w:r w:rsidRPr="00E36EF9">
        <w:rPr>
          <w:rFonts w:cs="B Badr" w:hint="cs"/>
          <w:sz w:val="28"/>
          <w:szCs w:val="28"/>
          <w:rtl/>
        </w:rPr>
        <w:t>ی</w:t>
      </w:r>
      <w:r w:rsidRPr="00E36EF9">
        <w:rPr>
          <w:rFonts w:cs="B Badr"/>
          <w:sz w:val="28"/>
          <w:szCs w:val="28"/>
          <w:rtl/>
        </w:rPr>
        <w:t xml:space="preserve"> باشد و روز</w:t>
      </w:r>
      <w:r w:rsidRPr="00E36EF9">
        <w:rPr>
          <w:rFonts w:cs="B Badr" w:hint="cs"/>
          <w:sz w:val="28"/>
          <w:szCs w:val="28"/>
          <w:rtl/>
        </w:rPr>
        <w:t>ی</w:t>
      </w:r>
      <w:r w:rsidRPr="00E36EF9">
        <w:rPr>
          <w:rFonts w:cs="B Badr"/>
          <w:sz w:val="28"/>
          <w:szCs w:val="28"/>
          <w:rtl/>
        </w:rPr>
        <w:t xml:space="preserve"> از هر جا که باشد م</w:t>
      </w:r>
      <w:r w:rsidRPr="00E36EF9">
        <w:rPr>
          <w:rFonts w:cs="B Badr" w:hint="cs"/>
          <w:sz w:val="28"/>
          <w:szCs w:val="28"/>
          <w:rtl/>
        </w:rPr>
        <w:t>ی</w:t>
      </w:r>
      <w:r w:rsidRPr="00E36EF9">
        <w:rPr>
          <w:rFonts w:cs="B Badr"/>
          <w:sz w:val="28"/>
          <w:szCs w:val="28"/>
          <w:rtl/>
        </w:rPr>
        <w:t xml:space="preserve"> رسد ! ول</w:t>
      </w:r>
      <w:r w:rsidRPr="00E36EF9">
        <w:rPr>
          <w:rFonts w:cs="B Badr" w:hint="cs"/>
          <w:sz w:val="28"/>
          <w:szCs w:val="28"/>
          <w:rtl/>
        </w:rPr>
        <w:t>ی</w:t>
      </w:r>
      <w:r w:rsidRPr="00E36EF9">
        <w:rPr>
          <w:rFonts w:cs="B Badr"/>
          <w:sz w:val="28"/>
          <w:szCs w:val="28"/>
          <w:rtl/>
        </w:rPr>
        <w:t xml:space="preserve"> برنامه امامان (ع)، و از جمله امام باقر (ع)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بوده است. آنان، در اوج زهد و تقوا و در نها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عبادت و بندگ</w:t>
      </w:r>
      <w:r w:rsidRPr="00E36EF9">
        <w:rPr>
          <w:rFonts w:cs="B Badr" w:hint="cs"/>
          <w:sz w:val="28"/>
          <w:szCs w:val="28"/>
          <w:rtl/>
        </w:rPr>
        <w:t>ی</w:t>
      </w:r>
      <w:r w:rsidRPr="00E36EF9">
        <w:rPr>
          <w:rFonts w:cs="B Badr"/>
          <w:sz w:val="28"/>
          <w:szCs w:val="28"/>
          <w:rtl/>
        </w:rPr>
        <w:t xml:space="preserve"> خدا، اهل کار و تلاش بوده اند، و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د</w:t>
      </w:r>
      <w:r w:rsidRPr="00E36EF9">
        <w:rPr>
          <w:rFonts w:cs="B Badr" w:hint="cs"/>
          <w:sz w:val="28"/>
          <w:szCs w:val="28"/>
          <w:rtl/>
        </w:rPr>
        <w:t>ی</w:t>
      </w:r>
      <w:r w:rsidRPr="00E36EF9">
        <w:rPr>
          <w:rFonts w:cs="B Badr" w:hint="eastAsia"/>
          <w:sz w:val="28"/>
          <w:szCs w:val="28"/>
          <w:rtl/>
        </w:rPr>
        <w:t>گران</w:t>
      </w:r>
      <w:r w:rsidRPr="00E36EF9">
        <w:rPr>
          <w:rFonts w:cs="B Badr"/>
          <w:sz w:val="28"/>
          <w:szCs w:val="28"/>
          <w:rtl/>
        </w:rPr>
        <w:t xml:space="preserve"> روز</w:t>
      </w:r>
      <w:r w:rsidRPr="00E36EF9">
        <w:rPr>
          <w:rFonts w:cs="B Badr" w:hint="cs"/>
          <w:sz w:val="28"/>
          <w:szCs w:val="28"/>
          <w:rtl/>
        </w:rPr>
        <w:t>ی</w:t>
      </w:r>
      <w:r w:rsidRPr="00E36EF9">
        <w:rPr>
          <w:rFonts w:cs="B Badr"/>
          <w:sz w:val="28"/>
          <w:szCs w:val="28"/>
          <w:rtl/>
        </w:rPr>
        <w:t xml:space="preserve"> آنها را تأم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کنند و خرج زندگ</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بپردازند، به شدّت پره</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کردند.</w:t>
      </w:r>
    </w:p>
    <w:p w:rsidR="006E066F" w:rsidRDefault="00E36EF9" w:rsidP="00E36EF9">
      <w:pPr>
        <w:rPr>
          <w:rFonts w:cs="B Badr"/>
          <w:sz w:val="28"/>
          <w:szCs w:val="28"/>
          <w:rtl/>
        </w:rPr>
      </w:pPr>
      <w:r w:rsidRPr="00E36EF9">
        <w:rPr>
          <w:rFonts w:cs="B Badr" w:hint="eastAsia"/>
          <w:sz w:val="28"/>
          <w:szCs w:val="28"/>
          <w:rtl/>
        </w:rPr>
        <w:t>محمد</w:t>
      </w:r>
      <w:r w:rsidRPr="00E36EF9">
        <w:rPr>
          <w:rFonts w:cs="B Badr"/>
          <w:sz w:val="28"/>
          <w:szCs w:val="28"/>
          <w:rtl/>
        </w:rPr>
        <w:t xml:space="preserve"> بن منکدر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زهاد معروف عصر امام باقر (ع) است که همانند طاووس </w:t>
      </w:r>
      <w:r w:rsidRPr="00E36EF9">
        <w:rPr>
          <w:rFonts w:cs="B Badr" w:hint="cs"/>
          <w:sz w:val="28"/>
          <w:szCs w:val="28"/>
          <w:rtl/>
        </w:rPr>
        <w:t>ی</w:t>
      </w:r>
      <w:r w:rsidRPr="00E36EF9">
        <w:rPr>
          <w:rFonts w:cs="B Badr" w:hint="eastAsia"/>
          <w:sz w:val="28"/>
          <w:szCs w:val="28"/>
          <w:rtl/>
        </w:rPr>
        <w:t>مان</w:t>
      </w:r>
      <w:r w:rsidRPr="00E36EF9">
        <w:rPr>
          <w:rFonts w:cs="B Badr" w:hint="cs"/>
          <w:sz w:val="28"/>
          <w:szCs w:val="28"/>
          <w:rtl/>
        </w:rPr>
        <w:t>ی</w:t>
      </w:r>
      <w:r w:rsidRPr="00E36EF9">
        <w:rPr>
          <w:rFonts w:cs="B Badr"/>
          <w:sz w:val="28"/>
          <w:szCs w:val="28"/>
          <w:rtl/>
        </w:rPr>
        <w:t xml:space="preserve"> و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بن ادهم و عده ا</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دارا</w:t>
      </w:r>
      <w:r w:rsidRPr="00E36EF9">
        <w:rPr>
          <w:rFonts w:cs="B Badr" w:hint="cs"/>
          <w:sz w:val="28"/>
          <w:szCs w:val="28"/>
          <w:rtl/>
        </w:rPr>
        <w:t>ی</w:t>
      </w:r>
      <w:r w:rsidRPr="00E36EF9">
        <w:rPr>
          <w:rFonts w:cs="B Badr"/>
          <w:sz w:val="28"/>
          <w:szCs w:val="28"/>
          <w:rtl/>
        </w:rPr>
        <w:t xml:space="preserve"> گرا</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صوف</w:t>
      </w:r>
      <w:r w:rsidRPr="00E36EF9">
        <w:rPr>
          <w:rFonts w:cs="B Badr" w:hint="cs"/>
          <w:sz w:val="28"/>
          <w:szCs w:val="28"/>
          <w:rtl/>
        </w:rPr>
        <w:t>ی</w:t>
      </w:r>
      <w:r w:rsidRPr="00E36EF9">
        <w:rPr>
          <w:rFonts w:cs="B Badr" w:hint="eastAsia"/>
          <w:sz w:val="28"/>
          <w:szCs w:val="28"/>
          <w:rtl/>
        </w:rPr>
        <w:t>انه</w:t>
      </w:r>
      <w:r w:rsidRPr="00E36EF9">
        <w:rPr>
          <w:rFonts w:cs="B Badr"/>
          <w:sz w:val="28"/>
          <w:szCs w:val="28"/>
          <w:rtl/>
        </w:rPr>
        <w:t xml:space="preserve"> بوده است. او خود نقل م</w:t>
      </w:r>
      <w:r w:rsidRPr="00E36EF9">
        <w:rPr>
          <w:rFonts w:cs="B Badr" w:hint="cs"/>
          <w:sz w:val="28"/>
          <w:szCs w:val="28"/>
          <w:rtl/>
        </w:rPr>
        <w:t>ی</w:t>
      </w:r>
      <w:r w:rsidRPr="00E36EF9">
        <w:rPr>
          <w:rFonts w:cs="B Badr"/>
          <w:sz w:val="28"/>
          <w:szCs w:val="28"/>
          <w:rtl/>
        </w:rPr>
        <w:t xml:space="preserve"> کند: در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روزها</w:t>
      </w:r>
      <w:r w:rsidRPr="00E36EF9">
        <w:rPr>
          <w:rFonts w:cs="B Badr" w:hint="cs"/>
          <w:sz w:val="28"/>
          <w:szCs w:val="28"/>
          <w:rtl/>
        </w:rPr>
        <w:t>ی</w:t>
      </w:r>
      <w:r w:rsidRPr="00E36EF9">
        <w:rPr>
          <w:rFonts w:cs="B Badr"/>
          <w:sz w:val="28"/>
          <w:szCs w:val="28"/>
          <w:rtl/>
        </w:rPr>
        <w:t xml:space="preserve"> گرم تابستان، از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به سمت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نواح</w:t>
      </w:r>
      <w:r w:rsidRPr="00E36EF9">
        <w:rPr>
          <w:rFonts w:cs="B Badr" w:hint="cs"/>
          <w:sz w:val="28"/>
          <w:szCs w:val="28"/>
          <w:rtl/>
        </w:rPr>
        <w:t>ی</w:t>
      </w:r>
      <w:r w:rsidRPr="00E36EF9">
        <w:rPr>
          <w:rFonts w:cs="B Badr"/>
          <w:sz w:val="28"/>
          <w:szCs w:val="28"/>
          <w:rtl/>
        </w:rPr>
        <w:t xml:space="preserve"> آن، خارج شدم، ناگاه در آن هوا</w:t>
      </w:r>
      <w:r w:rsidRPr="00E36EF9">
        <w:rPr>
          <w:rFonts w:cs="B Badr" w:hint="cs"/>
          <w:sz w:val="28"/>
          <w:szCs w:val="28"/>
          <w:rtl/>
        </w:rPr>
        <w:t>ی</w:t>
      </w:r>
      <w:r w:rsidRPr="00E36EF9">
        <w:rPr>
          <w:rFonts w:cs="B Badr"/>
          <w:sz w:val="28"/>
          <w:szCs w:val="28"/>
          <w:rtl/>
        </w:rPr>
        <w:t xml:space="preserve"> گرم، محمد بن عل</w:t>
      </w:r>
      <w:r w:rsidRPr="00E36EF9">
        <w:rPr>
          <w:rFonts w:cs="B Badr" w:hint="cs"/>
          <w:sz w:val="28"/>
          <w:szCs w:val="28"/>
          <w:rtl/>
        </w:rPr>
        <w:t>ی</w:t>
      </w:r>
      <w:r w:rsidRPr="00E36EF9">
        <w:rPr>
          <w:rFonts w:cs="B Badr"/>
          <w:sz w:val="28"/>
          <w:szCs w:val="28"/>
          <w:rtl/>
        </w:rPr>
        <w:t xml:space="preserve"> (ع) را (که درشت اندام بود)، ملاقات کردم که با کمک دو نفر از خدمت کارانش مشغول کار و رس</w:t>
      </w:r>
      <w:r w:rsidRPr="00E36EF9">
        <w:rPr>
          <w:rFonts w:cs="B Badr" w:hint="cs"/>
          <w:sz w:val="28"/>
          <w:szCs w:val="28"/>
          <w:rtl/>
        </w:rPr>
        <w:t>ی</w:t>
      </w:r>
      <w:r w:rsidRPr="00E36EF9">
        <w:rPr>
          <w:rFonts w:cs="B Badr" w:hint="eastAsia"/>
          <w:sz w:val="28"/>
          <w:szCs w:val="28"/>
          <w:rtl/>
        </w:rPr>
        <w:t>دگ</w:t>
      </w:r>
      <w:r w:rsidRPr="00E36EF9">
        <w:rPr>
          <w:rFonts w:cs="B Badr" w:hint="cs"/>
          <w:sz w:val="28"/>
          <w:szCs w:val="28"/>
          <w:rtl/>
        </w:rPr>
        <w:t>ی</w:t>
      </w:r>
      <w:r w:rsidRPr="00E36EF9">
        <w:rPr>
          <w:rFonts w:cs="B Badr"/>
          <w:sz w:val="28"/>
          <w:szCs w:val="28"/>
          <w:rtl/>
        </w:rPr>
        <w:t xml:space="preserve"> به امور زندگ</w:t>
      </w:r>
      <w:r w:rsidRPr="00E36EF9">
        <w:rPr>
          <w:rFonts w:cs="B Badr" w:hint="cs"/>
          <w:sz w:val="28"/>
          <w:szCs w:val="28"/>
          <w:rtl/>
        </w:rPr>
        <w:t>ی</w:t>
      </w:r>
      <w:r w:rsidRPr="00E36EF9">
        <w:rPr>
          <w:rFonts w:cs="B Badr"/>
          <w:sz w:val="28"/>
          <w:szCs w:val="28"/>
          <w:rtl/>
        </w:rPr>
        <w:t xml:space="preserve"> است. با خود گفتم: بزرگ</w:t>
      </w:r>
      <w:r w:rsidRPr="00E36EF9">
        <w:rPr>
          <w:rFonts w:cs="B Badr" w:hint="cs"/>
          <w:sz w:val="28"/>
          <w:szCs w:val="28"/>
          <w:rtl/>
        </w:rPr>
        <w:t>ی</w:t>
      </w:r>
      <w:r w:rsidRPr="00E36EF9">
        <w:rPr>
          <w:rFonts w:cs="B Badr"/>
          <w:sz w:val="28"/>
          <w:szCs w:val="28"/>
          <w:rtl/>
        </w:rPr>
        <w:t xml:space="preserve"> از بزرگان قر</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در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ساعت گرم و طاقت فرسا و با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وضع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جسم</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به فکر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است! به خدا سوگند، با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رفته و </w:t>
      </w:r>
      <w:r w:rsidRPr="00E36EF9">
        <w:rPr>
          <w:rFonts w:cs="B Badr" w:hint="eastAsia"/>
          <w:sz w:val="28"/>
          <w:szCs w:val="28"/>
          <w:rtl/>
        </w:rPr>
        <w:t>او</w:t>
      </w:r>
      <w:r w:rsidRPr="00E36EF9">
        <w:rPr>
          <w:rFonts w:cs="B Badr"/>
          <w:sz w:val="28"/>
          <w:szCs w:val="28"/>
          <w:rtl/>
        </w:rPr>
        <w:t xml:space="preserve"> را موعظه کنم.</w:t>
      </w:r>
    </w:p>
    <w:p w:rsidR="006E066F" w:rsidRDefault="00E36EF9" w:rsidP="00E36EF9">
      <w:pPr>
        <w:rPr>
          <w:rFonts w:cs="B Badr"/>
          <w:sz w:val="28"/>
          <w:szCs w:val="28"/>
          <w:rtl/>
        </w:rPr>
      </w:pPr>
      <w:r w:rsidRPr="00E36EF9">
        <w:rPr>
          <w:rFonts w:cs="B Badr" w:hint="eastAsia"/>
          <w:sz w:val="28"/>
          <w:szCs w:val="28"/>
          <w:rtl/>
        </w:rPr>
        <w:lastRenderedPageBreak/>
        <w:t>به</w:t>
      </w:r>
      <w:r w:rsidRPr="00E36EF9">
        <w:rPr>
          <w:rFonts w:cs="B Badr"/>
          <w:sz w:val="28"/>
          <w:szCs w:val="28"/>
          <w:rtl/>
        </w:rPr>
        <w:t xml:space="preserve"> آن حضرت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شدم و سلام کردم. او نفس زنان و عرق ر</w:t>
      </w:r>
      <w:r w:rsidRPr="00E36EF9">
        <w:rPr>
          <w:rFonts w:cs="B Badr" w:hint="cs"/>
          <w:sz w:val="28"/>
          <w:szCs w:val="28"/>
          <w:rtl/>
        </w:rPr>
        <w:t>ی</w:t>
      </w:r>
      <w:r w:rsidRPr="00E36EF9">
        <w:rPr>
          <w:rFonts w:cs="B Badr" w:hint="eastAsia"/>
          <w:sz w:val="28"/>
          <w:szCs w:val="28"/>
          <w:rtl/>
        </w:rPr>
        <w:t>زان،</w:t>
      </w:r>
      <w:r w:rsidRPr="00E36EF9">
        <w:rPr>
          <w:rFonts w:cs="B Badr"/>
          <w:sz w:val="28"/>
          <w:szCs w:val="28"/>
          <w:rtl/>
        </w:rPr>
        <w:t xml:space="preserve"> سلامم را پاسخ گفت. فرصت را غن</w:t>
      </w:r>
      <w:r w:rsidRPr="00E36EF9">
        <w:rPr>
          <w:rFonts w:cs="B Badr" w:hint="cs"/>
          <w:sz w:val="28"/>
          <w:szCs w:val="28"/>
          <w:rtl/>
        </w:rPr>
        <w:t>ی</w:t>
      </w:r>
      <w:r w:rsidRPr="00E36EF9">
        <w:rPr>
          <w:rFonts w:cs="B Badr" w:hint="eastAsia"/>
          <w:sz w:val="28"/>
          <w:szCs w:val="28"/>
          <w:rtl/>
        </w:rPr>
        <w:t>مت</w:t>
      </w:r>
      <w:r w:rsidRPr="00E36EF9">
        <w:rPr>
          <w:rFonts w:cs="B Badr"/>
          <w:sz w:val="28"/>
          <w:szCs w:val="28"/>
          <w:rtl/>
        </w:rPr>
        <w:t xml:space="preserve"> شمرده، به او گفتم: خداوند، کارها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را سامان دهد! چرا بزرگ</w:t>
      </w:r>
      <w:r w:rsidRPr="00E36EF9">
        <w:rPr>
          <w:rFonts w:cs="B Badr" w:hint="cs"/>
          <w:sz w:val="28"/>
          <w:szCs w:val="28"/>
          <w:rtl/>
        </w:rPr>
        <w:t>ی</w:t>
      </w:r>
      <w:r w:rsidRPr="00E36EF9">
        <w:rPr>
          <w:rFonts w:cs="B Badr"/>
          <w:sz w:val="28"/>
          <w:szCs w:val="28"/>
          <w:rtl/>
        </w:rPr>
        <w:t xml:space="preserve"> چون شما در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شرا</w:t>
      </w:r>
      <w:r w:rsidRPr="00E36EF9">
        <w:rPr>
          <w:rFonts w:cs="B Badr" w:hint="cs"/>
          <w:sz w:val="28"/>
          <w:szCs w:val="28"/>
          <w:rtl/>
        </w:rPr>
        <w:t>ی</w:t>
      </w:r>
      <w:r w:rsidRPr="00E36EF9">
        <w:rPr>
          <w:rFonts w:cs="B Badr" w:hint="eastAsia"/>
          <w:sz w:val="28"/>
          <w:szCs w:val="28"/>
          <w:rtl/>
        </w:rPr>
        <w:t>ط</w:t>
      </w:r>
      <w:r w:rsidRPr="00E36EF9">
        <w:rPr>
          <w:rFonts w:cs="B Badr" w:hint="cs"/>
          <w:sz w:val="28"/>
          <w:szCs w:val="28"/>
          <w:rtl/>
        </w:rPr>
        <w:t>ی</w:t>
      </w:r>
      <w:r w:rsidRPr="00E36EF9">
        <w:rPr>
          <w:rFonts w:cs="B Badr"/>
          <w:sz w:val="28"/>
          <w:szCs w:val="28"/>
          <w:rtl/>
        </w:rPr>
        <w:t xml:space="preserve"> به فکر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و طلب مال باشد! به راست</w:t>
      </w:r>
      <w:r w:rsidRPr="00E36EF9">
        <w:rPr>
          <w:rFonts w:cs="B Badr" w:hint="cs"/>
          <w:sz w:val="28"/>
          <w:szCs w:val="28"/>
          <w:rtl/>
        </w:rPr>
        <w:t>ی</w:t>
      </w:r>
      <w:r w:rsidRPr="00E36EF9">
        <w:rPr>
          <w:rFonts w:cs="B Badr"/>
          <w:sz w:val="28"/>
          <w:szCs w:val="28"/>
          <w:rtl/>
        </w:rPr>
        <w:t xml:space="preserve"> اگر مرگ در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حالت</w:t>
      </w:r>
      <w:r w:rsidRPr="00E36EF9">
        <w:rPr>
          <w:rFonts w:cs="B Badr" w:hint="cs"/>
          <w:sz w:val="28"/>
          <w:szCs w:val="28"/>
          <w:rtl/>
        </w:rPr>
        <w:t>ی</w:t>
      </w:r>
      <w:r w:rsidRPr="00E36EF9">
        <w:rPr>
          <w:rFonts w:cs="B Badr"/>
          <w:sz w:val="28"/>
          <w:szCs w:val="28"/>
          <w:rtl/>
        </w:rPr>
        <w:t xml:space="preserve"> به سراغ شما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چه خ</w:t>
      </w:r>
      <w:r w:rsidRPr="00E36EF9">
        <w:rPr>
          <w:rFonts w:cs="B Badr" w:hint="eastAsia"/>
          <w:sz w:val="28"/>
          <w:szCs w:val="28"/>
          <w:rtl/>
        </w:rPr>
        <w:t>واه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کرد!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 دست از دست خدمت کاران برگرفت و ا</w:t>
      </w:r>
      <w:r w:rsidRPr="00E36EF9">
        <w:rPr>
          <w:rFonts w:cs="B Badr" w:hint="cs"/>
          <w:sz w:val="28"/>
          <w:szCs w:val="28"/>
          <w:rtl/>
        </w:rPr>
        <w:t>ی</w:t>
      </w:r>
      <w:r w:rsidRPr="00E36EF9">
        <w:rPr>
          <w:rFonts w:cs="B Badr" w:hint="eastAsia"/>
          <w:sz w:val="28"/>
          <w:szCs w:val="28"/>
          <w:rtl/>
        </w:rPr>
        <w:t>ستاد</w:t>
      </w:r>
      <w:r w:rsidRPr="00E36EF9">
        <w:rPr>
          <w:rFonts w:cs="B Badr"/>
          <w:sz w:val="28"/>
          <w:szCs w:val="28"/>
          <w:rtl/>
        </w:rPr>
        <w:t xml:space="preserve"> و فرمود: به خدا سوگند، اگر در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حالت</w:t>
      </w:r>
      <w:r w:rsidRPr="00E36EF9">
        <w:rPr>
          <w:rFonts w:cs="B Badr" w:hint="cs"/>
          <w:sz w:val="28"/>
          <w:szCs w:val="28"/>
          <w:rtl/>
        </w:rPr>
        <w:t>ی</w:t>
      </w:r>
      <w:r w:rsidRPr="00E36EF9">
        <w:rPr>
          <w:rFonts w:cs="B Badr"/>
          <w:sz w:val="28"/>
          <w:szCs w:val="28"/>
          <w:rtl/>
        </w:rPr>
        <w:t xml:space="preserve"> مرگ به سراغم آ</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به حق در حالت اطاعت از خداوند، به سراغم آمده است.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تلاش من خود اطاعت از خدا است؛ ز</w:t>
      </w:r>
      <w:r w:rsidRPr="00E36EF9">
        <w:rPr>
          <w:rFonts w:cs="B Badr" w:hint="cs"/>
          <w:sz w:val="28"/>
          <w:szCs w:val="28"/>
          <w:rtl/>
        </w:rPr>
        <w:t>ی</w:t>
      </w:r>
      <w:r w:rsidRPr="00E36EF9">
        <w:rPr>
          <w:rFonts w:cs="B Badr" w:hint="eastAsia"/>
          <w:sz w:val="28"/>
          <w:szCs w:val="28"/>
          <w:rtl/>
        </w:rPr>
        <w:t>را</w:t>
      </w:r>
      <w:r w:rsidRPr="00E36EF9">
        <w:rPr>
          <w:rFonts w:cs="B Badr"/>
          <w:sz w:val="28"/>
          <w:szCs w:val="28"/>
          <w:rtl/>
        </w:rPr>
        <w:t xml:space="preserve"> با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کارها است که خود را از تو و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مردم ب</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از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سازم (تا دست حاجت و تمنا به کس</w:t>
      </w:r>
      <w:r w:rsidRPr="00E36EF9">
        <w:rPr>
          <w:rFonts w:cs="B Badr" w:hint="cs"/>
          <w:sz w:val="28"/>
          <w:szCs w:val="28"/>
          <w:rtl/>
        </w:rPr>
        <w:t>ی</w:t>
      </w:r>
      <w:r w:rsidRPr="00E36EF9">
        <w:rPr>
          <w:rFonts w:cs="B Badr"/>
          <w:sz w:val="28"/>
          <w:szCs w:val="28"/>
          <w:rtl/>
        </w:rPr>
        <w:t xml:space="preserve"> دراز نکنم) .</w:t>
      </w:r>
    </w:p>
    <w:p w:rsidR="00E36EF9" w:rsidRPr="00E36EF9" w:rsidRDefault="00E36EF9" w:rsidP="00E36EF9">
      <w:pPr>
        <w:rPr>
          <w:rFonts w:cs="B Badr"/>
          <w:sz w:val="28"/>
          <w:szCs w:val="28"/>
          <w:rtl/>
        </w:rPr>
      </w:pPr>
      <w:r w:rsidRPr="00E36EF9">
        <w:rPr>
          <w:rFonts w:cs="B Badr" w:hint="eastAsia"/>
          <w:sz w:val="28"/>
          <w:szCs w:val="28"/>
          <w:rtl/>
        </w:rPr>
        <w:t>من</w:t>
      </w:r>
      <w:r w:rsidRPr="00E36EF9">
        <w:rPr>
          <w:rFonts w:cs="B Badr"/>
          <w:sz w:val="28"/>
          <w:szCs w:val="28"/>
          <w:rtl/>
        </w:rPr>
        <w:t xml:space="preserve"> زمان</w:t>
      </w:r>
      <w:r w:rsidRPr="00E36EF9">
        <w:rPr>
          <w:rFonts w:cs="B Badr" w:hint="cs"/>
          <w:sz w:val="28"/>
          <w:szCs w:val="28"/>
          <w:rtl/>
        </w:rPr>
        <w:t>ی</w:t>
      </w:r>
      <w:r w:rsidRPr="00E36EF9">
        <w:rPr>
          <w:rFonts w:cs="B Badr"/>
          <w:sz w:val="28"/>
          <w:szCs w:val="28"/>
          <w:rtl/>
        </w:rPr>
        <w:t xml:space="preserve"> از خدا ب</w:t>
      </w:r>
      <w:r w:rsidRPr="00E36EF9">
        <w:rPr>
          <w:rFonts w:cs="B Badr" w:hint="cs"/>
          <w:sz w:val="28"/>
          <w:szCs w:val="28"/>
          <w:rtl/>
        </w:rPr>
        <w:t>ی</w:t>
      </w:r>
      <w:r w:rsidRPr="00E36EF9">
        <w:rPr>
          <w:rFonts w:cs="B Badr" w:hint="eastAsia"/>
          <w:sz w:val="28"/>
          <w:szCs w:val="28"/>
          <w:rtl/>
        </w:rPr>
        <w:t>مناک</w:t>
      </w:r>
      <w:r w:rsidRPr="00E36EF9">
        <w:rPr>
          <w:rFonts w:cs="B Badr"/>
          <w:sz w:val="28"/>
          <w:szCs w:val="28"/>
          <w:rtl/>
        </w:rPr>
        <w:t xml:space="preserve"> هستم که هنگام معص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 نافرمان</w:t>
      </w:r>
      <w:r w:rsidRPr="00E36EF9">
        <w:rPr>
          <w:rFonts w:cs="B Badr" w:hint="cs"/>
          <w:sz w:val="28"/>
          <w:szCs w:val="28"/>
          <w:rtl/>
        </w:rPr>
        <w:t>ی</w:t>
      </w:r>
      <w:r w:rsidRPr="00E36EF9">
        <w:rPr>
          <w:rFonts w:cs="B Badr"/>
          <w:sz w:val="28"/>
          <w:szCs w:val="28"/>
          <w:rtl/>
        </w:rPr>
        <w:t xml:space="preserve"> خدا، مرگم فرا رسد! محمد بن منکدر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پس از شن</w:t>
      </w:r>
      <w:r w:rsidRPr="00E36EF9">
        <w:rPr>
          <w:rFonts w:cs="B Badr" w:hint="cs"/>
          <w:sz w:val="28"/>
          <w:szCs w:val="28"/>
          <w:rtl/>
        </w:rPr>
        <w:t>ی</w:t>
      </w:r>
      <w:r w:rsidRPr="00E36EF9">
        <w:rPr>
          <w:rFonts w:cs="B Badr" w:hint="eastAsia"/>
          <w:sz w:val="28"/>
          <w:szCs w:val="28"/>
          <w:rtl/>
        </w:rPr>
        <w:t>دن</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سخنان، به آن حضرت عرض کردم: خدا</w:t>
      </w:r>
      <w:r w:rsidRPr="00E36EF9">
        <w:rPr>
          <w:rFonts w:cs="B Badr" w:hint="cs"/>
          <w:sz w:val="28"/>
          <w:szCs w:val="28"/>
          <w:rtl/>
        </w:rPr>
        <w:t>ی</w:t>
      </w:r>
      <w:r w:rsidRPr="00E36EF9">
        <w:rPr>
          <w:rFonts w:cs="B Badr"/>
          <w:sz w:val="28"/>
          <w:szCs w:val="28"/>
          <w:rtl/>
        </w:rPr>
        <w:t xml:space="preserve"> رحمتت کند، من م</w:t>
      </w:r>
      <w:r w:rsidRPr="00E36EF9">
        <w:rPr>
          <w:rFonts w:cs="B Badr" w:hint="cs"/>
          <w:sz w:val="28"/>
          <w:szCs w:val="28"/>
          <w:rtl/>
        </w:rPr>
        <w:t>ی</w:t>
      </w:r>
      <w:r w:rsidRPr="00E36EF9">
        <w:rPr>
          <w:rFonts w:cs="B Badr"/>
          <w:sz w:val="28"/>
          <w:szCs w:val="28"/>
          <w:rtl/>
        </w:rPr>
        <w:t xml:space="preserve"> خواستم شما را موعظه کنم، اما شما مرا راهنما</w:t>
      </w:r>
      <w:r w:rsidRPr="00E36EF9">
        <w:rPr>
          <w:rFonts w:cs="B Badr" w:hint="cs"/>
          <w:sz w:val="28"/>
          <w:szCs w:val="28"/>
          <w:rtl/>
        </w:rPr>
        <w:t>یی</w:t>
      </w:r>
      <w:r w:rsidRPr="00E36EF9">
        <w:rPr>
          <w:rFonts w:cs="B Badr"/>
          <w:sz w:val="28"/>
          <w:szCs w:val="28"/>
          <w:rtl/>
        </w:rPr>
        <w:t xml:space="preserve"> کرد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.[74]</w:t>
      </w:r>
    </w:p>
    <w:p w:rsidR="006E066F" w:rsidRDefault="00E36EF9" w:rsidP="00E36EF9">
      <w:pPr>
        <w:rPr>
          <w:rFonts w:cs="B Badr"/>
          <w:sz w:val="28"/>
          <w:szCs w:val="28"/>
          <w:rtl/>
        </w:rPr>
      </w:pPr>
      <w:r w:rsidRPr="00E36EF9">
        <w:rPr>
          <w:rFonts w:cs="B Badr" w:hint="eastAsia"/>
          <w:sz w:val="28"/>
          <w:szCs w:val="28"/>
          <w:rtl/>
        </w:rPr>
        <w:t>ضرب</w:t>
      </w:r>
      <w:r w:rsidRPr="00E36EF9">
        <w:rPr>
          <w:rFonts w:cs="B Badr"/>
          <w:sz w:val="28"/>
          <w:szCs w:val="28"/>
          <w:rtl/>
        </w:rPr>
        <w:t xml:space="preserve"> سکه به دستور امام باقر(ع)</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قرن اوّل هجرى صنعت كاغذ در انحصار روميان بود و مسيحيان آن جا روى كاغذ خود عبارت (پدر، پسر، روح القدس) را حك كرده بودند، عبد الملک مروان‏ خليفه وقت وقتى از آرم كاغذها با خبر شد، ناراحت شد كه چرا در مملكت اسلامى بايد شعار كفّار رواج پيدا كند، پس دستور داد روى كاغذها سوره توحيد را حک نمايند، كاغذهاى جديد انتشار يافت و خبر آن به قيصر پادشاه روم رسيد، او بسيار ناراحت شد و در نامه‏اى به عبد الملک نوشت: اگر اين نوشته‏ها را از روى كاغذها بر نداريد، دستور مى‏دهم سكّه‏هايى در روم ضرب كرده و روى آنها به پيامبر شما </w:t>
      </w:r>
      <w:r w:rsidRPr="00E36EF9">
        <w:rPr>
          <w:rFonts w:cs="B Badr" w:hint="eastAsia"/>
          <w:sz w:val="28"/>
          <w:szCs w:val="28"/>
          <w:rtl/>
        </w:rPr>
        <w:t>دشنام</w:t>
      </w:r>
      <w:r w:rsidRPr="00E36EF9">
        <w:rPr>
          <w:rFonts w:cs="B Badr"/>
          <w:sz w:val="28"/>
          <w:szCs w:val="28"/>
          <w:rtl/>
        </w:rPr>
        <w:t xml:space="preserve"> بنويسند تا آبرويى براى شما باقى نماند.</w:t>
      </w:r>
    </w:p>
    <w:p w:rsidR="006E066F" w:rsidRDefault="00E36EF9" w:rsidP="00E36EF9">
      <w:pPr>
        <w:rPr>
          <w:rFonts w:cs="B Badr"/>
          <w:sz w:val="28"/>
          <w:szCs w:val="28"/>
          <w:rtl/>
        </w:rPr>
      </w:pPr>
      <w:r w:rsidRPr="00E36EF9">
        <w:rPr>
          <w:rFonts w:cs="B Badr" w:hint="eastAsia"/>
          <w:sz w:val="28"/>
          <w:szCs w:val="28"/>
          <w:rtl/>
        </w:rPr>
        <w:t>عبد</w:t>
      </w:r>
      <w:r w:rsidRPr="00E36EF9">
        <w:rPr>
          <w:rFonts w:cs="B Badr"/>
          <w:sz w:val="28"/>
          <w:szCs w:val="28"/>
          <w:rtl/>
        </w:rPr>
        <w:t xml:space="preserve"> الملک بسيار ناراحت شد، فورا جلسه‏اى تشكيل داد و از كارگزاران خود مشورت خواست، امّا هيچ نتيجه‏اى نگرفت، يكى از حضّار گفت: چاره مشكل به دست محمّد بن على (ع) است، عبد الملک فرستاده‏اى به مدينه در طلب امام فرستاد و از آن حضرت يارى طلبيد.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 پس از رسيدن به شام به عبد الملک فرمود: قيصر صرفاً تهديد كرده و بدان كه خداوند مانع او خواهد شد، امّا چاره كار اين است كه صنعت‏گران را جمع كرده و سكّه‏اى ضرب كنيد كه يک سوى آن نام پيامبر (ص) و در سوى ديگر سوره توحيد نوشته شده باشد، بدين ترتيب ما از سكّه روميان بى‏نياز خواهيم شد، سپس وزن و اندازه سكّه را مقرّر فرمود و دستور داد نام شهر و تاريخ ضرب سكّه روى آن نوشته شود.</w:t>
      </w:r>
    </w:p>
    <w:p w:rsidR="006E066F" w:rsidRDefault="00E36EF9" w:rsidP="00E36EF9">
      <w:pPr>
        <w:rPr>
          <w:rFonts w:cs="B Badr"/>
          <w:sz w:val="28"/>
          <w:szCs w:val="28"/>
          <w:rtl/>
        </w:rPr>
      </w:pPr>
      <w:r w:rsidRPr="00E36EF9">
        <w:rPr>
          <w:rFonts w:cs="B Badr" w:hint="eastAsia"/>
          <w:sz w:val="28"/>
          <w:szCs w:val="28"/>
          <w:rtl/>
        </w:rPr>
        <w:t>با</w:t>
      </w:r>
      <w:r w:rsidRPr="00E36EF9">
        <w:rPr>
          <w:rFonts w:cs="B Badr"/>
          <w:sz w:val="28"/>
          <w:szCs w:val="28"/>
          <w:rtl/>
        </w:rPr>
        <w:t xml:space="preserve"> اين رهنمود خردمندانه، سكّه‏هاى اسلامى زده شد و در سراسر مملكت اسلام منتشر گرديد و معاملات فقط بر اساس آنها اعتبار يافت.</w:t>
      </w:r>
    </w:p>
    <w:p w:rsidR="00E36EF9" w:rsidRPr="00E36EF9" w:rsidRDefault="00E36EF9" w:rsidP="00E36EF9">
      <w:pPr>
        <w:rPr>
          <w:rFonts w:cs="B Badr"/>
          <w:sz w:val="28"/>
          <w:szCs w:val="28"/>
          <w:rtl/>
        </w:rPr>
      </w:pPr>
      <w:r w:rsidRPr="00E36EF9">
        <w:rPr>
          <w:rFonts w:cs="B Badr" w:hint="eastAsia"/>
          <w:sz w:val="28"/>
          <w:szCs w:val="28"/>
          <w:rtl/>
        </w:rPr>
        <w:lastRenderedPageBreak/>
        <w:t>قيصر</w:t>
      </w:r>
      <w:r w:rsidRPr="00E36EF9">
        <w:rPr>
          <w:rFonts w:cs="B Badr"/>
          <w:sz w:val="28"/>
          <w:szCs w:val="28"/>
          <w:rtl/>
        </w:rPr>
        <w:t xml:space="preserve"> از ماجرا با خبر شد و خود را در برابر عمل انجام شده ديد، درباريان از او خواستند تهديد خود را عملى كند و سكّه‏اى با دشنام به رسول خدا (ص) ضرب نمايد، امّا او كه مرد خردمندى بود، پاسخ داد: اين عمل بيهوده است، چون در شهرهاى اسلامى ديگر پول ما رواج ندارد و </w:t>
      </w:r>
      <w:r w:rsidRPr="00E36EF9">
        <w:rPr>
          <w:rFonts w:cs="B Badr" w:hint="eastAsia"/>
          <w:sz w:val="28"/>
          <w:szCs w:val="28"/>
          <w:rtl/>
        </w:rPr>
        <w:t>آن</w:t>
      </w:r>
      <w:r w:rsidRPr="00E36EF9">
        <w:rPr>
          <w:rFonts w:cs="B Badr"/>
          <w:sz w:val="28"/>
          <w:szCs w:val="28"/>
          <w:rtl/>
        </w:rPr>
        <w:t xml:space="preserve"> ها با سكّه‏هاى خود معامله مى‏كنند. امام (ع) با اين عمل آگاهانه، مانع نفوذ استعمار آن روز و نقشه‏هاى پليد آنان گرديد.[75]</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باقر(ع)و رس</w:t>
      </w:r>
      <w:r w:rsidRPr="00E36EF9">
        <w:rPr>
          <w:rFonts w:cs="B Badr" w:hint="cs"/>
          <w:sz w:val="28"/>
          <w:szCs w:val="28"/>
          <w:rtl/>
        </w:rPr>
        <w:t>ی</w:t>
      </w:r>
      <w:r w:rsidRPr="00E36EF9">
        <w:rPr>
          <w:rFonts w:cs="B Badr" w:hint="eastAsia"/>
          <w:sz w:val="28"/>
          <w:szCs w:val="28"/>
          <w:rtl/>
        </w:rPr>
        <w:t>دگ</w:t>
      </w:r>
      <w:r w:rsidRPr="00E36EF9">
        <w:rPr>
          <w:rFonts w:cs="B Badr" w:hint="cs"/>
          <w:sz w:val="28"/>
          <w:szCs w:val="28"/>
          <w:rtl/>
        </w:rPr>
        <w:t>ی</w:t>
      </w:r>
      <w:r w:rsidRPr="00E36EF9">
        <w:rPr>
          <w:rFonts w:cs="B Badr"/>
          <w:sz w:val="28"/>
          <w:szCs w:val="28"/>
          <w:rtl/>
        </w:rPr>
        <w:t xml:space="preserve"> به محرومان</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 همانند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ائمّه معصوم (ع) نسبت به مردم (خصوصاً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 کمک ها</w:t>
      </w:r>
      <w:r w:rsidRPr="00E36EF9">
        <w:rPr>
          <w:rFonts w:cs="B Badr" w:hint="cs"/>
          <w:sz w:val="28"/>
          <w:szCs w:val="28"/>
          <w:rtl/>
        </w:rPr>
        <w:t>ی</w:t>
      </w:r>
      <w:r w:rsidRPr="00E36EF9">
        <w:rPr>
          <w:rFonts w:cs="B Badr"/>
          <w:sz w:val="28"/>
          <w:szCs w:val="28"/>
          <w:rtl/>
        </w:rPr>
        <w:t xml:space="preserve"> مال</w:t>
      </w:r>
      <w:r w:rsidRPr="00E36EF9">
        <w:rPr>
          <w:rFonts w:cs="B Badr" w:hint="cs"/>
          <w:sz w:val="28"/>
          <w:szCs w:val="28"/>
          <w:rtl/>
        </w:rPr>
        <w:t>ی</w:t>
      </w:r>
      <w:r w:rsidRPr="00E36EF9">
        <w:rPr>
          <w:rFonts w:cs="B Badr"/>
          <w:sz w:val="28"/>
          <w:szCs w:val="28"/>
          <w:rtl/>
        </w:rPr>
        <w:t xml:space="preserve"> داشته و هماره پذ</w:t>
      </w:r>
      <w:r w:rsidRPr="00E36EF9">
        <w:rPr>
          <w:rFonts w:cs="B Badr" w:hint="cs"/>
          <w:sz w:val="28"/>
          <w:szCs w:val="28"/>
          <w:rtl/>
        </w:rPr>
        <w:t>ی</w:t>
      </w:r>
      <w:r w:rsidRPr="00E36EF9">
        <w:rPr>
          <w:rFonts w:cs="B Badr" w:hint="eastAsia"/>
          <w:sz w:val="28"/>
          <w:szCs w:val="28"/>
          <w:rtl/>
        </w:rPr>
        <w:t>را</w:t>
      </w:r>
      <w:r w:rsidRPr="00E36EF9">
        <w:rPr>
          <w:rFonts w:cs="B Badr" w:hint="cs"/>
          <w:sz w:val="28"/>
          <w:szCs w:val="28"/>
          <w:rtl/>
        </w:rPr>
        <w:t>ی</w:t>
      </w:r>
      <w:r w:rsidRPr="00E36EF9">
        <w:rPr>
          <w:rFonts w:cs="B Badr"/>
          <w:sz w:val="28"/>
          <w:szCs w:val="28"/>
          <w:rtl/>
        </w:rPr>
        <w:t xml:space="preserve"> محرومان جامعه بود؛ به گونه ا</w:t>
      </w:r>
      <w:r w:rsidRPr="00E36EF9">
        <w:rPr>
          <w:rFonts w:cs="B Badr" w:hint="cs"/>
          <w:sz w:val="28"/>
          <w:szCs w:val="28"/>
          <w:rtl/>
        </w:rPr>
        <w:t>ی</w:t>
      </w:r>
      <w:r w:rsidRPr="00E36EF9">
        <w:rPr>
          <w:rFonts w:cs="B Badr"/>
          <w:sz w:val="28"/>
          <w:szCs w:val="28"/>
          <w:rtl/>
        </w:rPr>
        <w:t xml:space="preserve"> که راو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و س</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نگاران به سخاوت و مهمان نواز</w:t>
      </w:r>
      <w:r w:rsidRPr="00E36EF9">
        <w:rPr>
          <w:rFonts w:cs="B Badr" w:hint="cs"/>
          <w:sz w:val="28"/>
          <w:szCs w:val="28"/>
          <w:rtl/>
        </w:rPr>
        <w:t>ی</w:t>
      </w:r>
      <w:r w:rsidRPr="00E36EF9">
        <w:rPr>
          <w:rFonts w:cs="B Badr"/>
          <w:sz w:val="28"/>
          <w:szCs w:val="28"/>
          <w:rtl/>
        </w:rPr>
        <w:t xml:space="preserve"> حضرت، اذعان و اعتراف نموده اند.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جا به سخنان برخ</w:t>
      </w:r>
      <w:r w:rsidRPr="00E36EF9">
        <w:rPr>
          <w:rFonts w:cs="B Badr" w:hint="cs"/>
          <w:sz w:val="28"/>
          <w:szCs w:val="28"/>
          <w:rtl/>
        </w:rPr>
        <w:t>ی</w:t>
      </w:r>
      <w:r w:rsidRPr="00E36EF9">
        <w:rPr>
          <w:rFonts w:cs="B Badr"/>
          <w:sz w:val="28"/>
          <w:szCs w:val="28"/>
          <w:rtl/>
        </w:rPr>
        <w:t xml:space="preserve"> از آنان اشاره م</w:t>
      </w:r>
      <w:r w:rsidRPr="00E36EF9">
        <w:rPr>
          <w:rFonts w:cs="B Badr" w:hint="cs"/>
          <w:sz w:val="28"/>
          <w:szCs w:val="28"/>
          <w:rtl/>
        </w:rPr>
        <w:t>ی</w:t>
      </w:r>
      <w:r w:rsidRPr="00E36EF9">
        <w:rPr>
          <w:rFonts w:cs="B Badr"/>
          <w:sz w:val="28"/>
          <w:szCs w:val="28"/>
          <w:rtl/>
        </w:rPr>
        <w:t xml:space="preserve"> </w:t>
      </w:r>
      <w:r w:rsidRPr="00E36EF9">
        <w:rPr>
          <w:rFonts w:cs="B Badr" w:hint="eastAsia"/>
          <w:sz w:val="28"/>
          <w:szCs w:val="28"/>
          <w:rtl/>
        </w:rPr>
        <w:t>شود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الف</w:t>
      </w:r>
      <w:r w:rsidRPr="00E36EF9">
        <w:rPr>
          <w:rFonts w:cs="B Badr"/>
          <w:sz w:val="28"/>
          <w:szCs w:val="28"/>
          <w:rtl/>
        </w:rPr>
        <w:t>. حسن بن کث</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نزد امام باقر(ع) از فقر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و ب</w:t>
      </w:r>
      <w:r w:rsidRPr="00E36EF9">
        <w:rPr>
          <w:rFonts w:cs="B Badr" w:hint="cs"/>
          <w:sz w:val="28"/>
          <w:szCs w:val="28"/>
          <w:rtl/>
        </w:rPr>
        <w:t>ی</w:t>
      </w:r>
      <w:r w:rsidRPr="00E36EF9">
        <w:rPr>
          <w:rFonts w:cs="B Badr"/>
          <w:sz w:val="28"/>
          <w:szCs w:val="28"/>
          <w:rtl/>
        </w:rPr>
        <w:t xml:space="preserve"> وفا</w:t>
      </w:r>
      <w:r w:rsidRPr="00E36EF9">
        <w:rPr>
          <w:rFonts w:cs="B Badr" w:hint="cs"/>
          <w:sz w:val="28"/>
          <w:szCs w:val="28"/>
          <w:rtl/>
        </w:rPr>
        <w:t>یی</w:t>
      </w:r>
      <w:r w:rsidRPr="00E36EF9">
        <w:rPr>
          <w:rFonts w:cs="B Badr"/>
          <w:sz w:val="28"/>
          <w:szCs w:val="28"/>
          <w:rtl/>
        </w:rPr>
        <w:t xml:space="preserve"> دوستانم، گلا</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کردم؛ آن حضرت فرمود: بد برادر</w:t>
      </w:r>
      <w:r w:rsidRPr="00E36EF9">
        <w:rPr>
          <w:rFonts w:cs="B Badr" w:hint="cs"/>
          <w:sz w:val="28"/>
          <w:szCs w:val="28"/>
          <w:rtl/>
        </w:rPr>
        <w:t>ی</w:t>
      </w:r>
      <w:r w:rsidRPr="00E36EF9">
        <w:rPr>
          <w:rFonts w:cs="B Badr"/>
          <w:sz w:val="28"/>
          <w:szCs w:val="28"/>
          <w:rtl/>
        </w:rPr>
        <w:t xml:space="preserve"> است آن که در زمان توانگر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حقّ تو را نگه دارد ول</w:t>
      </w:r>
      <w:r w:rsidRPr="00E36EF9">
        <w:rPr>
          <w:rFonts w:cs="B Badr" w:hint="cs"/>
          <w:sz w:val="28"/>
          <w:szCs w:val="28"/>
          <w:rtl/>
        </w:rPr>
        <w:t>ی</w:t>
      </w:r>
      <w:r w:rsidRPr="00E36EF9">
        <w:rPr>
          <w:rFonts w:cs="B Badr"/>
          <w:sz w:val="28"/>
          <w:szCs w:val="28"/>
          <w:rtl/>
        </w:rPr>
        <w:t xml:space="preserve"> به هنگام احت</w:t>
      </w:r>
      <w:r w:rsidRPr="00E36EF9">
        <w:rPr>
          <w:rFonts w:cs="B Badr" w:hint="cs"/>
          <w:sz w:val="28"/>
          <w:szCs w:val="28"/>
          <w:rtl/>
        </w:rPr>
        <w:t>ی</w:t>
      </w:r>
      <w:r w:rsidRPr="00E36EF9">
        <w:rPr>
          <w:rFonts w:cs="B Badr" w:hint="eastAsia"/>
          <w:sz w:val="28"/>
          <w:szCs w:val="28"/>
          <w:rtl/>
        </w:rPr>
        <w:t>اج،</w:t>
      </w:r>
      <w:r w:rsidRPr="00E36EF9">
        <w:rPr>
          <w:rFonts w:cs="B Badr"/>
          <w:sz w:val="28"/>
          <w:szCs w:val="28"/>
          <w:rtl/>
        </w:rPr>
        <w:t xml:space="preserve"> رشته دوست</w:t>
      </w:r>
      <w:r w:rsidRPr="00E36EF9">
        <w:rPr>
          <w:rFonts w:cs="B Badr" w:hint="cs"/>
          <w:sz w:val="28"/>
          <w:szCs w:val="28"/>
          <w:rtl/>
        </w:rPr>
        <w:t>ی</w:t>
      </w:r>
      <w:r w:rsidRPr="00E36EF9">
        <w:rPr>
          <w:rFonts w:cs="B Badr"/>
          <w:sz w:val="28"/>
          <w:szCs w:val="28"/>
          <w:rtl/>
        </w:rPr>
        <w:t xml:space="preserve"> خود را از تو بِبُرد.</w:t>
      </w:r>
    </w:p>
    <w:p w:rsidR="006E066F" w:rsidRDefault="00E36EF9" w:rsidP="00E36EF9">
      <w:pPr>
        <w:rPr>
          <w:rFonts w:cs="B Badr"/>
          <w:sz w:val="28"/>
          <w:szCs w:val="28"/>
          <w:rtl/>
        </w:rPr>
      </w:pPr>
      <w:r w:rsidRPr="00E36EF9">
        <w:rPr>
          <w:rFonts w:cs="B Badr" w:hint="eastAsia"/>
          <w:sz w:val="28"/>
          <w:szCs w:val="28"/>
          <w:rtl/>
        </w:rPr>
        <w:t>سپس</w:t>
      </w:r>
      <w:r w:rsidRPr="00E36EF9">
        <w:rPr>
          <w:rFonts w:cs="B Badr"/>
          <w:sz w:val="28"/>
          <w:szCs w:val="28"/>
          <w:rtl/>
        </w:rPr>
        <w:t xml:space="preserve"> به غلامش دستور داد ک</w:t>
      </w:r>
      <w:r w:rsidRPr="00E36EF9">
        <w:rPr>
          <w:rFonts w:cs="B Badr" w:hint="cs"/>
          <w:sz w:val="28"/>
          <w:szCs w:val="28"/>
          <w:rtl/>
        </w:rPr>
        <w:t>ی</w:t>
      </w:r>
      <w:r w:rsidRPr="00E36EF9">
        <w:rPr>
          <w:rFonts w:cs="B Badr" w:hint="eastAsia"/>
          <w:sz w:val="28"/>
          <w:szCs w:val="28"/>
          <w:rtl/>
        </w:rPr>
        <w:t>سه</w:t>
      </w:r>
      <w:r w:rsidRPr="00E36EF9">
        <w:rPr>
          <w:rFonts w:cs="B Badr"/>
          <w:sz w:val="28"/>
          <w:szCs w:val="28"/>
          <w:rtl/>
        </w:rPr>
        <w:t xml:space="preserve"> ا</w:t>
      </w:r>
      <w:r w:rsidRPr="00E36EF9">
        <w:rPr>
          <w:rFonts w:cs="B Badr" w:hint="cs"/>
          <w:sz w:val="28"/>
          <w:szCs w:val="28"/>
          <w:rtl/>
        </w:rPr>
        <w:t>ی</w:t>
      </w:r>
      <w:r w:rsidRPr="00E36EF9">
        <w:rPr>
          <w:rFonts w:cs="B Badr"/>
          <w:sz w:val="28"/>
          <w:szCs w:val="28"/>
          <w:rtl/>
        </w:rPr>
        <w:t xml:space="preserve"> (هفتصد درهم) آورده تا به من دهد. آن گاه فرمود: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پول ها را خرج زندگ</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کن و هرگاه تمام شد، مرا آگاه ساز.[76]</w:t>
      </w:r>
    </w:p>
    <w:p w:rsidR="006E066F" w:rsidRDefault="00E36EF9" w:rsidP="00E36EF9">
      <w:pPr>
        <w:rPr>
          <w:rFonts w:cs="B Badr"/>
          <w:sz w:val="28"/>
          <w:szCs w:val="28"/>
          <w:rtl/>
        </w:rPr>
      </w:pPr>
      <w:r w:rsidRPr="00E36EF9">
        <w:rPr>
          <w:rFonts w:cs="B Badr" w:hint="eastAsia"/>
          <w:sz w:val="28"/>
          <w:szCs w:val="28"/>
          <w:rtl/>
        </w:rPr>
        <w:t>ب</w:t>
      </w:r>
      <w:r w:rsidRPr="00E36EF9">
        <w:rPr>
          <w:rFonts w:cs="B Badr"/>
          <w:sz w:val="28"/>
          <w:szCs w:val="28"/>
          <w:rtl/>
        </w:rPr>
        <w:t>. عمرو بن د</w:t>
      </w:r>
      <w:r w:rsidRPr="00E36EF9">
        <w:rPr>
          <w:rFonts w:cs="B Badr" w:hint="cs"/>
          <w:sz w:val="28"/>
          <w:szCs w:val="28"/>
          <w:rtl/>
        </w:rPr>
        <w:t>ی</w:t>
      </w:r>
      <w:r w:rsidRPr="00E36EF9">
        <w:rPr>
          <w:rFonts w:cs="B Badr" w:hint="eastAsia"/>
          <w:sz w:val="28"/>
          <w:szCs w:val="28"/>
          <w:rtl/>
        </w:rPr>
        <w:t>نار</w:t>
      </w:r>
      <w:r w:rsidRPr="00E36EF9">
        <w:rPr>
          <w:rFonts w:cs="B Badr"/>
          <w:sz w:val="28"/>
          <w:szCs w:val="28"/>
          <w:rtl/>
        </w:rPr>
        <w:t xml:space="preserve"> و عبدالله بن عب</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عم</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هر وقت به د</w:t>
      </w:r>
      <w:r w:rsidRPr="00E36EF9">
        <w:rPr>
          <w:rFonts w:cs="B Badr" w:hint="cs"/>
          <w:sz w:val="28"/>
          <w:szCs w:val="28"/>
          <w:rtl/>
        </w:rPr>
        <w:t>ی</w:t>
      </w:r>
      <w:r w:rsidRPr="00E36EF9">
        <w:rPr>
          <w:rFonts w:cs="B Badr" w:hint="eastAsia"/>
          <w:sz w:val="28"/>
          <w:szCs w:val="28"/>
          <w:rtl/>
        </w:rPr>
        <w:t>دار</w:t>
      </w:r>
      <w:r w:rsidRPr="00E36EF9">
        <w:rPr>
          <w:rFonts w:cs="B Badr"/>
          <w:sz w:val="28"/>
          <w:szCs w:val="28"/>
          <w:rtl/>
        </w:rPr>
        <w:t xml:space="preserve"> امام باقر (ع) م</w:t>
      </w:r>
      <w:r w:rsidRPr="00E36EF9">
        <w:rPr>
          <w:rFonts w:cs="B Badr" w:hint="cs"/>
          <w:sz w:val="28"/>
          <w:szCs w:val="28"/>
          <w:rtl/>
        </w:rPr>
        <w:t>ی</w:t>
      </w:r>
      <w:r w:rsidRPr="00E36EF9">
        <w:rPr>
          <w:rFonts w:cs="B Badr"/>
          <w:sz w:val="28"/>
          <w:szCs w:val="28"/>
          <w:rtl/>
        </w:rPr>
        <w:t xml:space="preserve"> رفت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به ما خرج</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پوشاک و پول م</w:t>
      </w:r>
      <w:r w:rsidRPr="00E36EF9">
        <w:rPr>
          <w:rFonts w:cs="B Badr" w:hint="cs"/>
          <w:sz w:val="28"/>
          <w:szCs w:val="28"/>
          <w:rtl/>
        </w:rPr>
        <w:t>ی</w:t>
      </w:r>
      <w:r w:rsidRPr="00E36EF9">
        <w:rPr>
          <w:rFonts w:cs="B Badr"/>
          <w:sz w:val="28"/>
          <w:szCs w:val="28"/>
          <w:rtl/>
        </w:rPr>
        <w:t xml:space="preserve"> داد و م</w:t>
      </w:r>
      <w:r w:rsidRPr="00E36EF9">
        <w:rPr>
          <w:rFonts w:cs="B Badr" w:hint="cs"/>
          <w:sz w:val="28"/>
          <w:szCs w:val="28"/>
          <w:rtl/>
        </w:rPr>
        <w:t>ی</w:t>
      </w:r>
      <w:r w:rsidRPr="00E36EF9">
        <w:rPr>
          <w:rFonts w:cs="B Badr"/>
          <w:sz w:val="28"/>
          <w:szCs w:val="28"/>
          <w:rtl/>
        </w:rPr>
        <w:t xml:space="preserve"> فرمود: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از آن که به ملاقاتم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یی</w:t>
      </w:r>
      <w:r w:rsidRPr="00E36EF9">
        <w:rPr>
          <w:rFonts w:cs="B Badr" w:hint="eastAsia"/>
          <w:sz w:val="28"/>
          <w:szCs w:val="28"/>
          <w:rtl/>
        </w:rPr>
        <w:t>د،</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هدا</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برا</w:t>
      </w:r>
      <w:r w:rsidRPr="00E36EF9">
        <w:rPr>
          <w:rFonts w:cs="B Badr" w:hint="cs"/>
          <w:sz w:val="28"/>
          <w:szCs w:val="28"/>
          <w:rtl/>
        </w:rPr>
        <w:t>ی</w:t>
      </w:r>
      <w:r w:rsidRPr="00E36EF9">
        <w:rPr>
          <w:rFonts w:cs="B Badr"/>
          <w:sz w:val="28"/>
          <w:szCs w:val="28"/>
          <w:rtl/>
        </w:rPr>
        <w:t xml:space="preserve"> شما ته</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شده بود.[77]</w:t>
      </w:r>
    </w:p>
    <w:p w:rsidR="006E066F" w:rsidRDefault="00E36EF9" w:rsidP="00E36EF9">
      <w:pPr>
        <w:rPr>
          <w:rFonts w:cs="B Badr"/>
          <w:sz w:val="28"/>
          <w:szCs w:val="28"/>
          <w:rtl/>
        </w:rPr>
      </w:pPr>
      <w:r w:rsidRPr="00E36EF9">
        <w:rPr>
          <w:rFonts w:cs="B Badr" w:hint="eastAsia"/>
          <w:sz w:val="28"/>
          <w:szCs w:val="28"/>
          <w:rtl/>
        </w:rPr>
        <w:t>ج</w:t>
      </w:r>
      <w:r w:rsidRPr="00E36EF9">
        <w:rPr>
          <w:rFonts w:cs="B Badr"/>
          <w:sz w:val="28"/>
          <w:szCs w:val="28"/>
          <w:rtl/>
        </w:rPr>
        <w:t>.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بن قرم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آن حضرت به ما پانصد، ششصد تا هزار درهم هد</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داد و ه</w:t>
      </w:r>
      <w:r w:rsidRPr="00E36EF9">
        <w:rPr>
          <w:rFonts w:cs="B Badr" w:hint="cs"/>
          <w:sz w:val="28"/>
          <w:szCs w:val="28"/>
          <w:rtl/>
        </w:rPr>
        <w:t>ی</w:t>
      </w:r>
      <w:r w:rsidRPr="00E36EF9">
        <w:rPr>
          <w:rFonts w:cs="B Badr" w:hint="eastAsia"/>
          <w:sz w:val="28"/>
          <w:szCs w:val="28"/>
          <w:rtl/>
        </w:rPr>
        <w:t>چ</w:t>
      </w:r>
      <w:r w:rsidRPr="00E36EF9">
        <w:rPr>
          <w:rFonts w:cs="B Badr"/>
          <w:sz w:val="28"/>
          <w:szCs w:val="28"/>
          <w:rtl/>
        </w:rPr>
        <w:t xml:space="preserve"> گاه از کمک به برادران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اش، پاسخ به ن</w:t>
      </w:r>
      <w:r w:rsidRPr="00E36EF9">
        <w:rPr>
          <w:rFonts w:cs="B Badr" w:hint="cs"/>
          <w:sz w:val="28"/>
          <w:szCs w:val="28"/>
          <w:rtl/>
        </w:rPr>
        <w:t>ی</w:t>
      </w:r>
      <w:r w:rsidRPr="00E36EF9">
        <w:rPr>
          <w:rFonts w:cs="B Badr" w:hint="eastAsia"/>
          <w:sz w:val="28"/>
          <w:szCs w:val="28"/>
          <w:rtl/>
        </w:rPr>
        <w:t>از</w:t>
      </w:r>
      <w:r w:rsidRPr="00E36EF9">
        <w:rPr>
          <w:rFonts w:cs="B Badr"/>
          <w:sz w:val="28"/>
          <w:szCs w:val="28"/>
          <w:rtl/>
        </w:rPr>
        <w:t xml:space="preserve"> ارباب رجوع و رس</w:t>
      </w:r>
      <w:r w:rsidRPr="00E36EF9">
        <w:rPr>
          <w:rFonts w:cs="B Badr" w:hint="cs"/>
          <w:sz w:val="28"/>
          <w:szCs w:val="28"/>
          <w:rtl/>
        </w:rPr>
        <w:t>ی</w:t>
      </w:r>
      <w:r w:rsidRPr="00E36EF9">
        <w:rPr>
          <w:rFonts w:cs="B Badr" w:hint="eastAsia"/>
          <w:sz w:val="28"/>
          <w:szCs w:val="28"/>
          <w:rtl/>
        </w:rPr>
        <w:t>دگ</w:t>
      </w:r>
      <w:r w:rsidRPr="00E36EF9">
        <w:rPr>
          <w:rFonts w:cs="B Badr" w:hint="cs"/>
          <w:sz w:val="28"/>
          <w:szCs w:val="28"/>
          <w:rtl/>
        </w:rPr>
        <w:t>ی</w:t>
      </w:r>
      <w:r w:rsidRPr="00E36EF9">
        <w:rPr>
          <w:rFonts w:cs="B Badr"/>
          <w:sz w:val="28"/>
          <w:szCs w:val="28"/>
          <w:rtl/>
        </w:rPr>
        <w:t xml:space="preserve"> به حال محرومان، افسرده و خسته نم</w:t>
      </w:r>
      <w:r w:rsidRPr="00E36EF9">
        <w:rPr>
          <w:rFonts w:cs="B Badr" w:hint="cs"/>
          <w:sz w:val="28"/>
          <w:szCs w:val="28"/>
          <w:rtl/>
        </w:rPr>
        <w:t>ی</w:t>
      </w:r>
      <w:r w:rsidRPr="00E36EF9">
        <w:rPr>
          <w:rFonts w:cs="B Badr"/>
          <w:sz w:val="28"/>
          <w:szCs w:val="28"/>
          <w:rtl/>
        </w:rPr>
        <w:t xml:space="preserve"> شد.[78]</w:t>
      </w:r>
    </w:p>
    <w:p w:rsidR="006E066F" w:rsidRDefault="00E36EF9" w:rsidP="00E36EF9">
      <w:pPr>
        <w:rPr>
          <w:rFonts w:cs="B Badr"/>
          <w:sz w:val="28"/>
          <w:szCs w:val="28"/>
          <w:rtl/>
        </w:rPr>
      </w:pPr>
      <w:r w:rsidRPr="00E36EF9">
        <w:rPr>
          <w:rFonts w:cs="B Badr" w:hint="eastAsia"/>
          <w:sz w:val="28"/>
          <w:szCs w:val="28"/>
          <w:rtl/>
        </w:rPr>
        <w:t>د</w:t>
      </w:r>
      <w:r w:rsidRPr="00E36EF9">
        <w:rPr>
          <w:rFonts w:cs="B Badr"/>
          <w:sz w:val="28"/>
          <w:szCs w:val="28"/>
          <w:rtl/>
        </w:rPr>
        <w:t>.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امام صادق (ع) فرموده است:</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روزها به حضور پدرم رس</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در حال</w:t>
      </w:r>
      <w:r w:rsidRPr="00E36EF9">
        <w:rPr>
          <w:rFonts w:cs="B Badr" w:hint="cs"/>
          <w:sz w:val="28"/>
          <w:szCs w:val="28"/>
          <w:rtl/>
        </w:rPr>
        <w:t>ی</w:t>
      </w:r>
      <w:r w:rsidRPr="00E36EF9">
        <w:rPr>
          <w:rFonts w:cs="B Badr"/>
          <w:sz w:val="28"/>
          <w:szCs w:val="28"/>
          <w:rtl/>
        </w:rPr>
        <w:t xml:space="preserve"> که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ازمندان</w:t>
      </w:r>
      <w:r w:rsidRPr="00E36EF9">
        <w:rPr>
          <w:rFonts w:cs="B Badr"/>
          <w:sz w:val="28"/>
          <w:szCs w:val="28"/>
          <w:rtl/>
        </w:rPr>
        <w:t xml:space="preserve">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هشت هزار د</w:t>
      </w:r>
      <w:r w:rsidRPr="00E36EF9">
        <w:rPr>
          <w:rFonts w:cs="B Badr" w:hint="cs"/>
          <w:sz w:val="28"/>
          <w:szCs w:val="28"/>
          <w:rtl/>
        </w:rPr>
        <w:t>ی</w:t>
      </w:r>
      <w:r w:rsidRPr="00E36EF9">
        <w:rPr>
          <w:rFonts w:cs="B Badr" w:hint="eastAsia"/>
          <w:sz w:val="28"/>
          <w:szCs w:val="28"/>
          <w:rtl/>
        </w:rPr>
        <w:t>نار،</w:t>
      </w:r>
      <w:r w:rsidRPr="00E36EF9">
        <w:rPr>
          <w:rFonts w:cs="B Badr"/>
          <w:sz w:val="28"/>
          <w:szCs w:val="28"/>
          <w:rtl/>
        </w:rPr>
        <w:t xml:space="preserve"> تقس</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کرده و </w:t>
      </w:r>
      <w:r w:rsidRPr="00E36EF9">
        <w:rPr>
          <w:rFonts w:cs="B Badr" w:hint="cs"/>
          <w:sz w:val="28"/>
          <w:szCs w:val="28"/>
          <w:rtl/>
        </w:rPr>
        <w:t>ی</w:t>
      </w:r>
      <w:r w:rsidRPr="00E36EF9">
        <w:rPr>
          <w:rFonts w:cs="B Badr" w:hint="eastAsia"/>
          <w:sz w:val="28"/>
          <w:szCs w:val="28"/>
          <w:rtl/>
        </w:rPr>
        <w:t>ازده</w:t>
      </w:r>
      <w:r w:rsidRPr="00E36EF9">
        <w:rPr>
          <w:rFonts w:cs="B Badr"/>
          <w:sz w:val="28"/>
          <w:szCs w:val="28"/>
          <w:rtl/>
        </w:rPr>
        <w:t xml:space="preserve"> برده را آزاد ساخته بود.[79]</w:t>
      </w:r>
    </w:p>
    <w:p w:rsidR="00E36EF9" w:rsidRPr="00E36EF9" w:rsidRDefault="00E36EF9" w:rsidP="00E36EF9">
      <w:pPr>
        <w:rPr>
          <w:rFonts w:cs="B Badr"/>
          <w:sz w:val="28"/>
          <w:szCs w:val="28"/>
          <w:rtl/>
        </w:rPr>
      </w:pPr>
      <w:r w:rsidRPr="00E36EF9">
        <w:rPr>
          <w:rFonts w:cs="B Badr" w:hint="eastAsia"/>
          <w:sz w:val="28"/>
          <w:szCs w:val="28"/>
          <w:rtl/>
        </w:rPr>
        <w:t>ج</w:t>
      </w:r>
      <w:r w:rsidRPr="00E36EF9">
        <w:rPr>
          <w:rFonts w:cs="B Badr"/>
          <w:sz w:val="28"/>
          <w:szCs w:val="28"/>
          <w:rtl/>
        </w:rPr>
        <w:t>. امام صادق (ع) م</w:t>
      </w:r>
      <w:r w:rsidRPr="00E36EF9">
        <w:rPr>
          <w:rFonts w:cs="B Badr" w:hint="cs"/>
          <w:sz w:val="28"/>
          <w:szCs w:val="28"/>
          <w:rtl/>
        </w:rPr>
        <w:t>ی</w:t>
      </w:r>
      <w:r w:rsidRPr="00E36EF9">
        <w:rPr>
          <w:rFonts w:cs="B Badr"/>
          <w:sz w:val="28"/>
          <w:szCs w:val="28"/>
          <w:rtl/>
        </w:rPr>
        <w:t xml:space="preserve"> 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پدرم با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از نظر امکانات مال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نسبت به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خو</w:t>
      </w:r>
      <w:r w:rsidRPr="00E36EF9">
        <w:rPr>
          <w:rFonts w:cs="B Badr" w:hint="cs"/>
          <w:sz w:val="28"/>
          <w:szCs w:val="28"/>
          <w:rtl/>
        </w:rPr>
        <w:t>ی</w:t>
      </w:r>
      <w:r w:rsidRPr="00E36EF9">
        <w:rPr>
          <w:rFonts w:cs="B Badr" w:hint="eastAsia"/>
          <w:sz w:val="28"/>
          <w:szCs w:val="28"/>
          <w:rtl/>
        </w:rPr>
        <w:t>شاوندان،</w:t>
      </w:r>
      <w:r w:rsidRPr="00E36EF9">
        <w:rPr>
          <w:rFonts w:cs="B Badr"/>
          <w:sz w:val="28"/>
          <w:szCs w:val="28"/>
          <w:rtl/>
        </w:rPr>
        <w:t xml:space="preserve"> در سطح پا</w:t>
      </w:r>
      <w:r w:rsidRPr="00E36EF9">
        <w:rPr>
          <w:rFonts w:cs="B Badr" w:hint="cs"/>
          <w:sz w:val="28"/>
          <w:szCs w:val="28"/>
          <w:rtl/>
        </w:rPr>
        <w:t>یی</w:t>
      </w:r>
      <w:r w:rsidRPr="00E36EF9">
        <w:rPr>
          <w:rFonts w:cs="B Badr" w:hint="eastAsia"/>
          <w:sz w:val="28"/>
          <w:szCs w:val="28"/>
          <w:rtl/>
        </w:rPr>
        <w:t>ن</w:t>
      </w:r>
      <w:r w:rsidRPr="00E36EF9">
        <w:rPr>
          <w:rFonts w:cs="B Badr"/>
          <w:sz w:val="28"/>
          <w:szCs w:val="28"/>
          <w:rtl/>
        </w:rPr>
        <w:t xml:space="preserve"> تر</w:t>
      </w:r>
      <w:r w:rsidRPr="00E36EF9">
        <w:rPr>
          <w:rFonts w:cs="B Badr" w:hint="cs"/>
          <w:sz w:val="28"/>
          <w:szCs w:val="28"/>
          <w:rtl/>
        </w:rPr>
        <w:t>ی</w:t>
      </w:r>
      <w:r w:rsidRPr="00E36EF9">
        <w:rPr>
          <w:rFonts w:cs="B Badr"/>
          <w:sz w:val="28"/>
          <w:szCs w:val="28"/>
          <w:rtl/>
        </w:rPr>
        <w:t xml:space="preserve"> قرار داشت و مخارج زندگ</w:t>
      </w:r>
      <w:r w:rsidRPr="00E36EF9">
        <w:rPr>
          <w:rFonts w:cs="B Badr" w:hint="cs"/>
          <w:sz w:val="28"/>
          <w:szCs w:val="28"/>
          <w:rtl/>
        </w:rPr>
        <w:t>ی</w:t>
      </w:r>
      <w:r w:rsidRPr="00E36EF9">
        <w:rPr>
          <w:rFonts w:cs="B Badr"/>
          <w:sz w:val="28"/>
          <w:szCs w:val="28"/>
          <w:rtl/>
        </w:rPr>
        <w:t xml:space="preserve"> و</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سنگ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تر از بق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بود، هر جمعه به ن</w:t>
      </w:r>
      <w:r w:rsidRPr="00E36EF9">
        <w:rPr>
          <w:rFonts w:cs="B Badr" w:hint="cs"/>
          <w:sz w:val="28"/>
          <w:szCs w:val="28"/>
          <w:rtl/>
        </w:rPr>
        <w:t>ی</w:t>
      </w:r>
      <w:r w:rsidRPr="00E36EF9">
        <w:rPr>
          <w:rFonts w:cs="B Badr" w:hint="eastAsia"/>
          <w:sz w:val="28"/>
          <w:szCs w:val="28"/>
          <w:rtl/>
        </w:rPr>
        <w:t>ازمندان</w:t>
      </w:r>
      <w:r w:rsidRPr="00E36EF9">
        <w:rPr>
          <w:rFonts w:cs="B Badr"/>
          <w:sz w:val="28"/>
          <w:szCs w:val="28"/>
          <w:rtl/>
        </w:rPr>
        <w:t xml:space="preserve"> انفاق م</w:t>
      </w:r>
      <w:r w:rsidRPr="00E36EF9">
        <w:rPr>
          <w:rFonts w:cs="B Badr" w:hint="cs"/>
          <w:sz w:val="28"/>
          <w:szCs w:val="28"/>
          <w:rtl/>
        </w:rPr>
        <w:t>ی</w:t>
      </w:r>
      <w:r w:rsidRPr="00E36EF9">
        <w:rPr>
          <w:rFonts w:cs="B Badr"/>
          <w:sz w:val="28"/>
          <w:szCs w:val="28"/>
          <w:rtl/>
        </w:rPr>
        <w:t xml:space="preserve"> کرد و م</w:t>
      </w:r>
      <w:r w:rsidRPr="00E36EF9">
        <w:rPr>
          <w:rFonts w:cs="B Badr" w:hint="cs"/>
          <w:sz w:val="28"/>
          <w:szCs w:val="28"/>
          <w:rtl/>
        </w:rPr>
        <w:t>ی</w:t>
      </w:r>
      <w:r w:rsidRPr="00E36EF9">
        <w:rPr>
          <w:rFonts w:cs="B Badr"/>
          <w:sz w:val="28"/>
          <w:szCs w:val="28"/>
          <w:rtl/>
        </w:rPr>
        <w:t xml:space="preserve"> فرمود: انفاق در روز جمعه، دارا</w:t>
      </w:r>
      <w:r w:rsidRPr="00E36EF9">
        <w:rPr>
          <w:rFonts w:cs="B Badr" w:hint="cs"/>
          <w:sz w:val="28"/>
          <w:szCs w:val="28"/>
          <w:rtl/>
        </w:rPr>
        <w:t>ی</w:t>
      </w:r>
      <w:r w:rsidRPr="00E36EF9">
        <w:rPr>
          <w:rFonts w:cs="B Badr"/>
          <w:sz w:val="28"/>
          <w:szCs w:val="28"/>
          <w:rtl/>
        </w:rPr>
        <w:t xml:space="preserve"> ارج</w:t>
      </w:r>
      <w:r w:rsidRPr="00E36EF9">
        <w:rPr>
          <w:rFonts w:cs="B Badr" w:hint="cs"/>
          <w:sz w:val="28"/>
          <w:szCs w:val="28"/>
          <w:rtl/>
        </w:rPr>
        <w:t>ی</w:t>
      </w:r>
      <w:r w:rsidRPr="00E36EF9">
        <w:rPr>
          <w:rFonts w:cs="B Badr"/>
          <w:sz w:val="28"/>
          <w:szCs w:val="28"/>
          <w:rtl/>
        </w:rPr>
        <w:t xml:space="preserve"> فزون تر است، چنان که روز جمعه، خود بر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روزها برتر</w:t>
      </w:r>
      <w:r w:rsidRPr="00E36EF9">
        <w:rPr>
          <w:rFonts w:cs="B Badr" w:hint="cs"/>
          <w:sz w:val="28"/>
          <w:szCs w:val="28"/>
          <w:rtl/>
        </w:rPr>
        <w:t>ی</w:t>
      </w:r>
      <w:r w:rsidRPr="00E36EF9">
        <w:rPr>
          <w:rFonts w:cs="B Badr"/>
          <w:sz w:val="28"/>
          <w:szCs w:val="28"/>
          <w:rtl/>
        </w:rPr>
        <w:t xml:space="preserve"> دارد.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 و احترام به حقوق اجتماع</w:t>
      </w:r>
      <w:r w:rsidRPr="00E36EF9">
        <w:rPr>
          <w:rFonts w:cs="B Badr" w:hint="cs"/>
          <w:sz w:val="28"/>
          <w:szCs w:val="28"/>
          <w:rtl/>
        </w:rPr>
        <w:t>ی</w:t>
      </w:r>
      <w:r w:rsidRPr="00E36EF9">
        <w:rPr>
          <w:rFonts w:cs="B Badr"/>
          <w:sz w:val="28"/>
          <w:szCs w:val="28"/>
          <w:rtl/>
        </w:rPr>
        <w:t xml:space="preserve"> مؤمنان</w:t>
      </w:r>
    </w:p>
    <w:p w:rsidR="006E066F" w:rsidRDefault="00E36EF9" w:rsidP="00E36EF9">
      <w:pPr>
        <w:rPr>
          <w:rFonts w:cs="B Badr"/>
          <w:sz w:val="28"/>
          <w:szCs w:val="28"/>
          <w:rtl/>
        </w:rPr>
      </w:pPr>
      <w:r w:rsidRPr="00E36EF9">
        <w:rPr>
          <w:rFonts w:cs="B Badr" w:hint="eastAsia"/>
          <w:sz w:val="28"/>
          <w:szCs w:val="28"/>
          <w:rtl/>
        </w:rPr>
        <w:lastRenderedPageBreak/>
        <w:t>زراره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گويد: امام باقر (ع) به تشييع جنازه مردى از قريش در مدينه رفته بود، من هم با ايشان بودم، در آن تشييع مردى بنام عطاء نيز بود، ناگهان زنى شروع به فرياد زدن نمود، عطاء به او گفت: آرام مى‏شوى يا برگردم؟ زن ساكت نشد و عطاء برگشت. به امام گفتم: عطاء برگش</w:t>
      </w:r>
      <w:r w:rsidRPr="00E36EF9">
        <w:rPr>
          <w:rFonts w:cs="B Badr" w:hint="eastAsia"/>
          <w:sz w:val="28"/>
          <w:szCs w:val="28"/>
          <w:rtl/>
        </w:rPr>
        <w:t>ت،</w:t>
      </w:r>
      <w:r w:rsidRPr="00E36EF9">
        <w:rPr>
          <w:rFonts w:cs="B Badr"/>
          <w:sz w:val="28"/>
          <w:szCs w:val="28"/>
          <w:rtl/>
        </w:rPr>
        <w:t xml:space="preserve"> فرمود: چرا اين كار را كرد؟ گفتم: به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ناله و فريادهاى زنى، به او گفت: آرام مى‏شوى يا برگردم؟ زن آرام نشد، او هم برگشت.</w:t>
      </w:r>
    </w:p>
    <w:p w:rsidR="00E36EF9" w:rsidRPr="00E36EF9"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فرمود: بگذريم، اگر ما امر باطلى را به همراه حقى ديديم و حق را به خاطر آن ترک نموديم حق مسلمان را به جا نياورده‏ايم، وقتى امام بر جنازه نماز خواند سرپرست آن جنازه به امام گفت: برگرديد خداوند شما را رحمت كند، شما تحمل راه رفتن بيش از اين را نداريد، امام (ع) برنگشت، به امام گفتم: او به شما اجازه برگشت داد و من هم كارى دارم كه مى‏خواهم در مورد آن از شما سؤال كنم، امام فرمود: ادامه بده، ما به اجازه او نيامديم تا با اجازه او برگرديم، بلكه اين كار ثواب و اجرى داشت كه ما آن را خواستيم، به اندازه‏اى كه مرد به د</w:t>
      </w:r>
      <w:r w:rsidRPr="00E36EF9">
        <w:rPr>
          <w:rFonts w:cs="B Badr" w:hint="eastAsia"/>
          <w:sz w:val="28"/>
          <w:szCs w:val="28"/>
          <w:rtl/>
        </w:rPr>
        <w:t>نبال</w:t>
      </w:r>
      <w:r w:rsidRPr="00E36EF9">
        <w:rPr>
          <w:rFonts w:cs="B Badr"/>
          <w:sz w:val="28"/>
          <w:szCs w:val="28"/>
          <w:rtl/>
        </w:rPr>
        <w:t xml:space="preserve"> جنازه باشد بر آن پاداش داده مى‏شود.[80]</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و رعا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حقوق و ن</w:t>
      </w:r>
      <w:r w:rsidRPr="00E36EF9">
        <w:rPr>
          <w:rFonts w:cs="B Badr" w:hint="cs"/>
          <w:sz w:val="28"/>
          <w:szCs w:val="28"/>
          <w:rtl/>
        </w:rPr>
        <w:t>ی</w:t>
      </w:r>
      <w:r w:rsidRPr="00E36EF9">
        <w:rPr>
          <w:rFonts w:cs="B Badr" w:hint="eastAsia"/>
          <w:sz w:val="28"/>
          <w:szCs w:val="28"/>
          <w:rtl/>
        </w:rPr>
        <w:t>ازها</w:t>
      </w:r>
      <w:r w:rsidRPr="00E36EF9">
        <w:rPr>
          <w:rFonts w:cs="B Badr" w:hint="cs"/>
          <w:sz w:val="28"/>
          <w:szCs w:val="28"/>
          <w:rtl/>
        </w:rPr>
        <w:t>ی</w:t>
      </w:r>
      <w:r w:rsidRPr="00E36EF9">
        <w:rPr>
          <w:rFonts w:cs="B Badr"/>
          <w:sz w:val="28"/>
          <w:szCs w:val="28"/>
          <w:rtl/>
        </w:rPr>
        <w:t xml:space="preserve"> روح</w:t>
      </w:r>
      <w:r w:rsidRPr="00E36EF9">
        <w:rPr>
          <w:rFonts w:cs="B Badr" w:hint="cs"/>
          <w:sz w:val="28"/>
          <w:szCs w:val="28"/>
          <w:rtl/>
        </w:rPr>
        <w:t>ی</w:t>
      </w:r>
      <w:r w:rsidRPr="00E36EF9">
        <w:rPr>
          <w:rFonts w:cs="B Badr"/>
          <w:sz w:val="28"/>
          <w:szCs w:val="28"/>
          <w:rtl/>
        </w:rPr>
        <w:t xml:space="preserve"> همسران</w:t>
      </w:r>
    </w:p>
    <w:p w:rsidR="006E066F" w:rsidRDefault="00E36EF9" w:rsidP="00E36EF9">
      <w:pPr>
        <w:rPr>
          <w:rFonts w:cs="B Badr"/>
          <w:sz w:val="28"/>
          <w:szCs w:val="28"/>
          <w:rtl/>
        </w:rPr>
      </w:pPr>
      <w:r w:rsidRPr="00E36EF9">
        <w:rPr>
          <w:rFonts w:cs="B Badr" w:hint="eastAsia"/>
          <w:sz w:val="28"/>
          <w:szCs w:val="28"/>
          <w:rtl/>
        </w:rPr>
        <w:t>زاهد</w:t>
      </w:r>
      <w:r w:rsidRPr="00E36EF9">
        <w:rPr>
          <w:rFonts w:cs="B Badr"/>
          <w:sz w:val="28"/>
          <w:szCs w:val="28"/>
          <w:rtl/>
        </w:rPr>
        <w:t xml:space="preserve"> نما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و تنگ نظران</w:t>
      </w:r>
      <w:r w:rsidRPr="00E36EF9">
        <w:rPr>
          <w:rFonts w:cs="B Badr" w:hint="cs"/>
          <w:sz w:val="28"/>
          <w:szCs w:val="28"/>
          <w:rtl/>
        </w:rPr>
        <w:t>ی</w:t>
      </w:r>
      <w:r w:rsidRPr="00E36EF9">
        <w:rPr>
          <w:rFonts w:cs="B Badr"/>
          <w:sz w:val="28"/>
          <w:szCs w:val="28"/>
          <w:rtl/>
        </w:rPr>
        <w:t xml:space="preserve"> که عبادت و تقوا را در انزوا و کسالت و جمود 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نند</w:t>
      </w:r>
      <w:r w:rsidRPr="00E36EF9">
        <w:rPr>
          <w:rFonts w:cs="B Badr"/>
          <w:sz w:val="28"/>
          <w:szCs w:val="28"/>
          <w:rtl/>
        </w:rPr>
        <w:t xml:space="preserve"> و با ترک شؤون زندگ</w:t>
      </w:r>
      <w:r w:rsidRPr="00E36EF9">
        <w:rPr>
          <w:rFonts w:cs="B Badr" w:hint="cs"/>
          <w:sz w:val="28"/>
          <w:szCs w:val="28"/>
          <w:rtl/>
        </w:rPr>
        <w:t>ی</w:t>
      </w:r>
      <w:r w:rsidRPr="00E36EF9">
        <w:rPr>
          <w:rFonts w:cs="B Badr"/>
          <w:sz w:val="28"/>
          <w:szCs w:val="28"/>
          <w:rtl/>
        </w:rPr>
        <w:t xml:space="preserve"> و رفتارها</w:t>
      </w:r>
      <w:r w:rsidRPr="00E36EF9">
        <w:rPr>
          <w:rFonts w:cs="B Badr" w:hint="cs"/>
          <w:sz w:val="28"/>
          <w:szCs w:val="28"/>
          <w:rtl/>
        </w:rPr>
        <w:t>ی</w:t>
      </w:r>
      <w:r w:rsidRPr="00E36EF9">
        <w:rPr>
          <w:rFonts w:cs="B Badr"/>
          <w:sz w:val="28"/>
          <w:szCs w:val="28"/>
          <w:rtl/>
        </w:rPr>
        <w:t xml:space="preserve"> اجتماع</w:t>
      </w:r>
      <w:r w:rsidRPr="00E36EF9">
        <w:rPr>
          <w:rFonts w:cs="B Badr" w:hint="cs"/>
          <w:sz w:val="28"/>
          <w:szCs w:val="28"/>
          <w:rtl/>
        </w:rPr>
        <w:t>ی</w:t>
      </w:r>
      <w:r w:rsidRPr="00E36EF9">
        <w:rPr>
          <w:rFonts w:cs="B Badr"/>
          <w:sz w:val="28"/>
          <w:szCs w:val="28"/>
          <w:rtl/>
        </w:rPr>
        <w:t xml:space="preserve"> در صدد راه</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به مقامات معنو</w:t>
      </w:r>
      <w:r w:rsidRPr="00E36EF9">
        <w:rPr>
          <w:rFonts w:cs="B Badr" w:hint="cs"/>
          <w:sz w:val="28"/>
          <w:szCs w:val="28"/>
          <w:rtl/>
        </w:rPr>
        <w:t>ی</w:t>
      </w:r>
      <w:r w:rsidRPr="00E36EF9">
        <w:rPr>
          <w:rFonts w:cs="B Badr"/>
          <w:sz w:val="28"/>
          <w:szCs w:val="28"/>
          <w:rtl/>
        </w:rPr>
        <w:t xml:space="preserve"> هستند! واقع</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ح</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را ناد</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گرفته و به جا</w:t>
      </w:r>
      <w:r w:rsidRPr="00E36EF9">
        <w:rPr>
          <w:rFonts w:cs="B Badr" w:hint="cs"/>
          <w:sz w:val="28"/>
          <w:szCs w:val="28"/>
          <w:rtl/>
        </w:rPr>
        <w:t>ی</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رو</w:t>
      </w:r>
      <w:r w:rsidRPr="00E36EF9">
        <w:rPr>
          <w:rFonts w:cs="B Badr" w:hint="cs"/>
          <w:sz w:val="28"/>
          <w:szCs w:val="28"/>
          <w:rtl/>
        </w:rPr>
        <w:t>ی</w:t>
      </w:r>
      <w:r w:rsidRPr="00E36EF9">
        <w:rPr>
          <w:rFonts w:cs="B Badr"/>
          <w:sz w:val="28"/>
          <w:szCs w:val="28"/>
          <w:rtl/>
        </w:rPr>
        <w:t xml:space="preserve"> از تمام</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وح</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تشخ</w:t>
      </w:r>
      <w:r w:rsidRPr="00E36EF9">
        <w:rPr>
          <w:rFonts w:cs="B Badr" w:hint="cs"/>
          <w:sz w:val="28"/>
          <w:szCs w:val="28"/>
          <w:rtl/>
        </w:rPr>
        <w:t>ی</w:t>
      </w:r>
      <w:r w:rsidRPr="00E36EF9">
        <w:rPr>
          <w:rFonts w:cs="B Badr" w:hint="eastAsia"/>
          <w:sz w:val="28"/>
          <w:szCs w:val="28"/>
          <w:rtl/>
        </w:rPr>
        <w:t>ص</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نادرستشان را، ملاک حق م</w:t>
      </w:r>
      <w:r w:rsidRPr="00E36EF9">
        <w:rPr>
          <w:rFonts w:cs="B Badr" w:hint="cs"/>
          <w:sz w:val="28"/>
          <w:szCs w:val="28"/>
          <w:rtl/>
        </w:rPr>
        <w:t>ی</w:t>
      </w:r>
      <w:r w:rsidRPr="00E36EF9">
        <w:rPr>
          <w:rFonts w:cs="B Badr"/>
          <w:sz w:val="28"/>
          <w:szCs w:val="28"/>
          <w:rtl/>
        </w:rPr>
        <w:t xml:space="preserve"> شمارند، </w:t>
      </w:r>
      <w:r w:rsidRPr="00E36EF9">
        <w:rPr>
          <w:rFonts w:cs="B Badr" w:hint="eastAsia"/>
          <w:sz w:val="28"/>
          <w:szCs w:val="28"/>
          <w:rtl/>
        </w:rPr>
        <w:t>تشک</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زندگ</w:t>
      </w:r>
      <w:r w:rsidRPr="00E36EF9">
        <w:rPr>
          <w:rFonts w:cs="B Badr" w:hint="cs"/>
          <w:sz w:val="28"/>
          <w:szCs w:val="28"/>
          <w:rtl/>
        </w:rPr>
        <w:t>ی</w:t>
      </w:r>
      <w:r w:rsidRPr="00E36EF9">
        <w:rPr>
          <w:rFonts w:cs="B Badr"/>
          <w:sz w:val="28"/>
          <w:szCs w:val="28"/>
          <w:rtl/>
        </w:rPr>
        <w:t xml:space="preserve"> خانوادگ</w:t>
      </w:r>
      <w:r w:rsidRPr="00E36EF9">
        <w:rPr>
          <w:rFonts w:cs="B Badr" w:hint="cs"/>
          <w:sz w:val="28"/>
          <w:szCs w:val="28"/>
          <w:rtl/>
        </w:rPr>
        <w:t>ی</w:t>
      </w:r>
      <w:r w:rsidRPr="00E36EF9">
        <w:rPr>
          <w:rFonts w:cs="B Badr"/>
          <w:sz w:val="28"/>
          <w:szCs w:val="28"/>
          <w:rtl/>
        </w:rPr>
        <w:t xml:space="preserve"> را مانع وصول به حق پنداشته و رعا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حقوق و ن</w:t>
      </w:r>
      <w:r w:rsidRPr="00E36EF9">
        <w:rPr>
          <w:rFonts w:cs="B Badr" w:hint="cs"/>
          <w:sz w:val="28"/>
          <w:szCs w:val="28"/>
          <w:rtl/>
        </w:rPr>
        <w:t>ی</w:t>
      </w:r>
      <w:r w:rsidRPr="00E36EF9">
        <w:rPr>
          <w:rFonts w:cs="B Badr" w:hint="eastAsia"/>
          <w:sz w:val="28"/>
          <w:szCs w:val="28"/>
          <w:rtl/>
        </w:rPr>
        <w:t>ازها</w:t>
      </w:r>
      <w:r w:rsidRPr="00E36EF9">
        <w:rPr>
          <w:rFonts w:cs="B Badr" w:hint="cs"/>
          <w:sz w:val="28"/>
          <w:szCs w:val="28"/>
          <w:rtl/>
        </w:rPr>
        <w:t>ی</w:t>
      </w:r>
      <w:r w:rsidRPr="00E36EF9">
        <w:rPr>
          <w:rFonts w:cs="B Badr"/>
          <w:sz w:val="28"/>
          <w:szCs w:val="28"/>
          <w:rtl/>
        </w:rPr>
        <w:t xml:space="preserve"> طب</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sz w:val="28"/>
          <w:szCs w:val="28"/>
          <w:rtl/>
        </w:rPr>
        <w:t xml:space="preserve"> و واقع</w:t>
      </w:r>
      <w:r w:rsidRPr="00E36EF9">
        <w:rPr>
          <w:rFonts w:cs="B Badr" w:hint="cs"/>
          <w:sz w:val="28"/>
          <w:szCs w:val="28"/>
          <w:rtl/>
        </w:rPr>
        <w:t>ی</w:t>
      </w:r>
      <w:r w:rsidRPr="00E36EF9">
        <w:rPr>
          <w:rFonts w:cs="B Badr"/>
          <w:sz w:val="28"/>
          <w:szCs w:val="28"/>
          <w:rtl/>
        </w:rPr>
        <w:t xml:space="preserve"> همسران را در خور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گرا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دانند! و در جهت ضد</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با فطرت و طب</w:t>
      </w:r>
      <w:r w:rsidRPr="00E36EF9">
        <w:rPr>
          <w:rFonts w:cs="B Badr" w:hint="cs"/>
          <w:sz w:val="28"/>
          <w:szCs w:val="28"/>
          <w:rtl/>
        </w:rPr>
        <w:t>ی</w:t>
      </w:r>
      <w:r w:rsidRPr="00E36EF9">
        <w:rPr>
          <w:rFonts w:cs="B Badr" w:hint="eastAsia"/>
          <w:sz w:val="28"/>
          <w:szCs w:val="28"/>
          <w:rtl/>
        </w:rPr>
        <w:t>عت</w:t>
      </w:r>
      <w:r w:rsidRPr="00E36EF9">
        <w:rPr>
          <w:rFonts w:cs="B Badr"/>
          <w:sz w:val="28"/>
          <w:szCs w:val="28"/>
          <w:rtl/>
        </w:rPr>
        <w:t xml:space="preserve"> و نظام هست</w:t>
      </w:r>
      <w:r w:rsidRPr="00E36EF9">
        <w:rPr>
          <w:rFonts w:cs="B Badr" w:hint="cs"/>
          <w:sz w:val="28"/>
          <w:szCs w:val="28"/>
          <w:rtl/>
        </w:rPr>
        <w:t>ی</w:t>
      </w:r>
      <w:r w:rsidRPr="00E36EF9">
        <w:rPr>
          <w:rFonts w:cs="B Badr"/>
          <w:sz w:val="28"/>
          <w:szCs w:val="28"/>
          <w:rtl/>
        </w:rPr>
        <w:t xml:space="preserve"> بر م</w:t>
      </w:r>
      <w:r w:rsidRPr="00E36EF9">
        <w:rPr>
          <w:rFonts w:cs="B Badr" w:hint="cs"/>
          <w:sz w:val="28"/>
          <w:szCs w:val="28"/>
          <w:rtl/>
        </w:rPr>
        <w:t>ی</w:t>
      </w:r>
      <w:r w:rsidRPr="00E36EF9">
        <w:rPr>
          <w:rFonts w:cs="B Badr"/>
          <w:sz w:val="28"/>
          <w:szCs w:val="28"/>
          <w:rtl/>
        </w:rPr>
        <w:t xml:space="preserve"> خ</w:t>
      </w:r>
      <w:r w:rsidRPr="00E36EF9">
        <w:rPr>
          <w:rFonts w:cs="B Badr" w:hint="cs"/>
          <w:sz w:val="28"/>
          <w:szCs w:val="28"/>
          <w:rtl/>
        </w:rPr>
        <w:t>ی</w:t>
      </w:r>
      <w:r w:rsidRPr="00E36EF9">
        <w:rPr>
          <w:rFonts w:cs="B Badr" w:hint="eastAsia"/>
          <w:sz w:val="28"/>
          <w:szCs w:val="28"/>
          <w:rtl/>
        </w:rPr>
        <w:t>زند،</w:t>
      </w:r>
      <w:r w:rsidRPr="00E36EF9">
        <w:rPr>
          <w:rFonts w:cs="B Badr"/>
          <w:sz w:val="28"/>
          <w:szCs w:val="28"/>
          <w:rtl/>
        </w:rPr>
        <w:t xml:space="preserve"> اما در مکتب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(ع) و در زندگ</w:t>
      </w:r>
      <w:r w:rsidRPr="00E36EF9">
        <w:rPr>
          <w:rFonts w:cs="B Badr" w:hint="cs"/>
          <w:sz w:val="28"/>
          <w:szCs w:val="28"/>
          <w:rtl/>
        </w:rPr>
        <w:t>ی</w:t>
      </w:r>
      <w:r w:rsidRPr="00E36EF9">
        <w:rPr>
          <w:rFonts w:cs="B Badr"/>
          <w:sz w:val="28"/>
          <w:szCs w:val="28"/>
          <w:rtl/>
        </w:rPr>
        <w:t xml:space="preserve"> امام باقر (ع) اثر</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گونه حرکت</w:t>
      </w:r>
      <w:r w:rsidRPr="00E36EF9">
        <w:rPr>
          <w:rFonts w:ascii="Cambria" w:hAnsi="Cambria" w:cs="Cambria" w:hint="cs"/>
          <w:sz w:val="28"/>
          <w:szCs w:val="28"/>
          <w:rtl/>
        </w:rPr>
        <w:t>­</w:t>
      </w:r>
      <w:r w:rsidRPr="00E36EF9">
        <w:rPr>
          <w:rFonts w:cs="B Badr" w:hint="cs"/>
          <w:sz w:val="28"/>
          <w:szCs w:val="28"/>
          <w:rtl/>
        </w:rPr>
        <w:t>ها</w:t>
      </w:r>
      <w:r w:rsidRPr="00E36EF9">
        <w:rPr>
          <w:rFonts w:cs="B Badr"/>
          <w:sz w:val="28"/>
          <w:szCs w:val="28"/>
          <w:rtl/>
        </w:rPr>
        <w:t xml:space="preserve"> </w:t>
      </w:r>
      <w:r w:rsidRPr="00E36EF9">
        <w:rPr>
          <w:rFonts w:cs="B Badr" w:hint="cs"/>
          <w:sz w:val="28"/>
          <w:szCs w:val="28"/>
          <w:rtl/>
        </w:rPr>
        <w:t>نی</w:t>
      </w:r>
      <w:r w:rsidRPr="00E36EF9">
        <w:rPr>
          <w:rFonts w:cs="B Badr" w:hint="eastAsia"/>
          <w:sz w:val="28"/>
          <w:szCs w:val="28"/>
          <w:rtl/>
        </w:rPr>
        <w:t>ست،</w:t>
      </w:r>
      <w:r w:rsidRPr="00E36EF9">
        <w:rPr>
          <w:rFonts w:cs="B Badr"/>
          <w:sz w:val="28"/>
          <w:szCs w:val="28"/>
          <w:rtl/>
        </w:rPr>
        <w:t xml:space="preserve"> بلکه هر حق</w:t>
      </w:r>
      <w:r w:rsidRPr="00E36EF9">
        <w:rPr>
          <w:rFonts w:cs="B Badr" w:hint="cs"/>
          <w:sz w:val="28"/>
          <w:szCs w:val="28"/>
          <w:rtl/>
        </w:rPr>
        <w:t>ی</w:t>
      </w:r>
      <w:r w:rsidRPr="00E36EF9">
        <w:rPr>
          <w:rFonts w:cs="B Badr" w:hint="eastAsia"/>
          <w:sz w:val="28"/>
          <w:szCs w:val="28"/>
          <w:rtl/>
        </w:rPr>
        <w:t>قت</w:t>
      </w:r>
      <w:r w:rsidRPr="00E36EF9">
        <w:rPr>
          <w:rFonts w:cs="B Badr" w:hint="cs"/>
          <w:sz w:val="28"/>
          <w:szCs w:val="28"/>
          <w:rtl/>
        </w:rPr>
        <w:t>ی</w:t>
      </w:r>
      <w:r w:rsidRPr="00E36EF9">
        <w:rPr>
          <w:rFonts w:cs="B Badr"/>
          <w:sz w:val="28"/>
          <w:szCs w:val="28"/>
          <w:rtl/>
        </w:rPr>
        <w:t xml:space="preserve"> در جا</w:t>
      </w:r>
      <w:r w:rsidRPr="00E36EF9">
        <w:rPr>
          <w:rFonts w:cs="B Badr" w:hint="cs"/>
          <w:sz w:val="28"/>
          <w:szCs w:val="28"/>
          <w:rtl/>
        </w:rPr>
        <w:t>ی</w:t>
      </w:r>
      <w:r w:rsidRPr="00E36EF9">
        <w:rPr>
          <w:rFonts w:cs="B Badr"/>
          <w:sz w:val="28"/>
          <w:szCs w:val="28"/>
          <w:rtl/>
        </w:rPr>
        <w:t xml:space="preserve"> خود مورد توجه قرار گرفته است. از آن جمله ن</w:t>
      </w:r>
      <w:r w:rsidRPr="00E36EF9">
        <w:rPr>
          <w:rFonts w:cs="B Badr" w:hint="cs"/>
          <w:sz w:val="28"/>
          <w:szCs w:val="28"/>
          <w:rtl/>
        </w:rPr>
        <w:t>ی</w:t>
      </w:r>
      <w:r w:rsidRPr="00E36EF9">
        <w:rPr>
          <w:rFonts w:cs="B Badr" w:hint="eastAsia"/>
          <w:sz w:val="28"/>
          <w:szCs w:val="28"/>
          <w:rtl/>
        </w:rPr>
        <w:t>ازها</w:t>
      </w:r>
      <w:r w:rsidRPr="00E36EF9">
        <w:rPr>
          <w:rFonts w:cs="B Badr" w:hint="cs"/>
          <w:sz w:val="28"/>
          <w:szCs w:val="28"/>
          <w:rtl/>
        </w:rPr>
        <w:t>ی</w:t>
      </w:r>
      <w:r w:rsidRPr="00E36EF9">
        <w:rPr>
          <w:rFonts w:cs="B Badr"/>
          <w:sz w:val="28"/>
          <w:szCs w:val="28"/>
          <w:rtl/>
        </w:rPr>
        <w:t xml:space="preserve"> روح</w:t>
      </w:r>
      <w:r w:rsidRPr="00E36EF9">
        <w:rPr>
          <w:rFonts w:cs="B Badr" w:hint="cs"/>
          <w:sz w:val="28"/>
          <w:szCs w:val="28"/>
          <w:rtl/>
        </w:rPr>
        <w:t>ی</w:t>
      </w:r>
      <w:r w:rsidRPr="00E36EF9">
        <w:rPr>
          <w:rFonts w:cs="B Badr"/>
          <w:sz w:val="28"/>
          <w:szCs w:val="28"/>
          <w:rtl/>
        </w:rPr>
        <w:t xml:space="preserve"> همسران است که معمولا در نگاه انسان</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سطح</w:t>
      </w:r>
      <w:r w:rsidRPr="00E36EF9">
        <w:rPr>
          <w:rFonts w:cs="B Badr" w:hint="cs"/>
          <w:sz w:val="28"/>
          <w:szCs w:val="28"/>
          <w:rtl/>
        </w:rPr>
        <w:t>ی</w:t>
      </w:r>
      <w:r w:rsidRPr="00E36EF9">
        <w:rPr>
          <w:rFonts w:cs="B Badr"/>
          <w:sz w:val="28"/>
          <w:szCs w:val="28"/>
          <w:rtl/>
        </w:rPr>
        <w:t xml:space="preserve"> مورد غفلت و ب</w:t>
      </w:r>
      <w:r w:rsidRPr="00E36EF9">
        <w:rPr>
          <w:rFonts w:cs="B Badr" w:hint="cs"/>
          <w:sz w:val="28"/>
          <w:szCs w:val="28"/>
          <w:rtl/>
        </w:rPr>
        <w:t>ی</w:t>
      </w:r>
      <w:r w:rsidRPr="00E36EF9">
        <w:rPr>
          <w:rFonts w:cs="B Badr"/>
          <w:sz w:val="28"/>
          <w:szCs w:val="28"/>
          <w:rtl/>
        </w:rPr>
        <w:t xml:space="preserve"> مهر</w:t>
      </w:r>
      <w:r w:rsidRPr="00E36EF9">
        <w:rPr>
          <w:rFonts w:cs="B Badr" w:hint="cs"/>
          <w:sz w:val="28"/>
          <w:szCs w:val="28"/>
          <w:rtl/>
        </w:rPr>
        <w:t>ی</w:t>
      </w:r>
      <w:r w:rsidRPr="00E36EF9">
        <w:rPr>
          <w:rFonts w:cs="B Badr"/>
          <w:sz w:val="28"/>
          <w:szCs w:val="28"/>
          <w:rtl/>
        </w:rPr>
        <w:t xml:space="preserve"> قرار م</w:t>
      </w:r>
      <w:r w:rsidRPr="00E36EF9">
        <w:rPr>
          <w:rFonts w:cs="B Badr" w:hint="cs"/>
          <w:sz w:val="28"/>
          <w:szCs w:val="28"/>
          <w:rtl/>
        </w:rPr>
        <w:t>ی</w:t>
      </w:r>
      <w:r w:rsidRPr="00E36EF9">
        <w:rPr>
          <w:rFonts w:cs="B Badr"/>
          <w:sz w:val="28"/>
          <w:szCs w:val="28"/>
          <w:rtl/>
        </w:rPr>
        <w:t xml:space="preserve"> گ</w:t>
      </w:r>
      <w:r w:rsidRPr="00E36EF9">
        <w:rPr>
          <w:rFonts w:cs="B Badr" w:hint="cs"/>
          <w:sz w:val="28"/>
          <w:szCs w:val="28"/>
          <w:rtl/>
        </w:rPr>
        <w:t>ی</w:t>
      </w:r>
      <w:r w:rsidRPr="00E36EF9">
        <w:rPr>
          <w:rFonts w:cs="B Badr" w:hint="eastAsia"/>
          <w:sz w:val="28"/>
          <w:szCs w:val="28"/>
          <w:rtl/>
        </w:rPr>
        <w:t>رد،</w:t>
      </w:r>
      <w:r w:rsidRPr="00E36EF9">
        <w:rPr>
          <w:rFonts w:cs="B Badr"/>
          <w:sz w:val="28"/>
          <w:szCs w:val="28"/>
          <w:rtl/>
        </w:rPr>
        <w:t xml:space="preserve"> ول</w:t>
      </w:r>
      <w:r w:rsidRPr="00E36EF9">
        <w:rPr>
          <w:rFonts w:cs="B Badr" w:hint="cs"/>
          <w:sz w:val="28"/>
          <w:szCs w:val="28"/>
          <w:rtl/>
        </w:rPr>
        <w:t>ی</w:t>
      </w:r>
      <w:r w:rsidRPr="00E36EF9">
        <w:rPr>
          <w:rFonts w:cs="B Badr"/>
          <w:sz w:val="28"/>
          <w:szCs w:val="28"/>
          <w:rtl/>
        </w:rPr>
        <w:t xml:space="preserve"> در زندگ</w:t>
      </w:r>
      <w:r w:rsidRPr="00E36EF9">
        <w:rPr>
          <w:rFonts w:cs="B Badr" w:hint="cs"/>
          <w:sz w:val="28"/>
          <w:szCs w:val="28"/>
          <w:rtl/>
        </w:rPr>
        <w:t>ی</w:t>
      </w:r>
      <w:r w:rsidRPr="00E36EF9">
        <w:rPr>
          <w:rFonts w:cs="B Badr"/>
          <w:sz w:val="28"/>
          <w:szCs w:val="28"/>
          <w:rtl/>
        </w:rPr>
        <w:t xml:space="preserve"> امامان (ع) به عنوان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واقع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مورد توجه بوده است.</w:t>
      </w:r>
    </w:p>
    <w:p w:rsidR="006E066F" w:rsidRDefault="00E36EF9" w:rsidP="00E36EF9">
      <w:pPr>
        <w:rPr>
          <w:rFonts w:cs="B Badr"/>
          <w:sz w:val="28"/>
          <w:szCs w:val="28"/>
          <w:rtl/>
        </w:rPr>
      </w:pPr>
      <w:r w:rsidRPr="00E36EF9">
        <w:rPr>
          <w:rFonts w:cs="B Badr" w:hint="eastAsia"/>
          <w:sz w:val="28"/>
          <w:szCs w:val="28"/>
          <w:rtl/>
        </w:rPr>
        <w:t>الف</w:t>
      </w:r>
      <w:r w:rsidRPr="00E36EF9">
        <w:rPr>
          <w:rFonts w:cs="B Badr"/>
          <w:sz w:val="28"/>
          <w:szCs w:val="28"/>
          <w:rtl/>
        </w:rPr>
        <w:t>. گروه</w:t>
      </w:r>
      <w:r w:rsidRPr="00E36EF9">
        <w:rPr>
          <w:rFonts w:cs="B Badr" w:hint="cs"/>
          <w:sz w:val="28"/>
          <w:szCs w:val="28"/>
          <w:rtl/>
        </w:rPr>
        <w:t>ی</w:t>
      </w:r>
      <w:r w:rsidRPr="00E36EF9">
        <w:rPr>
          <w:rFonts w:cs="B Badr"/>
          <w:sz w:val="28"/>
          <w:szCs w:val="28"/>
          <w:rtl/>
        </w:rPr>
        <w:t xml:space="preserve"> از مردم به حضور امام باقر (ع) رس</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xml:space="preserve"> در حال</w:t>
      </w:r>
      <w:r w:rsidRPr="00E36EF9">
        <w:rPr>
          <w:rFonts w:cs="B Badr" w:hint="cs"/>
          <w:sz w:val="28"/>
          <w:szCs w:val="28"/>
          <w:rtl/>
        </w:rPr>
        <w:t>ی</w:t>
      </w:r>
      <w:r w:rsidRPr="00E36EF9">
        <w:rPr>
          <w:rFonts w:cs="B Badr"/>
          <w:sz w:val="28"/>
          <w:szCs w:val="28"/>
          <w:rtl/>
        </w:rPr>
        <w:t xml:space="preserve"> که امام خضاب کرده بود. افراد تازه</w:t>
      </w:r>
      <w:r w:rsidRPr="00E36EF9">
        <w:rPr>
          <w:rFonts w:ascii="Cambria" w:hAnsi="Cambria" w:cs="Cambria" w:hint="cs"/>
          <w:sz w:val="28"/>
          <w:szCs w:val="28"/>
          <w:rtl/>
        </w:rPr>
        <w:t>­</w:t>
      </w:r>
      <w:r w:rsidRPr="00E36EF9">
        <w:rPr>
          <w:rFonts w:cs="B Badr" w:hint="cs"/>
          <w:sz w:val="28"/>
          <w:szCs w:val="28"/>
          <w:rtl/>
        </w:rPr>
        <w:t>وارد،</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علت</w:t>
      </w:r>
      <w:r w:rsidRPr="00E36EF9">
        <w:rPr>
          <w:rFonts w:cs="B Badr"/>
          <w:sz w:val="28"/>
          <w:szCs w:val="28"/>
          <w:rtl/>
        </w:rPr>
        <w:t xml:space="preserve"> </w:t>
      </w:r>
      <w:r w:rsidRPr="00E36EF9">
        <w:rPr>
          <w:rFonts w:cs="B Badr" w:hint="cs"/>
          <w:sz w:val="28"/>
          <w:szCs w:val="28"/>
          <w:rtl/>
        </w:rPr>
        <w:t>خضاب</w:t>
      </w:r>
      <w:r w:rsidRPr="00E36EF9">
        <w:rPr>
          <w:rFonts w:cs="B Badr"/>
          <w:sz w:val="28"/>
          <w:szCs w:val="28"/>
          <w:rtl/>
        </w:rPr>
        <w:t xml:space="preserve"> </w:t>
      </w:r>
      <w:r w:rsidRPr="00E36EF9">
        <w:rPr>
          <w:rFonts w:cs="B Badr" w:hint="cs"/>
          <w:sz w:val="28"/>
          <w:szCs w:val="28"/>
          <w:rtl/>
        </w:rPr>
        <w:t>کردن</w:t>
      </w:r>
      <w:r w:rsidRPr="00E36EF9">
        <w:rPr>
          <w:rFonts w:cs="B Badr"/>
          <w:sz w:val="28"/>
          <w:szCs w:val="28"/>
          <w:rtl/>
        </w:rPr>
        <w:t xml:space="preserve"> </w:t>
      </w:r>
      <w:r w:rsidRPr="00E36EF9">
        <w:rPr>
          <w:rFonts w:cs="B Badr" w:hint="cs"/>
          <w:sz w:val="28"/>
          <w:szCs w:val="28"/>
          <w:rtl/>
        </w:rPr>
        <w:t>آن</w:t>
      </w:r>
      <w:r w:rsidRPr="00E36EF9">
        <w:rPr>
          <w:rFonts w:cs="B Badr"/>
          <w:sz w:val="28"/>
          <w:szCs w:val="28"/>
          <w:rtl/>
        </w:rPr>
        <w:t xml:space="preserve"> </w:t>
      </w:r>
      <w:r w:rsidRPr="00E36EF9">
        <w:rPr>
          <w:rFonts w:cs="B Badr" w:hint="cs"/>
          <w:sz w:val="28"/>
          <w:szCs w:val="28"/>
          <w:rtl/>
        </w:rPr>
        <w:t>حضرت،</w:t>
      </w:r>
      <w:r w:rsidRPr="00E36EF9">
        <w:rPr>
          <w:rFonts w:cs="B Badr"/>
          <w:sz w:val="28"/>
          <w:szCs w:val="28"/>
          <w:rtl/>
        </w:rPr>
        <w:t xml:space="preserve"> </w:t>
      </w:r>
      <w:r w:rsidRPr="00E36EF9">
        <w:rPr>
          <w:rFonts w:cs="B Badr" w:hint="cs"/>
          <w:sz w:val="28"/>
          <w:szCs w:val="28"/>
          <w:rtl/>
        </w:rPr>
        <w:t>جوی</w:t>
      </w:r>
      <w:r w:rsidRPr="00E36EF9">
        <w:rPr>
          <w:rFonts w:cs="B Badr" w:hint="eastAsia"/>
          <w:sz w:val="28"/>
          <w:szCs w:val="28"/>
          <w:rtl/>
        </w:rPr>
        <w:t>ا</w:t>
      </w:r>
      <w:r w:rsidRPr="00E36EF9">
        <w:rPr>
          <w:rFonts w:cs="B Badr"/>
          <w:sz w:val="28"/>
          <w:szCs w:val="28"/>
          <w:rtl/>
        </w:rPr>
        <w:t xml:space="preserve"> شدند.</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(ع) فرمود: چون زنان از آراستگ</w:t>
      </w:r>
      <w:r w:rsidRPr="00E36EF9">
        <w:rPr>
          <w:rFonts w:cs="B Badr" w:hint="cs"/>
          <w:sz w:val="28"/>
          <w:szCs w:val="28"/>
          <w:rtl/>
        </w:rPr>
        <w:t>ی</w:t>
      </w:r>
      <w:r w:rsidRPr="00E36EF9">
        <w:rPr>
          <w:rFonts w:cs="B Badr"/>
          <w:sz w:val="28"/>
          <w:szCs w:val="28"/>
          <w:rtl/>
        </w:rPr>
        <w:t xml:space="preserve"> شوهر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شادمان م</w:t>
      </w:r>
      <w:r w:rsidRPr="00E36EF9">
        <w:rPr>
          <w:rFonts w:cs="B Badr" w:hint="cs"/>
          <w:sz w:val="28"/>
          <w:szCs w:val="28"/>
          <w:rtl/>
        </w:rPr>
        <w:t>ی</w:t>
      </w:r>
      <w:r w:rsidRPr="00E36EF9">
        <w:rPr>
          <w:rFonts w:cs="B Badr"/>
          <w:sz w:val="28"/>
          <w:szCs w:val="28"/>
          <w:rtl/>
        </w:rPr>
        <w:t xml:space="preserve"> شوند، من برا</w:t>
      </w:r>
      <w:r w:rsidRPr="00E36EF9">
        <w:rPr>
          <w:rFonts w:cs="B Badr" w:hint="cs"/>
          <w:sz w:val="28"/>
          <w:szCs w:val="28"/>
          <w:rtl/>
        </w:rPr>
        <w:t>ی</w:t>
      </w:r>
      <w:r w:rsidRPr="00E36EF9">
        <w:rPr>
          <w:rFonts w:cs="B Badr"/>
          <w:sz w:val="28"/>
          <w:szCs w:val="28"/>
          <w:rtl/>
        </w:rPr>
        <w:t xml:space="preserve"> همسرانم خضاب کرده و خود را آراسته ام.[81]</w:t>
      </w:r>
    </w:p>
    <w:p w:rsidR="006E066F" w:rsidRDefault="00E36EF9" w:rsidP="00E36EF9">
      <w:pPr>
        <w:rPr>
          <w:rFonts w:cs="B Badr"/>
          <w:sz w:val="28"/>
          <w:szCs w:val="28"/>
          <w:rtl/>
        </w:rPr>
      </w:pPr>
      <w:r w:rsidRPr="00E36EF9">
        <w:rPr>
          <w:rFonts w:cs="B Badr" w:hint="eastAsia"/>
          <w:sz w:val="28"/>
          <w:szCs w:val="28"/>
          <w:rtl/>
        </w:rPr>
        <w:t>ب</w:t>
      </w:r>
      <w:r w:rsidRPr="00E36EF9">
        <w:rPr>
          <w:rFonts w:cs="B Badr"/>
          <w:sz w:val="28"/>
          <w:szCs w:val="28"/>
          <w:rtl/>
        </w:rPr>
        <w:t>. حسن ز</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بصر</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من به همراه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دوستانم به منزل امام باقر (ع) رفته، بر او وارد شد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برخلاف</w:t>
      </w:r>
      <w:r w:rsidRPr="00E36EF9">
        <w:rPr>
          <w:rFonts w:cs="B Badr"/>
          <w:sz w:val="28"/>
          <w:szCs w:val="28"/>
          <w:rtl/>
        </w:rPr>
        <w:t xml:space="preserve"> تصور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آن حضرت را در اتاق</w:t>
      </w:r>
      <w:r w:rsidRPr="00E36EF9">
        <w:rPr>
          <w:rFonts w:cs="B Badr" w:hint="cs"/>
          <w:sz w:val="28"/>
          <w:szCs w:val="28"/>
          <w:rtl/>
        </w:rPr>
        <w:t>ی</w:t>
      </w:r>
      <w:r w:rsidRPr="00E36EF9">
        <w:rPr>
          <w:rFonts w:cs="B Badr"/>
          <w:sz w:val="28"/>
          <w:szCs w:val="28"/>
          <w:rtl/>
        </w:rPr>
        <w:t xml:space="preserve"> مفروش، آراسته و ز</w:t>
      </w:r>
      <w:r w:rsidRPr="00E36EF9">
        <w:rPr>
          <w:rFonts w:cs="B Badr" w:hint="cs"/>
          <w:sz w:val="28"/>
          <w:szCs w:val="28"/>
          <w:rtl/>
        </w:rPr>
        <w:t>ی</w:t>
      </w:r>
      <w:r w:rsidRPr="00E36EF9">
        <w:rPr>
          <w:rFonts w:cs="B Badr" w:hint="eastAsia"/>
          <w:sz w:val="28"/>
          <w:szCs w:val="28"/>
          <w:rtl/>
        </w:rPr>
        <w:t>نت</w:t>
      </w:r>
      <w:r w:rsidRPr="00E36EF9">
        <w:rPr>
          <w:rFonts w:cs="B Badr"/>
          <w:sz w:val="28"/>
          <w:szCs w:val="28"/>
          <w:rtl/>
        </w:rPr>
        <w:t xml:space="preserve"> شده </w:t>
      </w:r>
      <w:r w:rsidRPr="00E36EF9">
        <w:rPr>
          <w:rFonts w:cs="B Badr" w:hint="cs"/>
          <w:sz w:val="28"/>
          <w:szCs w:val="28"/>
          <w:rtl/>
        </w:rPr>
        <w:t>ی</w:t>
      </w:r>
      <w:r w:rsidRPr="00E36EF9">
        <w:rPr>
          <w:rFonts w:cs="B Badr" w:hint="eastAsia"/>
          <w:sz w:val="28"/>
          <w:szCs w:val="28"/>
          <w:rtl/>
        </w:rPr>
        <w:t>افت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بر دوش و</w:t>
      </w:r>
      <w:r w:rsidRPr="00E36EF9">
        <w:rPr>
          <w:rFonts w:cs="B Badr" w:hint="cs"/>
          <w:sz w:val="28"/>
          <w:szCs w:val="28"/>
          <w:rtl/>
        </w:rPr>
        <w:t>ی</w:t>
      </w:r>
      <w:r w:rsidRPr="00E36EF9">
        <w:rPr>
          <w:rFonts w:cs="B Badr"/>
          <w:sz w:val="28"/>
          <w:szCs w:val="28"/>
          <w:rtl/>
        </w:rPr>
        <w:t xml:space="preserve"> پارچه ا</w:t>
      </w:r>
      <w:r w:rsidRPr="00E36EF9">
        <w:rPr>
          <w:rFonts w:cs="B Badr" w:hint="cs"/>
          <w:sz w:val="28"/>
          <w:szCs w:val="28"/>
          <w:rtl/>
        </w:rPr>
        <w:t>ی</w:t>
      </w:r>
      <w:r w:rsidRPr="00E36EF9">
        <w:rPr>
          <w:rFonts w:cs="B Badr"/>
          <w:sz w:val="28"/>
          <w:szCs w:val="28"/>
          <w:rtl/>
        </w:rPr>
        <w:t xml:space="preserve"> به رنگ گل</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سرخ مشاهده کرد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محاسن را قدر</w:t>
      </w:r>
      <w:r w:rsidRPr="00E36EF9">
        <w:rPr>
          <w:rFonts w:cs="B Badr" w:hint="cs"/>
          <w:sz w:val="28"/>
          <w:szCs w:val="28"/>
          <w:rtl/>
        </w:rPr>
        <w:t>ی</w:t>
      </w:r>
      <w:r w:rsidRPr="00E36EF9">
        <w:rPr>
          <w:rFonts w:cs="B Badr"/>
          <w:sz w:val="28"/>
          <w:szCs w:val="28"/>
          <w:rtl/>
        </w:rPr>
        <w:t xml:space="preserve"> کوتاه کرده و بر چشمان سرمه کش</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بود.</w:t>
      </w:r>
    </w:p>
    <w:p w:rsidR="006E066F" w:rsidRDefault="00E36EF9" w:rsidP="00E36EF9">
      <w:pPr>
        <w:rPr>
          <w:rFonts w:cs="B Badr"/>
          <w:sz w:val="28"/>
          <w:szCs w:val="28"/>
          <w:rtl/>
        </w:rPr>
      </w:pPr>
      <w:r w:rsidRPr="00E36EF9">
        <w:rPr>
          <w:rFonts w:cs="B Badr" w:hint="eastAsia"/>
          <w:sz w:val="28"/>
          <w:szCs w:val="28"/>
          <w:rtl/>
        </w:rPr>
        <w:lastRenderedPageBreak/>
        <w:t>ما</w:t>
      </w:r>
      <w:r w:rsidRPr="00E36EF9">
        <w:rPr>
          <w:rFonts w:cs="B Badr"/>
          <w:sz w:val="28"/>
          <w:szCs w:val="28"/>
          <w:rtl/>
        </w:rPr>
        <w:t xml:space="preserve"> مسائل خود را با آن حضرت در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گذاشت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سؤال ها</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را پرس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از جا برخاست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.هنگام خارج شدن از منزل، امام به من فرمود: همراه با دوستت، فردا هم نزد من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گفتم</w:t>
      </w:r>
      <w:r w:rsidRPr="00E36EF9">
        <w:rPr>
          <w:rFonts w:cs="B Badr"/>
          <w:sz w:val="28"/>
          <w:szCs w:val="28"/>
          <w:rtl/>
        </w:rPr>
        <w:t xml:space="preserve"> بس</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خوب، خواه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آمد.</w:t>
      </w:r>
    </w:p>
    <w:p w:rsidR="006E066F" w:rsidRDefault="00E36EF9" w:rsidP="00E36EF9">
      <w:pPr>
        <w:rPr>
          <w:rFonts w:cs="B Badr"/>
          <w:sz w:val="28"/>
          <w:szCs w:val="28"/>
          <w:rtl/>
        </w:rPr>
      </w:pPr>
      <w:r w:rsidRPr="00E36EF9">
        <w:rPr>
          <w:rFonts w:cs="B Badr" w:hint="eastAsia"/>
          <w:sz w:val="28"/>
          <w:szCs w:val="28"/>
          <w:rtl/>
        </w:rPr>
        <w:t>چون</w:t>
      </w:r>
      <w:r w:rsidRPr="00E36EF9">
        <w:rPr>
          <w:rFonts w:cs="B Badr"/>
          <w:sz w:val="28"/>
          <w:szCs w:val="28"/>
          <w:rtl/>
        </w:rPr>
        <w:t xml:space="preserve"> فردا شد، با همان دوستم به خانه امام رفت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ول</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بار به اتاق</w:t>
      </w:r>
      <w:r w:rsidRPr="00E36EF9">
        <w:rPr>
          <w:rFonts w:cs="B Badr" w:hint="cs"/>
          <w:sz w:val="28"/>
          <w:szCs w:val="28"/>
          <w:rtl/>
        </w:rPr>
        <w:t>ی</w:t>
      </w:r>
      <w:r w:rsidRPr="00E36EF9">
        <w:rPr>
          <w:rFonts w:cs="B Badr"/>
          <w:sz w:val="28"/>
          <w:szCs w:val="28"/>
          <w:rtl/>
        </w:rPr>
        <w:t xml:space="preserve"> وارد شد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که در آن، جز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حص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ه</w:t>
      </w:r>
      <w:r w:rsidRPr="00E36EF9">
        <w:rPr>
          <w:rFonts w:cs="B Badr" w:hint="cs"/>
          <w:sz w:val="28"/>
          <w:szCs w:val="28"/>
          <w:rtl/>
        </w:rPr>
        <w:t>ی</w:t>
      </w:r>
      <w:r w:rsidRPr="00E36EF9">
        <w:rPr>
          <w:rFonts w:cs="B Badr" w:hint="eastAsia"/>
          <w:sz w:val="28"/>
          <w:szCs w:val="28"/>
          <w:rtl/>
        </w:rPr>
        <w:t>چ</w:t>
      </w:r>
      <w:r w:rsidRPr="00E36EF9">
        <w:rPr>
          <w:rFonts w:cs="B Badr"/>
          <w:sz w:val="28"/>
          <w:szCs w:val="28"/>
          <w:rtl/>
        </w:rPr>
        <w:t xml:space="preserve"> امکانات</w:t>
      </w:r>
      <w:r w:rsidRPr="00E36EF9">
        <w:rPr>
          <w:rFonts w:cs="B Badr" w:hint="cs"/>
          <w:sz w:val="28"/>
          <w:szCs w:val="28"/>
          <w:rtl/>
        </w:rPr>
        <w:t>ی</w:t>
      </w:r>
      <w:r w:rsidRPr="00E36EF9">
        <w:rPr>
          <w:rFonts w:cs="B Badr"/>
          <w:sz w:val="28"/>
          <w:szCs w:val="28"/>
          <w:rtl/>
        </w:rPr>
        <w:t xml:space="preserve"> نبود و امام پ</w:t>
      </w:r>
      <w:r w:rsidRPr="00E36EF9">
        <w:rPr>
          <w:rFonts w:cs="B Badr" w:hint="cs"/>
          <w:sz w:val="28"/>
          <w:szCs w:val="28"/>
          <w:rtl/>
        </w:rPr>
        <w:t>ی</w:t>
      </w:r>
      <w:r w:rsidRPr="00E36EF9">
        <w:rPr>
          <w:rFonts w:cs="B Badr" w:hint="eastAsia"/>
          <w:sz w:val="28"/>
          <w:szCs w:val="28"/>
          <w:rtl/>
        </w:rPr>
        <w:t>راهن</w:t>
      </w:r>
      <w:r w:rsidRPr="00E36EF9">
        <w:rPr>
          <w:rFonts w:cs="B Badr" w:hint="cs"/>
          <w:sz w:val="28"/>
          <w:szCs w:val="28"/>
          <w:rtl/>
        </w:rPr>
        <w:t>ی</w:t>
      </w:r>
      <w:r w:rsidRPr="00E36EF9">
        <w:rPr>
          <w:rFonts w:cs="B Badr"/>
          <w:sz w:val="28"/>
          <w:szCs w:val="28"/>
          <w:rtl/>
        </w:rPr>
        <w:t xml:space="preserve"> خشن بر تن داشت.</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هنگام امام به رف</w:t>
      </w:r>
      <w:r w:rsidRPr="00E36EF9">
        <w:rPr>
          <w:rFonts w:cs="B Badr" w:hint="cs"/>
          <w:sz w:val="28"/>
          <w:szCs w:val="28"/>
          <w:rtl/>
        </w:rPr>
        <w:t>ی</w:t>
      </w:r>
      <w:r w:rsidRPr="00E36EF9">
        <w:rPr>
          <w:rFonts w:cs="B Badr" w:hint="eastAsia"/>
          <w:sz w:val="28"/>
          <w:szCs w:val="28"/>
          <w:rtl/>
        </w:rPr>
        <w:t>ق</w:t>
      </w:r>
      <w:r w:rsidRPr="00E36EF9">
        <w:rPr>
          <w:rFonts w:cs="B Badr"/>
          <w:sz w:val="28"/>
          <w:szCs w:val="28"/>
          <w:rtl/>
        </w:rPr>
        <w:t xml:space="preserve"> من رو کرد و فرمود: ا</w:t>
      </w:r>
      <w:r w:rsidRPr="00E36EF9">
        <w:rPr>
          <w:rFonts w:cs="B Badr" w:hint="cs"/>
          <w:sz w:val="28"/>
          <w:szCs w:val="28"/>
          <w:rtl/>
        </w:rPr>
        <w:t>ی</w:t>
      </w:r>
      <w:r w:rsidRPr="00E36EF9">
        <w:rPr>
          <w:rFonts w:cs="B Badr"/>
          <w:sz w:val="28"/>
          <w:szCs w:val="28"/>
          <w:rtl/>
        </w:rPr>
        <w:t xml:space="preserve"> برادر بصر</w:t>
      </w:r>
      <w:r w:rsidRPr="00E36EF9">
        <w:rPr>
          <w:rFonts w:cs="B Badr" w:hint="cs"/>
          <w:sz w:val="28"/>
          <w:szCs w:val="28"/>
          <w:rtl/>
        </w:rPr>
        <w:t>ی</w:t>
      </w:r>
      <w:r w:rsidRPr="00E36EF9">
        <w:rPr>
          <w:rFonts w:cs="B Badr"/>
          <w:sz w:val="28"/>
          <w:szCs w:val="28"/>
          <w:rtl/>
        </w:rPr>
        <w:t>! اتاق</w:t>
      </w:r>
      <w:r w:rsidRPr="00E36EF9">
        <w:rPr>
          <w:rFonts w:cs="B Badr" w:hint="cs"/>
          <w:sz w:val="28"/>
          <w:szCs w:val="28"/>
          <w:rtl/>
        </w:rPr>
        <w:t>ی</w:t>
      </w:r>
      <w:r w:rsidRPr="00E36EF9">
        <w:rPr>
          <w:rFonts w:cs="B Badr"/>
          <w:sz w:val="28"/>
          <w:szCs w:val="28"/>
          <w:rtl/>
        </w:rPr>
        <w:t xml:space="preserve"> که د</w:t>
      </w:r>
      <w:r w:rsidRPr="00E36EF9">
        <w:rPr>
          <w:rFonts w:cs="B Badr" w:hint="cs"/>
          <w:sz w:val="28"/>
          <w:szCs w:val="28"/>
          <w:rtl/>
        </w:rPr>
        <w:t>ی</w:t>
      </w:r>
      <w:r w:rsidRPr="00E36EF9">
        <w:rPr>
          <w:rFonts w:cs="B Badr" w:hint="eastAsia"/>
          <w:sz w:val="28"/>
          <w:szCs w:val="28"/>
          <w:rtl/>
        </w:rPr>
        <w:t>شب</w:t>
      </w:r>
      <w:r w:rsidRPr="00E36EF9">
        <w:rPr>
          <w:rFonts w:cs="B Badr"/>
          <w:sz w:val="28"/>
          <w:szCs w:val="28"/>
          <w:rtl/>
        </w:rPr>
        <w:t xml:space="preserve"> مشاهده کرد</w:t>
      </w:r>
      <w:r w:rsidRPr="00E36EF9">
        <w:rPr>
          <w:rFonts w:cs="B Badr" w:hint="cs"/>
          <w:sz w:val="28"/>
          <w:szCs w:val="28"/>
          <w:rtl/>
        </w:rPr>
        <w:t>ی</w:t>
      </w:r>
      <w:r w:rsidRPr="00E36EF9">
        <w:rPr>
          <w:rFonts w:cs="B Badr"/>
          <w:sz w:val="28"/>
          <w:szCs w:val="28"/>
          <w:rtl/>
        </w:rPr>
        <w:t xml:space="preserve"> و در آن جا نزد من آمد</w:t>
      </w:r>
      <w:r w:rsidRPr="00E36EF9">
        <w:rPr>
          <w:rFonts w:cs="B Badr" w:hint="cs"/>
          <w:sz w:val="28"/>
          <w:szCs w:val="28"/>
          <w:rtl/>
        </w:rPr>
        <w:t>ی</w:t>
      </w:r>
      <w:r w:rsidRPr="00E36EF9">
        <w:rPr>
          <w:rFonts w:cs="B Badr"/>
          <w:sz w:val="28"/>
          <w:szCs w:val="28"/>
          <w:rtl/>
        </w:rPr>
        <w:t xml:space="preserve"> از همسرم بود که تازه با او ازدواج کرده ام و در واقع آن اتاق، اتاق او بود و لوازم آن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لوازم و امکانات</w:t>
      </w:r>
      <w:r w:rsidRPr="00E36EF9">
        <w:rPr>
          <w:rFonts w:cs="B Badr" w:hint="cs"/>
          <w:sz w:val="28"/>
          <w:szCs w:val="28"/>
          <w:rtl/>
        </w:rPr>
        <w:t>ی</w:t>
      </w:r>
      <w:r w:rsidRPr="00E36EF9">
        <w:rPr>
          <w:rFonts w:cs="B Badr"/>
          <w:sz w:val="28"/>
          <w:szCs w:val="28"/>
          <w:rtl/>
        </w:rPr>
        <w:t xml:space="preserve"> است که او آورده است.</w:t>
      </w:r>
    </w:p>
    <w:p w:rsidR="006E066F" w:rsidRDefault="00E36EF9" w:rsidP="00E36EF9">
      <w:pPr>
        <w:rPr>
          <w:rFonts w:cs="B Badr"/>
          <w:sz w:val="28"/>
          <w:szCs w:val="28"/>
          <w:rtl/>
        </w:rPr>
      </w:pPr>
      <w:r w:rsidRPr="00E36EF9">
        <w:rPr>
          <w:rFonts w:cs="B Badr" w:hint="eastAsia"/>
          <w:sz w:val="28"/>
          <w:szCs w:val="28"/>
          <w:rtl/>
        </w:rPr>
        <w:t>او</w:t>
      </w:r>
      <w:r w:rsidRPr="00E36EF9">
        <w:rPr>
          <w:rFonts w:cs="B Badr"/>
          <w:sz w:val="28"/>
          <w:szCs w:val="28"/>
          <w:rtl/>
        </w:rPr>
        <w:t xml:space="preserve"> خودش را برا</w:t>
      </w:r>
      <w:r w:rsidRPr="00E36EF9">
        <w:rPr>
          <w:rFonts w:cs="B Badr" w:hint="cs"/>
          <w:sz w:val="28"/>
          <w:szCs w:val="28"/>
          <w:rtl/>
        </w:rPr>
        <w:t>ی</w:t>
      </w:r>
      <w:r w:rsidRPr="00E36EF9">
        <w:rPr>
          <w:rFonts w:cs="B Badr"/>
          <w:sz w:val="28"/>
          <w:szCs w:val="28"/>
          <w:rtl/>
        </w:rPr>
        <w:t xml:space="preserve"> من آراسته بود و من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با</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عکس العمل مناسب</w:t>
      </w:r>
      <w:r w:rsidRPr="00E36EF9">
        <w:rPr>
          <w:rFonts w:cs="B Badr" w:hint="cs"/>
          <w:sz w:val="28"/>
          <w:szCs w:val="28"/>
          <w:rtl/>
        </w:rPr>
        <w:t>ی</w:t>
      </w:r>
      <w:r w:rsidRPr="00E36EF9">
        <w:rPr>
          <w:rFonts w:cs="B Badr"/>
          <w:sz w:val="28"/>
          <w:szCs w:val="28"/>
          <w:rtl/>
        </w:rPr>
        <w:t xml:space="preserve"> داشته باشم و خودم را برا</w:t>
      </w:r>
      <w:r w:rsidRPr="00E36EF9">
        <w:rPr>
          <w:rFonts w:cs="B Badr" w:hint="cs"/>
          <w:sz w:val="28"/>
          <w:szCs w:val="28"/>
          <w:rtl/>
        </w:rPr>
        <w:t>ی</w:t>
      </w:r>
      <w:r w:rsidRPr="00E36EF9">
        <w:rPr>
          <w:rFonts w:cs="B Badr"/>
          <w:sz w:val="28"/>
          <w:szCs w:val="28"/>
          <w:rtl/>
        </w:rPr>
        <w:t xml:space="preserve"> او ب</w:t>
      </w:r>
      <w:r w:rsidRPr="00E36EF9">
        <w:rPr>
          <w:rFonts w:cs="B Badr" w:hint="cs"/>
          <w:sz w:val="28"/>
          <w:szCs w:val="28"/>
          <w:rtl/>
        </w:rPr>
        <w:t>ی</w:t>
      </w:r>
      <w:r w:rsidRPr="00E36EF9">
        <w:rPr>
          <w:rFonts w:cs="B Badr" w:hint="eastAsia"/>
          <w:sz w:val="28"/>
          <w:szCs w:val="28"/>
          <w:rtl/>
        </w:rPr>
        <w:t>ارا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ب</w:t>
      </w:r>
      <w:r w:rsidRPr="00E36EF9">
        <w:rPr>
          <w:rFonts w:cs="B Badr" w:hint="cs"/>
          <w:sz w:val="28"/>
          <w:szCs w:val="28"/>
          <w:rtl/>
        </w:rPr>
        <w:t>ی</w:t>
      </w:r>
      <w:r w:rsidRPr="00E36EF9">
        <w:rPr>
          <w:rFonts w:cs="B Badr"/>
          <w:sz w:val="28"/>
          <w:szCs w:val="28"/>
          <w:rtl/>
        </w:rPr>
        <w:t xml:space="preserve"> تفاوت نباشم. ام</w:t>
      </w:r>
      <w:r w:rsidRPr="00E36EF9">
        <w:rPr>
          <w:rFonts w:cs="B Badr" w:hint="cs"/>
          <w:sz w:val="28"/>
          <w:szCs w:val="28"/>
          <w:rtl/>
        </w:rPr>
        <w:t>ی</w:t>
      </w:r>
      <w:r w:rsidRPr="00E36EF9">
        <w:rPr>
          <w:rFonts w:cs="B Badr" w:hint="eastAsia"/>
          <w:sz w:val="28"/>
          <w:szCs w:val="28"/>
          <w:rtl/>
        </w:rPr>
        <w:t>دوارم</w:t>
      </w:r>
      <w:r w:rsidRPr="00E36EF9">
        <w:rPr>
          <w:rFonts w:cs="B Badr"/>
          <w:sz w:val="28"/>
          <w:szCs w:val="28"/>
          <w:rtl/>
        </w:rPr>
        <w:t xml:space="preserve"> از آنچه د</w:t>
      </w:r>
      <w:r w:rsidRPr="00E36EF9">
        <w:rPr>
          <w:rFonts w:cs="B Badr" w:hint="cs"/>
          <w:sz w:val="28"/>
          <w:szCs w:val="28"/>
          <w:rtl/>
        </w:rPr>
        <w:t>ی</w:t>
      </w:r>
      <w:r w:rsidRPr="00E36EF9">
        <w:rPr>
          <w:rFonts w:cs="B Badr" w:hint="eastAsia"/>
          <w:sz w:val="28"/>
          <w:szCs w:val="28"/>
          <w:rtl/>
        </w:rPr>
        <w:t>شب</w:t>
      </w:r>
      <w:r w:rsidRPr="00E36EF9">
        <w:rPr>
          <w:rFonts w:cs="B Badr"/>
          <w:sz w:val="28"/>
          <w:szCs w:val="28"/>
          <w:rtl/>
        </w:rPr>
        <w:t xml:space="preserve"> مشاهده کرد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به قلبت گمان بد راه نداده باش</w:t>
      </w:r>
      <w:r w:rsidRPr="00E36EF9">
        <w:rPr>
          <w:rFonts w:cs="B Badr" w:hint="cs"/>
          <w:sz w:val="28"/>
          <w:szCs w:val="28"/>
          <w:rtl/>
        </w:rPr>
        <w:t>ی</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رف</w:t>
      </w:r>
      <w:r w:rsidRPr="00E36EF9">
        <w:rPr>
          <w:rFonts w:cs="B Badr" w:hint="cs"/>
          <w:sz w:val="28"/>
          <w:szCs w:val="28"/>
          <w:rtl/>
        </w:rPr>
        <w:t>ی</w:t>
      </w:r>
      <w:r w:rsidRPr="00E36EF9">
        <w:rPr>
          <w:rFonts w:cs="B Badr" w:hint="eastAsia"/>
          <w:sz w:val="28"/>
          <w:szCs w:val="28"/>
          <w:rtl/>
        </w:rPr>
        <w:t>ق</w:t>
      </w:r>
      <w:r w:rsidRPr="00E36EF9">
        <w:rPr>
          <w:rFonts w:cs="B Badr"/>
          <w:sz w:val="28"/>
          <w:szCs w:val="28"/>
          <w:rtl/>
        </w:rPr>
        <w:t xml:space="preserve"> من در پاسخ امام گفت: به خدا قسم، بدگمان شده بودم، ول</w:t>
      </w:r>
      <w:r w:rsidRPr="00E36EF9">
        <w:rPr>
          <w:rFonts w:cs="B Badr" w:hint="cs"/>
          <w:sz w:val="28"/>
          <w:szCs w:val="28"/>
          <w:rtl/>
        </w:rPr>
        <w:t>ی</w:t>
      </w:r>
      <w:r w:rsidRPr="00E36EF9">
        <w:rPr>
          <w:rFonts w:cs="B Badr"/>
          <w:sz w:val="28"/>
          <w:szCs w:val="28"/>
          <w:rtl/>
        </w:rPr>
        <w:t xml:space="preserve"> اکنون خداوند آن بد گمان</w:t>
      </w:r>
      <w:r w:rsidRPr="00E36EF9">
        <w:rPr>
          <w:rFonts w:cs="B Badr" w:hint="cs"/>
          <w:sz w:val="28"/>
          <w:szCs w:val="28"/>
          <w:rtl/>
        </w:rPr>
        <w:t>ی</w:t>
      </w:r>
      <w:r w:rsidRPr="00E36EF9">
        <w:rPr>
          <w:rFonts w:cs="B Badr"/>
          <w:sz w:val="28"/>
          <w:szCs w:val="28"/>
          <w:rtl/>
        </w:rPr>
        <w:t xml:space="preserve"> را از قلبم زدود و حق</w:t>
      </w:r>
      <w:r w:rsidRPr="00E36EF9">
        <w:rPr>
          <w:rFonts w:cs="B Badr" w:hint="cs"/>
          <w:sz w:val="28"/>
          <w:szCs w:val="28"/>
          <w:rtl/>
        </w:rPr>
        <w:t>ی</w:t>
      </w:r>
      <w:r w:rsidRPr="00E36EF9">
        <w:rPr>
          <w:rFonts w:cs="B Badr" w:hint="eastAsia"/>
          <w:sz w:val="28"/>
          <w:szCs w:val="28"/>
          <w:rtl/>
        </w:rPr>
        <w:t>قت</w:t>
      </w:r>
      <w:r w:rsidRPr="00E36EF9">
        <w:rPr>
          <w:rFonts w:cs="B Badr"/>
          <w:sz w:val="28"/>
          <w:szCs w:val="28"/>
          <w:rtl/>
        </w:rPr>
        <w:t xml:space="preserve"> را در</w:t>
      </w:r>
      <w:r w:rsidRPr="00E36EF9">
        <w:rPr>
          <w:rFonts w:cs="B Badr" w:hint="cs"/>
          <w:sz w:val="28"/>
          <w:szCs w:val="28"/>
          <w:rtl/>
        </w:rPr>
        <w:t>ی</w:t>
      </w:r>
      <w:r w:rsidRPr="00E36EF9">
        <w:rPr>
          <w:rFonts w:cs="B Badr" w:hint="eastAsia"/>
          <w:sz w:val="28"/>
          <w:szCs w:val="28"/>
          <w:rtl/>
        </w:rPr>
        <w:t>افتم</w:t>
      </w:r>
      <w:r w:rsidRPr="00E36EF9">
        <w:rPr>
          <w:rFonts w:cs="B Badr"/>
          <w:sz w:val="28"/>
          <w:szCs w:val="28"/>
          <w:rtl/>
        </w:rPr>
        <w:t>.[82]</w:t>
      </w:r>
    </w:p>
    <w:p w:rsidR="006E066F" w:rsidRDefault="00E36EF9" w:rsidP="00E36EF9">
      <w:pPr>
        <w:rPr>
          <w:rFonts w:cs="B Badr"/>
          <w:sz w:val="28"/>
          <w:szCs w:val="28"/>
          <w:rtl/>
        </w:rPr>
      </w:pPr>
      <w:r w:rsidRPr="00E36EF9">
        <w:rPr>
          <w:rFonts w:cs="B Badr" w:hint="eastAsia"/>
          <w:sz w:val="28"/>
          <w:szCs w:val="28"/>
          <w:rtl/>
        </w:rPr>
        <w:t>آنچه</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استفاده م</w:t>
      </w:r>
      <w:r w:rsidRPr="00E36EF9">
        <w:rPr>
          <w:rFonts w:cs="B Badr" w:hint="cs"/>
          <w:sz w:val="28"/>
          <w:szCs w:val="28"/>
          <w:rtl/>
        </w:rPr>
        <w:t>ی</w:t>
      </w:r>
      <w:r w:rsidRPr="00E36EF9">
        <w:rPr>
          <w:rFonts w:cs="B Badr"/>
          <w:sz w:val="28"/>
          <w:szCs w:val="28"/>
          <w:rtl/>
        </w:rPr>
        <w:t xml:space="preserve"> شود،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است که امام از همسرش انتظار ندارد که چون او بر حص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بنش</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و لباس خشن بر تن کند.</w:t>
      </w:r>
    </w:p>
    <w:p w:rsidR="006E066F" w:rsidRDefault="00E36EF9" w:rsidP="00E36EF9">
      <w:pPr>
        <w:rPr>
          <w:rFonts w:cs="B Badr"/>
          <w:sz w:val="28"/>
          <w:szCs w:val="28"/>
          <w:rtl/>
        </w:rPr>
      </w:pPr>
      <w:r w:rsidRPr="00E36EF9">
        <w:rPr>
          <w:rFonts w:cs="B Badr" w:hint="eastAsia"/>
          <w:sz w:val="28"/>
          <w:szCs w:val="28"/>
          <w:rtl/>
        </w:rPr>
        <w:t>ج</w:t>
      </w:r>
      <w:r w:rsidRPr="00E36EF9">
        <w:rPr>
          <w:rFonts w:cs="B Badr"/>
          <w:sz w:val="28"/>
          <w:szCs w:val="28"/>
          <w:rtl/>
        </w:rPr>
        <w:t>. حکم بن عت</w:t>
      </w:r>
      <w:r w:rsidRPr="00E36EF9">
        <w:rPr>
          <w:rFonts w:cs="B Badr" w:hint="cs"/>
          <w:sz w:val="28"/>
          <w:szCs w:val="28"/>
          <w:rtl/>
        </w:rPr>
        <w:t>ی</w:t>
      </w:r>
      <w:r w:rsidRPr="00E36EF9">
        <w:rPr>
          <w:rFonts w:cs="B Badr" w:hint="eastAsia"/>
          <w:sz w:val="28"/>
          <w:szCs w:val="28"/>
          <w:rtl/>
        </w:rPr>
        <w:t>به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بر امام باقر (ع) وارد شدم در حال</w:t>
      </w:r>
      <w:r w:rsidRPr="00E36EF9">
        <w:rPr>
          <w:rFonts w:cs="B Badr" w:hint="cs"/>
          <w:sz w:val="28"/>
          <w:szCs w:val="28"/>
          <w:rtl/>
        </w:rPr>
        <w:t>ی</w:t>
      </w:r>
      <w:r w:rsidRPr="00E36EF9">
        <w:rPr>
          <w:rFonts w:cs="B Badr"/>
          <w:sz w:val="28"/>
          <w:szCs w:val="28"/>
          <w:rtl/>
        </w:rPr>
        <w:t xml:space="preserve"> که اتاقش آراسته و لباسش رنگ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بود، من همچنان به اتاق و لباس آن حضرت خ</w:t>
      </w:r>
      <w:r w:rsidRPr="00E36EF9">
        <w:rPr>
          <w:rFonts w:cs="B Badr" w:hint="cs"/>
          <w:sz w:val="28"/>
          <w:szCs w:val="28"/>
          <w:rtl/>
        </w:rPr>
        <w:t>ی</w:t>
      </w:r>
      <w:r w:rsidRPr="00E36EF9">
        <w:rPr>
          <w:rFonts w:cs="B Badr" w:hint="eastAsia"/>
          <w:sz w:val="28"/>
          <w:szCs w:val="28"/>
          <w:rtl/>
        </w:rPr>
        <w:t>ره</w:t>
      </w:r>
      <w:r w:rsidRPr="00E36EF9">
        <w:rPr>
          <w:rFonts w:cs="B Badr"/>
          <w:sz w:val="28"/>
          <w:szCs w:val="28"/>
          <w:rtl/>
        </w:rPr>
        <w:t xml:space="preserve"> شده بودم و نگاه م</w:t>
      </w:r>
      <w:r w:rsidRPr="00E36EF9">
        <w:rPr>
          <w:rFonts w:cs="B Badr" w:hint="cs"/>
          <w:sz w:val="28"/>
          <w:szCs w:val="28"/>
          <w:rtl/>
        </w:rPr>
        <w:t>ی</w:t>
      </w:r>
      <w:r w:rsidRPr="00E36EF9">
        <w:rPr>
          <w:rFonts w:cs="B Badr"/>
          <w:sz w:val="28"/>
          <w:szCs w:val="28"/>
          <w:rtl/>
        </w:rPr>
        <w:t xml:space="preserve"> کردم. امام که آثار شگفت</w:t>
      </w:r>
      <w:r w:rsidRPr="00E36EF9">
        <w:rPr>
          <w:rFonts w:cs="B Badr" w:hint="cs"/>
          <w:sz w:val="28"/>
          <w:szCs w:val="28"/>
          <w:rtl/>
        </w:rPr>
        <w:t>ی</w:t>
      </w:r>
      <w:r w:rsidRPr="00E36EF9">
        <w:rPr>
          <w:rFonts w:cs="B Badr"/>
          <w:sz w:val="28"/>
          <w:szCs w:val="28"/>
          <w:rtl/>
        </w:rPr>
        <w:t xml:space="preserve"> را در من مشاهده کرده بود، فرمود: ا</w:t>
      </w:r>
      <w:r w:rsidRPr="00E36EF9">
        <w:rPr>
          <w:rFonts w:cs="B Badr" w:hint="cs"/>
          <w:sz w:val="28"/>
          <w:szCs w:val="28"/>
          <w:rtl/>
        </w:rPr>
        <w:t>ی</w:t>
      </w:r>
      <w:r w:rsidRPr="00E36EF9">
        <w:rPr>
          <w:rFonts w:cs="B Badr"/>
          <w:sz w:val="28"/>
          <w:szCs w:val="28"/>
          <w:rtl/>
        </w:rPr>
        <w:t xml:space="preserve"> حکم نظرت درباره آنچه م</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چ</w:t>
      </w:r>
      <w:r w:rsidRPr="00E36EF9">
        <w:rPr>
          <w:rFonts w:cs="B Badr" w:hint="cs"/>
          <w:sz w:val="28"/>
          <w:szCs w:val="28"/>
          <w:rtl/>
        </w:rPr>
        <w:t>ی</w:t>
      </w:r>
      <w:r w:rsidRPr="00E36EF9">
        <w:rPr>
          <w:rFonts w:cs="B Badr" w:hint="eastAsia"/>
          <w:sz w:val="28"/>
          <w:szCs w:val="28"/>
          <w:rtl/>
        </w:rPr>
        <w:t>ست؟</w:t>
      </w:r>
    </w:p>
    <w:p w:rsidR="006E066F" w:rsidRDefault="00E36EF9" w:rsidP="00E36EF9">
      <w:pPr>
        <w:rPr>
          <w:rFonts w:cs="B Badr"/>
          <w:sz w:val="28"/>
          <w:szCs w:val="28"/>
          <w:rtl/>
        </w:rPr>
      </w:pPr>
      <w:r w:rsidRPr="00E36EF9">
        <w:rPr>
          <w:rFonts w:cs="B Badr" w:hint="eastAsia"/>
          <w:sz w:val="28"/>
          <w:szCs w:val="28"/>
          <w:rtl/>
        </w:rPr>
        <w:t>عرض</w:t>
      </w:r>
      <w:r w:rsidRPr="00E36EF9">
        <w:rPr>
          <w:rFonts w:cs="B Badr"/>
          <w:sz w:val="28"/>
          <w:szCs w:val="28"/>
          <w:rtl/>
        </w:rPr>
        <w:t xml:space="preserve"> کردم: درباره عمل شما چگونه م</w:t>
      </w:r>
      <w:r w:rsidRPr="00E36EF9">
        <w:rPr>
          <w:rFonts w:cs="B Badr" w:hint="cs"/>
          <w:sz w:val="28"/>
          <w:szCs w:val="28"/>
          <w:rtl/>
        </w:rPr>
        <w:t>ی</w:t>
      </w:r>
      <w:r w:rsidRPr="00E36EF9">
        <w:rPr>
          <w:rFonts w:cs="B Badr"/>
          <w:sz w:val="28"/>
          <w:szCs w:val="28"/>
          <w:rtl/>
        </w:rPr>
        <w:t xml:space="preserve"> توانم داور</w:t>
      </w:r>
      <w:r w:rsidRPr="00E36EF9">
        <w:rPr>
          <w:rFonts w:cs="B Badr" w:hint="cs"/>
          <w:sz w:val="28"/>
          <w:szCs w:val="28"/>
          <w:rtl/>
        </w:rPr>
        <w:t>ی</w:t>
      </w:r>
      <w:r w:rsidRPr="00E36EF9">
        <w:rPr>
          <w:rFonts w:cs="B Badr"/>
          <w:sz w:val="28"/>
          <w:szCs w:val="28"/>
          <w:rtl/>
        </w:rPr>
        <w:t xml:space="preserve"> کنم (شما امام هست</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جز کار با</w:t>
      </w:r>
      <w:r w:rsidRPr="00E36EF9">
        <w:rPr>
          <w:rFonts w:cs="B Badr" w:hint="cs"/>
          <w:sz w:val="28"/>
          <w:szCs w:val="28"/>
          <w:rtl/>
        </w:rPr>
        <w:t>ی</w:t>
      </w:r>
      <w:r w:rsidRPr="00E36EF9">
        <w:rPr>
          <w:rFonts w:cs="B Badr" w:hint="eastAsia"/>
          <w:sz w:val="28"/>
          <w:szCs w:val="28"/>
          <w:rtl/>
        </w:rPr>
        <w:t>سته</w:t>
      </w:r>
      <w:r w:rsidRPr="00E36EF9">
        <w:rPr>
          <w:rFonts w:cs="B Badr"/>
          <w:sz w:val="28"/>
          <w:szCs w:val="28"/>
          <w:rtl/>
        </w:rPr>
        <w:t xml:space="preserve"> انجام نم</w:t>
      </w:r>
      <w:r w:rsidRPr="00E36EF9">
        <w:rPr>
          <w:rFonts w:cs="B Badr" w:hint="cs"/>
          <w:sz w:val="28"/>
          <w:szCs w:val="28"/>
          <w:rtl/>
        </w:rPr>
        <w:t>ی</w:t>
      </w:r>
      <w:r w:rsidRPr="00E36EF9">
        <w:rPr>
          <w:rFonts w:cs="B Badr"/>
          <w:sz w:val="28"/>
          <w:szCs w:val="28"/>
          <w:rtl/>
        </w:rPr>
        <w:t xml:space="preserve"> ده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ول</w:t>
      </w:r>
      <w:r w:rsidRPr="00E36EF9">
        <w:rPr>
          <w:rFonts w:cs="B Badr" w:hint="cs"/>
          <w:sz w:val="28"/>
          <w:szCs w:val="28"/>
          <w:rtl/>
        </w:rPr>
        <w:t>ی</w:t>
      </w:r>
      <w:r w:rsidRPr="00E36EF9">
        <w:rPr>
          <w:rFonts w:cs="B Badr"/>
          <w:sz w:val="28"/>
          <w:szCs w:val="28"/>
          <w:rtl/>
        </w:rPr>
        <w:t xml:space="preserve"> در مح</w:t>
      </w:r>
      <w:r w:rsidRPr="00E36EF9">
        <w:rPr>
          <w:rFonts w:cs="B Badr" w:hint="cs"/>
          <w:sz w:val="28"/>
          <w:szCs w:val="28"/>
          <w:rtl/>
        </w:rPr>
        <w:t>ی</w:t>
      </w:r>
      <w:r w:rsidRPr="00E36EF9">
        <w:rPr>
          <w:rFonts w:cs="B Badr" w:hint="eastAsia"/>
          <w:sz w:val="28"/>
          <w:szCs w:val="28"/>
          <w:rtl/>
        </w:rPr>
        <w:t>ط</w:t>
      </w:r>
      <w:r w:rsidRPr="00E36EF9">
        <w:rPr>
          <w:rFonts w:cs="B Badr"/>
          <w:sz w:val="28"/>
          <w:szCs w:val="28"/>
          <w:rtl/>
        </w:rPr>
        <w:t xml:space="preserve"> ما، جوانان کم سن و سال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پوشند، نه بزرگسالان!</w:t>
      </w:r>
    </w:p>
    <w:p w:rsidR="00E36EF9" w:rsidRPr="00E36EF9"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فرمود: ا</w:t>
      </w:r>
      <w:r w:rsidRPr="00E36EF9">
        <w:rPr>
          <w:rFonts w:cs="B Badr" w:hint="cs"/>
          <w:sz w:val="28"/>
          <w:szCs w:val="28"/>
          <w:rtl/>
        </w:rPr>
        <w:t>ی</w:t>
      </w:r>
      <w:r w:rsidRPr="00E36EF9">
        <w:rPr>
          <w:rFonts w:cs="B Badr"/>
          <w:sz w:val="28"/>
          <w:szCs w:val="28"/>
          <w:rtl/>
        </w:rPr>
        <w:t xml:space="preserve"> حکم، چه کس</w:t>
      </w:r>
      <w:r w:rsidRPr="00E36EF9">
        <w:rPr>
          <w:rFonts w:cs="B Badr" w:hint="cs"/>
          <w:sz w:val="28"/>
          <w:szCs w:val="28"/>
          <w:rtl/>
        </w:rPr>
        <w:t>ی</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نت</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اله</w:t>
      </w:r>
      <w:r w:rsidRPr="00E36EF9">
        <w:rPr>
          <w:rFonts w:cs="B Badr" w:hint="cs"/>
          <w:sz w:val="28"/>
          <w:szCs w:val="28"/>
          <w:rtl/>
        </w:rPr>
        <w:t>ی</w:t>
      </w:r>
      <w:r w:rsidRPr="00E36EF9">
        <w:rPr>
          <w:rFonts w:cs="B Badr"/>
          <w:sz w:val="28"/>
          <w:szCs w:val="28"/>
          <w:rtl/>
        </w:rPr>
        <w:t xml:space="preserve"> و خداداد</w:t>
      </w:r>
      <w:r w:rsidRPr="00E36EF9">
        <w:rPr>
          <w:rFonts w:cs="B Badr" w:hint="cs"/>
          <w:sz w:val="28"/>
          <w:szCs w:val="28"/>
          <w:rtl/>
        </w:rPr>
        <w:t>ی</w:t>
      </w:r>
      <w:r w:rsidRPr="00E36EF9">
        <w:rPr>
          <w:rFonts w:cs="B Badr"/>
          <w:sz w:val="28"/>
          <w:szCs w:val="28"/>
          <w:rtl/>
        </w:rPr>
        <w:t xml:space="preserve"> را ممنوع ساخته است؟ پوش</w:t>
      </w:r>
      <w:r w:rsidRPr="00E36EF9">
        <w:rPr>
          <w:rFonts w:cs="B Badr" w:hint="cs"/>
          <w:sz w:val="28"/>
          <w:szCs w:val="28"/>
          <w:rtl/>
        </w:rPr>
        <w:t>ی</w:t>
      </w:r>
      <w:r w:rsidRPr="00E36EF9">
        <w:rPr>
          <w:rFonts w:cs="B Badr" w:hint="eastAsia"/>
          <w:sz w:val="28"/>
          <w:szCs w:val="28"/>
          <w:rtl/>
        </w:rPr>
        <w:t>دن</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لباس ز</w:t>
      </w:r>
      <w:r w:rsidRPr="00E36EF9">
        <w:rPr>
          <w:rFonts w:cs="B Badr" w:hint="cs"/>
          <w:sz w:val="28"/>
          <w:szCs w:val="28"/>
          <w:rtl/>
        </w:rPr>
        <w:t>ی</w:t>
      </w:r>
      <w:r w:rsidRPr="00E36EF9">
        <w:rPr>
          <w:rFonts w:cs="B Badr" w:hint="eastAsia"/>
          <w:sz w:val="28"/>
          <w:szCs w:val="28"/>
          <w:rtl/>
        </w:rPr>
        <w:t>با</w:t>
      </w:r>
      <w:r w:rsidRPr="00E36EF9">
        <w:rPr>
          <w:rFonts w:cs="B Badr"/>
          <w:sz w:val="28"/>
          <w:szCs w:val="28"/>
          <w:rtl/>
        </w:rPr>
        <w:t xml:space="preserve"> و ش</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حرمت شرع</w:t>
      </w:r>
      <w:r w:rsidRPr="00E36EF9">
        <w:rPr>
          <w:rFonts w:cs="B Badr" w:hint="cs"/>
          <w:sz w:val="28"/>
          <w:szCs w:val="28"/>
          <w:rtl/>
        </w:rPr>
        <w:t>ی</w:t>
      </w:r>
      <w:r w:rsidRPr="00E36EF9">
        <w:rPr>
          <w:rFonts w:cs="B Badr"/>
          <w:sz w:val="28"/>
          <w:szCs w:val="28"/>
          <w:rtl/>
        </w:rPr>
        <w:t xml:space="preserve"> ندارد ول</w:t>
      </w:r>
      <w:r w:rsidRPr="00E36EF9">
        <w:rPr>
          <w:rFonts w:cs="B Badr" w:hint="cs"/>
          <w:sz w:val="28"/>
          <w:szCs w:val="28"/>
          <w:rtl/>
        </w:rPr>
        <w:t>ی</w:t>
      </w:r>
      <w:r w:rsidRPr="00E36EF9">
        <w:rPr>
          <w:rFonts w:cs="B Badr"/>
          <w:sz w:val="28"/>
          <w:szCs w:val="28"/>
          <w:rtl/>
        </w:rPr>
        <w:t xml:space="preserve"> خوب است بدان</w:t>
      </w:r>
      <w:r w:rsidRPr="00E36EF9">
        <w:rPr>
          <w:rFonts w:cs="B Badr" w:hint="cs"/>
          <w:sz w:val="28"/>
          <w:szCs w:val="28"/>
          <w:rtl/>
        </w:rPr>
        <w:t>ی</w:t>
      </w:r>
      <w:r w:rsidRPr="00E36EF9">
        <w:rPr>
          <w:rFonts w:cs="B Badr"/>
          <w:sz w:val="28"/>
          <w:szCs w:val="28"/>
          <w:rtl/>
        </w:rPr>
        <w:t xml:space="preserve">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اتاق، از آن همسر من است و تازه با او ازدواج کرده ام و تو م</w:t>
      </w:r>
      <w:r w:rsidRPr="00E36EF9">
        <w:rPr>
          <w:rFonts w:cs="B Badr" w:hint="cs"/>
          <w:sz w:val="28"/>
          <w:szCs w:val="28"/>
          <w:rtl/>
        </w:rPr>
        <w:t>ی</w:t>
      </w:r>
      <w:r w:rsidRPr="00E36EF9">
        <w:rPr>
          <w:rFonts w:cs="B Badr"/>
          <w:sz w:val="28"/>
          <w:szCs w:val="28"/>
          <w:rtl/>
        </w:rPr>
        <w:t xml:space="preserve"> دان</w:t>
      </w:r>
      <w:r w:rsidRPr="00E36EF9">
        <w:rPr>
          <w:rFonts w:cs="B Badr" w:hint="cs"/>
          <w:sz w:val="28"/>
          <w:szCs w:val="28"/>
          <w:rtl/>
        </w:rPr>
        <w:t>ی</w:t>
      </w:r>
      <w:r w:rsidRPr="00E36EF9">
        <w:rPr>
          <w:rFonts w:cs="B Badr"/>
          <w:sz w:val="28"/>
          <w:szCs w:val="28"/>
          <w:rtl/>
        </w:rPr>
        <w:t xml:space="preserve"> که اتاق و</w:t>
      </w:r>
      <w:r w:rsidRPr="00E36EF9">
        <w:rPr>
          <w:rFonts w:cs="B Badr" w:hint="cs"/>
          <w:sz w:val="28"/>
          <w:szCs w:val="28"/>
          <w:rtl/>
        </w:rPr>
        <w:t>ی</w:t>
      </w:r>
      <w:r w:rsidRPr="00E36EF9">
        <w:rPr>
          <w:rFonts w:cs="B Badr" w:hint="eastAsia"/>
          <w:sz w:val="28"/>
          <w:szCs w:val="28"/>
          <w:rtl/>
        </w:rPr>
        <w:t>ژه</w:t>
      </w:r>
      <w:r w:rsidRPr="00E36EF9">
        <w:rPr>
          <w:rFonts w:cs="B Badr"/>
          <w:sz w:val="28"/>
          <w:szCs w:val="28"/>
          <w:rtl/>
        </w:rPr>
        <w:t xml:space="preserve"> خود من چگونه اتاق</w:t>
      </w:r>
      <w:r w:rsidRPr="00E36EF9">
        <w:rPr>
          <w:rFonts w:cs="B Badr" w:hint="cs"/>
          <w:sz w:val="28"/>
          <w:szCs w:val="28"/>
          <w:rtl/>
        </w:rPr>
        <w:t>ی</w:t>
      </w:r>
      <w:r w:rsidRPr="00E36EF9">
        <w:rPr>
          <w:rFonts w:cs="B Badr"/>
          <w:sz w:val="28"/>
          <w:szCs w:val="28"/>
          <w:rtl/>
        </w:rPr>
        <w:t xml:space="preserve"> است.[83]</w:t>
      </w:r>
    </w:p>
    <w:p w:rsidR="006E066F" w:rsidRDefault="00E36EF9" w:rsidP="00E36EF9">
      <w:pPr>
        <w:rPr>
          <w:rFonts w:cs="B Badr"/>
          <w:sz w:val="28"/>
          <w:szCs w:val="28"/>
          <w:rtl/>
        </w:rPr>
      </w:pPr>
      <w:r w:rsidRPr="00E36EF9">
        <w:rPr>
          <w:rFonts w:cs="B Badr" w:hint="eastAsia"/>
          <w:sz w:val="28"/>
          <w:szCs w:val="28"/>
          <w:rtl/>
        </w:rPr>
        <w:t>فعال</w:t>
      </w:r>
      <w:r w:rsidRPr="00E36EF9">
        <w:rPr>
          <w:rFonts w:cs="B Badr" w:hint="cs"/>
          <w:sz w:val="28"/>
          <w:szCs w:val="28"/>
          <w:rtl/>
        </w:rPr>
        <w:t>ی</w:t>
      </w:r>
      <w:r w:rsidRPr="00E36EF9">
        <w:rPr>
          <w:rFonts w:cs="B Badr" w:hint="eastAsia"/>
          <w:sz w:val="28"/>
          <w:szCs w:val="28"/>
          <w:rtl/>
        </w:rPr>
        <w:t>ت</w:t>
      </w:r>
      <w:r w:rsidRPr="00E36EF9">
        <w:rPr>
          <w:rFonts w:ascii="Cambria" w:hAnsi="Cambria" w:cs="Cambria" w:hint="cs"/>
          <w:sz w:val="28"/>
          <w:szCs w:val="28"/>
          <w:rtl/>
        </w:rPr>
        <w:t>­</w:t>
      </w:r>
      <w:r w:rsidRPr="00E36EF9">
        <w:rPr>
          <w:rFonts w:cs="B Badr" w:hint="cs"/>
          <w:sz w:val="28"/>
          <w:szCs w:val="28"/>
          <w:rtl/>
        </w:rPr>
        <w:t>های</w:t>
      </w:r>
      <w:r w:rsidRPr="00E36EF9">
        <w:rPr>
          <w:rFonts w:cs="B Badr"/>
          <w:sz w:val="28"/>
          <w:szCs w:val="28"/>
          <w:rtl/>
        </w:rPr>
        <w:t xml:space="preserve">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sz w:val="28"/>
          <w:szCs w:val="28"/>
          <w:rtl/>
        </w:rPr>
        <w:t xml:space="preserve"> امام باقر(ع)</w:t>
      </w:r>
    </w:p>
    <w:p w:rsidR="006E066F" w:rsidRDefault="00E36EF9" w:rsidP="00E36EF9">
      <w:pPr>
        <w:rPr>
          <w:rFonts w:cs="B Badr"/>
          <w:sz w:val="28"/>
          <w:szCs w:val="28"/>
          <w:rtl/>
        </w:rPr>
      </w:pPr>
      <w:r w:rsidRPr="00E36EF9">
        <w:rPr>
          <w:rFonts w:cs="B Badr" w:hint="eastAsia"/>
          <w:sz w:val="28"/>
          <w:szCs w:val="28"/>
          <w:rtl/>
        </w:rPr>
        <w:lastRenderedPageBreak/>
        <w:t>احاطه</w:t>
      </w:r>
      <w:r w:rsidRPr="00E36EF9">
        <w:rPr>
          <w:rFonts w:cs="B Badr"/>
          <w:sz w:val="28"/>
          <w:szCs w:val="28"/>
          <w:rtl/>
        </w:rPr>
        <w:t xml:space="preserve"> و آگاه</w:t>
      </w:r>
      <w:r w:rsidRPr="00E36EF9">
        <w:rPr>
          <w:rFonts w:cs="B Badr" w:hint="cs"/>
          <w:sz w:val="28"/>
          <w:szCs w:val="28"/>
          <w:rtl/>
        </w:rPr>
        <w:t>ی</w:t>
      </w:r>
      <w:r w:rsidRPr="00E36EF9">
        <w:rPr>
          <w:rFonts w:cs="B Badr"/>
          <w:sz w:val="28"/>
          <w:szCs w:val="28"/>
          <w:rtl/>
        </w:rPr>
        <w:t xml:space="preserve"> نسبت به شرائط زمان</w:t>
      </w:r>
      <w:r w:rsidRPr="00E36EF9">
        <w:rPr>
          <w:rFonts w:cs="B Badr" w:hint="cs"/>
          <w:sz w:val="28"/>
          <w:szCs w:val="28"/>
          <w:rtl/>
        </w:rPr>
        <w:t>ی</w:t>
      </w:r>
      <w:r w:rsidRPr="00E36EF9">
        <w:rPr>
          <w:rFonts w:cs="B Badr"/>
          <w:sz w:val="28"/>
          <w:szCs w:val="28"/>
          <w:rtl/>
        </w:rPr>
        <w:t xml:space="preserve"> و مکان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عنصر</w:t>
      </w:r>
      <w:r w:rsidRPr="00E36EF9">
        <w:rPr>
          <w:rFonts w:cs="B Badr" w:hint="cs"/>
          <w:sz w:val="28"/>
          <w:szCs w:val="28"/>
          <w:rtl/>
        </w:rPr>
        <w:t>ی</w:t>
      </w:r>
      <w:r w:rsidRPr="00E36EF9">
        <w:rPr>
          <w:rFonts w:cs="B Badr"/>
          <w:sz w:val="28"/>
          <w:szCs w:val="28"/>
          <w:rtl/>
        </w:rPr>
        <w:t xml:space="preserve"> تع</w:t>
      </w:r>
      <w:r w:rsidRPr="00E36EF9">
        <w:rPr>
          <w:rFonts w:cs="B Badr" w:hint="cs"/>
          <w:sz w:val="28"/>
          <w:szCs w:val="28"/>
          <w:rtl/>
        </w:rPr>
        <w:t>یی</w:t>
      </w:r>
      <w:r w:rsidRPr="00E36EF9">
        <w:rPr>
          <w:rFonts w:cs="B Badr" w:hint="eastAsia"/>
          <w:sz w:val="28"/>
          <w:szCs w:val="28"/>
          <w:rtl/>
        </w:rPr>
        <w:t>ن</w:t>
      </w:r>
      <w:r w:rsidRPr="00E36EF9">
        <w:rPr>
          <w:rFonts w:cs="B Badr"/>
          <w:sz w:val="28"/>
          <w:szCs w:val="28"/>
          <w:rtl/>
        </w:rPr>
        <w:t xml:space="preserve"> کننده در رفتارها</w:t>
      </w:r>
      <w:r w:rsidRPr="00E36EF9">
        <w:rPr>
          <w:rFonts w:cs="B Badr" w:hint="cs"/>
          <w:sz w:val="28"/>
          <w:szCs w:val="28"/>
          <w:rtl/>
        </w:rPr>
        <w:t>ی</w:t>
      </w:r>
      <w:r w:rsidRPr="00E36EF9">
        <w:rPr>
          <w:rFonts w:cs="B Badr"/>
          <w:sz w:val="28"/>
          <w:szCs w:val="28"/>
          <w:rtl/>
        </w:rPr>
        <w:t xml:space="preserve"> انسان ها</w:t>
      </w:r>
      <w:r w:rsidRPr="00E36EF9">
        <w:rPr>
          <w:rFonts w:cs="B Badr" w:hint="cs"/>
          <w:sz w:val="28"/>
          <w:szCs w:val="28"/>
          <w:rtl/>
        </w:rPr>
        <w:t>ی</w:t>
      </w:r>
      <w:r w:rsidRPr="00E36EF9">
        <w:rPr>
          <w:rFonts w:cs="B Badr"/>
          <w:sz w:val="28"/>
          <w:szCs w:val="28"/>
          <w:rtl/>
        </w:rPr>
        <w:t xml:space="preserve"> آگاه است. امام باقر(ع) که ما فوق زمان و مکان بود، با در نظر گرفتن ن</w:t>
      </w:r>
      <w:r w:rsidRPr="00E36EF9">
        <w:rPr>
          <w:rFonts w:cs="B Badr" w:hint="cs"/>
          <w:sz w:val="28"/>
          <w:szCs w:val="28"/>
          <w:rtl/>
        </w:rPr>
        <w:t>ی</w:t>
      </w:r>
      <w:r w:rsidRPr="00E36EF9">
        <w:rPr>
          <w:rFonts w:cs="B Badr" w:hint="eastAsia"/>
          <w:sz w:val="28"/>
          <w:szCs w:val="28"/>
          <w:rtl/>
        </w:rPr>
        <w:t>ازها</w:t>
      </w:r>
      <w:r w:rsidRPr="00E36EF9">
        <w:rPr>
          <w:rFonts w:cs="B Badr" w:hint="cs"/>
          <w:sz w:val="28"/>
          <w:szCs w:val="28"/>
          <w:rtl/>
        </w:rPr>
        <w:t>ی</w:t>
      </w:r>
      <w:r w:rsidRPr="00E36EF9">
        <w:rPr>
          <w:rFonts w:cs="B Badr"/>
          <w:sz w:val="28"/>
          <w:szCs w:val="28"/>
          <w:rtl/>
        </w:rPr>
        <w:t xml:space="preserve"> زمان و فراهم بودن زم</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لازم، به ترو</w:t>
      </w:r>
      <w:r w:rsidRPr="00E36EF9">
        <w:rPr>
          <w:rFonts w:cs="B Badr" w:hint="cs"/>
          <w:sz w:val="28"/>
          <w:szCs w:val="28"/>
          <w:rtl/>
        </w:rPr>
        <w:t>ی</w:t>
      </w:r>
      <w:r w:rsidRPr="00E36EF9">
        <w:rPr>
          <w:rFonts w:cs="B Badr" w:hint="eastAsia"/>
          <w:sz w:val="28"/>
          <w:szCs w:val="28"/>
          <w:rtl/>
        </w:rPr>
        <w:t>ج</w:t>
      </w:r>
      <w:r w:rsidRPr="00E36EF9">
        <w:rPr>
          <w:rFonts w:cs="B Badr"/>
          <w:sz w:val="28"/>
          <w:szCs w:val="28"/>
          <w:rtl/>
        </w:rPr>
        <w:t xml:space="preserve"> و تبل</w:t>
      </w:r>
      <w:r w:rsidRPr="00E36EF9">
        <w:rPr>
          <w:rFonts w:cs="B Badr" w:hint="cs"/>
          <w:sz w:val="28"/>
          <w:szCs w:val="28"/>
          <w:rtl/>
        </w:rPr>
        <w:t>ی</w:t>
      </w:r>
      <w:r w:rsidRPr="00E36EF9">
        <w:rPr>
          <w:rFonts w:cs="B Badr" w:hint="eastAsia"/>
          <w:sz w:val="28"/>
          <w:szCs w:val="28"/>
          <w:rtl/>
        </w:rPr>
        <w:t>غ</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تذک</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نفوس و تعل</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 ترب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انسان ها م</w:t>
      </w:r>
      <w:r w:rsidRPr="00E36EF9">
        <w:rPr>
          <w:rFonts w:cs="B Badr" w:hint="cs"/>
          <w:sz w:val="28"/>
          <w:szCs w:val="28"/>
          <w:rtl/>
        </w:rPr>
        <w:t>ی</w:t>
      </w:r>
      <w:r w:rsidRPr="00E36EF9">
        <w:rPr>
          <w:rFonts w:cs="B Badr"/>
          <w:sz w:val="28"/>
          <w:szCs w:val="28"/>
          <w:rtl/>
        </w:rPr>
        <w:t xml:space="preserve"> پردا</w:t>
      </w:r>
      <w:r w:rsidRPr="00E36EF9">
        <w:rPr>
          <w:rFonts w:cs="B Badr" w:hint="eastAsia"/>
          <w:sz w:val="28"/>
          <w:szCs w:val="28"/>
          <w:rtl/>
        </w:rPr>
        <w:t>خت</w:t>
      </w:r>
      <w:r w:rsidRPr="00E36EF9">
        <w:rPr>
          <w:rFonts w:cs="B Badr"/>
          <w:sz w:val="28"/>
          <w:szCs w:val="28"/>
          <w:rtl/>
        </w:rPr>
        <w:t>.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نوشتار به سه نمونه از فعال</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آن حضرت اشاره م</w:t>
      </w:r>
      <w:r w:rsidRPr="00E36EF9">
        <w:rPr>
          <w:rFonts w:cs="B Badr" w:hint="cs"/>
          <w:sz w:val="28"/>
          <w:szCs w:val="28"/>
          <w:rtl/>
        </w:rPr>
        <w:t>ی</w:t>
      </w:r>
      <w:r w:rsidRPr="00E36EF9">
        <w:rPr>
          <w:rFonts w:cs="B Badr"/>
          <w:sz w:val="28"/>
          <w:szCs w:val="28"/>
          <w:rtl/>
        </w:rPr>
        <w:t xml:space="preserve"> شود:</w:t>
      </w:r>
    </w:p>
    <w:p w:rsidR="006E066F" w:rsidRDefault="00E36EF9" w:rsidP="00E36EF9">
      <w:pPr>
        <w:rPr>
          <w:rFonts w:cs="B Badr"/>
          <w:sz w:val="28"/>
          <w:szCs w:val="28"/>
          <w:rtl/>
        </w:rPr>
      </w:pPr>
      <w:r w:rsidRPr="00E36EF9">
        <w:rPr>
          <w:rFonts w:cs="B Badr"/>
          <w:sz w:val="28"/>
          <w:szCs w:val="28"/>
          <w:rtl/>
        </w:rPr>
        <w:t>1. مبارزه با دستگاه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p>
    <w:p w:rsidR="006E066F" w:rsidRDefault="00E36EF9" w:rsidP="00E36EF9">
      <w:pPr>
        <w:rPr>
          <w:rFonts w:cs="B Badr"/>
          <w:sz w:val="28"/>
          <w:szCs w:val="28"/>
          <w:rtl/>
        </w:rPr>
      </w:pP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وه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مبارزات</w:t>
      </w:r>
      <w:r w:rsidRPr="00E36EF9">
        <w:rPr>
          <w:rFonts w:cs="B Badr" w:hint="cs"/>
          <w:sz w:val="28"/>
          <w:szCs w:val="28"/>
          <w:rtl/>
        </w:rPr>
        <w:t>ی</w:t>
      </w:r>
      <w:r w:rsidRPr="00E36EF9">
        <w:rPr>
          <w:rFonts w:cs="B Badr"/>
          <w:sz w:val="28"/>
          <w:szCs w:val="28"/>
          <w:rtl/>
        </w:rPr>
        <w:t xml:space="preserve"> آن حضرت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بود که مسلمانان را از وضع نابسامان و وحشتناک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sz w:val="28"/>
          <w:szCs w:val="28"/>
          <w:rtl/>
        </w:rPr>
        <w:t xml:space="preserve"> آن زمان آگاه م</w:t>
      </w:r>
      <w:r w:rsidRPr="00E36EF9">
        <w:rPr>
          <w:rFonts w:cs="B Badr" w:hint="cs"/>
          <w:sz w:val="28"/>
          <w:szCs w:val="28"/>
          <w:rtl/>
        </w:rPr>
        <w:t>ی</w:t>
      </w:r>
      <w:r w:rsidRPr="00E36EF9">
        <w:rPr>
          <w:rFonts w:cs="B Badr"/>
          <w:sz w:val="28"/>
          <w:szCs w:val="28"/>
          <w:rtl/>
        </w:rPr>
        <w:t xml:space="preserve"> ساخت و در مناسبت ها</w:t>
      </w:r>
      <w:r w:rsidRPr="00E36EF9">
        <w:rPr>
          <w:rFonts w:cs="B Badr" w:hint="cs"/>
          <w:sz w:val="28"/>
          <w:szCs w:val="28"/>
          <w:rtl/>
        </w:rPr>
        <w:t>ی</w:t>
      </w:r>
      <w:r w:rsidRPr="00E36EF9">
        <w:rPr>
          <w:rFonts w:cs="B Badr"/>
          <w:sz w:val="28"/>
          <w:szCs w:val="28"/>
          <w:rtl/>
        </w:rPr>
        <w:t xml:space="preserve"> مختلف، فساد و ظلم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را آشکار م</w:t>
      </w:r>
      <w:r w:rsidRPr="00E36EF9">
        <w:rPr>
          <w:rFonts w:cs="B Badr" w:hint="cs"/>
          <w:sz w:val="28"/>
          <w:szCs w:val="28"/>
          <w:rtl/>
        </w:rPr>
        <w:t>ی</w:t>
      </w:r>
      <w:r w:rsidRPr="00E36EF9">
        <w:rPr>
          <w:rFonts w:cs="B Badr"/>
          <w:sz w:val="28"/>
          <w:szCs w:val="28"/>
          <w:rtl/>
        </w:rPr>
        <w:t xml:space="preserve"> نمود و مردم را از داشتن کوچک 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مقام</w:t>
      </w:r>
      <w:r w:rsidRPr="00E36EF9">
        <w:rPr>
          <w:rFonts w:cs="B Badr" w:hint="cs"/>
          <w:sz w:val="28"/>
          <w:szCs w:val="28"/>
          <w:rtl/>
        </w:rPr>
        <w:t>ی</w:t>
      </w:r>
      <w:r w:rsidRPr="00E36EF9">
        <w:rPr>
          <w:rFonts w:cs="B Badr"/>
          <w:sz w:val="28"/>
          <w:szCs w:val="28"/>
          <w:rtl/>
        </w:rPr>
        <w:t xml:space="preserve"> در حکومت منع م</w:t>
      </w:r>
      <w:r w:rsidRPr="00E36EF9">
        <w:rPr>
          <w:rFonts w:cs="B Badr" w:hint="cs"/>
          <w:sz w:val="28"/>
          <w:szCs w:val="28"/>
          <w:rtl/>
        </w:rPr>
        <w:t>ی</w:t>
      </w:r>
      <w:r w:rsidRPr="00E36EF9">
        <w:rPr>
          <w:rFonts w:cs="B Badr"/>
          <w:sz w:val="28"/>
          <w:szCs w:val="28"/>
          <w:rtl/>
        </w:rPr>
        <w:t xml:space="preserve"> کرد .</w:t>
      </w:r>
    </w:p>
    <w:p w:rsidR="006E066F" w:rsidRDefault="00E36EF9" w:rsidP="00E36EF9">
      <w:pPr>
        <w:rPr>
          <w:rFonts w:cs="B Badr"/>
          <w:sz w:val="28"/>
          <w:szCs w:val="28"/>
          <w:rtl/>
        </w:rPr>
      </w:pPr>
      <w:r w:rsidRPr="00E36EF9">
        <w:rPr>
          <w:rFonts w:cs="B Badr" w:hint="eastAsia"/>
          <w:sz w:val="28"/>
          <w:szCs w:val="28"/>
          <w:rtl/>
        </w:rPr>
        <w:t>الف</w:t>
      </w:r>
      <w:r w:rsidRPr="00E36EF9">
        <w:rPr>
          <w:rFonts w:cs="B Badr"/>
          <w:sz w:val="28"/>
          <w:szCs w:val="28"/>
          <w:rtl/>
        </w:rPr>
        <w:t>. عقبة بن بش</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اسد</w:t>
      </w:r>
      <w:r w:rsidRPr="00E36EF9">
        <w:rPr>
          <w:rFonts w:cs="B Badr" w:hint="cs"/>
          <w:sz w:val="28"/>
          <w:szCs w:val="28"/>
          <w:rtl/>
        </w:rPr>
        <w:t>ی</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نزد امام باقر (ع) آمد و گفت: عر</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[84]  قب</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ما مرده است و افراد قب</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خواهند مرا جا</w:t>
      </w:r>
      <w:r w:rsidRPr="00E36EF9">
        <w:rPr>
          <w:rFonts w:cs="B Badr" w:hint="cs"/>
          <w:sz w:val="28"/>
          <w:szCs w:val="28"/>
          <w:rtl/>
        </w:rPr>
        <w:t>ی</w:t>
      </w:r>
      <w:r w:rsidRPr="00E36EF9">
        <w:rPr>
          <w:rFonts w:cs="B Badr"/>
          <w:sz w:val="28"/>
          <w:szCs w:val="28"/>
          <w:rtl/>
        </w:rPr>
        <w:t xml:space="preserve"> او برگز</w:t>
      </w:r>
      <w:r w:rsidRPr="00E36EF9">
        <w:rPr>
          <w:rFonts w:cs="B Badr" w:hint="cs"/>
          <w:sz w:val="28"/>
          <w:szCs w:val="28"/>
          <w:rtl/>
        </w:rPr>
        <w:t>ی</w:t>
      </w:r>
      <w:r w:rsidRPr="00E36EF9">
        <w:rPr>
          <w:rFonts w:cs="B Badr" w:hint="eastAsia"/>
          <w:sz w:val="28"/>
          <w:szCs w:val="28"/>
          <w:rtl/>
        </w:rPr>
        <w:t>نند،</w:t>
      </w:r>
      <w:r w:rsidRPr="00E36EF9">
        <w:rPr>
          <w:rFonts w:cs="B Badr"/>
          <w:sz w:val="28"/>
          <w:szCs w:val="28"/>
          <w:rtl/>
        </w:rPr>
        <w:t xml:space="preserve"> نظر شما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مورد 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امام در جواب فرمودند: از بهشت بدت م</w:t>
      </w:r>
      <w:r w:rsidRPr="00E36EF9">
        <w:rPr>
          <w:rFonts w:cs="B Badr" w:hint="cs"/>
          <w:sz w:val="28"/>
          <w:szCs w:val="28"/>
          <w:rtl/>
        </w:rPr>
        <w:t>ی</w:t>
      </w:r>
      <w:r w:rsidRPr="00E36EF9">
        <w:rPr>
          <w:rFonts w:cs="B Badr"/>
          <w:sz w:val="28"/>
          <w:szCs w:val="28"/>
          <w:rtl/>
        </w:rPr>
        <w:t xml:space="preserve"> آ</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آن را دوست ندار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عر</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قوم خود باش. سپس فرمود: حاکم، مسلمان</w:t>
      </w:r>
      <w:r w:rsidRPr="00E36EF9">
        <w:rPr>
          <w:rFonts w:cs="B Badr" w:hint="cs"/>
          <w:sz w:val="28"/>
          <w:szCs w:val="28"/>
          <w:rtl/>
        </w:rPr>
        <w:t>ی</w:t>
      </w:r>
      <w:r w:rsidRPr="00E36EF9">
        <w:rPr>
          <w:rFonts w:cs="B Badr"/>
          <w:sz w:val="28"/>
          <w:szCs w:val="28"/>
          <w:rtl/>
        </w:rPr>
        <w:t xml:space="preserve"> را گرفته و خون او را م</w:t>
      </w:r>
      <w:r w:rsidRPr="00E36EF9">
        <w:rPr>
          <w:rFonts w:cs="B Badr" w:hint="cs"/>
          <w:sz w:val="28"/>
          <w:szCs w:val="28"/>
          <w:rtl/>
        </w:rPr>
        <w:t>ی</w:t>
      </w:r>
      <w:r w:rsidRPr="00E36EF9">
        <w:rPr>
          <w:rFonts w:cs="B Badr"/>
          <w:sz w:val="28"/>
          <w:szCs w:val="28"/>
          <w:rtl/>
        </w:rPr>
        <w:t xml:space="preserve"> ر</w:t>
      </w:r>
      <w:r w:rsidRPr="00E36EF9">
        <w:rPr>
          <w:rFonts w:cs="B Badr" w:hint="cs"/>
          <w:sz w:val="28"/>
          <w:szCs w:val="28"/>
          <w:rtl/>
        </w:rPr>
        <w:t>ی</w:t>
      </w:r>
      <w:r w:rsidRPr="00E36EF9">
        <w:rPr>
          <w:rFonts w:cs="B Badr" w:hint="eastAsia"/>
          <w:sz w:val="28"/>
          <w:szCs w:val="28"/>
          <w:rtl/>
        </w:rPr>
        <w:t>زد</w:t>
      </w:r>
      <w:r w:rsidRPr="00E36EF9">
        <w:rPr>
          <w:rFonts w:cs="B Badr"/>
          <w:sz w:val="28"/>
          <w:szCs w:val="28"/>
          <w:rtl/>
        </w:rPr>
        <w:t xml:space="preserve"> و تو در خون او شر</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آنان خواه</w:t>
      </w:r>
      <w:r w:rsidRPr="00E36EF9">
        <w:rPr>
          <w:rFonts w:cs="B Badr" w:hint="cs"/>
          <w:sz w:val="28"/>
          <w:szCs w:val="28"/>
          <w:rtl/>
        </w:rPr>
        <w:t>ی</w:t>
      </w:r>
      <w:r w:rsidRPr="00E36EF9">
        <w:rPr>
          <w:rFonts w:cs="B Badr"/>
          <w:sz w:val="28"/>
          <w:szCs w:val="28"/>
          <w:rtl/>
        </w:rPr>
        <w:t xml:space="preserve"> بود و چه بسا از دن</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هم چ</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sz w:val="28"/>
          <w:szCs w:val="28"/>
          <w:rtl/>
        </w:rPr>
        <w:t xml:space="preserve"> به دستت ن</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ب</w:t>
      </w:r>
      <w:r w:rsidRPr="00E36EF9">
        <w:rPr>
          <w:rFonts w:cs="B Badr"/>
          <w:sz w:val="28"/>
          <w:szCs w:val="28"/>
          <w:rtl/>
        </w:rPr>
        <w:t>. آن حضرت حت</w:t>
      </w:r>
      <w:r w:rsidRPr="00E36EF9">
        <w:rPr>
          <w:rFonts w:cs="B Badr" w:hint="cs"/>
          <w:sz w:val="28"/>
          <w:szCs w:val="28"/>
          <w:rtl/>
        </w:rPr>
        <w:t>ی</w:t>
      </w:r>
      <w:r w:rsidRPr="00E36EF9">
        <w:rPr>
          <w:rFonts w:cs="B Badr"/>
          <w:sz w:val="28"/>
          <w:szCs w:val="28"/>
          <w:rtl/>
        </w:rPr>
        <w:t xml:space="preserve"> در برخ</w:t>
      </w:r>
      <w:r w:rsidRPr="00E36EF9">
        <w:rPr>
          <w:rFonts w:cs="B Badr" w:hint="cs"/>
          <w:sz w:val="28"/>
          <w:szCs w:val="28"/>
          <w:rtl/>
        </w:rPr>
        <w:t>ی</w:t>
      </w:r>
      <w:r w:rsidRPr="00E36EF9">
        <w:rPr>
          <w:rFonts w:cs="B Badr"/>
          <w:sz w:val="28"/>
          <w:szCs w:val="28"/>
          <w:rtl/>
        </w:rPr>
        <w:t xml:space="preserve"> اوقات مسلمانان را به اعتراض بر حکام تشو</w:t>
      </w:r>
      <w:r w:rsidRPr="00E36EF9">
        <w:rPr>
          <w:rFonts w:cs="B Badr" w:hint="cs"/>
          <w:sz w:val="28"/>
          <w:szCs w:val="28"/>
          <w:rtl/>
        </w:rPr>
        <w:t>ی</w:t>
      </w:r>
      <w:r w:rsidRPr="00E36EF9">
        <w:rPr>
          <w:rFonts w:cs="B Badr" w:hint="eastAsia"/>
          <w:sz w:val="28"/>
          <w:szCs w:val="28"/>
          <w:rtl/>
        </w:rPr>
        <w:t>ق</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نمودند. در روا</w:t>
      </w:r>
      <w:r w:rsidRPr="00E36EF9">
        <w:rPr>
          <w:rFonts w:cs="B Badr" w:hint="cs"/>
          <w:sz w:val="28"/>
          <w:szCs w:val="28"/>
          <w:rtl/>
        </w:rPr>
        <w:t>ی</w:t>
      </w:r>
      <w:r w:rsidRPr="00E36EF9">
        <w:rPr>
          <w:rFonts w:cs="B Badr" w:hint="eastAsia"/>
          <w:sz w:val="28"/>
          <w:szCs w:val="28"/>
          <w:rtl/>
        </w:rPr>
        <w:t>ت</w:t>
      </w:r>
      <w:r w:rsidRPr="00E36EF9">
        <w:rPr>
          <w:rFonts w:cs="B Badr" w:hint="cs"/>
          <w:sz w:val="28"/>
          <w:szCs w:val="28"/>
          <w:rtl/>
        </w:rPr>
        <w:t>ی</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نقل شده که فرمودند: کس</w:t>
      </w:r>
      <w:r w:rsidRPr="00E36EF9">
        <w:rPr>
          <w:rFonts w:cs="B Badr" w:hint="cs"/>
          <w:sz w:val="28"/>
          <w:szCs w:val="28"/>
          <w:rtl/>
        </w:rPr>
        <w:t>ی</w:t>
      </w:r>
      <w:r w:rsidRPr="00E36EF9">
        <w:rPr>
          <w:rFonts w:cs="B Badr"/>
          <w:sz w:val="28"/>
          <w:szCs w:val="28"/>
          <w:rtl/>
        </w:rPr>
        <w:t xml:space="preserve"> که نزد سلطان ظالم</w:t>
      </w:r>
      <w:r w:rsidRPr="00E36EF9">
        <w:rPr>
          <w:rFonts w:cs="B Badr" w:hint="cs"/>
          <w:sz w:val="28"/>
          <w:szCs w:val="28"/>
          <w:rtl/>
        </w:rPr>
        <w:t>ی</w:t>
      </w:r>
      <w:r w:rsidRPr="00E36EF9">
        <w:rPr>
          <w:rFonts w:cs="B Badr"/>
          <w:sz w:val="28"/>
          <w:szCs w:val="28"/>
          <w:rtl/>
        </w:rPr>
        <w:t xml:space="preserve"> رود و او را به تقوا</w:t>
      </w:r>
      <w:r w:rsidRPr="00E36EF9">
        <w:rPr>
          <w:rFonts w:cs="B Badr" w:hint="cs"/>
          <w:sz w:val="28"/>
          <w:szCs w:val="28"/>
          <w:rtl/>
        </w:rPr>
        <w:t>ی</w:t>
      </w:r>
      <w:r w:rsidRPr="00E36EF9">
        <w:rPr>
          <w:rFonts w:cs="B Badr"/>
          <w:sz w:val="28"/>
          <w:szCs w:val="28"/>
          <w:rtl/>
        </w:rPr>
        <w:t xml:space="preserve"> اله</w:t>
      </w:r>
      <w:r w:rsidRPr="00E36EF9">
        <w:rPr>
          <w:rFonts w:cs="B Badr" w:hint="cs"/>
          <w:sz w:val="28"/>
          <w:szCs w:val="28"/>
          <w:rtl/>
        </w:rPr>
        <w:t>ی</w:t>
      </w:r>
      <w:r w:rsidRPr="00E36EF9">
        <w:rPr>
          <w:rFonts w:cs="B Badr"/>
          <w:sz w:val="28"/>
          <w:szCs w:val="28"/>
          <w:rtl/>
        </w:rPr>
        <w:t xml:space="preserve"> دعوت کرده و موعظه نما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از ق</w:t>
      </w:r>
      <w:r w:rsidRPr="00E36EF9">
        <w:rPr>
          <w:rFonts w:cs="B Badr" w:hint="cs"/>
          <w:sz w:val="28"/>
          <w:szCs w:val="28"/>
          <w:rtl/>
        </w:rPr>
        <w:t>ی</w:t>
      </w:r>
      <w:r w:rsidRPr="00E36EF9">
        <w:rPr>
          <w:rFonts w:cs="B Badr" w:hint="eastAsia"/>
          <w:sz w:val="28"/>
          <w:szCs w:val="28"/>
          <w:rtl/>
        </w:rPr>
        <w:t>امت</w:t>
      </w:r>
      <w:r w:rsidRPr="00E36EF9">
        <w:rPr>
          <w:rFonts w:cs="B Badr"/>
          <w:sz w:val="28"/>
          <w:szCs w:val="28"/>
          <w:rtl/>
        </w:rPr>
        <w:t xml:space="preserve"> بترساند، برا</w:t>
      </w:r>
      <w:r w:rsidRPr="00E36EF9">
        <w:rPr>
          <w:rFonts w:cs="B Badr" w:hint="cs"/>
          <w:sz w:val="28"/>
          <w:szCs w:val="28"/>
          <w:rtl/>
        </w:rPr>
        <w:t>ی</w:t>
      </w:r>
      <w:r w:rsidRPr="00E36EF9">
        <w:rPr>
          <w:rFonts w:cs="B Badr"/>
          <w:sz w:val="28"/>
          <w:szCs w:val="28"/>
          <w:rtl/>
        </w:rPr>
        <w:t xml:space="preserve"> او پاداش</w:t>
      </w:r>
      <w:r w:rsidRPr="00E36EF9">
        <w:rPr>
          <w:rFonts w:cs="B Badr" w:hint="cs"/>
          <w:sz w:val="28"/>
          <w:szCs w:val="28"/>
          <w:rtl/>
        </w:rPr>
        <w:t>ی</w:t>
      </w:r>
      <w:r w:rsidRPr="00E36EF9">
        <w:rPr>
          <w:rFonts w:cs="B Badr"/>
          <w:sz w:val="28"/>
          <w:szCs w:val="28"/>
          <w:rtl/>
        </w:rPr>
        <w:t xml:space="preserve"> همچون پاداش جن و انس خواهد بود.</w:t>
      </w:r>
    </w:p>
    <w:p w:rsidR="006E066F" w:rsidRDefault="00E36EF9" w:rsidP="00E36EF9">
      <w:pPr>
        <w:rPr>
          <w:rFonts w:cs="B Badr"/>
          <w:sz w:val="28"/>
          <w:szCs w:val="28"/>
          <w:rtl/>
        </w:rPr>
      </w:pPr>
      <w:r w:rsidRPr="00E36EF9">
        <w:rPr>
          <w:rFonts w:cs="B Badr"/>
          <w:sz w:val="28"/>
          <w:szCs w:val="28"/>
          <w:rtl/>
        </w:rPr>
        <w:t>2. تبل</w:t>
      </w:r>
      <w:r w:rsidRPr="00E36EF9">
        <w:rPr>
          <w:rFonts w:cs="B Badr" w:hint="cs"/>
          <w:sz w:val="28"/>
          <w:szCs w:val="28"/>
          <w:rtl/>
        </w:rPr>
        <w:t>ی</w:t>
      </w:r>
      <w:r w:rsidRPr="00E36EF9">
        <w:rPr>
          <w:rFonts w:cs="B Badr" w:hint="eastAsia"/>
          <w:sz w:val="28"/>
          <w:szCs w:val="28"/>
          <w:rtl/>
        </w:rPr>
        <w:t>غ</w:t>
      </w:r>
      <w:r w:rsidRPr="00E36EF9">
        <w:rPr>
          <w:rFonts w:cs="B Badr"/>
          <w:sz w:val="28"/>
          <w:szCs w:val="28"/>
          <w:rtl/>
        </w:rPr>
        <w:t xml:space="preserve">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اهل ب</w:t>
      </w:r>
      <w:r w:rsidRPr="00E36EF9">
        <w:rPr>
          <w:rFonts w:cs="B Badr" w:hint="cs"/>
          <w:sz w:val="28"/>
          <w:szCs w:val="28"/>
          <w:rtl/>
        </w:rPr>
        <w:t>ی</w:t>
      </w:r>
      <w:r w:rsidRPr="00E36EF9">
        <w:rPr>
          <w:rFonts w:cs="B Badr" w:hint="eastAsia"/>
          <w:sz w:val="28"/>
          <w:szCs w:val="28"/>
          <w:rtl/>
        </w:rPr>
        <w:t>ت</w:t>
      </w:r>
    </w:p>
    <w:p w:rsidR="00E36EF9" w:rsidRPr="00E36EF9"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حضرت همان طور که مردم را از پ</w:t>
      </w:r>
      <w:r w:rsidRPr="00E36EF9">
        <w:rPr>
          <w:rFonts w:cs="B Badr" w:hint="cs"/>
          <w:sz w:val="28"/>
          <w:szCs w:val="28"/>
          <w:rtl/>
        </w:rPr>
        <w:t>ی</w:t>
      </w:r>
      <w:r w:rsidRPr="00E36EF9">
        <w:rPr>
          <w:rFonts w:cs="B Badr" w:hint="eastAsia"/>
          <w:sz w:val="28"/>
          <w:szCs w:val="28"/>
          <w:rtl/>
        </w:rPr>
        <w:t>رو</w:t>
      </w:r>
      <w:r w:rsidRPr="00E36EF9">
        <w:rPr>
          <w:rFonts w:cs="B Badr" w:hint="cs"/>
          <w:sz w:val="28"/>
          <w:szCs w:val="28"/>
          <w:rtl/>
        </w:rPr>
        <w:t>ی</w:t>
      </w:r>
      <w:r w:rsidRPr="00E36EF9">
        <w:rPr>
          <w:rFonts w:cs="B Badr"/>
          <w:sz w:val="28"/>
          <w:szCs w:val="28"/>
          <w:rtl/>
        </w:rPr>
        <w:t xml:space="preserve"> حاکمان ظلمت و تار</w:t>
      </w: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برحذر م</w:t>
      </w:r>
      <w:r w:rsidRPr="00E36EF9">
        <w:rPr>
          <w:rFonts w:cs="B Badr" w:hint="cs"/>
          <w:sz w:val="28"/>
          <w:szCs w:val="28"/>
          <w:rtl/>
        </w:rPr>
        <w:t>ی</w:t>
      </w:r>
      <w:r w:rsidRPr="00E36EF9">
        <w:rPr>
          <w:rFonts w:cs="B Badr"/>
          <w:sz w:val="28"/>
          <w:szCs w:val="28"/>
          <w:rtl/>
        </w:rPr>
        <w:t xml:space="preserve"> داشتند،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به سو</w:t>
      </w:r>
      <w:r w:rsidRPr="00E36EF9">
        <w:rPr>
          <w:rFonts w:cs="B Badr" w:hint="cs"/>
          <w:sz w:val="28"/>
          <w:szCs w:val="28"/>
          <w:rtl/>
        </w:rPr>
        <w:t>ی</w:t>
      </w:r>
      <w:r w:rsidRPr="00E36EF9">
        <w:rPr>
          <w:rFonts w:cs="B Badr"/>
          <w:sz w:val="28"/>
          <w:szCs w:val="28"/>
          <w:rtl/>
        </w:rPr>
        <w:t xml:space="preserve">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عصمت و طهارت فرا م</w:t>
      </w:r>
      <w:r w:rsidRPr="00E36EF9">
        <w:rPr>
          <w:rFonts w:cs="B Badr" w:hint="cs"/>
          <w:sz w:val="28"/>
          <w:szCs w:val="28"/>
          <w:rtl/>
        </w:rPr>
        <w:t>ی</w:t>
      </w:r>
      <w:r w:rsidRPr="00E36EF9">
        <w:rPr>
          <w:rFonts w:cs="B Badr"/>
          <w:sz w:val="28"/>
          <w:szCs w:val="28"/>
          <w:rtl/>
        </w:rPr>
        <w:t xml:space="preserve"> خواندند و در مناسبت ها</w:t>
      </w:r>
      <w:r w:rsidRPr="00E36EF9">
        <w:rPr>
          <w:rFonts w:cs="B Badr" w:hint="cs"/>
          <w:sz w:val="28"/>
          <w:szCs w:val="28"/>
          <w:rtl/>
        </w:rPr>
        <w:t>ی</w:t>
      </w:r>
      <w:r w:rsidRPr="00E36EF9">
        <w:rPr>
          <w:rFonts w:cs="B Badr"/>
          <w:sz w:val="28"/>
          <w:szCs w:val="28"/>
          <w:rtl/>
        </w:rPr>
        <w:t xml:space="preserve"> مختلف و با ب</w:t>
      </w:r>
      <w:r w:rsidRPr="00E36EF9">
        <w:rPr>
          <w:rFonts w:cs="B Badr" w:hint="cs"/>
          <w:sz w:val="28"/>
          <w:szCs w:val="28"/>
          <w:rtl/>
        </w:rPr>
        <w:t>ی</w:t>
      </w:r>
      <w:r w:rsidRPr="00E36EF9">
        <w:rPr>
          <w:rFonts w:cs="B Badr" w:hint="eastAsia"/>
          <w:sz w:val="28"/>
          <w:szCs w:val="28"/>
          <w:rtl/>
        </w:rPr>
        <w:t>انات</w:t>
      </w:r>
      <w:r w:rsidRPr="00E36EF9">
        <w:rPr>
          <w:rFonts w:cs="B Badr"/>
          <w:sz w:val="28"/>
          <w:szCs w:val="28"/>
          <w:rtl/>
        </w:rPr>
        <w:t xml:space="preserve"> گوناگون، عظمت و بزرگ</w:t>
      </w:r>
      <w:r w:rsidRPr="00E36EF9">
        <w:rPr>
          <w:rFonts w:cs="B Badr" w:hint="cs"/>
          <w:sz w:val="28"/>
          <w:szCs w:val="28"/>
          <w:rtl/>
        </w:rPr>
        <w:t>ی</w:t>
      </w:r>
      <w:r w:rsidRPr="00E36EF9">
        <w:rPr>
          <w:rFonts w:cs="B Badr"/>
          <w:sz w:val="28"/>
          <w:szCs w:val="28"/>
          <w:rtl/>
        </w:rPr>
        <w:t xml:space="preserve">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را 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کردند. روز</w:t>
      </w:r>
      <w:r w:rsidRPr="00E36EF9">
        <w:rPr>
          <w:rFonts w:cs="B Badr" w:hint="cs"/>
          <w:sz w:val="28"/>
          <w:szCs w:val="28"/>
          <w:rtl/>
        </w:rPr>
        <w:t>ی</w:t>
      </w:r>
      <w:r w:rsidRPr="00E36EF9">
        <w:rPr>
          <w:rFonts w:cs="B Badr"/>
          <w:sz w:val="28"/>
          <w:szCs w:val="28"/>
          <w:rtl/>
        </w:rPr>
        <w:t xml:space="preserve"> در حضور هشام به مردم فرمودند: «ا</w:t>
      </w:r>
      <w:r w:rsidRPr="00E36EF9">
        <w:rPr>
          <w:rFonts w:cs="B Badr" w:hint="cs"/>
          <w:sz w:val="28"/>
          <w:szCs w:val="28"/>
          <w:rtl/>
        </w:rPr>
        <w:t>ی</w:t>
      </w:r>
      <w:r w:rsidRPr="00E36EF9">
        <w:rPr>
          <w:rFonts w:cs="B Badr" w:hint="eastAsia"/>
          <w:sz w:val="28"/>
          <w:szCs w:val="28"/>
          <w:rtl/>
        </w:rPr>
        <w:t>ها</w:t>
      </w:r>
      <w:r w:rsidRPr="00E36EF9">
        <w:rPr>
          <w:rFonts w:cs="B Badr"/>
          <w:sz w:val="28"/>
          <w:szCs w:val="28"/>
          <w:rtl/>
        </w:rPr>
        <w:t xml:space="preserve"> الناس،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تذهبون وا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راد</w:t>
      </w:r>
      <w:r w:rsidRPr="00E36EF9">
        <w:rPr>
          <w:rFonts w:cs="B Badr"/>
          <w:sz w:val="28"/>
          <w:szCs w:val="28"/>
          <w:rtl/>
        </w:rPr>
        <w:t xml:space="preserve"> بکم؟ بنا هد</w:t>
      </w:r>
      <w:r w:rsidRPr="00E36EF9">
        <w:rPr>
          <w:rFonts w:cs="B Badr" w:hint="cs"/>
          <w:sz w:val="28"/>
          <w:szCs w:val="28"/>
          <w:rtl/>
        </w:rPr>
        <w:t>ی</w:t>
      </w:r>
      <w:r w:rsidRPr="00E36EF9">
        <w:rPr>
          <w:rFonts w:cs="B Badr"/>
          <w:sz w:val="28"/>
          <w:szCs w:val="28"/>
          <w:rtl/>
        </w:rPr>
        <w:t xml:space="preserve"> الله اولکم وبنا ختم آخرکم»، «ا</w:t>
      </w:r>
      <w:r w:rsidRPr="00E36EF9">
        <w:rPr>
          <w:rFonts w:cs="B Badr" w:hint="cs"/>
          <w:sz w:val="28"/>
          <w:szCs w:val="28"/>
          <w:rtl/>
        </w:rPr>
        <w:t>ی</w:t>
      </w:r>
      <w:r w:rsidRPr="00E36EF9">
        <w:rPr>
          <w:rFonts w:cs="B Badr"/>
          <w:sz w:val="28"/>
          <w:szCs w:val="28"/>
          <w:rtl/>
        </w:rPr>
        <w:t xml:space="preserve"> مردم، کجا م</w:t>
      </w:r>
      <w:r w:rsidRPr="00E36EF9">
        <w:rPr>
          <w:rFonts w:cs="B Badr" w:hint="cs"/>
          <w:sz w:val="28"/>
          <w:szCs w:val="28"/>
          <w:rtl/>
        </w:rPr>
        <w:t>ی</w:t>
      </w:r>
      <w:r w:rsidRPr="00E36EF9">
        <w:rPr>
          <w:rFonts w:cs="B Badr"/>
          <w:sz w:val="28"/>
          <w:szCs w:val="28"/>
          <w:rtl/>
        </w:rPr>
        <w:t xml:space="preserve"> رو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به کجا رانده م</w:t>
      </w:r>
      <w:r w:rsidRPr="00E36EF9">
        <w:rPr>
          <w:rFonts w:cs="B Badr" w:hint="cs"/>
          <w:sz w:val="28"/>
          <w:szCs w:val="28"/>
          <w:rtl/>
        </w:rPr>
        <w:t>ی</w:t>
      </w:r>
      <w:r w:rsidRPr="00E36EF9">
        <w:rPr>
          <w:rFonts w:cs="B Badr"/>
          <w:sz w:val="28"/>
          <w:szCs w:val="28"/>
          <w:rtl/>
        </w:rPr>
        <w:t xml:space="preserve"> شو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خداوند اولتان را به وس</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ما هدا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کرد و سرانجام کار شما را به ما پا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بخش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پس از پا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سخنان امام، هشام دستور داد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دست</w:t>
      </w:r>
      <w:r w:rsidRPr="00E36EF9">
        <w:rPr>
          <w:rFonts w:ascii="Cambria" w:hAnsi="Cambria" w:cs="Cambria" w:hint="cs"/>
          <w:sz w:val="28"/>
          <w:szCs w:val="28"/>
          <w:rtl/>
        </w:rPr>
        <w:t>­</w:t>
      </w:r>
      <w:r w:rsidRPr="00E36EF9">
        <w:rPr>
          <w:rFonts w:cs="B Badr" w:hint="cs"/>
          <w:sz w:val="28"/>
          <w:szCs w:val="28"/>
          <w:rtl/>
        </w:rPr>
        <w:t>گی</w:t>
      </w:r>
      <w:r w:rsidRPr="00E36EF9">
        <w:rPr>
          <w:rFonts w:cs="B Badr" w:hint="eastAsia"/>
          <w:sz w:val="28"/>
          <w:szCs w:val="28"/>
          <w:rtl/>
        </w:rPr>
        <w:t>ر</w:t>
      </w:r>
      <w:r w:rsidRPr="00E36EF9">
        <w:rPr>
          <w:rFonts w:cs="B Badr"/>
          <w:sz w:val="28"/>
          <w:szCs w:val="28"/>
          <w:rtl/>
        </w:rPr>
        <w:t xml:space="preserve"> و زندان</w:t>
      </w:r>
      <w:r w:rsidRPr="00E36EF9">
        <w:rPr>
          <w:rFonts w:cs="B Badr" w:hint="cs"/>
          <w:sz w:val="28"/>
          <w:szCs w:val="28"/>
          <w:rtl/>
        </w:rPr>
        <w:t>ی</w:t>
      </w:r>
      <w:r w:rsidRPr="00E36EF9">
        <w:rPr>
          <w:rFonts w:cs="B Badr"/>
          <w:sz w:val="28"/>
          <w:szCs w:val="28"/>
          <w:rtl/>
        </w:rPr>
        <w:t xml:space="preserve"> کر</w:t>
      </w:r>
      <w:r w:rsidRPr="00E36EF9">
        <w:rPr>
          <w:rFonts w:cs="B Badr" w:hint="eastAsia"/>
          <w:sz w:val="28"/>
          <w:szCs w:val="28"/>
          <w:rtl/>
        </w:rPr>
        <w:t>دند</w:t>
      </w:r>
      <w:r w:rsidRPr="00E36EF9">
        <w:rPr>
          <w:rFonts w:cs="B Badr"/>
          <w:sz w:val="28"/>
          <w:szCs w:val="28"/>
          <w:rtl/>
        </w:rPr>
        <w:t>. در زندان،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زندان</w:t>
      </w:r>
      <w:r w:rsidRPr="00E36EF9">
        <w:rPr>
          <w:rFonts w:cs="B Badr" w:hint="cs"/>
          <w:sz w:val="28"/>
          <w:szCs w:val="28"/>
          <w:rtl/>
        </w:rPr>
        <w:t>ی</w:t>
      </w:r>
      <w:r w:rsidRPr="00E36EF9">
        <w:rPr>
          <w:rFonts w:cs="B Badr"/>
          <w:sz w:val="28"/>
          <w:szCs w:val="28"/>
          <w:rtl/>
        </w:rPr>
        <w:t xml:space="preserve"> ها ش</w:t>
      </w:r>
      <w:r w:rsidRPr="00E36EF9">
        <w:rPr>
          <w:rFonts w:cs="B Badr" w:hint="cs"/>
          <w:sz w:val="28"/>
          <w:szCs w:val="28"/>
          <w:rtl/>
        </w:rPr>
        <w:t>ی</w:t>
      </w:r>
      <w:r w:rsidRPr="00E36EF9">
        <w:rPr>
          <w:rFonts w:cs="B Badr" w:hint="eastAsia"/>
          <w:sz w:val="28"/>
          <w:szCs w:val="28"/>
          <w:rtl/>
        </w:rPr>
        <w:t>فته</w:t>
      </w:r>
      <w:r w:rsidRPr="00E36EF9">
        <w:rPr>
          <w:rFonts w:cs="B Badr"/>
          <w:sz w:val="28"/>
          <w:szCs w:val="28"/>
          <w:rtl/>
        </w:rPr>
        <w:t xml:space="preserve"> آن حضرت شدند و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 هشام دستور داد که امام را به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بازگردانند.[85]</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و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p>
    <w:p w:rsidR="006E066F" w:rsidRDefault="00E36EF9" w:rsidP="00E36EF9">
      <w:pPr>
        <w:rPr>
          <w:rFonts w:cs="B Badr"/>
          <w:sz w:val="28"/>
          <w:szCs w:val="28"/>
          <w:rtl/>
        </w:rPr>
      </w:pPr>
      <w:r w:rsidRPr="00E36EF9">
        <w:rPr>
          <w:rFonts w:cs="B Badr" w:hint="eastAsia"/>
          <w:sz w:val="28"/>
          <w:szCs w:val="28"/>
          <w:rtl/>
        </w:rPr>
        <w:t>حاکمان</w:t>
      </w:r>
      <w:r w:rsidRPr="00E36EF9">
        <w:rPr>
          <w:rFonts w:cs="B Badr"/>
          <w:sz w:val="28"/>
          <w:szCs w:val="28"/>
          <w:rtl/>
        </w:rPr>
        <w:t xml:space="preserve"> امو</w:t>
      </w:r>
      <w:r w:rsidRPr="00E36EF9">
        <w:rPr>
          <w:rFonts w:cs="B Badr" w:hint="cs"/>
          <w:sz w:val="28"/>
          <w:szCs w:val="28"/>
          <w:rtl/>
        </w:rPr>
        <w:t>ی</w:t>
      </w:r>
      <w:r w:rsidRPr="00E36EF9">
        <w:rPr>
          <w:rFonts w:cs="B Badr"/>
          <w:sz w:val="28"/>
          <w:szCs w:val="28"/>
          <w:rtl/>
        </w:rPr>
        <w:t xml:space="preserve"> به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تعارضات داخل</w:t>
      </w:r>
      <w:r w:rsidRPr="00E36EF9">
        <w:rPr>
          <w:rFonts w:cs="B Badr" w:hint="cs"/>
          <w:sz w:val="28"/>
          <w:szCs w:val="28"/>
          <w:rtl/>
        </w:rPr>
        <w:t>ی</w:t>
      </w:r>
      <w:r w:rsidRPr="00E36EF9">
        <w:rPr>
          <w:rFonts w:cs="B Badr"/>
          <w:sz w:val="28"/>
          <w:szCs w:val="28"/>
          <w:rtl/>
        </w:rPr>
        <w:t xml:space="preserve"> از نهضت عظ</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امام باقر (ع) غافل بودند، ول</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به معنا</w:t>
      </w:r>
      <w:r w:rsidRPr="00E36EF9">
        <w:rPr>
          <w:rFonts w:cs="B Badr" w:hint="cs"/>
          <w:sz w:val="28"/>
          <w:szCs w:val="28"/>
          <w:rtl/>
        </w:rPr>
        <w:t>ی</w:t>
      </w:r>
      <w:r w:rsidRPr="00E36EF9">
        <w:rPr>
          <w:rFonts w:cs="B Badr"/>
          <w:sz w:val="28"/>
          <w:szCs w:val="28"/>
          <w:rtl/>
        </w:rPr>
        <w:t xml:space="preserve"> در امان بودن آن امام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بلکه حجم وس</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sz w:val="28"/>
          <w:szCs w:val="28"/>
          <w:rtl/>
        </w:rPr>
        <w:t xml:space="preserve"> از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sz w:val="28"/>
          <w:szCs w:val="28"/>
          <w:rtl/>
        </w:rPr>
        <w:t xml:space="preserve"> اوضاع خشونت آم</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آن دوره، و ظلم و تجاوز حاکمان وقت نسبت به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مسلمانان </w:t>
      </w:r>
      <w:r w:rsidRPr="00E36EF9">
        <w:rPr>
          <w:rFonts w:cs="B Badr"/>
          <w:sz w:val="28"/>
          <w:szCs w:val="28"/>
          <w:rtl/>
        </w:rPr>
        <w:lastRenderedPageBreak/>
        <w:t>و امام آنان است، به گونه ا</w:t>
      </w:r>
      <w:r w:rsidRPr="00E36EF9">
        <w:rPr>
          <w:rFonts w:cs="B Badr" w:hint="cs"/>
          <w:sz w:val="28"/>
          <w:szCs w:val="28"/>
          <w:rtl/>
        </w:rPr>
        <w:t>ی</w:t>
      </w:r>
      <w:r w:rsidRPr="00E36EF9">
        <w:rPr>
          <w:rFonts w:cs="B Badr"/>
          <w:sz w:val="28"/>
          <w:szCs w:val="28"/>
          <w:rtl/>
        </w:rPr>
        <w:t xml:space="preserve"> که امام (ع) بارها تق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و سرانجام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بر سر تعارضات مبنا</w:t>
      </w:r>
      <w:r w:rsidRPr="00E36EF9">
        <w:rPr>
          <w:rFonts w:cs="B Badr" w:hint="cs"/>
          <w:sz w:val="28"/>
          <w:szCs w:val="28"/>
          <w:rtl/>
        </w:rPr>
        <w:t>یی</w:t>
      </w:r>
      <w:r w:rsidRPr="00E36EF9">
        <w:rPr>
          <w:rFonts w:cs="B Badr"/>
          <w:sz w:val="28"/>
          <w:szCs w:val="28"/>
          <w:rtl/>
        </w:rPr>
        <w:t xml:space="preserve"> با نظام خلافت ظالمانه، توسط هشام به شهادت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درباره</w:t>
      </w:r>
      <w:r w:rsidRPr="00E36EF9">
        <w:rPr>
          <w:rFonts w:cs="B Badr"/>
          <w:sz w:val="28"/>
          <w:szCs w:val="28"/>
          <w:rtl/>
        </w:rPr>
        <w:t xml:space="preserve"> اوضاع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sz w:val="28"/>
          <w:szCs w:val="28"/>
          <w:rtl/>
        </w:rPr>
        <w:t xml:space="preserve"> عصر آن حضرت کاف</w:t>
      </w:r>
      <w:r w:rsidRPr="00E36EF9">
        <w:rPr>
          <w:rFonts w:cs="B Badr" w:hint="cs"/>
          <w:sz w:val="28"/>
          <w:szCs w:val="28"/>
          <w:rtl/>
        </w:rPr>
        <w:t>ی</w:t>
      </w:r>
      <w:r w:rsidRPr="00E36EF9">
        <w:rPr>
          <w:rFonts w:cs="B Badr"/>
          <w:sz w:val="28"/>
          <w:szCs w:val="28"/>
          <w:rtl/>
        </w:rPr>
        <w:t xml:space="preserve"> است، زندگ</w:t>
      </w:r>
      <w:r w:rsidRPr="00E36EF9">
        <w:rPr>
          <w:rFonts w:cs="B Badr" w:hint="cs"/>
          <w:sz w:val="28"/>
          <w:szCs w:val="28"/>
          <w:rtl/>
        </w:rPr>
        <w:t>ی</w:t>
      </w:r>
      <w:r w:rsidRPr="00E36EF9">
        <w:rPr>
          <w:rFonts w:cs="B Badr"/>
          <w:sz w:val="28"/>
          <w:szCs w:val="28"/>
          <w:rtl/>
        </w:rPr>
        <w:t xml:space="preserve"> حاکمان وقت مورد تحل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و بررس</w:t>
      </w:r>
      <w:r w:rsidRPr="00E36EF9">
        <w:rPr>
          <w:rFonts w:cs="B Badr" w:hint="cs"/>
          <w:sz w:val="28"/>
          <w:szCs w:val="28"/>
          <w:rtl/>
        </w:rPr>
        <w:t>ی</w:t>
      </w:r>
      <w:r w:rsidRPr="00E36EF9">
        <w:rPr>
          <w:rFonts w:cs="B Badr"/>
          <w:sz w:val="28"/>
          <w:szCs w:val="28"/>
          <w:rtl/>
        </w:rPr>
        <w:t xml:space="preserve"> قرار بگ</w:t>
      </w:r>
      <w:r w:rsidRPr="00E36EF9">
        <w:rPr>
          <w:rFonts w:cs="B Badr" w:hint="cs"/>
          <w:sz w:val="28"/>
          <w:szCs w:val="28"/>
          <w:rtl/>
        </w:rPr>
        <w:t>ی</w:t>
      </w:r>
      <w:r w:rsidRPr="00E36EF9">
        <w:rPr>
          <w:rFonts w:cs="B Badr" w:hint="eastAsia"/>
          <w:sz w:val="28"/>
          <w:szCs w:val="28"/>
          <w:rtl/>
        </w:rPr>
        <w:t>رد</w:t>
      </w:r>
      <w:r w:rsidRPr="00E36EF9">
        <w:rPr>
          <w:rFonts w:cs="B Badr"/>
          <w:sz w:val="28"/>
          <w:szCs w:val="28"/>
          <w:rtl/>
        </w:rPr>
        <w:t xml:space="preserve"> .</w:t>
      </w:r>
    </w:p>
    <w:p w:rsidR="006E066F" w:rsidRDefault="00E36EF9" w:rsidP="00E36EF9">
      <w:pPr>
        <w:rPr>
          <w:rFonts w:cs="B Badr"/>
          <w:sz w:val="28"/>
          <w:szCs w:val="28"/>
          <w:rtl/>
        </w:rPr>
      </w:pPr>
      <w:r w:rsidRPr="00E36EF9">
        <w:rPr>
          <w:rFonts w:cs="B Badr"/>
          <w:sz w:val="28"/>
          <w:szCs w:val="28"/>
          <w:rtl/>
        </w:rPr>
        <w:t>1- مروان بن حکم: مسعود</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نو</w:t>
      </w:r>
      <w:r w:rsidRPr="00E36EF9">
        <w:rPr>
          <w:rFonts w:cs="B Badr" w:hint="cs"/>
          <w:sz w:val="28"/>
          <w:szCs w:val="28"/>
          <w:rtl/>
        </w:rPr>
        <w:t>ی</w:t>
      </w:r>
      <w:r w:rsidRPr="00E36EF9">
        <w:rPr>
          <w:rFonts w:cs="B Badr" w:hint="eastAsia"/>
          <w:sz w:val="28"/>
          <w:szCs w:val="28"/>
          <w:rtl/>
        </w:rPr>
        <w:t>سد</w:t>
      </w:r>
      <w:r w:rsidRPr="00E36EF9">
        <w:rPr>
          <w:rFonts w:cs="B Badr"/>
          <w:sz w:val="28"/>
          <w:szCs w:val="28"/>
          <w:rtl/>
        </w:rPr>
        <w:t>: مؤمنان در عصر او، در خفا به سر م</w:t>
      </w:r>
      <w:r w:rsidRPr="00E36EF9">
        <w:rPr>
          <w:rFonts w:cs="B Badr" w:hint="cs"/>
          <w:sz w:val="28"/>
          <w:szCs w:val="28"/>
          <w:rtl/>
        </w:rPr>
        <w:t>ی</w:t>
      </w:r>
      <w:r w:rsidRPr="00E36EF9">
        <w:rPr>
          <w:rFonts w:cs="B Badr"/>
          <w:sz w:val="28"/>
          <w:szCs w:val="28"/>
          <w:rtl/>
        </w:rPr>
        <w:t xml:space="preserve"> بردند و زندگ</w:t>
      </w:r>
      <w:r w:rsidRPr="00E36EF9">
        <w:rPr>
          <w:rFonts w:cs="B Badr" w:hint="cs"/>
          <w:sz w:val="28"/>
          <w:szCs w:val="28"/>
          <w:rtl/>
        </w:rPr>
        <w:t>ی</w:t>
      </w:r>
      <w:r w:rsidRPr="00E36EF9">
        <w:rPr>
          <w:rFonts w:cs="B Badr"/>
          <w:sz w:val="28"/>
          <w:szCs w:val="28"/>
          <w:rtl/>
        </w:rPr>
        <w:t xml:space="preserve"> بر مردم مشقت بار شده بود.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در معرض خطر جد</w:t>
      </w:r>
      <w:r w:rsidRPr="00E36EF9">
        <w:rPr>
          <w:rFonts w:cs="B Badr" w:hint="cs"/>
          <w:sz w:val="28"/>
          <w:szCs w:val="28"/>
          <w:rtl/>
        </w:rPr>
        <w:t>ی</w:t>
      </w:r>
      <w:r w:rsidRPr="00E36EF9">
        <w:rPr>
          <w:rFonts w:cs="B Badr"/>
          <w:sz w:val="28"/>
          <w:szCs w:val="28"/>
          <w:rtl/>
        </w:rPr>
        <w:t xml:space="preserve"> بودند و خون و مالشان حرمت نداشت و به عل</w:t>
      </w:r>
      <w:r w:rsidRPr="00E36EF9">
        <w:rPr>
          <w:rFonts w:cs="B Badr" w:hint="cs"/>
          <w:sz w:val="28"/>
          <w:szCs w:val="28"/>
          <w:rtl/>
        </w:rPr>
        <w:t>ی</w:t>
      </w:r>
      <w:r w:rsidRPr="00E36EF9">
        <w:rPr>
          <w:rFonts w:cs="B Badr"/>
          <w:sz w:val="28"/>
          <w:szCs w:val="28"/>
          <w:rtl/>
        </w:rPr>
        <w:t xml:space="preserve"> بن اب</w:t>
      </w:r>
      <w:r w:rsidRPr="00E36EF9">
        <w:rPr>
          <w:rFonts w:cs="B Badr" w:hint="cs"/>
          <w:sz w:val="28"/>
          <w:szCs w:val="28"/>
          <w:rtl/>
        </w:rPr>
        <w:t>ی</w:t>
      </w:r>
      <w:r w:rsidRPr="00E36EF9">
        <w:rPr>
          <w:rFonts w:cs="B Badr"/>
          <w:sz w:val="28"/>
          <w:szCs w:val="28"/>
          <w:rtl/>
        </w:rPr>
        <w:t xml:space="preserve"> طالب (ع) آشکارا در محافل عموم</w:t>
      </w:r>
      <w:r w:rsidRPr="00E36EF9">
        <w:rPr>
          <w:rFonts w:cs="B Badr" w:hint="cs"/>
          <w:sz w:val="28"/>
          <w:szCs w:val="28"/>
          <w:rtl/>
        </w:rPr>
        <w:t>ی</w:t>
      </w:r>
      <w:r w:rsidRPr="00E36EF9">
        <w:rPr>
          <w:rFonts w:cs="B Badr"/>
          <w:sz w:val="28"/>
          <w:szCs w:val="28"/>
          <w:rtl/>
        </w:rPr>
        <w:t xml:space="preserve"> دشنام داده م</w:t>
      </w:r>
      <w:r w:rsidRPr="00E36EF9">
        <w:rPr>
          <w:rFonts w:cs="B Badr" w:hint="cs"/>
          <w:sz w:val="28"/>
          <w:szCs w:val="28"/>
          <w:rtl/>
        </w:rPr>
        <w:t>ی</w:t>
      </w:r>
      <w:r w:rsidRPr="00E36EF9">
        <w:rPr>
          <w:rFonts w:cs="B Badr"/>
          <w:sz w:val="28"/>
          <w:szCs w:val="28"/>
          <w:rtl/>
        </w:rPr>
        <w:t xml:space="preserve"> شد.</w:t>
      </w:r>
    </w:p>
    <w:p w:rsidR="006E066F" w:rsidRDefault="00E36EF9" w:rsidP="00E36EF9">
      <w:pPr>
        <w:rPr>
          <w:rFonts w:cs="B Badr"/>
          <w:sz w:val="28"/>
          <w:szCs w:val="28"/>
          <w:rtl/>
        </w:rPr>
      </w:pPr>
      <w:r w:rsidRPr="00E36EF9">
        <w:rPr>
          <w:rFonts w:cs="B Badr" w:hint="eastAsia"/>
          <w:sz w:val="28"/>
          <w:szCs w:val="28"/>
          <w:rtl/>
        </w:rPr>
        <w:t>او</w:t>
      </w:r>
      <w:r w:rsidRPr="00E36EF9">
        <w:rPr>
          <w:rFonts w:cs="B Badr"/>
          <w:sz w:val="28"/>
          <w:szCs w:val="28"/>
          <w:rtl/>
        </w:rPr>
        <w:t xml:space="preserve"> به ش</w:t>
      </w:r>
      <w:r w:rsidRPr="00E36EF9">
        <w:rPr>
          <w:rFonts w:cs="B Badr" w:hint="cs"/>
          <w:sz w:val="28"/>
          <w:szCs w:val="28"/>
          <w:rtl/>
        </w:rPr>
        <w:t>ی</w:t>
      </w:r>
      <w:r w:rsidRPr="00E36EF9">
        <w:rPr>
          <w:rFonts w:cs="B Badr" w:hint="eastAsia"/>
          <w:sz w:val="28"/>
          <w:szCs w:val="28"/>
          <w:rtl/>
        </w:rPr>
        <w:t>وه</w:t>
      </w:r>
      <w:r w:rsidRPr="00E36EF9">
        <w:rPr>
          <w:rFonts w:cs="B Badr"/>
          <w:sz w:val="28"/>
          <w:szCs w:val="28"/>
          <w:rtl/>
        </w:rPr>
        <w:t xml:space="preserve"> معاو</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پسرش عبدالملک را ول</w:t>
      </w:r>
      <w:r w:rsidRPr="00E36EF9">
        <w:rPr>
          <w:rFonts w:cs="B Badr" w:hint="cs"/>
          <w:sz w:val="28"/>
          <w:szCs w:val="28"/>
          <w:rtl/>
        </w:rPr>
        <w:t>ی</w:t>
      </w:r>
      <w:r w:rsidRPr="00E36EF9">
        <w:rPr>
          <w:rFonts w:cs="B Badr" w:hint="eastAsia"/>
          <w:sz w:val="28"/>
          <w:szCs w:val="28"/>
          <w:rtl/>
        </w:rPr>
        <w:t>عهد</w:t>
      </w:r>
      <w:r w:rsidRPr="00E36EF9">
        <w:rPr>
          <w:rFonts w:cs="B Badr"/>
          <w:sz w:val="28"/>
          <w:szCs w:val="28"/>
          <w:rtl/>
        </w:rPr>
        <w:t xml:space="preserve"> کرد و بر اثر ب</w:t>
      </w:r>
      <w:r w:rsidRPr="00E36EF9">
        <w:rPr>
          <w:rFonts w:cs="B Badr" w:hint="cs"/>
          <w:sz w:val="28"/>
          <w:szCs w:val="28"/>
          <w:rtl/>
        </w:rPr>
        <w:t>ی</w:t>
      </w:r>
      <w:r w:rsidRPr="00E36EF9">
        <w:rPr>
          <w:rFonts w:cs="B Badr" w:hint="eastAsia"/>
          <w:sz w:val="28"/>
          <w:szCs w:val="28"/>
          <w:rtl/>
        </w:rPr>
        <w:t>مار</w:t>
      </w:r>
      <w:r w:rsidRPr="00E36EF9">
        <w:rPr>
          <w:rFonts w:cs="B Badr" w:hint="cs"/>
          <w:sz w:val="28"/>
          <w:szCs w:val="28"/>
          <w:rtl/>
        </w:rPr>
        <w:t>ی</w:t>
      </w:r>
      <w:r w:rsidRPr="00E36EF9">
        <w:rPr>
          <w:rFonts w:cs="B Badr"/>
          <w:sz w:val="28"/>
          <w:szCs w:val="28"/>
          <w:rtl/>
        </w:rPr>
        <w:t xml:space="preserve"> طاعون در سال 65هـ ق در دمشق درگذشت .</w:t>
      </w:r>
    </w:p>
    <w:p w:rsidR="006E066F" w:rsidRDefault="00E36EF9" w:rsidP="00E36EF9">
      <w:pPr>
        <w:rPr>
          <w:rFonts w:cs="B Badr"/>
          <w:sz w:val="28"/>
          <w:szCs w:val="28"/>
          <w:rtl/>
        </w:rPr>
      </w:pPr>
      <w:r w:rsidRPr="00E36EF9">
        <w:rPr>
          <w:rFonts w:cs="B Badr"/>
          <w:sz w:val="28"/>
          <w:szCs w:val="28"/>
          <w:rtl/>
        </w:rPr>
        <w:t>2- عبدالملک مروان: در سال73 هـ ق بعد از پ</w:t>
      </w:r>
      <w:r w:rsidRPr="00E36EF9">
        <w:rPr>
          <w:rFonts w:cs="B Badr" w:hint="cs"/>
          <w:sz w:val="28"/>
          <w:szCs w:val="28"/>
          <w:rtl/>
        </w:rPr>
        <w:t>ی</w:t>
      </w:r>
      <w:r w:rsidRPr="00E36EF9">
        <w:rPr>
          <w:rFonts w:cs="B Badr" w:hint="eastAsia"/>
          <w:sz w:val="28"/>
          <w:szCs w:val="28"/>
          <w:rtl/>
        </w:rPr>
        <w:t>روز</w:t>
      </w:r>
      <w:r w:rsidRPr="00E36EF9">
        <w:rPr>
          <w:rFonts w:cs="B Badr" w:hint="cs"/>
          <w:sz w:val="28"/>
          <w:szCs w:val="28"/>
          <w:rtl/>
        </w:rPr>
        <w:t>ی</w:t>
      </w:r>
      <w:r w:rsidRPr="00E36EF9">
        <w:rPr>
          <w:rFonts w:cs="B Badr"/>
          <w:sz w:val="28"/>
          <w:szCs w:val="28"/>
          <w:rtl/>
        </w:rPr>
        <w:t xml:space="preserve"> بر ابن زب</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سلطنت کامل</w:t>
      </w:r>
      <w:r w:rsidRPr="00E36EF9">
        <w:rPr>
          <w:rFonts w:cs="B Badr" w:hint="cs"/>
          <w:sz w:val="28"/>
          <w:szCs w:val="28"/>
          <w:rtl/>
        </w:rPr>
        <w:t>ی</w:t>
      </w:r>
      <w:r w:rsidRPr="00E36EF9">
        <w:rPr>
          <w:rFonts w:cs="B Badr"/>
          <w:sz w:val="28"/>
          <w:szCs w:val="28"/>
          <w:rtl/>
        </w:rPr>
        <w:t xml:space="preserve"> دست </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قبل از خلافت، خود را قرآن دوست معرف</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ول</w:t>
      </w:r>
      <w:r w:rsidRPr="00E36EF9">
        <w:rPr>
          <w:rFonts w:cs="B Badr" w:hint="cs"/>
          <w:sz w:val="28"/>
          <w:szCs w:val="28"/>
          <w:rtl/>
        </w:rPr>
        <w:t>ی</w:t>
      </w:r>
      <w:r w:rsidRPr="00E36EF9">
        <w:rPr>
          <w:rFonts w:cs="B Badr"/>
          <w:sz w:val="28"/>
          <w:szCs w:val="28"/>
          <w:rtl/>
        </w:rPr>
        <w:t xml:space="preserve"> بعد از خلافت، از مستبدتر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خلفا شد. و</w:t>
      </w:r>
      <w:r w:rsidRPr="00E36EF9">
        <w:rPr>
          <w:rFonts w:cs="B Badr" w:hint="cs"/>
          <w:sz w:val="28"/>
          <w:szCs w:val="28"/>
          <w:rtl/>
        </w:rPr>
        <w:t>ی</w:t>
      </w:r>
      <w:r w:rsidRPr="00E36EF9">
        <w:rPr>
          <w:rFonts w:cs="B Badr"/>
          <w:sz w:val="28"/>
          <w:szCs w:val="28"/>
          <w:rtl/>
        </w:rPr>
        <w:t xml:space="preserve"> شراب م</w:t>
      </w:r>
      <w:r w:rsidRPr="00E36EF9">
        <w:rPr>
          <w:rFonts w:cs="B Badr" w:hint="cs"/>
          <w:sz w:val="28"/>
          <w:szCs w:val="28"/>
          <w:rtl/>
        </w:rPr>
        <w:t>ی</w:t>
      </w:r>
      <w:r w:rsidRPr="00E36EF9">
        <w:rPr>
          <w:rFonts w:cs="B Badr"/>
          <w:sz w:val="28"/>
          <w:szCs w:val="28"/>
          <w:rtl/>
        </w:rPr>
        <w:t xml:space="preserve"> نوش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هنگام آغاز حکومت، خطاب به قرآن کر</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گفت: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آخر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دار</w:t>
      </w:r>
      <w:r w:rsidRPr="00E36EF9">
        <w:rPr>
          <w:rFonts w:cs="B Badr"/>
          <w:sz w:val="28"/>
          <w:szCs w:val="28"/>
          <w:rtl/>
        </w:rPr>
        <w:t xml:space="preserve"> من با تو است .</w:t>
      </w:r>
    </w:p>
    <w:p w:rsidR="006E066F" w:rsidRDefault="00E36EF9" w:rsidP="00E36EF9">
      <w:pPr>
        <w:rPr>
          <w:rFonts w:cs="B Badr"/>
          <w:sz w:val="28"/>
          <w:szCs w:val="28"/>
          <w:rtl/>
        </w:rPr>
      </w:pPr>
      <w:r w:rsidRPr="00E36EF9">
        <w:rPr>
          <w:rFonts w:cs="B Badr" w:hint="eastAsia"/>
          <w:sz w:val="28"/>
          <w:szCs w:val="28"/>
          <w:rtl/>
        </w:rPr>
        <w:t>و</w:t>
      </w:r>
      <w:r w:rsidRPr="00E36EF9">
        <w:rPr>
          <w:rFonts w:cs="B Badr" w:hint="cs"/>
          <w:sz w:val="28"/>
          <w:szCs w:val="28"/>
          <w:rtl/>
        </w:rPr>
        <w:t>ی</w:t>
      </w:r>
      <w:r w:rsidRPr="00E36EF9">
        <w:rPr>
          <w:rFonts w:cs="B Badr"/>
          <w:sz w:val="28"/>
          <w:szCs w:val="28"/>
          <w:rtl/>
        </w:rPr>
        <w:t xml:space="preserve"> افراد</w:t>
      </w:r>
      <w:r w:rsidRPr="00E36EF9">
        <w:rPr>
          <w:rFonts w:cs="B Badr" w:hint="cs"/>
          <w:sz w:val="28"/>
          <w:szCs w:val="28"/>
          <w:rtl/>
        </w:rPr>
        <w:t>ی</w:t>
      </w:r>
      <w:r w:rsidRPr="00E36EF9">
        <w:rPr>
          <w:rFonts w:cs="B Badr"/>
          <w:sz w:val="28"/>
          <w:szCs w:val="28"/>
          <w:rtl/>
        </w:rPr>
        <w:t xml:space="preserve"> مثل حجاج بن </w:t>
      </w:r>
      <w:r w:rsidRPr="00E36EF9">
        <w:rPr>
          <w:rFonts w:cs="B Badr" w:hint="cs"/>
          <w:sz w:val="28"/>
          <w:szCs w:val="28"/>
          <w:rtl/>
        </w:rPr>
        <w:t>ی</w:t>
      </w:r>
      <w:r w:rsidRPr="00E36EF9">
        <w:rPr>
          <w:rFonts w:cs="B Badr" w:hint="eastAsia"/>
          <w:sz w:val="28"/>
          <w:szCs w:val="28"/>
          <w:rtl/>
        </w:rPr>
        <w:t>وسف</w:t>
      </w:r>
      <w:r w:rsidRPr="00E36EF9">
        <w:rPr>
          <w:rFonts w:cs="B Badr"/>
          <w:sz w:val="28"/>
          <w:szCs w:val="28"/>
          <w:rtl/>
        </w:rPr>
        <w:t xml:space="preserve"> ثقف</w:t>
      </w:r>
      <w:r w:rsidRPr="00E36EF9">
        <w:rPr>
          <w:rFonts w:cs="B Badr" w:hint="cs"/>
          <w:sz w:val="28"/>
          <w:szCs w:val="28"/>
          <w:rtl/>
        </w:rPr>
        <w:t>ی</w:t>
      </w:r>
      <w:r w:rsidRPr="00E36EF9">
        <w:rPr>
          <w:rFonts w:cs="B Badr"/>
          <w:sz w:val="28"/>
          <w:szCs w:val="28"/>
          <w:rtl/>
        </w:rPr>
        <w:t xml:space="preserve"> را بر مردم و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مسلّط کرد . و</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گفت: به خدا سوگند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پس هر کس مرا به تقوا دعوت کند، گردنش را قطع خواهم کرد  و</w:t>
      </w:r>
      <w:r w:rsidRPr="00E36EF9">
        <w:rPr>
          <w:rFonts w:cs="B Badr" w:hint="cs"/>
          <w:sz w:val="28"/>
          <w:szCs w:val="28"/>
          <w:rtl/>
        </w:rPr>
        <w:t>ی</w:t>
      </w:r>
      <w:r w:rsidRPr="00E36EF9">
        <w:rPr>
          <w:rFonts w:cs="B Badr"/>
          <w:sz w:val="28"/>
          <w:szCs w:val="28"/>
          <w:rtl/>
        </w:rPr>
        <w:t xml:space="preserve"> در سال86 هـ ق مرد .</w:t>
      </w:r>
    </w:p>
    <w:p w:rsidR="006E066F" w:rsidRDefault="00E36EF9" w:rsidP="00E36EF9">
      <w:pPr>
        <w:rPr>
          <w:rFonts w:cs="B Badr"/>
          <w:sz w:val="28"/>
          <w:szCs w:val="28"/>
          <w:rtl/>
        </w:rPr>
      </w:pPr>
      <w:r w:rsidRPr="00E36EF9">
        <w:rPr>
          <w:rFonts w:cs="B Badr"/>
          <w:sz w:val="28"/>
          <w:szCs w:val="28"/>
          <w:rtl/>
        </w:rPr>
        <w:t>3- ول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عبدالملک: و</w:t>
      </w:r>
      <w:r w:rsidRPr="00E36EF9">
        <w:rPr>
          <w:rFonts w:cs="B Badr" w:hint="cs"/>
          <w:sz w:val="28"/>
          <w:szCs w:val="28"/>
          <w:rtl/>
        </w:rPr>
        <w:t>ی</w:t>
      </w:r>
      <w:r w:rsidRPr="00E36EF9">
        <w:rPr>
          <w:rFonts w:cs="B Badr"/>
          <w:sz w:val="28"/>
          <w:szCs w:val="28"/>
          <w:rtl/>
        </w:rPr>
        <w:t xml:space="preserve"> با ع</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و نوش بزرگ شد و فرد</w:t>
      </w:r>
      <w:r w:rsidRPr="00E36EF9">
        <w:rPr>
          <w:rFonts w:cs="B Badr" w:hint="cs"/>
          <w:sz w:val="28"/>
          <w:szCs w:val="28"/>
          <w:rtl/>
        </w:rPr>
        <w:t>ی</w:t>
      </w:r>
      <w:r w:rsidRPr="00E36EF9">
        <w:rPr>
          <w:rFonts w:cs="B Badr"/>
          <w:sz w:val="28"/>
          <w:szCs w:val="28"/>
          <w:rtl/>
        </w:rPr>
        <w:t xml:space="preserve"> ستمگر و جبار بود. هرچند در روزگار او مرزها</w:t>
      </w:r>
      <w:r w:rsidRPr="00E36EF9">
        <w:rPr>
          <w:rFonts w:cs="B Badr" w:hint="cs"/>
          <w:sz w:val="28"/>
          <w:szCs w:val="28"/>
          <w:rtl/>
        </w:rPr>
        <w:t>ی</w:t>
      </w:r>
      <w:r w:rsidRPr="00E36EF9">
        <w:rPr>
          <w:rFonts w:cs="B Badr"/>
          <w:sz w:val="28"/>
          <w:szCs w:val="28"/>
          <w:rtl/>
        </w:rPr>
        <w:t xml:space="preserve"> جغراف</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یی</w:t>
      </w:r>
      <w:r w:rsidRPr="00E36EF9">
        <w:rPr>
          <w:rFonts w:cs="B Badr"/>
          <w:sz w:val="28"/>
          <w:szCs w:val="28"/>
          <w:rtl/>
        </w:rPr>
        <w:t xml:space="preserve"> اسلام گسترش </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xml:space="preserve"> و اندلس، خوارزم، سمرقند، کابل، طوس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فتح</w:t>
      </w:r>
      <w:r w:rsidRPr="00E36EF9">
        <w:rPr>
          <w:rFonts w:cs="B Badr"/>
          <w:sz w:val="28"/>
          <w:szCs w:val="28"/>
          <w:rtl/>
        </w:rPr>
        <w:t xml:space="preserve"> </w:t>
      </w:r>
      <w:r w:rsidRPr="00E36EF9">
        <w:rPr>
          <w:rFonts w:cs="B Badr" w:hint="cs"/>
          <w:sz w:val="28"/>
          <w:szCs w:val="28"/>
          <w:rtl/>
        </w:rPr>
        <w:t>شد،</w:t>
      </w:r>
      <w:r w:rsidRPr="00E36EF9">
        <w:rPr>
          <w:rFonts w:cs="B Badr"/>
          <w:sz w:val="28"/>
          <w:szCs w:val="28"/>
          <w:rtl/>
        </w:rPr>
        <w:t xml:space="preserve"> </w:t>
      </w:r>
      <w:r w:rsidRPr="00E36EF9">
        <w:rPr>
          <w:rFonts w:cs="B Badr" w:hint="cs"/>
          <w:sz w:val="28"/>
          <w:szCs w:val="28"/>
          <w:rtl/>
        </w:rPr>
        <w:t>ولی</w:t>
      </w:r>
      <w:r w:rsidRPr="00E36EF9">
        <w:rPr>
          <w:rFonts w:cs="B Badr"/>
          <w:sz w:val="28"/>
          <w:szCs w:val="28"/>
          <w:rtl/>
        </w:rPr>
        <w:t xml:space="preserve"> عناصر خون</w:t>
      </w:r>
      <w:r w:rsidRPr="00E36EF9">
        <w:rPr>
          <w:rFonts w:ascii="Cambria" w:hAnsi="Cambria" w:cs="Cambria" w:hint="cs"/>
          <w:sz w:val="28"/>
          <w:szCs w:val="28"/>
          <w:rtl/>
        </w:rPr>
        <w:t>­</w:t>
      </w:r>
      <w:r w:rsidRPr="00E36EF9">
        <w:rPr>
          <w:rFonts w:cs="B Badr" w:hint="cs"/>
          <w:sz w:val="28"/>
          <w:szCs w:val="28"/>
          <w:rtl/>
        </w:rPr>
        <w:t>خواری</w:t>
      </w:r>
      <w:r w:rsidRPr="00E36EF9">
        <w:rPr>
          <w:rFonts w:cs="B Badr"/>
          <w:sz w:val="28"/>
          <w:szCs w:val="28"/>
          <w:rtl/>
        </w:rPr>
        <w:t xml:space="preserve"> مثل حجاج در حکومت او صاحب قدرت بودند و در فاصله 20 ساله ا</w:t>
      </w:r>
      <w:r w:rsidRPr="00E36EF9">
        <w:rPr>
          <w:rFonts w:cs="B Badr" w:hint="cs"/>
          <w:sz w:val="28"/>
          <w:szCs w:val="28"/>
          <w:rtl/>
        </w:rPr>
        <w:t>ی</w:t>
      </w:r>
      <w:r w:rsidRPr="00E36EF9">
        <w:rPr>
          <w:rFonts w:cs="B Badr"/>
          <w:sz w:val="28"/>
          <w:szCs w:val="28"/>
          <w:rtl/>
        </w:rPr>
        <w:t xml:space="preserve"> که او ب</w:t>
      </w:r>
      <w:r w:rsidRPr="00E36EF9">
        <w:rPr>
          <w:rFonts w:cs="B Badr" w:hint="eastAsia"/>
          <w:sz w:val="28"/>
          <w:szCs w:val="28"/>
          <w:rtl/>
        </w:rPr>
        <w:t>ر</w:t>
      </w:r>
      <w:r w:rsidRPr="00E36EF9">
        <w:rPr>
          <w:rFonts w:cs="B Badr"/>
          <w:sz w:val="28"/>
          <w:szCs w:val="28"/>
          <w:rtl/>
        </w:rPr>
        <w:t xml:space="preserve"> سر قدرت بود، کسان</w:t>
      </w:r>
      <w:r w:rsidRPr="00E36EF9">
        <w:rPr>
          <w:rFonts w:cs="B Badr" w:hint="cs"/>
          <w:sz w:val="28"/>
          <w:szCs w:val="28"/>
          <w:rtl/>
        </w:rPr>
        <w:t>ی</w:t>
      </w:r>
      <w:r w:rsidRPr="00E36EF9">
        <w:rPr>
          <w:rFonts w:cs="B Badr"/>
          <w:sz w:val="28"/>
          <w:szCs w:val="28"/>
          <w:rtl/>
        </w:rPr>
        <w:t xml:space="preserve"> که با شکنجه در حکومت او کشته شدند، صد وب</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هزار نفر برآورد شده است.</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افراد</w:t>
      </w:r>
      <w:r w:rsidRPr="00E36EF9">
        <w:rPr>
          <w:rFonts w:cs="B Badr" w:hint="cs"/>
          <w:sz w:val="28"/>
          <w:szCs w:val="28"/>
          <w:rtl/>
        </w:rPr>
        <w:t>ی</w:t>
      </w:r>
      <w:r w:rsidRPr="00E36EF9">
        <w:rPr>
          <w:rFonts w:cs="B Badr"/>
          <w:sz w:val="28"/>
          <w:szCs w:val="28"/>
          <w:rtl/>
        </w:rPr>
        <w:t xml:space="preserve"> مثل سع</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جب</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به جرم طرفدار</w:t>
      </w:r>
      <w:r w:rsidRPr="00E36EF9">
        <w:rPr>
          <w:rFonts w:cs="B Badr" w:hint="cs"/>
          <w:sz w:val="28"/>
          <w:szCs w:val="28"/>
          <w:rtl/>
        </w:rPr>
        <w:t>ی</w:t>
      </w:r>
      <w:r w:rsidRPr="00E36EF9">
        <w:rPr>
          <w:rFonts w:cs="B Badr"/>
          <w:sz w:val="28"/>
          <w:szCs w:val="28"/>
          <w:rtl/>
        </w:rPr>
        <w:t xml:space="preserve"> از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(ع) شه</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شدند  و امام سجاد (ع) به واسطه سم</w:t>
      </w:r>
      <w:r w:rsidRPr="00E36EF9">
        <w:rPr>
          <w:rFonts w:cs="B Badr" w:hint="cs"/>
          <w:sz w:val="28"/>
          <w:szCs w:val="28"/>
          <w:rtl/>
        </w:rPr>
        <w:t>ی</w:t>
      </w:r>
      <w:r w:rsidRPr="00E36EF9">
        <w:rPr>
          <w:rFonts w:cs="B Badr"/>
          <w:sz w:val="28"/>
          <w:szCs w:val="28"/>
          <w:rtl/>
        </w:rPr>
        <w:t xml:space="preserve"> که ول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دستور داده بود، به شهادت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با شهادت حضرت سجاد (ع) ، امامت به حضرت باقر (ع) منتقل شد. ول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در سن 43 سالگ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در سال (96 هـ ق) در دمشق مرد.</w:t>
      </w:r>
    </w:p>
    <w:p w:rsidR="006E066F" w:rsidRDefault="00E36EF9" w:rsidP="00E36EF9">
      <w:pPr>
        <w:rPr>
          <w:rFonts w:cs="B Badr"/>
          <w:sz w:val="28"/>
          <w:szCs w:val="28"/>
          <w:rtl/>
        </w:rPr>
      </w:pPr>
      <w:r w:rsidRPr="00E36EF9">
        <w:rPr>
          <w:rFonts w:cs="B Badr"/>
          <w:sz w:val="28"/>
          <w:szCs w:val="28"/>
          <w:rtl/>
        </w:rPr>
        <w:t>4-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بن عبدالملک: ابتدا از حاکم</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خدا و رضا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او سخن م</w:t>
      </w:r>
      <w:r w:rsidRPr="00E36EF9">
        <w:rPr>
          <w:rFonts w:cs="B Badr" w:hint="cs"/>
          <w:sz w:val="28"/>
          <w:szCs w:val="28"/>
          <w:rtl/>
        </w:rPr>
        <w:t>ی</w:t>
      </w:r>
      <w:r w:rsidRPr="00E36EF9">
        <w:rPr>
          <w:rFonts w:cs="B Badr"/>
          <w:sz w:val="28"/>
          <w:szCs w:val="28"/>
          <w:rtl/>
        </w:rPr>
        <w:t xml:space="preserve"> راند، ول</w:t>
      </w:r>
      <w:r w:rsidRPr="00E36EF9">
        <w:rPr>
          <w:rFonts w:cs="B Badr" w:hint="cs"/>
          <w:sz w:val="28"/>
          <w:szCs w:val="28"/>
          <w:rtl/>
        </w:rPr>
        <w:t>ی</w:t>
      </w:r>
      <w:r w:rsidRPr="00E36EF9">
        <w:rPr>
          <w:rFonts w:cs="B Badr"/>
          <w:sz w:val="28"/>
          <w:szCs w:val="28"/>
          <w:rtl/>
        </w:rPr>
        <w:t xml:space="preserve"> در عمل مثل گذشتگان خود بود. تجمل و ر</w:t>
      </w:r>
      <w:r w:rsidRPr="00E36EF9">
        <w:rPr>
          <w:rFonts w:cs="B Badr" w:hint="cs"/>
          <w:sz w:val="28"/>
          <w:szCs w:val="28"/>
          <w:rtl/>
        </w:rPr>
        <w:t>ی</w:t>
      </w:r>
      <w:r w:rsidRPr="00E36EF9">
        <w:rPr>
          <w:rFonts w:cs="B Badr" w:hint="eastAsia"/>
          <w:sz w:val="28"/>
          <w:szCs w:val="28"/>
          <w:rtl/>
        </w:rPr>
        <w:t>خت</w:t>
      </w:r>
      <w:r w:rsidRPr="00E36EF9">
        <w:rPr>
          <w:rFonts w:cs="B Badr"/>
          <w:sz w:val="28"/>
          <w:szCs w:val="28"/>
          <w:rtl/>
        </w:rPr>
        <w:t xml:space="preserve"> و پاش به گونه ا</w:t>
      </w:r>
      <w:r w:rsidRPr="00E36EF9">
        <w:rPr>
          <w:rFonts w:cs="B Badr" w:hint="cs"/>
          <w:sz w:val="28"/>
          <w:szCs w:val="28"/>
          <w:rtl/>
        </w:rPr>
        <w:t>ی</w:t>
      </w:r>
      <w:r w:rsidRPr="00E36EF9">
        <w:rPr>
          <w:rFonts w:cs="B Badr"/>
          <w:sz w:val="28"/>
          <w:szCs w:val="28"/>
          <w:rtl/>
        </w:rPr>
        <w:t xml:space="preserve"> در دوره او رواج </w:t>
      </w:r>
      <w:r w:rsidRPr="00E36EF9">
        <w:rPr>
          <w:rFonts w:cs="B Badr" w:hint="cs"/>
          <w:sz w:val="28"/>
          <w:szCs w:val="28"/>
          <w:rtl/>
        </w:rPr>
        <w:t>ی</w:t>
      </w:r>
      <w:r w:rsidRPr="00E36EF9">
        <w:rPr>
          <w:rFonts w:cs="B Badr" w:hint="eastAsia"/>
          <w:sz w:val="28"/>
          <w:szCs w:val="28"/>
          <w:rtl/>
        </w:rPr>
        <w:t>افت</w:t>
      </w:r>
      <w:r w:rsidRPr="00E36EF9">
        <w:rPr>
          <w:rFonts w:cs="B Badr"/>
          <w:sz w:val="28"/>
          <w:szCs w:val="28"/>
          <w:rtl/>
        </w:rPr>
        <w:t xml:space="preserve"> که هر طبقه ا</w:t>
      </w:r>
      <w:r w:rsidRPr="00E36EF9">
        <w:rPr>
          <w:rFonts w:cs="B Badr" w:hint="cs"/>
          <w:sz w:val="28"/>
          <w:szCs w:val="28"/>
          <w:rtl/>
        </w:rPr>
        <w:t>ی</w:t>
      </w:r>
      <w:r w:rsidRPr="00E36EF9">
        <w:rPr>
          <w:rFonts w:cs="B Badr"/>
          <w:sz w:val="28"/>
          <w:szCs w:val="28"/>
          <w:rtl/>
        </w:rPr>
        <w:t xml:space="preserve"> از مردم، با لباس مخصوص، به حضور او م</w:t>
      </w:r>
      <w:r w:rsidRPr="00E36EF9">
        <w:rPr>
          <w:rFonts w:cs="B Badr" w:hint="cs"/>
          <w:sz w:val="28"/>
          <w:szCs w:val="28"/>
          <w:rtl/>
        </w:rPr>
        <w:t>ی</w:t>
      </w:r>
      <w:r w:rsidRPr="00E36EF9">
        <w:rPr>
          <w:rFonts w:cs="B Badr"/>
          <w:sz w:val="28"/>
          <w:szCs w:val="28"/>
          <w:rtl/>
        </w:rPr>
        <w:t xml:space="preserve"> رس</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xml:space="preserve"> . در پرخور</w:t>
      </w:r>
      <w:r w:rsidRPr="00E36EF9">
        <w:rPr>
          <w:rFonts w:cs="B Badr" w:hint="cs"/>
          <w:sz w:val="28"/>
          <w:szCs w:val="28"/>
          <w:rtl/>
        </w:rPr>
        <w:t>ی</w:t>
      </w:r>
      <w:r w:rsidRPr="00E36EF9">
        <w:rPr>
          <w:rFonts w:cs="B Badr"/>
          <w:sz w:val="28"/>
          <w:szCs w:val="28"/>
          <w:rtl/>
        </w:rPr>
        <w:t xml:space="preserve"> وشکم بارگ</w:t>
      </w:r>
      <w:r w:rsidRPr="00E36EF9">
        <w:rPr>
          <w:rFonts w:cs="B Badr" w:hint="cs"/>
          <w:sz w:val="28"/>
          <w:szCs w:val="28"/>
          <w:rtl/>
        </w:rPr>
        <w:t>ی</w:t>
      </w:r>
      <w:r w:rsidRPr="00E36EF9">
        <w:rPr>
          <w:rFonts w:cs="B Badr"/>
          <w:sz w:val="28"/>
          <w:szCs w:val="28"/>
          <w:rtl/>
        </w:rPr>
        <w:t xml:space="preserve"> ب</w:t>
      </w:r>
      <w:r w:rsidRPr="00E36EF9">
        <w:rPr>
          <w:rFonts w:cs="B Badr" w:hint="cs"/>
          <w:sz w:val="28"/>
          <w:szCs w:val="28"/>
          <w:rtl/>
        </w:rPr>
        <w:t>ی</w:t>
      </w:r>
      <w:r w:rsidRPr="00E36EF9">
        <w:rPr>
          <w:rFonts w:cs="B Badr"/>
          <w:sz w:val="28"/>
          <w:szCs w:val="28"/>
          <w:rtl/>
        </w:rPr>
        <w:t xml:space="preserve"> نظ</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بود .</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عصر و</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امر امامت پنهان بود و شرا</w:t>
      </w:r>
      <w:r w:rsidRPr="00E36EF9">
        <w:rPr>
          <w:rFonts w:cs="B Badr" w:hint="cs"/>
          <w:sz w:val="28"/>
          <w:szCs w:val="28"/>
          <w:rtl/>
        </w:rPr>
        <w:t>ی</w:t>
      </w:r>
      <w:r w:rsidRPr="00E36EF9">
        <w:rPr>
          <w:rFonts w:cs="B Badr" w:hint="eastAsia"/>
          <w:sz w:val="28"/>
          <w:szCs w:val="28"/>
          <w:rtl/>
        </w:rPr>
        <w:t>ط</w:t>
      </w:r>
      <w:r w:rsidRPr="00E36EF9">
        <w:rPr>
          <w:rFonts w:cs="B Badr"/>
          <w:sz w:val="28"/>
          <w:szCs w:val="28"/>
          <w:rtl/>
        </w:rPr>
        <w:t xml:space="preserve"> اجازه نم</w:t>
      </w:r>
      <w:r w:rsidRPr="00E36EF9">
        <w:rPr>
          <w:rFonts w:cs="B Badr" w:hint="cs"/>
          <w:sz w:val="28"/>
          <w:szCs w:val="28"/>
          <w:rtl/>
        </w:rPr>
        <w:t>ی</w:t>
      </w:r>
      <w:r w:rsidRPr="00E36EF9">
        <w:rPr>
          <w:rFonts w:cs="B Badr"/>
          <w:sz w:val="28"/>
          <w:szCs w:val="28"/>
          <w:rtl/>
        </w:rPr>
        <w:t xml:space="preserve"> داد که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با امام باقر (ع) ارتباط علن</w:t>
      </w:r>
      <w:r w:rsidRPr="00E36EF9">
        <w:rPr>
          <w:rFonts w:cs="B Badr" w:hint="cs"/>
          <w:sz w:val="28"/>
          <w:szCs w:val="28"/>
          <w:rtl/>
        </w:rPr>
        <w:t>ی</w:t>
      </w:r>
      <w:r w:rsidRPr="00E36EF9">
        <w:rPr>
          <w:rFonts w:cs="B Badr"/>
          <w:sz w:val="28"/>
          <w:szCs w:val="28"/>
          <w:rtl/>
        </w:rPr>
        <w:t xml:space="preserve"> داشته باشند . آنان به شدت تحت فشار بودند .</w:t>
      </w:r>
    </w:p>
    <w:p w:rsidR="006E066F" w:rsidRDefault="00E36EF9" w:rsidP="00E36EF9">
      <w:pPr>
        <w:rPr>
          <w:rFonts w:cs="B Badr"/>
          <w:sz w:val="28"/>
          <w:szCs w:val="28"/>
          <w:rtl/>
        </w:rPr>
      </w:pPr>
      <w:r w:rsidRPr="00E36EF9">
        <w:rPr>
          <w:rFonts w:cs="B Badr" w:hint="cs"/>
          <w:sz w:val="28"/>
          <w:szCs w:val="28"/>
          <w:rtl/>
        </w:rPr>
        <w:lastRenderedPageBreak/>
        <w:t>ی</w:t>
      </w:r>
      <w:r w:rsidRPr="00E36EF9">
        <w:rPr>
          <w:rFonts w:cs="B Badr" w:hint="eastAsia"/>
          <w:sz w:val="28"/>
          <w:szCs w:val="28"/>
          <w:rtl/>
        </w:rPr>
        <w:t>عقوب</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نو</w:t>
      </w:r>
      <w:r w:rsidRPr="00E36EF9">
        <w:rPr>
          <w:rFonts w:cs="B Badr" w:hint="cs"/>
          <w:sz w:val="28"/>
          <w:szCs w:val="28"/>
          <w:rtl/>
        </w:rPr>
        <w:t>ی</w:t>
      </w:r>
      <w:r w:rsidRPr="00E36EF9">
        <w:rPr>
          <w:rFonts w:cs="B Badr" w:hint="eastAsia"/>
          <w:sz w:val="28"/>
          <w:szCs w:val="28"/>
          <w:rtl/>
        </w:rPr>
        <w:t>سد</w:t>
      </w:r>
      <w:r w:rsidRPr="00E36EF9">
        <w:rPr>
          <w:rFonts w:cs="B Badr"/>
          <w:sz w:val="28"/>
          <w:szCs w:val="28"/>
          <w:rtl/>
        </w:rPr>
        <w:t>: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نامه ا</w:t>
      </w:r>
      <w:r w:rsidRPr="00E36EF9">
        <w:rPr>
          <w:rFonts w:cs="B Badr" w:hint="cs"/>
          <w:sz w:val="28"/>
          <w:szCs w:val="28"/>
          <w:rtl/>
        </w:rPr>
        <w:t>ی</w:t>
      </w:r>
      <w:r w:rsidRPr="00E36EF9">
        <w:rPr>
          <w:rFonts w:cs="B Badr"/>
          <w:sz w:val="28"/>
          <w:szCs w:val="28"/>
          <w:rtl/>
        </w:rPr>
        <w:t xml:space="preserve"> به امام باقر (ع) نوشت تا او را ب</w:t>
      </w:r>
      <w:r w:rsidRPr="00E36EF9">
        <w:rPr>
          <w:rFonts w:cs="B Badr" w:hint="cs"/>
          <w:sz w:val="28"/>
          <w:szCs w:val="28"/>
          <w:rtl/>
        </w:rPr>
        <w:t>ی</w:t>
      </w:r>
      <w:r w:rsidRPr="00E36EF9">
        <w:rPr>
          <w:rFonts w:cs="B Badr" w:hint="eastAsia"/>
          <w:sz w:val="28"/>
          <w:szCs w:val="28"/>
          <w:rtl/>
        </w:rPr>
        <w:t>ازما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 امام به او پاسخ داد . و چون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قبلا مشاور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بن عبدالمک بود و از مکاتبات او خبر داشت، فهم</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که جواب امام به او با جوابش به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متفاوت است . لذا دستور د</w:t>
      </w:r>
      <w:r w:rsidRPr="00E36EF9">
        <w:rPr>
          <w:rFonts w:cs="B Badr" w:hint="eastAsia"/>
          <w:sz w:val="28"/>
          <w:szCs w:val="28"/>
          <w:rtl/>
        </w:rPr>
        <w:t>اد</w:t>
      </w:r>
      <w:r w:rsidRPr="00E36EF9">
        <w:rPr>
          <w:rFonts w:cs="B Badr"/>
          <w:sz w:val="28"/>
          <w:szCs w:val="28"/>
          <w:rtl/>
        </w:rPr>
        <w:t xml:space="preserve"> نامه امام به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را پ</w:t>
      </w:r>
      <w:r w:rsidRPr="00E36EF9">
        <w:rPr>
          <w:rFonts w:cs="B Badr" w:hint="cs"/>
          <w:sz w:val="28"/>
          <w:szCs w:val="28"/>
          <w:rtl/>
        </w:rPr>
        <w:t>ی</w:t>
      </w:r>
      <w:r w:rsidRPr="00E36EF9">
        <w:rPr>
          <w:rFonts w:cs="B Badr" w:hint="eastAsia"/>
          <w:sz w:val="28"/>
          <w:szCs w:val="28"/>
          <w:rtl/>
        </w:rPr>
        <w:t>دا</w:t>
      </w:r>
      <w:r w:rsidRPr="00E36EF9">
        <w:rPr>
          <w:rFonts w:cs="B Badr"/>
          <w:sz w:val="28"/>
          <w:szCs w:val="28"/>
          <w:rtl/>
        </w:rPr>
        <w:t xml:space="preserve"> کنند و ب</w:t>
      </w:r>
      <w:r w:rsidRPr="00E36EF9">
        <w:rPr>
          <w:rFonts w:cs="B Badr" w:hint="cs"/>
          <w:sz w:val="28"/>
          <w:szCs w:val="28"/>
          <w:rtl/>
        </w:rPr>
        <w:t>ی</w:t>
      </w:r>
      <w:r w:rsidRPr="00E36EF9">
        <w:rPr>
          <w:rFonts w:cs="B Badr" w:hint="eastAsia"/>
          <w:sz w:val="28"/>
          <w:szCs w:val="28"/>
          <w:rtl/>
        </w:rPr>
        <w:t>اورند</w:t>
      </w:r>
      <w:r w:rsidRPr="00E36EF9">
        <w:rPr>
          <w:rFonts w:cs="B Badr"/>
          <w:sz w:val="28"/>
          <w:szCs w:val="28"/>
          <w:rtl/>
        </w:rPr>
        <w:t xml:space="preserve"> . وقت</w:t>
      </w:r>
      <w:r w:rsidRPr="00E36EF9">
        <w:rPr>
          <w:rFonts w:cs="B Badr" w:hint="cs"/>
          <w:sz w:val="28"/>
          <w:szCs w:val="28"/>
          <w:rtl/>
        </w:rPr>
        <w:t>ی</w:t>
      </w:r>
      <w:r w:rsidRPr="00E36EF9">
        <w:rPr>
          <w:rFonts w:cs="B Badr"/>
          <w:sz w:val="28"/>
          <w:szCs w:val="28"/>
          <w:rtl/>
        </w:rPr>
        <w:t xml:space="preserve"> نامه را آوردند، 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از هشدارها</w:t>
      </w:r>
      <w:r w:rsidRPr="00E36EF9">
        <w:rPr>
          <w:rFonts w:cs="B Badr" w:hint="cs"/>
          <w:sz w:val="28"/>
          <w:szCs w:val="28"/>
          <w:rtl/>
        </w:rPr>
        <w:t>ی</w:t>
      </w:r>
      <w:r w:rsidRPr="00E36EF9">
        <w:rPr>
          <w:rFonts w:cs="B Badr"/>
          <w:sz w:val="28"/>
          <w:szCs w:val="28"/>
          <w:rtl/>
        </w:rPr>
        <w:t xml:space="preserve"> امام (ع) در نامه به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خبر</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بلکه امام (ع) او را مدح کرده است.</w:t>
      </w:r>
    </w:p>
    <w:p w:rsidR="006E066F" w:rsidRDefault="00E36EF9" w:rsidP="00E36EF9">
      <w:pPr>
        <w:rPr>
          <w:rFonts w:cs="B Badr"/>
          <w:sz w:val="28"/>
          <w:szCs w:val="28"/>
          <w:rtl/>
        </w:rPr>
      </w:pPr>
      <w:r w:rsidRPr="00E36EF9">
        <w:rPr>
          <w:rFonts w:cs="B Badr" w:hint="eastAsia"/>
          <w:sz w:val="28"/>
          <w:szCs w:val="28"/>
          <w:rtl/>
        </w:rPr>
        <w:t>عمر</w:t>
      </w:r>
      <w:r w:rsidRPr="00E36EF9">
        <w:rPr>
          <w:rFonts w:cs="B Badr"/>
          <w:sz w:val="28"/>
          <w:szCs w:val="28"/>
          <w:rtl/>
        </w:rPr>
        <w:t xml:space="preserve">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به کارگزار خود در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نوشت: محمد بن عل</w:t>
      </w:r>
      <w:r w:rsidRPr="00E36EF9">
        <w:rPr>
          <w:rFonts w:cs="B Badr" w:hint="cs"/>
          <w:sz w:val="28"/>
          <w:szCs w:val="28"/>
          <w:rtl/>
        </w:rPr>
        <w:t>ی</w:t>
      </w:r>
      <w:r w:rsidRPr="00E36EF9">
        <w:rPr>
          <w:rFonts w:cs="B Badr"/>
          <w:sz w:val="28"/>
          <w:szCs w:val="28"/>
          <w:rtl/>
        </w:rPr>
        <w:t xml:space="preserve"> را احضار کن و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تفاوت در جواب بپرس. وقت</w:t>
      </w:r>
      <w:r w:rsidRPr="00E36EF9">
        <w:rPr>
          <w:rFonts w:cs="B Badr" w:hint="cs"/>
          <w:sz w:val="28"/>
          <w:szCs w:val="28"/>
          <w:rtl/>
        </w:rPr>
        <w:t>ی</w:t>
      </w:r>
      <w:r w:rsidRPr="00E36EF9">
        <w:rPr>
          <w:rFonts w:cs="B Badr"/>
          <w:sz w:val="28"/>
          <w:szCs w:val="28"/>
          <w:rtl/>
        </w:rPr>
        <w:t xml:space="preserve"> از امام باقر (ع) از راز تفاوت در جواب نامه ها پرس</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xml:space="preserve"> فرمود: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فرد</w:t>
      </w:r>
      <w:r w:rsidRPr="00E36EF9">
        <w:rPr>
          <w:rFonts w:cs="B Badr" w:hint="cs"/>
          <w:sz w:val="28"/>
          <w:szCs w:val="28"/>
          <w:rtl/>
        </w:rPr>
        <w:t>ی</w:t>
      </w:r>
      <w:r w:rsidRPr="00E36EF9">
        <w:rPr>
          <w:rFonts w:cs="B Badr"/>
          <w:sz w:val="28"/>
          <w:szCs w:val="28"/>
          <w:rtl/>
        </w:rPr>
        <w:t xml:space="preserve"> جبار و زورگو بود و من ناگز</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بودم در نامه ام همان گونه سخن بگو</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که مردم مجبو</w:t>
      </w:r>
      <w:r w:rsidRPr="00E36EF9">
        <w:rPr>
          <w:rFonts w:cs="B Badr" w:hint="eastAsia"/>
          <w:sz w:val="28"/>
          <w:szCs w:val="28"/>
          <w:rtl/>
        </w:rPr>
        <w:t>رند</w:t>
      </w:r>
      <w:r w:rsidRPr="00E36EF9">
        <w:rPr>
          <w:rFonts w:cs="B Badr"/>
          <w:sz w:val="28"/>
          <w:szCs w:val="28"/>
          <w:rtl/>
        </w:rPr>
        <w:t xml:space="preserve"> با جباران سخن بگو</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ول</w:t>
      </w:r>
      <w:r w:rsidRPr="00E36EF9">
        <w:rPr>
          <w:rFonts w:cs="B Badr" w:hint="cs"/>
          <w:sz w:val="28"/>
          <w:szCs w:val="28"/>
          <w:rtl/>
        </w:rPr>
        <w:t>ی</w:t>
      </w:r>
      <w:r w:rsidRPr="00E36EF9">
        <w:rPr>
          <w:rFonts w:cs="B Badr"/>
          <w:sz w:val="28"/>
          <w:szCs w:val="28"/>
          <w:rtl/>
        </w:rPr>
        <w:t xml:space="preserve"> سرور تو م</w:t>
      </w:r>
      <w:r w:rsidRPr="00E36EF9">
        <w:rPr>
          <w:rFonts w:cs="B Badr" w:hint="cs"/>
          <w:sz w:val="28"/>
          <w:szCs w:val="28"/>
          <w:rtl/>
        </w:rPr>
        <w:t>ی</w:t>
      </w:r>
      <w:r w:rsidRPr="00E36EF9">
        <w:rPr>
          <w:rFonts w:cs="B Badr"/>
          <w:sz w:val="28"/>
          <w:szCs w:val="28"/>
          <w:rtl/>
        </w:rPr>
        <w:t xml:space="preserve"> خواهد به ش</w:t>
      </w:r>
      <w:r w:rsidRPr="00E36EF9">
        <w:rPr>
          <w:rFonts w:cs="B Badr" w:hint="cs"/>
          <w:sz w:val="28"/>
          <w:szCs w:val="28"/>
          <w:rtl/>
        </w:rPr>
        <w:t>ی</w:t>
      </w:r>
      <w:r w:rsidRPr="00E36EF9">
        <w:rPr>
          <w:rFonts w:cs="B Badr" w:hint="eastAsia"/>
          <w:sz w:val="28"/>
          <w:szCs w:val="28"/>
          <w:rtl/>
        </w:rPr>
        <w:t>وه</w:t>
      </w:r>
      <w:r w:rsidRPr="00E36EF9">
        <w:rPr>
          <w:rFonts w:cs="B Badr"/>
          <w:sz w:val="28"/>
          <w:szCs w:val="28"/>
          <w:rtl/>
        </w:rPr>
        <w:t xml:space="preserve"> ا</w:t>
      </w:r>
      <w:r w:rsidRPr="00E36EF9">
        <w:rPr>
          <w:rFonts w:cs="B Badr" w:hint="cs"/>
          <w:sz w:val="28"/>
          <w:szCs w:val="28"/>
          <w:rtl/>
        </w:rPr>
        <w:t>ی</w:t>
      </w:r>
      <w:r w:rsidRPr="00E36EF9">
        <w:rPr>
          <w:rFonts w:cs="B Badr"/>
          <w:sz w:val="28"/>
          <w:szCs w:val="28"/>
          <w:rtl/>
        </w:rPr>
        <w:t xml:space="preserve"> غ</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روش جباران عمل کند و اقدامات</w:t>
      </w:r>
      <w:r w:rsidRPr="00E36EF9">
        <w:rPr>
          <w:rFonts w:cs="B Badr" w:hint="cs"/>
          <w:sz w:val="28"/>
          <w:szCs w:val="28"/>
          <w:rtl/>
        </w:rPr>
        <w:t>ی</w:t>
      </w:r>
      <w:r w:rsidRPr="00E36EF9">
        <w:rPr>
          <w:rFonts w:cs="B Badr"/>
          <w:sz w:val="28"/>
          <w:szCs w:val="28"/>
          <w:rtl/>
        </w:rPr>
        <w:t xml:space="preserve"> در جهت کاستن از ظلم و جبار</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برداشته است؛ لذا به گونه ا</w:t>
      </w:r>
      <w:r w:rsidRPr="00E36EF9">
        <w:rPr>
          <w:rFonts w:cs="B Badr" w:hint="cs"/>
          <w:sz w:val="28"/>
          <w:szCs w:val="28"/>
          <w:rtl/>
        </w:rPr>
        <w:t>ی</w:t>
      </w:r>
      <w:r w:rsidRPr="00E36EF9">
        <w:rPr>
          <w:rFonts w:cs="B Badr"/>
          <w:sz w:val="28"/>
          <w:szCs w:val="28"/>
          <w:rtl/>
        </w:rPr>
        <w:t xml:space="preserve"> با او سخن گفتم که مناسب وضع او است .</w:t>
      </w:r>
    </w:p>
    <w:p w:rsidR="006E066F" w:rsidRDefault="00E36EF9" w:rsidP="00E36EF9">
      <w:pPr>
        <w:rPr>
          <w:rFonts w:cs="B Badr"/>
          <w:sz w:val="28"/>
          <w:szCs w:val="28"/>
          <w:rtl/>
        </w:rPr>
      </w:pPr>
      <w:r w:rsidRPr="00E36EF9">
        <w:rPr>
          <w:rFonts w:cs="B Badr"/>
          <w:sz w:val="28"/>
          <w:szCs w:val="28"/>
          <w:rtl/>
        </w:rPr>
        <w:t>5-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در سال 99 هـ ق به خلافت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گام ها</w:t>
      </w:r>
      <w:r w:rsidRPr="00E36EF9">
        <w:rPr>
          <w:rFonts w:cs="B Badr" w:hint="cs"/>
          <w:sz w:val="28"/>
          <w:szCs w:val="28"/>
          <w:rtl/>
        </w:rPr>
        <w:t>یی</w:t>
      </w:r>
      <w:r w:rsidRPr="00E36EF9">
        <w:rPr>
          <w:rFonts w:cs="B Badr"/>
          <w:sz w:val="28"/>
          <w:szCs w:val="28"/>
          <w:rtl/>
        </w:rPr>
        <w:t xml:space="preserve"> در کاستن از فشارها</w:t>
      </w:r>
      <w:r w:rsidRPr="00E36EF9">
        <w:rPr>
          <w:rFonts w:cs="B Badr" w:hint="cs"/>
          <w:sz w:val="28"/>
          <w:szCs w:val="28"/>
          <w:rtl/>
        </w:rPr>
        <w:t>ی</w:t>
      </w:r>
      <w:r w:rsidRPr="00E36EF9">
        <w:rPr>
          <w:rFonts w:cs="B Badr"/>
          <w:sz w:val="28"/>
          <w:szCs w:val="28"/>
          <w:rtl/>
        </w:rPr>
        <w:t xml:space="preserve">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اجتماع</w:t>
      </w:r>
      <w:r w:rsidRPr="00E36EF9">
        <w:rPr>
          <w:rFonts w:cs="B Badr" w:hint="cs"/>
          <w:sz w:val="28"/>
          <w:szCs w:val="28"/>
          <w:rtl/>
        </w:rPr>
        <w:t>ی</w:t>
      </w:r>
      <w:r w:rsidRPr="00E36EF9">
        <w:rPr>
          <w:rFonts w:cs="B Badr"/>
          <w:sz w:val="28"/>
          <w:szCs w:val="28"/>
          <w:rtl/>
        </w:rPr>
        <w:t xml:space="preserve"> بر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برداشت، فدک را به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برگرداند،به موعظه ها</w:t>
      </w:r>
      <w:r w:rsidRPr="00E36EF9">
        <w:rPr>
          <w:rFonts w:cs="B Badr" w:hint="cs"/>
          <w:sz w:val="28"/>
          <w:szCs w:val="28"/>
          <w:rtl/>
        </w:rPr>
        <w:t>ی</w:t>
      </w:r>
      <w:r w:rsidRPr="00E36EF9">
        <w:rPr>
          <w:rFonts w:cs="B Badr"/>
          <w:sz w:val="28"/>
          <w:szCs w:val="28"/>
          <w:rtl/>
        </w:rPr>
        <w:t xml:space="preserve"> امام باقر (ع) توجه م</w:t>
      </w:r>
      <w:r w:rsidRPr="00E36EF9">
        <w:rPr>
          <w:rFonts w:cs="B Badr" w:hint="cs"/>
          <w:sz w:val="28"/>
          <w:szCs w:val="28"/>
          <w:rtl/>
        </w:rPr>
        <w:t>ی</w:t>
      </w:r>
      <w:r w:rsidRPr="00E36EF9">
        <w:rPr>
          <w:rFonts w:cs="B Badr"/>
          <w:sz w:val="28"/>
          <w:szCs w:val="28"/>
          <w:rtl/>
        </w:rPr>
        <w:t xml:space="preserve"> کرد و رسم دشنام دادن به عل</w:t>
      </w:r>
      <w:r w:rsidRPr="00E36EF9">
        <w:rPr>
          <w:rFonts w:cs="B Badr" w:hint="cs"/>
          <w:sz w:val="28"/>
          <w:szCs w:val="28"/>
          <w:rtl/>
        </w:rPr>
        <w:t>ی</w:t>
      </w:r>
      <w:r w:rsidRPr="00E36EF9">
        <w:rPr>
          <w:rFonts w:cs="B Badr"/>
          <w:sz w:val="28"/>
          <w:szCs w:val="28"/>
          <w:rtl/>
        </w:rPr>
        <w:t xml:space="preserve"> (ع) را برانداخت. با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همه، غاصب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امامت بود.</w:t>
      </w:r>
    </w:p>
    <w:p w:rsidR="006E066F" w:rsidRDefault="00E36EF9" w:rsidP="00E36EF9">
      <w:pPr>
        <w:rPr>
          <w:rFonts w:cs="B Badr"/>
          <w:sz w:val="28"/>
          <w:szCs w:val="28"/>
          <w:rtl/>
        </w:rPr>
      </w:pPr>
      <w:r w:rsidRPr="00E36EF9">
        <w:rPr>
          <w:rFonts w:cs="B Badr"/>
          <w:sz w:val="28"/>
          <w:szCs w:val="28"/>
          <w:rtl/>
        </w:rPr>
        <w:t xml:space="preserve">6-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عبدالملک: با مرگ مشکوک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در سال 101هـ ق،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عبدالملک، جوان 25 ساله، خل</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شد و تا سال 105هـ ق، خلافت کرد.در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شد</w:t>
      </w:r>
      <w:r w:rsidRPr="00E36EF9">
        <w:rPr>
          <w:rFonts w:cs="B Badr" w:hint="cs"/>
          <w:sz w:val="28"/>
          <w:szCs w:val="28"/>
          <w:rtl/>
        </w:rPr>
        <w:t>ی</w:t>
      </w:r>
      <w:r w:rsidRPr="00E36EF9">
        <w:rPr>
          <w:rFonts w:cs="B Badr" w:hint="eastAsia"/>
          <w:sz w:val="28"/>
          <w:szCs w:val="28"/>
          <w:rtl/>
        </w:rPr>
        <w:t>دتر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روش ها را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به کار بردند و ک</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ها را نسبت به عل</w:t>
      </w:r>
      <w:r w:rsidRPr="00E36EF9">
        <w:rPr>
          <w:rFonts w:cs="B Badr" w:hint="cs"/>
          <w:sz w:val="28"/>
          <w:szCs w:val="28"/>
          <w:rtl/>
        </w:rPr>
        <w:t>ی</w:t>
      </w:r>
      <w:r w:rsidRPr="00E36EF9">
        <w:rPr>
          <w:rFonts w:cs="B Badr"/>
          <w:sz w:val="28"/>
          <w:szCs w:val="28"/>
          <w:rtl/>
        </w:rPr>
        <w:t xml:space="preserve"> (ع) و خاندان او آشکار ساختند. و</w:t>
      </w:r>
      <w:r w:rsidRPr="00E36EF9">
        <w:rPr>
          <w:rFonts w:cs="B Badr" w:hint="cs"/>
          <w:sz w:val="28"/>
          <w:szCs w:val="28"/>
          <w:rtl/>
        </w:rPr>
        <w:t>ی</w:t>
      </w:r>
      <w:r w:rsidRPr="00E36EF9">
        <w:rPr>
          <w:rFonts w:cs="B Badr"/>
          <w:sz w:val="28"/>
          <w:szCs w:val="28"/>
          <w:rtl/>
        </w:rPr>
        <w:t xml:space="preserve"> از ک</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w:t>
      </w:r>
      <w:r w:rsidRPr="00E36EF9">
        <w:rPr>
          <w:rFonts w:cs="B Badr" w:hint="eastAsia"/>
          <w:sz w:val="28"/>
          <w:szCs w:val="28"/>
          <w:rtl/>
        </w:rPr>
        <w:t>توزان</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امام باقر (ع) بود .</w:t>
      </w:r>
    </w:p>
    <w:p w:rsidR="00E36EF9" w:rsidRPr="00E36EF9" w:rsidRDefault="00E36EF9" w:rsidP="00E36EF9">
      <w:pPr>
        <w:rPr>
          <w:rFonts w:cs="B Badr"/>
          <w:sz w:val="28"/>
          <w:szCs w:val="28"/>
          <w:rtl/>
        </w:rPr>
      </w:pPr>
      <w:r w:rsidRPr="00E36EF9">
        <w:rPr>
          <w:rFonts w:cs="B Badr"/>
          <w:sz w:val="28"/>
          <w:szCs w:val="28"/>
          <w:rtl/>
        </w:rPr>
        <w:t>7- هشام بن عبدالملک: فرمانروا</w:t>
      </w:r>
      <w:r w:rsidRPr="00E36EF9">
        <w:rPr>
          <w:rFonts w:cs="B Badr" w:hint="cs"/>
          <w:sz w:val="28"/>
          <w:szCs w:val="28"/>
          <w:rtl/>
        </w:rPr>
        <w:t>یی</w:t>
      </w:r>
      <w:r w:rsidRPr="00E36EF9">
        <w:rPr>
          <w:rFonts w:cs="B Badr"/>
          <w:sz w:val="28"/>
          <w:szCs w:val="28"/>
          <w:rtl/>
        </w:rPr>
        <w:t xml:space="preserve"> اش 19 سال و 7 ماه طول کش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در سال 125 هـ ق مرد .مرد</w:t>
      </w:r>
      <w:r w:rsidRPr="00E36EF9">
        <w:rPr>
          <w:rFonts w:cs="B Badr" w:hint="cs"/>
          <w:sz w:val="28"/>
          <w:szCs w:val="28"/>
          <w:rtl/>
        </w:rPr>
        <w:t>ی</w:t>
      </w:r>
      <w:r w:rsidRPr="00E36EF9">
        <w:rPr>
          <w:rFonts w:cs="B Badr"/>
          <w:sz w:val="28"/>
          <w:szCs w:val="28"/>
          <w:rtl/>
        </w:rPr>
        <w:t xml:space="preserve"> خشن، درشت خو و مال اندوز بود. بخل، ستمگر</w:t>
      </w:r>
      <w:r w:rsidRPr="00E36EF9">
        <w:rPr>
          <w:rFonts w:cs="B Badr" w:hint="cs"/>
          <w:sz w:val="28"/>
          <w:szCs w:val="28"/>
          <w:rtl/>
        </w:rPr>
        <w:t>ی</w:t>
      </w:r>
      <w:r w:rsidRPr="00E36EF9">
        <w:rPr>
          <w:rFonts w:cs="B Badr"/>
          <w:sz w:val="28"/>
          <w:szCs w:val="28"/>
          <w:rtl/>
        </w:rPr>
        <w:t xml:space="preserve"> وب</w:t>
      </w:r>
      <w:r w:rsidRPr="00E36EF9">
        <w:rPr>
          <w:rFonts w:cs="B Badr" w:hint="cs"/>
          <w:sz w:val="28"/>
          <w:szCs w:val="28"/>
          <w:rtl/>
        </w:rPr>
        <w:t>ی</w:t>
      </w:r>
      <w:r w:rsidRPr="00E36EF9">
        <w:rPr>
          <w:rFonts w:cs="B Badr"/>
          <w:sz w:val="28"/>
          <w:szCs w:val="28"/>
          <w:rtl/>
        </w:rPr>
        <w:t xml:space="preserve"> عاطفگ</w:t>
      </w:r>
      <w:r w:rsidRPr="00E36EF9">
        <w:rPr>
          <w:rFonts w:cs="B Badr" w:hint="cs"/>
          <w:sz w:val="28"/>
          <w:szCs w:val="28"/>
          <w:rtl/>
        </w:rPr>
        <w:t>ی</w:t>
      </w:r>
      <w:r w:rsidRPr="00E36EF9">
        <w:rPr>
          <w:rFonts w:cs="B Badr"/>
          <w:sz w:val="28"/>
          <w:szCs w:val="28"/>
          <w:rtl/>
        </w:rPr>
        <w:t xml:space="preserve"> از خصوص</w:t>
      </w:r>
      <w:r w:rsidRPr="00E36EF9">
        <w:rPr>
          <w:rFonts w:cs="B Badr" w:hint="cs"/>
          <w:sz w:val="28"/>
          <w:szCs w:val="28"/>
          <w:rtl/>
        </w:rPr>
        <w:t>ی</w:t>
      </w:r>
      <w:r w:rsidRPr="00E36EF9">
        <w:rPr>
          <w:rFonts w:cs="B Badr" w:hint="eastAsia"/>
          <w:sz w:val="28"/>
          <w:szCs w:val="28"/>
          <w:rtl/>
        </w:rPr>
        <w:t>اتش</w:t>
      </w:r>
      <w:r w:rsidRPr="00E36EF9">
        <w:rPr>
          <w:rFonts w:cs="B Badr"/>
          <w:sz w:val="28"/>
          <w:szCs w:val="28"/>
          <w:rtl/>
        </w:rPr>
        <w:t xml:space="preserve"> بود. نسبت به امام باقر(ع) ک</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عج</w:t>
      </w:r>
      <w:r w:rsidRPr="00E36EF9">
        <w:rPr>
          <w:rFonts w:cs="B Badr" w:hint="cs"/>
          <w:sz w:val="28"/>
          <w:szCs w:val="28"/>
          <w:rtl/>
        </w:rPr>
        <w:t>ی</w:t>
      </w:r>
      <w:r w:rsidRPr="00E36EF9">
        <w:rPr>
          <w:rFonts w:cs="B Badr" w:hint="eastAsia"/>
          <w:sz w:val="28"/>
          <w:szCs w:val="28"/>
          <w:rtl/>
        </w:rPr>
        <w:t>ب</w:t>
      </w:r>
      <w:r w:rsidRPr="00E36EF9">
        <w:rPr>
          <w:rFonts w:cs="B Badr" w:hint="cs"/>
          <w:sz w:val="28"/>
          <w:szCs w:val="28"/>
          <w:rtl/>
        </w:rPr>
        <w:t>ی</w:t>
      </w:r>
      <w:r w:rsidRPr="00E36EF9">
        <w:rPr>
          <w:rFonts w:cs="B Badr"/>
          <w:sz w:val="28"/>
          <w:szCs w:val="28"/>
          <w:rtl/>
        </w:rPr>
        <w:t xml:space="preserve"> داشت. دوران او از نظر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سخت 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بر امام باقر (ع) بود. تن</w:t>
      </w:r>
      <w:r w:rsidRPr="00E36EF9">
        <w:rPr>
          <w:rFonts w:cs="B Badr" w:hint="eastAsia"/>
          <w:sz w:val="28"/>
          <w:szCs w:val="28"/>
          <w:rtl/>
        </w:rPr>
        <w:t>ها</w:t>
      </w:r>
      <w:r w:rsidRPr="00E36EF9">
        <w:rPr>
          <w:rFonts w:cs="B Badr"/>
          <w:sz w:val="28"/>
          <w:szCs w:val="28"/>
          <w:rtl/>
        </w:rPr>
        <w:t xml:space="preserve">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بود که امام به مرکز خلافت احضار م</w:t>
      </w:r>
      <w:r w:rsidRPr="00E36EF9">
        <w:rPr>
          <w:rFonts w:cs="B Badr" w:hint="cs"/>
          <w:sz w:val="28"/>
          <w:szCs w:val="28"/>
          <w:rtl/>
        </w:rPr>
        <w:t>ی</w:t>
      </w:r>
      <w:r w:rsidRPr="00E36EF9">
        <w:rPr>
          <w:rFonts w:cs="B Badr"/>
          <w:sz w:val="28"/>
          <w:szCs w:val="28"/>
          <w:rtl/>
        </w:rPr>
        <w:t xml:space="preserve"> شد.ش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به شدت تحت فشار بودند؛ از جمله م</w:t>
      </w:r>
      <w:r w:rsidRPr="00E36EF9">
        <w:rPr>
          <w:rFonts w:cs="B Badr" w:hint="cs"/>
          <w:sz w:val="28"/>
          <w:szCs w:val="28"/>
          <w:rtl/>
        </w:rPr>
        <w:t>ی</w:t>
      </w:r>
      <w:r w:rsidRPr="00E36EF9">
        <w:rPr>
          <w:rFonts w:cs="B Badr"/>
          <w:sz w:val="28"/>
          <w:szCs w:val="28"/>
          <w:rtl/>
        </w:rPr>
        <w:t xml:space="preserve"> توان به سرنوشت جابر بن </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جعف</w:t>
      </w:r>
      <w:r w:rsidRPr="00E36EF9">
        <w:rPr>
          <w:rFonts w:cs="B Badr" w:hint="cs"/>
          <w:sz w:val="28"/>
          <w:szCs w:val="28"/>
          <w:rtl/>
        </w:rPr>
        <w:t>ی</w:t>
      </w:r>
      <w:r w:rsidRPr="00E36EF9">
        <w:rPr>
          <w:rFonts w:cs="B Badr"/>
          <w:sz w:val="28"/>
          <w:szCs w:val="28"/>
          <w:rtl/>
        </w:rPr>
        <w:t xml:space="preserve"> اشاره کرد، که به دستور امام برا</w:t>
      </w:r>
      <w:r w:rsidRPr="00E36EF9">
        <w:rPr>
          <w:rFonts w:cs="B Badr" w:hint="cs"/>
          <w:sz w:val="28"/>
          <w:szCs w:val="28"/>
          <w:rtl/>
        </w:rPr>
        <w:t>ی</w:t>
      </w:r>
      <w:r w:rsidRPr="00E36EF9">
        <w:rPr>
          <w:rFonts w:cs="B Badr"/>
          <w:sz w:val="28"/>
          <w:szCs w:val="28"/>
          <w:rtl/>
        </w:rPr>
        <w:t xml:space="preserve"> در امان ماندن از شر عبدالملک، خود را به د</w:t>
      </w:r>
      <w:r w:rsidRPr="00E36EF9">
        <w:rPr>
          <w:rFonts w:cs="B Badr" w:hint="cs"/>
          <w:sz w:val="28"/>
          <w:szCs w:val="28"/>
          <w:rtl/>
        </w:rPr>
        <w:t>ی</w:t>
      </w:r>
      <w:r w:rsidRPr="00E36EF9">
        <w:rPr>
          <w:rFonts w:cs="B Badr" w:hint="eastAsia"/>
          <w:sz w:val="28"/>
          <w:szCs w:val="28"/>
          <w:rtl/>
        </w:rPr>
        <w:t>وانگ</w:t>
      </w:r>
      <w:r w:rsidRPr="00E36EF9">
        <w:rPr>
          <w:rFonts w:cs="B Badr" w:hint="cs"/>
          <w:sz w:val="28"/>
          <w:szCs w:val="28"/>
          <w:rtl/>
        </w:rPr>
        <w:t>ی</w:t>
      </w:r>
      <w:r w:rsidRPr="00E36EF9">
        <w:rPr>
          <w:rFonts w:cs="B Badr"/>
          <w:sz w:val="28"/>
          <w:szCs w:val="28"/>
          <w:rtl/>
        </w:rPr>
        <w:t xml:space="preserve"> زد .شهادت 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عل</w:t>
      </w:r>
      <w:r w:rsidRPr="00E36EF9">
        <w:rPr>
          <w:rFonts w:cs="B Badr" w:hint="cs"/>
          <w:sz w:val="28"/>
          <w:szCs w:val="28"/>
          <w:rtl/>
        </w:rPr>
        <w:t>ی</w:t>
      </w:r>
      <w:r w:rsidRPr="00E36EF9">
        <w:rPr>
          <w:rFonts w:cs="B Badr"/>
          <w:sz w:val="28"/>
          <w:szCs w:val="28"/>
          <w:rtl/>
        </w:rPr>
        <w:t xml:space="preserve"> بن 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واقع شد و امام باقر (ع)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به شهادت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[86]</w:t>
      </w:r>
    </w:p>
    <w:p w:rsidR="006E066F" w:rsidRDefault="00E36EF9" w:rsidP="00E36EF9">
      <w:pPr>
        <w:rPr>
          <w:rFonts w:cs="B Badr"/>
          <w:sz w:val="28"/>
          <w:szCs w:val="28"/>
          <w:rtl/>
        </w:rPr>
      </w:pPr>
      <w:r w:rsidRPr="00E36EF9">
        <w:rPr>
          <w:rFonts w:cs="B Badr" w:hint="eastAsia"/>
          <w:sz w:val="28"/>
          <w:szCs w:val="28"/>
          <w:rtl/>
        </w:rPr>
        <w:t>خلفا</w:t>
      </w:r>
      <w:r w:rsidRPr="00E36EF9">
        <w:rPr>
          <w:rFonts w:cs="B Badr" w:hint="cs"/>
          <w:sz w:val="28"/>
          <w:szCs w:val="28"/>
          <w:rtl/>
        </w:rPr>
        <w:t>ی</w:t>
      </w:r>
      <w:r w:rsidRPr="00E36EF9">
        <w:rPr>
          <w:rFonts w:cs="B Badr"/>
          <w:sz w:val="28"/>
          <w:szCs w:val="28"/>
          <w:rtl/>
        </w:rPr>
        <w:t xml:space="preserve"> امو</w:t>
      </w:r>
      <w:r w:rsidRPr="00E36EF9">
        <w:rPr>
          <w:rFonts w:cs="B Badr" w:hint="cs"/>
          <w:sz w:val="28"/>
          <w:szCs w:val="28"/>
          <w:rtl/>
        </w:rPr>
        <w:t>ی</w:t>
      </w:r>
      <w:r w:rsidRPr="00E36EF9">
        <w:rPr>
          <w:rFonts w:cs="B Badr"/>
          <w:sz w:val="28"/>
          <w:szCs w:val="28"/>
          <w:rtl/>
        </w:rPr>
        <w:t xml:space="preserve"> معاصر امام باقر(ع)</w:t>
      </w:r>
    </w:p>
    <w:p w:rsidR="006E066F" w:rsidRDefault="00E36EF9" w:rsidP="00E36EF9">
      <w:pPr>
        <w:rPr>
          <w:rFonts w:cs="B Badr"/>
          <w:sz w:val="28"/>
          <w:szCs w:val="28"/>
          <w:rtl/>
        </w:rPr>
      </w:pPr>
      <w:r w:rsidRPr="00E36EF9">
        <w:rPr>
          <w:rFonts w:cs="B Badr" w:hint="eastAsia"/>
          <w:sz w:val="28"/>
          <w:szCs w:val="28"/>
          <w:rtl/>
        </w:rPr>
        <w:t>دوران</w:t>
      </w:r>
      <w:r w:rsidRPr="00E36EF9">
        <w:rPr>
          <w:rFonts w:cs="B Badr"/>
          <w:sz w:val="28"/>
          <w:szCs w:val="28"/>
          <w:rtl/>
        </w:rPr>
        <w:t xml:space="preserve"> پرفروغ امامت آن حضرت با برخ</w:t>
      </w:r>
      <w:r w:rsidRPr="00E36EF9">
        <w:rPr>
          <w:rFonts w:cs="B Badr" w:hint="cs"/>
          <w:sz w:val="28"/>
          <w:szCs w:val="28"/>
          <w:rtl/>
        </w:rPr>
        <w:t>ی</w:t>
      </w:r>
      <w:r w:rsidRPr="00E36EF9">
        <w:rPr>
          <w:rFonts w:cs="B Badr"/>
          <w:sz w:val="28"/>
          <w:szCs w:val="28"/>
          <w:rtl/>
        </w:rPr>
        <w:t xml:space="preserve"> از خلفا</w:t>
      </w:r>
      <w:r w:rsidRPr="00E36EF9">
        <w:rPr>
          <w:rFonts w:cs="B Badr" w:hint="cs"/>
          <w:sz w:val="28"/>
          <w:szCs w:val="28"/>
          <w:rtl/>
        </w:rPr>
        <w:t>ی</w:t>
      </w:r>
      <w:r w:rsidRPr="00E36EF9">
        <w:rPr>
          <w:rFonts w:cs="B Badr"/>
          <w:sz w:val="28"/>
          <w:szCs w:val="28"/>
          <w:rtl/>
        </w:rPr>
        <w:t xml:space="preserve">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مقارن بود که عبارتند از:</w:t>
      </w:r>
    </w:p>
    <w:p w:rsidR="006E066F" w:rsidRDefault="00E36EF9" w:rsidP="00E36EF9">
      <w:pPr>
        <w:rPr>
          <w:rFonts w:cs="B Badr"/>
          <w:sz w:val="28"/>
          <w:szCs w:val="28"/>
          <w:rtl/>
        </w:rPr>
      </w:pPr>
      <w:r w:rsidRPr="00E36EF9">
        <w:rPr>
          <w:rFonts w:cs="B Badr" w:hint="eastAsia"/>
          <w:sz w:val="28"/>
          <w:szCs w:val="28"/>
          <w:rtl/>
        </w:rPr>
        <w:t>ول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عبدالملک (86 </w:t>
      </w:r>
      <w:r w:rsidRPr="00E36EF9">
        <w:rPr>
          <w:rFonts w:ascii="Times New Roman" w:hAnsi="Times New Roman" w:cs="Times New Roman" w:hint="cs"/>
          <w:sz w:val="28"/>
          <w:szCs w:val="28"/>
          <w:rtl/>
        </w:rPr>
        <w:t>–</w:t>
      </w:r>
      <w:r w:rsidRPr="00E36EF9">
        <w:rPr>
          <w:rFonts w:cs="B Badr"/>
          <w:sz w:val="28"/>
          <w:szCs w:val="28"/>
          <w:rtl/>
        </w:rPr>
        <w:t xml:space="preserve"> 96)</w:t>
      </w:r>
    </w:p>
    <w:p w:rsidR="006E066F" w:rsidRDefault="00E36EF9" w:rsidP="00E36EF9">
      <w:pPr>
        <w:rPr>
          <w:rFonts w:cs="B Badr"/>
          <w:sz w:val="28"/>
          <w:szCs w:val="28"/>
          <w:rtl/>
        </w:rPr>
      </w:pPr>
      <w:r w:rsidRPr="00E36EF9">
        <w:rPr>
          <w:rFonts w:cs="B Badr" w:hint="eastAsia"/>
          <w:sz w:val="28"/>
          <w:szCs w:val="28"/>
          <w:rtl/>
        </w:rPr>
        <w:t>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بن عبدالملک (96 </w:t>
      </w:r>
      <w:r w:rsidRPr="00E36EF9">
        <w:rPr>
          <w:rFonts w:ascii="Times New Roman" w:hAnsi="Times New Roman" w:cs="Times New Roman" w:hint="cs"/>
          <w:sz w:val="28"/>
          <w:szCs w:val="28"/>
          <w:rtl/>
        </w:rPr>
        <w:t>–</w:t>
      </w:r>
      <w:r w:rsidRPr="00E36EF9">
        <w:rPr>
          <w:rFonts w:cs="B Badr"/>
          <w:sz w:val="28"/>
          <w:szCs w:val="28"/>
          <w:rtl/>
        </w:rPr>
        <w:t xml:space="preserve"> 99)</w:t>
      </w:r>
    </w:p>
    <w:p w:rsidR="006E066F" w:rsidRDefault="00E36EF9" w:rsidP="00E36EF9">
      <w:pPr>
        <w:rPr>
          <w:rFonts w:cs="B Badr"/>
          <w:sz w:val="28"/>
          <w:szCs w:val="28"/>
          <w:rtl/>
        </w:rPr>
      </w:pPr>
      <w:r w:rsidRPr="00E36EF9">
        <w:rPr>
          <w:rFonts w:cs="B Badr" w:hint="eastAsia"/>
          <w:sz w:val="28"/>
          <w:szCs w:val="28"/>
          <w:rtl/>
        </w:rPr>
        <w:lastRenderedPageBreak/>
        <w:t>عمر</w:t>
      </w:r>
      <w:r w:rsidRPr="00E36EF9">
        <w:rPr>
          <w:rFonts w:cs="B Badr"/>
          <w:sz w:val="28"/>
          <w:szCs w:val="28"/>
          <w:rtl/>
        </w:rPr>
        <w:t xml:space="preserve">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(99 </w:t>
      </w:r>
      <w:r w:rsidRPr="00E36EF9">
        <w:rPr>
          <w:rFonts w:ascii="Times New Roman" w:hAnsi="Times New Roman" w:cs="Times New Roman" w:hint="cs"/>
          <w:sz w:val="28"/>
          <w:szCs w:val="28"/>
          <w:rtl/>
        </w:rPr>
        <w:t>–</w:t>
      </w:r>
      <w:r w:rsidRPr="00E36EF9">
        <w:rPr>
          <w:rFonts w:cs="B Badr"/>
          <w:sz w:val="28"/>
          <w:szCs w:val="28"/>
          <w:rtl/>
        </w:rPr>
        <w:t xml:space="preserve"> 101)</w:t>
      </w:r>
    </w:p>
    <w:p w:rsidR="006E066F" w:rsidRDefault="00E36EF9" w:rsidP="00E36EF9">
      <w:pPr>
        <w:rPr>
          <w:rFonts w:cs="B Badr"/>
          <w:sz w:val="28"/>
          <w:szCs w:val="28"/>
          <w:rtl/>
        </w:rPr>
      </w:pP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بن عبدالملک (101 </w:t>
      </w:r>
      <w:r w:rsidRPr="00E36EF9">
        <w:rPr>
          <w:rFonts w:ascii="Times New Roman" w:hAnsi="Times New Roman" w:cs="Times New Roman" w:hint="cs"/>
          <w:sz w:val="28"/>
          <w:szCs w:val="28"/>
          <w:rtl/>
        </w:rPr>
        <w:t>–</w:t>
      </w:r>
      <w:r w:rsidRPr="00E36EF9">
        <w:rPr>
          <w:rFonts w:cs="B Badr"/>
          <w:sz w:val="28"/>
          <w:szCs w:val="28"/>
          <w:rtl/>
        </w:rPr>
        <w:t xml:space="preserve"> 105)</w:t>
      </w:r>
    </w:p>
    <w:p w:rsidR="00E36EF9" w:rsidRPr="00E36EF9"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بن عبدالملک (105 </w:t>
      </w:r>
      <w:r w:rsidRPr="00E36EF9">
        <w:rPr>
          <w:rFonts w:ascii="Times New Roman" w:hAnsi="Times New Roman" w:cs="Times New Roman" w:hint="cs"/>
          <w:sz w:val="28"/>
          <w:szCs w:val="28"/>
          <w:rtl/>
        </w:rPr>
        <w:t>–</w:t>
      </w:r>
      <w:r w:rsidRPr="00E36EF9">
        <w:rPr>
          <w:rFonts w:cs="B Badr"/>
          <w:sz w:val="28"/>
          <w:szCs w:val="28"/>
          <w:rtl/>
        </w:rPr>
        <w:t xml:space="preserve"> 125).[87]</w:t>
      </w:r>
    </w:p>
    <w:p w:rsidR="006E066F" w:rsidRDefault="00E36EF9" w:rsidP="00E36EF9">
      <w:pPr>
        <w:rPr>
          <w:rFonts w:cs="B Badr"/>
          <w:sz w:val="28"/>
          <w:szCs w:val="28"/>
          <w:rtl/>
        </w:rPr>
      </w:pPr>
      <w:r w:rsidRPr="00E36EF9">
        <w:rPr>
          <w:rFonts w:cs="B Badr" w:hint="eastAsia"/>
          <w:sz w:val="28"/>
          <w:szCs w:val="28"/>
          <w:rtl/>
        </w:rPr>
        <w:t>روابط</w:t>
      </w:r>
      <w:r w:rsidRPr="00E36EF9">
        <w:rPr>
          <w:rFonts w:cs="B Badr"/>
          <w:sz w:val="28"/>
          <w:szCs w:val="28"/>
          <w:rtl/>
        </w:rPr>
        <w:t xml:space="preserve"> امام باقر(ع) با عمر بن عبدالعز</w:t>
      </w:r>
      <w:r w:rsidRPr="00E36EF9">
        <w:rPr>
          <w:rFonts w:cs="B Badr" w:hint="cs"/>
          <w:sz w:val="28"/>
          <w:szCs w:val="28"/>
          <w:rtl/>
        </w:rPr>
        <w:t>ی</w:t>
      </w:r>
      <w:r w:rsidRPr="00E36EF9">
        <w:rPr>
          <w:rFonts w:cs="B Badr" w:hint="eastAsia"/>
          <w:sz w:val="28"/>
          <w:szCs w:val="28"/>
          <w:rtl/>
        </w:rPr>
        <w:t>ز</w:t>
      </w:r>
    </w:p>
    <w:p w:rsidR="006E066F" w:rsidRDefault="00E36EF9" w:rsidP="00E36EF9">
      <w:pPr>
        <w:rPr>
          <w:rFonts w:cs="B Badr"/>
          <w:sz w:val="28"/>
          <w:szCs w:val="28"/>
          <w:rtl/>
        </w:rPr>
      </w:pPr>
      <w:r w:rsidRPr="00E36EF9">
        <w:rPr>
          <w:rFonts w:cs="B Badr" w:hint="eastAsia"/>
          <w:sz w:val="28"/>
          <w:szCs w:val="28"/>
          <w:rtl/>
        </w:rPr>
        <w:t>هنگام</w:t>
      </w:r>
      <w:r w:rsidRPr="00E36EF9">
        <w:rPr>
          <w:rFonts w:cs="B Badr" w:hint="cs"/>
          <w:sz w:val="28"/>
          <w:szCs w:val="28"/>
          <w:rtl/>
        </w:rPr>
        <w:t>ی</w:t>
      </w:r>
      <w:r w:rsidRPr="00E36EF9">
        <w:rPr>
          <w:rFonts w:cs="B Badr"/>
          <w:sz w:val="28"/>
          <w:szCs w:val="28"/>
          <w:rtl/>
        </w:rPr>
        <w:t xml:space="preserve"> كه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به خلافت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از فقها برا</w:t>
      </w:r>
      <w:r w:rsidRPr="00E36EF9">
        <w:rPr>
          <w:rFonts w:cs="B Badr" w:hint="cs"/>
          <w:sz w:val="28"/>
          <w:szCs w:val="28"/>
          <w:rtl/>
        </w:rPr>
        <w:t>ی</w:t>
      </w:r>
      <w:r w:rsidRPr="00E36EF9">
        <w:rPr>
          <w:rFonts w:cs="B Badr"/>
          <w:sz w:val="28"/>
          <w:szCs w:val="28"/>
          <w:rtl/>
        </w:rPr>
        <w:t xml:space="preserve"> مشورت و همكار</w:t>
      </w:r>
      <w:r w:rsidRPr="00E36EF9">
        <w:rPr>
          <w:rFonts w:cs="B Badr" w:hint="cs"/>
          <w:sz w:val="28"/>
          <w:szCs w:val="28"/>
          <w:rtl/>
        </w:rPr>
        <w:t>ی</w:t>
      </w:r>
      <w:r w:rsidRPr="00E36EF9">
        <w:rPr>
          <w:rFonts w:cs="B Badr"/>
          <w:sz w:val="28"/>
          <w:szCs w:val="28"/>
          <w:rtl/>
        </w:rPr>
        <w:t xml:space="preserve"> دعوت كرد و نزد</w:t>
      </w:r>
      <w:r w:rsidRPr="00E36EF9">
        <w:rPr>
          <w:rFonts w:cs="B Badr" w:hint="cs"/>
          <w:sz w:val="28"/>
          <w:szCs w:val="28"/>
          <w:rtl/>
        </w:rPr>
        <w:t>ی</w:t>
      </w:r>
      <w:r w:rsidRPr="00E36EF9">
        <w:rPr>
          <w:rFonts w:cs="B Badr" w:hint="eastAsia"/>
          <w:sz w:val="28"/>
          <w:szCs w:val="28"/>
          <w:rtl/>
        </w:rPr>
        <w:t>ک‌تر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مردم به او فقها بودند. او فرستاده‌ا</w:t>
      </w:r>
      <w:r w:rsidRPr="00E36EF9">
        <w:rPr>
          <w:rFonts w:cs="B Badr" w:hint="cs"/>
          <w:sz w:val="28"/>
          <w:szCs w:val="28"/>
          <w:rtl/>
        </w:rPr>
        <w:t>ی</w:t>
      </w:r>
      <w:r w:rsidRPr="00E36EF9">
        <w:rPr>
          <w:rFonts w:cs="B Badr"/>
          <w:sz w:val="28"/>
          <w:szCs w:val="28"/>
          <w:rtl/>
        </w:rPr>
        <w:t xml:space="preserve"> خدمت امام باقر(ع) فرستاد. وقت</w:t>
      </w:r>
      <w:r w:rsidRPr="00E36EF9">
        <w:rPr>
          <w:rFonts w:cs="B Badr" w:hint="cs"/>
          <w:sz w:val="28"/>
          <w:szCs w:val="28"/>
          <w:rtl/>
        </w:rPr>
        <w:t>ی</w:t>
      </w:r>
      <w:r w:rsidRPr="00E36EF9">
        <w:rPr>
          <w:rFonts w:cs="B Badr"/>
          <w:sz w:val="28"/>
          <w:szCs w:val="28"/>
          <w:rtl/>
        </w:rPr>
        <w:t xml:space="preserve"> امام (ع) نزد او آمد عمر، ساعت</w:t>
      </w:r>
      <w:r w:rsidRPr="00E36EF9">
        <w:rPr>
          <w:rFonts w:cs="B Badr" w:hint="cs"/>
          <w:sz w:val="28"/>
          <w:szCs w:val="28"/>
          <w:rtl/>
        </w:rPr>
        <w:t>ی</w:t>
      </w:r>
      <w:r w:rsidRPr="00E36EF9">
        <w:rPr>
          <w:rFonts w:cs="B Badr"/>
          <w:sz w:val="28"/>
          <w:szCs w:val="28"/>
          <w:rtl/>
        </w:rPr>
        <w:t xml:space="preserve"> با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مشورت كرد. هنگام خداحافظ</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عمر از امام (ع) تقاضا</w:t>
      </w:r>
      <w:r w:rsidRPr="00E36EF9">
        <w:rPr>
          <w:rFonts w:cs="B Badr" w:hint="cs"/>
          <w:sz w:val="28"/>
          <w:szCs w:val="28"/>
          <w:rtl/>
        </w:rPr>
        <w:t>ی</w:t>
      </w:r>
      <w:r w:rsidRPr="00E36EF9">
        <w:rPr>
          <w:rFonts w:cs="B Badr"/>
          <w:sz w:val="28"/>
          <w:szCs w:val="28"/>
          <w:rtl/>
        </w:rPr>
        <w:t xml:space="preserve"> موعظه </w:t>
      </w:r>
      <w:r w:rsidRPr="00E36EF9">
        <w:rPr>
          <w:rFonts w:cs="B Badr" w:hint="eastAsia"/>
          <w:sz w:val="28"/>
          <w:szCs w:val="28"/>
          <w:rtl/>
        </w:rPr>
        <w:t>و</w:t>
      </w:r>
      <w:r w:rsidRPr="00E36EF9">
        <w:rPr>
          <w:rFonts w:cs="B Badr"/>
          <w:sz w:val="28"/>
          <w:szCs w:val="28"/>
          <w:rtl/>
        </w:rPr>
        <w:t xml:space="preserve"> نص</w:t>
      </w:r>
      <w:r w:rsidRPr="00E36EF9">
        <w:rPr>
          <w:rFonts w:cs="B Badr" w:hint="cs"/>
          <w:sz w:val="28"/>
          <w:szCs w:val="28"/>
          <w:rtl/>
        </w:rPr>
        <w:t>ی</w:t>
      </w:r>
      <w:r w:rsidRPr="00E36EF9">
        <w:rPr>
          <w:rFonts w:cs="B Badr" w:hint="eastAsia"/>
          <w:sz w:val="28"/>
          <w:szCs w:val="28"/>
          <w:rtl/>
        </w:rPr>
        <w:t>حت</w:t>
      </w:r>
      <w:r w:rsidRPr="00E36EF9">
        <w:rPr>
          <w:rFonts w:cs="B Badr"/>
          <w:sz w:val="28"/>
          <w:szCs w:val="28"/>
          <w:rtl/>
        </w:rPr>
        <w:t xml:space="preserve"> كرد، امام(ع) فرمود: تو را سفارش به تقوا</w:t>
      </w:r>
      <w:r w:rsidRPr="00E36EF9">
        <w:rPr>
          <w:rFonts w:cs="B Badr" w:hint="cs"/>
          <w:sz w:val="28"/>
          <w:szCs w:val="28"/>
          <w:rtl/>
        </w:rPr>
        <w:t>ی</w:t>
      </w:r>
      <w:r w:rsidRPr="00E36EF9">
        <w:rPr>
          <w:rFonts w:cs="B Badr"/>
          <w:sz w:val="28"/>
          <w:szCs w:val="28"/>
          <w:rtl/>
        </w:rPr>
        <w:t xml:space="preserve"> اله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كنم</w:t>
      </w:r>
      <w:r w:rsidRPr="00E36EF9">
        <w:rPr>
          <w:rFonts w:cs="B Badr"/>
          <w:sz w:val="28"/>
          <w:szCs w:val="28"/>
          <w:rtl/>
        </w:rPr>
        <w:t xml:space="preserve"> و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كه بزرگ را پدر و كوچک را پسر و مردان را برادر خود بدان</w:t>
      </w:r>
      <w:r w:rsidRPr="00E36EF9">
        <w:rPr>
          <w:rFonts w:cs="B Badr" w:hint="cs"/>
          <w:sz w:val="28"/>
          <w:szCs w:val="28"/>
          <w:rtl/>
        </w:rPr>
        <w:t>ی</w:t>
      </w:r>
      <w:r w:rsidRPr="00E36EF9">
        <w:rPr>
          <w:rFonts w:cs="B Badr"/>
          <w:sz w:val="28"/>
          <w:szCs w:val="28"/>
          <w:rtl/>
        </w:rPr>
        <w:t>. عمر گفت: خداوند تو را رحمت كند، تو همه آنچه را كه ان ‌شاء الله موجب خ</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و سعادت ما م</w:t>
      </w:r>
      <w:r w:rsidRPr="00E36EF9">
        <w:rPr>
          <w:rFonts w:cs="B Badr" w:hint="cs"/>
          <w:sz w:val="28"/>
          <w:szCs w:val="28"/>
          <w:rtl/>
        </w:rPr>
        <w:t>ی‌</w:t>
      </w:r>
      <w:r w:rsidRPr="00E36EF9">
        <w:rPr>
          <w:rFonts w:cs="B Badr" w:hint="eastAsia"/>
          <w:sz w:val="28"/>
          <w:szCs w:val="28"/>
          <w:rtl/>
        </w:rPr>
        <w:t>شود</w:t>
      </w:r>
      <w:r w:rsidRPr="00E36EF9">
        <w:rPr>
          <w:rFonts w:cs="B Badr"/>
          <w:sz w:val="28"/>
          <w:szCs w:val="28"/>
          <w:rtl/>
        </w:rPr>
        <w:t xml:space="preserve"> جمع كرد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به شرط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كه ما به آن عمل كن</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w:t>
      </w:r>
      <w:r w:rsidRPr="00E36EF9">
        <w:rPr>
          <w:rFonts w:cs="B Badr" w:hint="eastAsia"/>
          <w:sz w:val="28"/>
          <w:szCs w:val="28"/>
          <w:rtl/>
        </w:rPr>
        <w:t>و</w:t>
      </w:r>
      <w:r w:rsidRPr="00E36EF9">
        <w:rPr>
          <w:rFonts w:cs="B Badr"/>
          <w:sz w:val="28"/>
          <w:szCs w:val="28"/>
          <w:rtl/>
        </w:rPr>
        <w:t xml:space="preserve"> خداوند ما را بر آن </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بعد</w:t>
      </w:r>
      <w:r w:rsidRPr="00E36EF9">
        <w:rPr>
          <w:rFonts w:cs="B Badr"/>
          <w:sz w:val="28"/>
          <w:szCs w:val="28"/>
          <w:rtl/>
        </w:rPr>
        <w:t xml:space="preserve">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كه امام به وطن خود بازگشتند، عمر پ</w:t>
      </w:r>
      <w:r w:rsidRPr="00E36EF9">
        <w:rPr>
          <w:rFonts w:cs="B Badr" w:hint="cs"/>
          <w:sz w:val="28"/>
          <w:szCs w:val="28"/>
          <w:rtl/>
        </w:rPr>
        <w:t>ی</w:t>
      </w:r>
      <w:r w:rsidRPr="00E36EF9">
        <w:rPr>
          <w:rFonts w:cs="B Badr" w:hint="eastAsia"/>
          <w:sz w:val="28"/>
          <w:szCs w:val="28"/>
          <w:rtl/>
        </w:rPr>
        <w:t>غام</w:t>
      </w:r>
      <w:r w:rsidRPr="00E36EF9">
        <w:rPr>
          <w:rFonts w:cs="B Badr"/>
          <w:sz w:val="28"/>
          <w:szCs w:val="28"/>
          <w:rtl/>
        </w:rPr>
        <w:t xml:space="preserve"> فرستاد كه من م</w:t>
      </w:r>
      <w:r w:rsidRPr="00E36EF9">
        <w:rPr>
          <w:rFonts w:cs="B Badr" w:hint="cs"/>
          <w:sz w:val="28"/>
          <w:szCs w:val="28"/>
          <w:rtl/>
        </w:rPr>
        <w:t>ی‌</w:t>
      </w:r>
      <w:r w:rsidRPr="00E36EF9">
        <w:rPr>
          <w:rFonts w:cs="B Badr" w:hint="eastAsia"/>
          <w:sz w:val="28"/>
          <w:szCs w:val="28"/>
          <w:rtl/>
        </w:rPr>
        <w:t>خواهم</w:t>
      </w:r>
      <w:r w:rsidRPr="00E36EF9">
        <w:rPr>
          <w:rFonts w:cs="B Badr"/>
          <w:sz w:val="28"/>
          <w:szCs w:val="28"/>
          <w:rtl/>
        </w:rPr>
        <w:t xml:space="preserve"> به د</w:t>
      </w:r>
      <w:r w:rsidRPr="00E36EF9">
        <w:rPr>
          <w:rFonts w:cs="B Badr" w:hint="cs"/>
          <w:sz w:val="28"/>
          <w:szCs w:val="28"/>
          <w:rtl/>
        </w:rPr>
        <w:t>ی</w:t>
      </w:r>
      <w:r w:rsidRPr="00E36EF9">
        <w:rPr>
          <w:rFonts w:cs="B Badr" w:hint="eastAsia"/>
          <w:sz w:val="28"/>
          <w:szCs w:val="28"/>
          <w:rtl/>
        </w:rPr>
        <w:t>دن</w:t>
      </w:r>
      <w:r w:rsidRPr="00E36EF9">
        <w:rPr>
          <w:rFonts w:cs="B Badr"/>
          <w:sz w:val="28"/>
          <w:szCs w:val="28"/>
          <w:rtl/>
        </w:rPr>
        <w:t xml:space="preserve"> شما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امام(ع)  فرستاده‌ا</w:t>
      </w:r>
      <w:r w:rsidRPr="00E36EF9">
        <w:rPr>
          <w:rFonts w:cs="B Badr" w:hint="cs"/>
          <w:sz w:val="28"/>
          <w:szCs w:val="28"/>
          <w:rtl/>
        </w:rPr>
        <w:t>ی</w:t>
      </w:r>
      <w:r w:rsidRPr="00E36EF9">
        <w:rPr>
          <w:rFonts w:cs="B Badr"/>
          <w:sz w:val="28"/>
          <w:szCs w:val="28"/>
          <w:rtl/>
        </w:rPr>
        <w:t xml:space="preserve"> نزد او فرستاد و فرمود لازم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شما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یی</w:t>
      </w:r>
      <w:r w:rsidRPr="00E36EF9">
        <w:rPr>
          <w:rFonts w:cs="B Badr" w:hint="eastAsia"/>
          <w:sz w:val="28"/>
          <w:szCs w:val="28"/>
          <w:rtl/>
        </w:rPr>
        <w:t>د</w:t>
      </w:r>
      <w:r w:rsidRPr="00E36EF9">
        <w:rPr>
          <w:rFonts w:cs="B Badr"/>
          <w:sz w:val="28"/>
          <w:szCs w:val="28"/>
          <w:rtl/>
        </w:rPr>
        <w:t xml:space="preserve"> من نزد شما خواهم آمد. عمر قسم </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كرد كه حتماً من با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به محضر شما ب</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در نت</w:t>
      </w:r>
      <w:r w:rsidRPr="00E36EF9">
        <w:rPr>
          <w:rFonts w:cs="B Badr" w:hint="cs"/>
          <w:sz w:val="28"/>
          <w:szCs w:val="28"/>
          <w:rtl/>
        </w:rPr>
        <w:t>ی</w:t>
      </w:r>
      <w:r w:rsidRPr="00E36EF9">
        <w:rPr>
          <w:rFonts w:cs="B Badr" w:hint="eastAsia"/>
          <w:sz w:val="28"/>
          <w:szCs w:val="28"/>
          <w:rtl/>
        </w:rPr>
        <w:t>جه</w:t>
      </w:r>
      <w:r w:rsidRPr="00E36EF9">
        <w:rPr>
          <w:rFonts w:cs="B Badr"/>
          <w:sz w:val="28"/>
          <w:szCs w:val="28"/>
          <w:rtl/>
        </w:rPr>
        <w:t xml:space="preserve"> عمر نزد امام آمد و </w:t>
      </w:r>
      <w:r w:rsidRPr="00E36EF9">
        <w:rPr>
          <w:rFonts w:cs="B Badr" w:hint="eastAsia"/>
          <w:sz w:val="28"/>
          <w:szCs w:val="28"/>
          <w:rtl/>
        </w:rPr>
        <w:t>به</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شد و س</w:t>
      </w:r>
      <w:r w:rsidRPr="00E36EF9">
        <w:rPr>
          <w:rFonts w:cs="B Badr" w:hint="cs"/>
          <w:sz w:val="28"/>
          <w:szCs w:val="28"/>
          <w:rtl/>
        </w:rPr>
        <w:t>ی</w:t>
      </w:r>
      <w:r w:rsidRPr="00E36EF9">
        <w:rPr>
          <w:rFonts w:cs="B Badr" w:hint="eastAsia"/>
          <w:sz w:val="28"/>
          <w:szCs w:val="28"/>
          <w:rtl/>
        </w:rPr>
        <w:t>نه‌اش</w:t>
      </w:r>
      <w:r w:rsidRPr="00E36EF9">
        <w:rPr>
          <w:rFonts w:cs="B Badr"/>
          <w:sz w:val="28"/>
          <w:szCs w:val="28"/>
          <w:rtl/>
        </w:rPr>
        <w:t xml:space="preserve"> را بر س</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امام گذاشت و شروع به گر</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كرد. سپس در مقابل امام نشست؛ و زمان</w:t>
      </w:r>
      <w:r w:rsidRPr="00E36EF9">
        <w:rPr>
          <w:rFonts w:cs="B Badr" w:hint="cs"/>
          <w:sz w:val="28"/>
          <w:szCs w:val="28"/>
          <w:rtl/>
        </w:rPr>
        <w:t>ی</w:t>
      </w:r>
      <w:r w:rsidRPr="00E36EF9">
        <w:rPr>
          <w:rFonts w:cs="B Badr"/>
          <w:sz w:val="28"/>
          <w:szCs w:val="28"/>
          <w:rtl/>
        </w:rPr>
        <w:t xml:space="preserve"> كه از محضر امام خارج م</w:t>
      </w:r>
      <w:r w:rsidRPr="00E36EF9">
        <w:rPr>
          <w:rFonts w:cs="B Badr" w:hint="cs"/>
          <w:sz w:val="28"/>
          <w:szCs w:val="28"/>
          <w:rtl/>
        </w:rPr>
        <w:t>ی</w:t>
      </w:r>
      <w:r w:rsidRPr="00E36EF9">
        <w:rPr>
          <w:rFonts w:ascii="Cambria" w:hAnsi="Cambria" w:cs="Cambria" w:hint="cs"/>
          <w:sz w:val="28"/>
          <w:szCs w:val="28"/>
          <w:rtl/>
        </w:rPr>
        <w:t>­</w:t>
      </w:r>
      <w:r w:rsidRPr="00E36EF9">
        <w:rPr>
          <w:rFonts w:cs="B Badr" w:hint="cs"/>
          <w:sz w:val="28"/>
          <w:szCs w:val="28"/>
          <w:rtl/>
        </w:rPr>
        <w:t>شد،</w:t>
      </w:r>
      <w:r w:rsidRPr="00E36EF9">
        <w:rPr>
          <w:rFonts w:cs="B Badr"/>
          <w:sz w:val="28"/>
          <w:szCs w:val="28"/>
          <w:rtl/>
        </w:rPr>
        <w:t xml:space="preserve"> تمام خواسته‌ها</w:t>
      </w:r>
      <w:r w:rsidRPr="00E36EF9">
        <w:rPr>
          <w:rFonts w:cs="B Badr" w:hint="cs"/>
          <w:sz w:val="28"/>
          <w:szCs w:val="28"/>
          <w:rtl/>
        </w:rPr>
        <w:t>ی</w:t>
      </w:r>
      <w:r w:rsidRPr="00E36EF9">
        <w:rPr>
          <w:rFonts w:cs="B Badr"/>
          <w:sz w:val="28"/>
          <w:szCs w:val="28"/>
          <w:rtl/>
        </w:rPr>
        <w:t xml:space="preserve"> امام(ع) را برآورده كرده بود. عمر برگشت و بعد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دار</w:t>
      </w:r>
      <w:r w:rsidRPr="00E36EF9">
        <w:rPr>
          <w:rFonts w:cs="B Badr"/>
          <w:sz w:val="28"/>
          <w:szCs w:val="28"/>
          <w:rtl/>
        </w:rPr>
        <w:t xml:space="preserve"> هرگز هم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را ند</w:t>
      </w:r>
      <w:r w:rsidRPr="00E36EF9">
        <w:rPr>
          <w:rFonts w:cs="B Badr" w:hint="cs"/>
          <w:sz w:val="28"/>
          <w:szCs w:val="28"/>
          <w:rtl/>
        </w:rPr>
        <w:t>ی</w:t>
      </w:r>
      <w:r w:rsidRPr="00E36EF9">
        <w:rPr>
          <w:rFonts w:cs="B Badr" w:hint="eastAsia"/>
          <w:sz w:val="28"/>
          <w:szCs w:val="28"/>
          <w:rtl/>
        </w:rPr>
        <w:t>دند،</w:t>
      </w:r>
      <w:r w:rsidRPr="00E36EF9">
        <w:rPr>
          <w:rFonts w:cs="B Badr"/>
          <w:sz w:val="28"/>
          <w:szCs w:val="28"/>
          <w:rtl/>
        </w:rPr>
        <w:t xml:space="preserve"> تا هر دو از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رفتند.</w:t>
      </w:r>
    </w:p>
    <w:p w:rsidR="006E066F" w:rsidRDefault="00E36EF9" w:rsidP="00E36EF9">
      <w:pPr>
        <w:rPr>
          <w:rFonts w:cs="B Badr"/>
          <w:sz w:val="28"/>
          <w:szCs w:val="28"/>
          <w:rtl/>
        </w:rPr>
      </w:pPr>
      <w:r w:rsidRPr="00E36EF9">
        <w:rPr>
          <w:rFonts w:cs="B Badr" w:hint="cs"/>
          <w:sz w:val="28"/>
          <w:szCs w:val="28"/>
          <w:rtl/>
        </w:rPr>
        <w:t>ی</w:t>
      </w:r>
      <w:r w:rsidRPr="00E36EF9">
        <w:rPr>
          <w:rFonts w:cs="B Badr" w:hint="eastAsia"/>
          <w:sz w:val="28"/>
          <w:szCs w:val="28"/>
          <w:rtl/>
        </w:rPr>
        <w:t>عقوب</w:t>
      </w:r>
      <w:r w:rsidRPr="00E36EF9">
        <w:rPr>
          <w:rFonts w:cs="B Badr" w:hint="cs"/>
          <w:sz w:val="28"/>
          <w:szCs w:val="28"/>
          <w:rtl/>
        </w:rPr>
        <w:t>ی</w:t>
      </w:r>
      <w:r w:rsidRPr="00E36EF9">
        <w:rPr>
          <w:rFonts w:cs="B Badr"/>
          <w:sz w:val="28"/>
          <w:szCs w:val="28"/>
          <w:rtl/>
        </w:rPr>
        <w:t xml:space="preserve"> نقل م</w:t>
      </w:r>
      <w:r w:rsidRPr="00E36EF9">
        <w:rPr>
          <w:rFonts w:cs="B Badr" w:hint="cs"/>
          <w:sz w:val="28"/>
          <w:szCs w:val="28"/>
          <w:rtl/>
        </w:rPr>
        <w:t>ی‌</w:t>
      </w:r>
      <w:r w:rsidRPr="00E36EF9">
        <w:rPr>
          <w:rFonts w:cs="B Badr" w:hint="eastAsia"/>
          <w:sz w:val="28"/>
          <w:szCs w:val="28"/>
          <w:rtl/>
        </w:rPr>
        <w:t>كند</w:t>
      </w:r>
      <w:r w:rsidRPr="00E36EF9">
        <w:rPr>
          <w:rFonts w:cs="B Badr"/>
          <w:sz w:val="28"/>
          <w:szCs w:val="28"/>
          <w:rtl/>
        </w:rPr>
        <w:t xml:space="preserve"> كه روز</w:t>
      </w:r>
      <w:r w:rsidRPr="00E36EF9">
        <w:rPr>
          <w:rFonts w:cs="B Badr" w:hint="cs"/>
          <w:sz w:val="28"/>
          <w:szCs w:val="28"/>
          <w:rtl/>
        </w:rPr>
        <w:t>ی</w:t>
      </w:r>
      <w:r w:rsidRPr="00E36EF9">
        <w:rPr>
          <w:rFonts w:cs="B Badr"/>
          <w:sz w:val="28"/>
          <w:szCs w:val="28"/>
          <w:rtl/>
        </w:rPr>
        <w:t xml:space="preserve">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امام سجاد(ع) را به </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آورد و گفت كه چراغ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جمال اسلام و ز</w:t>
      </w:r>
      <w:r w:rsidRPr="00E36EF9">
        <w:rPr>
          <w:rFonts w:cs="B Badr" w:hint="cs"/>
          <w:sz w:val="28"/>
          <w:szCs w:val="28"/>
          <w:rtl/>
        </w:rPr>
        <w:t>ی</w:t>
      </w:r>
      <w:r w:rsidRPr="00E36EF9">
        <w:rPr>
          <w:rFonts w:cs="B Badr" w:hint="eastAsia"/>
          <w:sz w:val="28"/>
          <w:szCs w:val="28"/>
          <w:rtl/>
        </w:rPr>
        <w:t>نت</w:t>
      </w:r>
      <w:r w:rsidRPr="00E36EF9">
        <w:rPr>
          <w:rFonts w:cs="B Badr"/>
          <w:sz w:val="28"/>
          <w:szCs w:val="28"/>
          <w:rtl/>
        </w:rPr>
        <w:t xml:space="preserve"> عابدان، از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ما رفت. به او گفته شد كه فرزندش ابوجعفر محمدبن عل</w:t>
      </w:r>
      <w:r w:rsidRPr="00E36EF9">
        <w:rPr>
          <w:rFonts w:cs="B Badr" w:hint="cs"/>
          <w:sz w:val="28"/>
          <w:szCs w:val="28"/>
          <w:rtl/>
        </w:rPr>
        <w:t>ی</w:t>
      </w:r>
      <w:r w:rsidRPr="00E36EF9">
        <w:rPr>
          <w:rFonts w:cs="B Badr"/>
          <w:sz w:val="28"/>
          <w:szCs w:val="28"/>
          <w:rtl/>
        </w:rPr>
        <w:t xml:space="preserve"> بازمانده (</w:t>
      </w:r>
      <w:r w:rsidRPr="00E36EF9">
        <w:rPr>
          <w:rFonts w:cs="B Badr" w:hint="cs"/>
          <w:sz w:val="28"/>
          <w:szCs w:val="28"/>
          <w:rtl/>
        </w:rPr>
        <w:t>ی</w:t>
      </w:r>
      <w:r w:rsidRPr="00E36EF9">
        <w:rPr>
          <w:rFonts w:cs="B Badr" w:hint="eastAsia"/>
          <w:sz w:val="28"/>
          <w:szCs w:val="28"/>
          <w:rtl/>
        </w:rPr>
        <w:t>ادگار</w:t>
      </w:r>
      <w:r w:rsidRPr="00E36EF9">
        <w:rPr>
          <w:rFonts w:cs="B Badr"/>
          <w:sz w:val="28"/>
          <w:szCs w:val="28"/>
          <w:rtl/>
        </w:rPr>
        <w:t>) او است. عمر نامه‌ا</w:t>
      </w:r>
      <w:r w:rsidRPr="00E36EF9">
        <w:rPr>
          <w:rFonts w:cs="B Badr" w:hint="cs"/>
          <w:sz w:val="28"/>
          <w:szCs w:val="28"/>
          <w:rtl/>
        </w:rPr>
        <w:t>ی</w:t>
      </w:r>
      <w:r w:rsidRPr="00E36EF9">
        <w:rPr>
          <w:rFonts w:cs="B Badr"/>
          <w:sz w:val="28"/>
          <w:szCs w:val="28"/>
          <w:rtl/>
        </w:rPr>
        <w:t xml:space="preserve"> به امام باقر(ع) نوشت و خواست بد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وس</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او </w:t>
      </w:r>
      <w:r w:rsidRPr="00E36EF9">
        <w:rPr>
          <w:rFonts w:cs="B Badr" w:hint="eastAsia"/>
          <w:sz w:val="28"/>
          <w:szCs w:val="28"/>
          <w:rtl/>
        </w:rPr>
        <w:t>را</w:t>
      </w:r>
      <w:r w:rsidRPr="00E36EF9">
        <w:rPr>
          <w:rFonts w:cs="B Badr"/>
          <w:sz w:val="28"/>
          <w:szCs w:val="28"/>
          <w:rtl/>
        </w:rPr>
        <w:t xml:space="preserve"> ارز</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كند. امام باقر(ع) در جواب نامه‌ا</w:t>
      </w:r>
      <w:r w:rsidRPr="00E36EF9">
        <w:rPr>
          <w:rFonts w:cs="B Badr" w:hint="cs"/>
          <w:sz w:val="28"/>
          <w:szCs w:val="28"/>
          <w:rtl/>
        </w:rPr>
        <w:t>ی</w:t>
      </w:r>
      <w:r w:rsidRPr="00E36EF9">
        <w:rPr>
          <w:rFonts w:cs="B Badr"/>
          <w:sz w:val="28"/>
          <w:szCs w:val="28"/>
          <w:rtl/>
        </w:rPr>
        <w:t xml:space="preserve"> به عمر نوشت و در آن عمر را موعظه كرده و ترسان</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عمر دستور داد كه متن نامه امام باقر(ع) به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بن عبدالملک را حاضر كردند، مشاهده كرد كه امام‌(ع) با او به ملا</w:t>
      </w:r>
      <w:r w:rsidRPr="00E36EF9">
        <w:rPr>
          <w:rFonts w:cs="B Badr" w:hint="cs"/>
          <w:sz w:val="28"/>
          <w:szCs w:val="28"/>
          <w:rtl/>
        </w:rPr>
        <w:t>ی</w:t>
      </w:r>
      <w:r w:rsidRPr="00E36EF9">
        <w:rPr>
          <w:rFonts w:cs="B Badr" w:hint="eastAsia"/>
          <w:sz w:val="28"/>
          <w:szCs w:val="28"/>
          <w:rtl/>
        </w:rPr>
        <w:t>مت</w:t>
      </w:r>
      <w:r w:rsidRPr="00E36EF9">
        <w:rPr>
          <w:rFonts w:cs="B Badr"/>
          <w:sz w:val="28"/>
          <w:szCs w:val="28"/>
          <w:rtl/>
        </w:rPr>
        <w:t xml:space="preserve"> سخن گفته است. عمر به وال</w:t>
      </w:r>
      <w:r w:rsidRPr="00E36EF9">
        <w:rPr>
          <w:rFonts w:cs="B Badr" w:hint="cs"/>
          <w:sz w:val="28"/>
          <w:szCs w:val="28"/>
          <w:rtl/>
        </w:rPr>
        <w:t>ی</w:t>
      </w:r>
      <w:r w:rsidRPr="00E36EF9">
        <w:rPr>
          <w:rFonts w:cs="B Badr"/>
          <w:sz w:val="28"/>
          <w:szCs w:val="28"/>
          <w:rtl/>
        </w:rPr>
        <w:t xml:space="preserve">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دستور داد كه مح</w:t>
      </w:r>
      <w:r w:rsidRPr="00E36EF9">
        <w:rPr>
          <w:rFonts w:cs="B Badr" w:hint="eastAsia"/>
          <w:sz w:val="28"/>
          <w:szCs w:val="28"/>
          <w:rtl/>
        </w:rPr>
        <w:t>مد</w:t>
      </w:r>
      <w:r w:rsidRPr="00E36EF9">
        <w:rPr>
          <w:rFonts w:cs="B Badr"/>
          <w:sz w:val="28"/>
          <w:szCs w:val="28"/>
          <w:rtl/>
        </w:rPr>
        <w:t xml:space="preserve"> بن عل</w:t>
      </w:r>
      <w:r w:rsidRPr="00E36EF9">
        <w:rPr>
          <w:rFonts w:cs="B Badr" w:hint="cs"/>
          <w:sz w:val="28"/>
          <w:szCs w:val="28"/>
          <w:rtl/>
        </w:rPr>
        <w:t>ی</w:t>
      </w:r>
      <w:r w:rsidRPr="00E36EF9">
        <w:rPr>
          <w:rFonts w:cs="B Badr"/>
          <w:sz w:val="28"/>
          <w:szCs w:val="28"/>
          <w:rtl/>
        </w:rPr>
        <w:t>(ع) را احضار كند و از او سبب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رفتار را بپرسد كه با وجود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كه من راه عدل و احسان در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گرفته‌ام، چرا با من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گونه برخورد كرده‌اند و با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آن چنان؟ وال</w:t>
      </w:r>
      <w:r w:rsidRPr="00E36EF9">
        <w:rPr>
          <w:rFonts w:cs="B Badr" w:hint="cs"/>
          <w:sz w:val="28"/>
          <w:szCs w:val="28"/>
          <w:rtl/>
        </w:rPr>
        <w:t>ی</w:t>
      </w:r>
      <w:r w:rsidRPr="00E36EF9">
        <w:rPr>
          <w:rFonts w:cs="B Badr"/>
          <w:sz w:val="28"/>
          <w:szCs w:val="28"/>
          <w:rtl/>
        </w:rPr>
        <w:t xml:space="preserve">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امام(ع) را احضار كرده و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را در جر</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سؤال عمر قرار داد. امام(ع) فرمودند: </w:t>
      </w:r>
      <w:r w:rsidRPr="00E36EF9">
        <w:rPr>
          <w:rFonts w:cs="B Badr" w:hint="eastAsia"/>
          <w:sz w:val="28"/>
          <w:szCs w:val="28"/>
          <w:rtl/>
        </w:rPr>
        <w:t>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حاكم جبار</w:t>
      </w:r>
      <w:r w:rsidRPr="00E36EF9">
        <w:rPr>
          <w:rFonts w:cs="B Badr" w:hint="cs"/>
          <w:sz w:val="28"/>
          <w:szCs w:val="28"/>
          <w:rtl/>
        </w:rPr>
        <w:t>ی</w:t>
      </w:r>
      <w:r w:rsidRPr="00E36EF9">
        <w:rPr>
          <w:rFonts w:cs="B Badr"/>
          <w:sz w:val="28"/>
          <w:szCs w:val="28"/>
          <w:rtl/>
        </w:rPr>
        <w:t xml:space="preserve"> بود ومن با لحن</w:t>
      </w:r>
      <w:r w:rsidRPr="00E36EF9">
        <w:rPr>
          <w:rFonts w:cs="B Badr" w:hint="cs"/>
          <w:sz w:val="28"/>
          <w:szCs w:val="28"/>
          <w:rtl/>
        </w:rPr>
        <w:t>ی</w:t>
      </w:r>
      <w:r w:rsidRPr="00E36EF9">
        <w:rPr>
          <w:rFonts w:cs="B Badr"/>
          <w:sz w:val="28"/>
          <w:szCs w:val="28"/>
          <w:rtl/>
        </w:rPr>
        <w:t xml:space="preserve"> كه با جباران سخن گفته م</w:t>
      </w:r>
      <w:r w:rsidRPr="00E36EF9">
        <w:rPr>
          <w:rFonts w:cs="B Badr" w:hint="cs"/>
          <w:sz w:val="28"/>
          <w:szCs w:val="28"/>
          <w:rtl/>
        </w:rPr>
        <w:t>ی‌</w:t>
      </w:r>
      <w:r w:rsidRPr="00E36EF9">
        <w:rPr>
          <w:rFonts w:cs="B Badr" w:hint="eastAsia"/>
          <w:sz w:val="28"/>
          <w:szCs w:val="28"/>
          <w:rtl/>
        </w:rPr>
        <w:t>شود</w:t>
      </w:r>
      <w:r w:rsidRPr="00E36EF9">
        <w:rPr>
          <w:rFonts w:cs="B Badr"/>
          <w:sz w:val="28"/>
          <w:szCs w:val="28"/>
          <w:rtl/>
        </w:rPr>
        <w:t xml:space="preserve"> به او خطاب كردم؛ ول</w:t>
      </w:r>
      <w:r w:rsidRPr="00E36EF9">
        <w:rPr>
          <w:rFonts w:cs="B Badr" w:hint="cs"/>
          <w:sz w:val="28"/>
          <w:szCs w:val="28"/>
          <w:rtl/>
        </w:rPr>
        <w:t>ی</w:t>
      </w:r>
      <w:r w:rsidRPr="00E36EF9">
        <w:rPr>
          <w:rFonts w:cs="B Badr"/>
          <w:sz w:val="28"/>
          <w:szCs w:val="28"/>
          <w:rtl/>
        </w:rPr>
        <w:t xml:space="preserve"> رف</w:t>
      </w:r>
      <w:r w:rsidRPr="00E36EF9">
        <w:rPr>
          <w:rFonts w:cs="B Badr" w:hint="cs"/>
          <w:sz w:val="28"/>
          <w:szCs w:val="28"/>
          <w:rtl/>
        </w:rPr>
        <w:t>ی</w:t>
      </w:r>
      <w:r w:rsidRPr="00E36EF9">
        <w:rPr>
          <w:rFonts w:cs="B Badr" w:hint="eastAsia"/>
          <w:sz w:val="28"/>
          <w:szCs w:val="28"/>
          <w:rtl/>
        </w:rPr>
        <w:t>ق</w:t>
      </w:r>
      <w:r w:rsidRPr="00E36EF9">
        <w:rPr>
          <w:rFonts w:cs="B Badr"/>
          <w:sz w:val="28"/>
          <w:szCs w:val="28"/>
          <w:rtl/>
        </w:rPr>
        <w:t xml:space="preserve"> تو ادعا</w:t>
      </w:r>
      <w:r w:rsidRPr="00E36EF9">
        <w:rPr>
          <w:rFonts w:cs="B Badr" w:hint="cs"/>
          <w:sz w:val="28"/>
          <w:szCs w:val="28"/>
          <w:rtl/>
        </w:rPr>
        <w:t>ی</w:t>
      </w:r>
      <w:r w:rsidRPr="00E36EF9">
        <w:rPr>
          <w:rFonts w:cs="B Badr"/>
          <w:sz w:val="28"/>
          <w:szCs w:val="28"/>
          <w:rtl/>
        </w:rPr>
        <w:t xml:space="preserve"> بعض</w:t>
      </w:r>
      <w:r w:rsidRPr="00E36EF9">
        <w:rPr>
          <w:rFonts w:cs="B Badr" w:hint="cs"/>
          <w:sz w:val="28"/>
          <w:szCs w:val="28"/>
          <w:rtl/>
        </w:rPr>
        <w:t>ی</w:t>
      </w:r>
      <w:r w:rsidRPr="00E36EF9">
        <w:rPr>
          <w:rFonts w:cs="B Badr"/>
          <w:sz w:val="28"/>
          <w:szCs w:val="28"/>
          <w:rtl/>
        </w:rPr>
        <w:t xml:space="preserve"> از امور را دارد و من متناسب با وضع او مخاطبش ساختم. كارگزار عمر جواب امام(ع) را به او گزارش داد، عمر بعد از شن</w:t>
      </w:r>
      <w:r w:rsidRPr="00E36EF9">
        <w:rPr>
          <w:rFonts w:cs="B Badr" w:hint="cs"/>
          <w:sz w:val="28"/>
          <w:szCs w:val="28"/>
          <w:rtl/>
        </w:rPr>
        <w:t>ی</w:t>
      </w:r>
      <w:r w:rsidRPr="00E36EF9">
        <w:rPr>
          <w:rFonts w:cs="B Badr" w:hint="eastAsia"/>
          <w:sz w:val="28"/>
          <w:szCs w:val="28"/>
          <w:rtl/>
        </w:rPr>
        <w:t>دن</w:t>
      </w:r>
      <w:r w:rsidRPr="00E36EF9">
        <w:rPr>
          <w:rFonts w:cs="B Badr"/>
          <w:sz w:val="28"/>
          <w:szCs w:val="28"/>
          <w:rtl/>
        </w:rPr>
        <w:t xml:space="preserve"> جواب گفت: تحق</w:t>
      </w:r>
      <w:r w:rsidRPr="00E36EF9">
        <w:rPr>
          <w:rFonts w:cs="B Badr" w:hint="cs"/>
          <w:sz w:val="28"/>
          <w:szCs w:val="28"/>
          <w:rtl/>
        </w:rPr>
        <w:t>ی</w:t>
      </w:r>
      <w:r w:rsidRPr="00E36EF9">
        <w:rPr>
          <w:rFonts w:cs="B Badr" w:hint="eastAsia"/>
          <w:sz w:val="28"/>
          <w:szCs w:val="28"/>
          <w:rtl/>
        </w:rPr>
        <w:t>قاً</w:t>
      </w:r>
      <w:r w:rsidRPr="00E36EF9">
        <w:rPr>
          <w:rFonts w:cs="B Badr"/>
          <w:sz w:val="28"/>
          <w:szCs w:val="28"/>
          <w:rtl/>
        </w:rPr>
        <w:t xml:space="preserve"> خداوند اهل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خانواد</w:t>
      </w:r>
      <w:r w:rsidRPr="00E36EF9">
        <w:rPr>
          <w:rFonts w:cs="B Badr" w:hint="eastAsia"/>
          <w:sz w:val="28"/>
          <w:szCs w:val="28"/>
          <w:rtl/>
        </w:rPr>
        <w:t>ه</w:t>
      </w:r>
      <w:r w:rsidRPr="00E36EF9">
        <w:rPr>
          <w:rFonts w:cs="B Badr"/>
          <w:sz w:val="28"/>
          <w:szCs w:val="28"/>
          <w:rtl/>
        </w:rPr>
        <w:t xml:space="preserve"> را خال</w:t>
      </w:r>
      <w:r w:rsidRPr="00E36EF9">
        <w:rPr>
          <w:rFonts w:cs="B Badr" w:hint="cs"/>
          <w:sz w:val="28"/>
          <w:szCs w:val="28"/>
          <w:rtl/>
        </w:rPr>
        <w:t>ی</w:t>
      </w:r>
      <w:r w:rsidRPr="00E36EF9">
        <w:rPr>
          <w:rFonts w:cs="B Badr"/>
          <w:sz w:val="28"/>
          <w:szCs w:val="28"/>
          <w:rtl/>
        </w:rPr>
        <w:t xml:space="preserve"> از فضل و كمال قرار نم</w:t>
      </w:r>
      <w:r w:rsidRPr="00E36EF9">
        <w:rPr>
          <w:rFonts w:cs="B Badr" w:hint="cs"/>
          <w:sz w:val="28"/>
          <w:szCs w:val="28"/>
          <w:rtl/>
        </w:rPr>
        <w:t>ی‌</w:t>
      </w:r>
      <w:r w:rsidRPr="00E36EF9">
        <w:rPr>
          <w:rFonts w:cs="B Badr" w:hint="eastAsia"/>
          <w:sz w:val="28"/>
          <w:szCs w:val="28"/>
          <w:rtl/>
        </w:rPr>
        <w:t>دهد</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lastRenderedPageBreak/>
        <w:t>بنابرا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از د</w:t>
      </w:r>
      <w:r w:rsidRPr="00E36EF9">
        <w:rPr>
          <w:rFonts w:cs="B Badr" w:hint="cs"/>
          <w:sz w:val="28"/>
          <w:szCs w:val="28"/>
          <w:rtl/>
        </w:rPr>
        <w:t>ی</w:t>
      </w:r>
      <w:r w:rsidRPr="00E36EF9">
        <w:rPr>
          <w:rFonts w:cs="B Badr" w:hint="eastAsia"/>
          <w:sz w:val="28"/>
          <w:szCs w:val="28"/>
          <w:rtl/>
        </w:rPr>
        <w:t>دگاه</w:t>
      </w:r>
      <w:r w:rsidRPr="00E36EF9">
        <w:rPr>
          <w:rFonts w:cs="B Badr"/>
          <w:sz w:val="28"/>
          <w:szCs w:val="28"/>
          <w:rtl/>
        </w:rPr>
        <w:t xml:space="preserve"> امام(ع) عمر حاكم جبار</w:t>
      </w:r>
      <w:r w:rsidRPr="00E36EF9">
        <w:rPr>
          <w:rFonts w:cs="B Badr" w:hint="cs"/>
          <w:sz w:val="28"/>
          <w:szCs w:val="28"/>
          <w:rtl/>
        </w:rPr>
        <w:t>ی</w:t>
      </w:r>
      <w:r w:rsidRPr="00E36EF9">
        <w:rPr>
          <w:rFonts w:cs="B Badr"/>
          <w:sz w:val="28"/>
          <w:szCs w:val="28"/>
          <w:rtl/>
        </w:rPr>
        <w:t xml:space="preserve"> همانند سل</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و بق</w:t>
      </w:r>
      <w:r w:rsidRPr="00E36EF9">
        <w:rPr>
          <w:rFonts w:cs="B Badr" w:hint="cs"/>
          <w:sz w:val="28"/>
          <w:szCs w:val="28"/>
          <w:rtl/>
        </w:rPr>
        <w:t>یۀ</w:t>
      </w:r>
      <w:r w:rsidRPr="00E36EF9">
        <w:rPr>
          <w:rFonts w:cs="B Badr"/>
          <w:sz w:val="28"/>
          <w:szCs w:val="28"/>
          <w:rtl/>
        </w:rPr>
        <w:t xml:space="preserve"> امو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و با برنامه‌ا</w:t>
      </w:r>
      <w:r w:rsidRPr="00E36EF9">
        <w:rPr>
          <w:rFonts w:cs="B Badr" w:hint="cs"/>
          <w:sz w:val="28"/>
          <w:szCs w:val="28"/>
          <w:rtl/>
        </w:rPr>
        <w:t>ی</w:t>
      </w:r>
      <w:r w:rsidRPr="00E36EF9">
        <w:rPr>
          <w:rFonts w:cs="B Badr"/>
          <w:sz w:val="28"/>
          <w:szCs w:val="28"/>
          <w:rtl/>
        </w:rPr>
        <w:t xml:space="preserve"> كه اعلام كرده و رفتار</w:t>
      </w:r>
      <w:r w:rsidRPr="00E36EF9">
        <w:rPr>
          <w:rFonts w:cs="B Badr" w:hint="cs"/>
          <w:sz w:val="28"/>
          <w:szCs w:val="28"/>
          <w:rtl/>
        </w:rPr>
        <w:t>ی</w:t>
      </w:r>
      <w:r w:rsidRPr="00E36EF9">
        <w:rPr>
          <w:rFonts w:cs="B Badr"/>
          <w:sz w:val="28"/>
          <w:szCs w:val="28"/>
          <w:rtl/>
        </w:rPr>
        <w:t xml:space="preserve"> كه نشان داده است، روزنه‌ها</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به تأث</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موعظه و نص</w:t>
      </w:r>
      <w:r w:rsidRPr="00E36EF9">
        <w:rPr>
          <w:rFonts w:cs="B Badr" w:hint="cs"/>
          <w:sz w:val="28"/>
          <w:szCs w:val="28"/>
          <w:rtl/>
        </w:rPr>
        <w:t>ی</w:t>
      </w:r>
      <w:r w:rsidRPr="00E36EF9">
        <w:rPr>
          <w:rFonts w:cs="B Badr" w:hint="eastAsia"/>
          <w:sz w:val="28"/>
          <w:szCs w:val="28"/>
          <w:rtl/>
        </w:rPr>
        <w:t>حت</w:t>
      </w:r>
      <w:r w:rsidRPr="00E36EF9">
        <w:rPr>
          <w:rFonts w:cs="B Badr"/>
          <w:sz w:val="28"/>
          <w:szCs w:val="28"/>
          <w:rtl/>
        </w:rPr>
        <w:t xml:space="preserve"> را در مقابل امام(ع) گشوده است؛ از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رو امام (ع) برخلاف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امو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او را سزاوار نص</w:t>
      </w:r>
      <w:r w:rsidRPr="00E36EF9">
        <w:rPr>
          <w:rFonts w:cs="B Badr" w:hint="cs"/>
          <w:sz w:val="28"/>
          <w:szCs w:val="28"/>
          <w:rtl/>
        </w:rPr>
        <w:t>ی</w:t>
      </w:r>
      <w:r w:rsidRPr="00E36EF9">
        <w:rPr>
          <w:rFonts w:cs="B Badr" w:hint="eastAsia"/>
          <w:sz w:val="28"/>
          <w:szCs w:val="28"/>
          <w:rtl/>
        </w:rPr>
        <w:t>حت</w:t>
      </w:r>
      <w:r w:rsidRPr="00E36EF9">
        <w:rPr>
          <w:rFonts w:cs="B Badr"/>
          <w:sz w:val="28"/>
          <w:szCs w:val="28"/>
          <w:rtl/>
        </w:rPr>
        <w:t xml:space="preserve"> م</w:t>
      </w:r>
      <w:r w:rsidRPr="00E36EF9">
        <w:rPr>
          <w:rFonts w:cs="B Badr" w:hint="cs"/>
          <w:sz w:val="28"/>
          <w:szCs w:val="28"/>
          <w:rtl/>
        </w:rPr>
        <w:t>ی‌ی</w:t>
      </w:r>
      <w:r w:rsidRPr="00E36EF9">
        <w:rPr>
          <w:rFonts w:cs="B Badr" w:hint="eastAsia"/>
          <w:sz w:val="28"/>
          <w:szCs w:val="28"/>
          <w:rtl/>
        </w:rPr>
        <w:t>ابد</w:t>
      </w:r>
      <w:r w:rsidRPr="00E36EF9">
        <w:rPr>
          <w:rFonts w:cs="B Badr"/>
          <w:sz w:val="28"/>
          <w:szCs w:val="28"/>
          <w:rtl/>
        </w:rPr>
        <w:t>. و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تلق</w:t>
      </w:r>
      <w:r w:rsidRPr="00E36EF9">
        <w:rPr>
          <w:rFonts w:cs="B Badr" w:hint="cs"/>
          <w:sz w:val="28"/>
          <w:szCs w:val="28"/>
          <w:rtl/>
        </w:rPr>
        <w:t>ی</w:t>
      </w:r>
      <w:r w:rsidRPr="00E36EF9">
        <w:rPr>
          <w:rFonts w:cs="B Badr"/>
          <w:sz w:val="28"/>
          <w:szCs w:val="28"/>
          <w:rtl/>
        </w:rPr>
        <w:t xml:space="preserve"> امام (ع) از او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جمله كه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نج</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است» پ</w:t>
      </w:r>
      <w:r w:rsidRPr="00E36EF9">
        <w:rPr>
          <w:rFonts w:cs="B Badr" w:hint="cs"/>
          <w:sz w:val="28"/>
          <w:szCs w:val="28"/>
          <w:rtl/>
        </w:rPr>
        <w:t>ی</w:t>
      </w:r>
      <w:r w:rsidRPr="00E36EF9">
        <w:rPr>
          <w:rFonts w:cs="B Badr" w:hint="eastAsia"/>
          <w:sz w:val="28"/>
          <w:szCs w:val="28"/>
          <w:rtl/>
        </w:rPr>
        <w:t>دا</w:t>
      </w:r>
      <w:r w:rsidRPr="00E36EF9">
        <w:rPr>
          <w:rFonts w:cs="B Badr"/>
          <w:sz w:val="28"/>
          <w:szCs w:val="28"/>
          <w:rtl/>
        </w:rPr>
        <w:t xml:space="preserve"> است كه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ارز</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امام(ع) از عمر، در مقا</w:t>
      </w:r>
      <w:r w:rsidRPr="00E36EF9">
        <w:rPr>
          <w:rFonts w:cs="B Badr" w:hint="cs"/>
          <w:sz w:val="28"/>
          <w:szCs w:val="28"/>
          <w:rtl/>
        </w:rPr>
        <w:t>ی</w:t>
      </w:r>
      <w:r w:rsidRPr="00E36EF9">
        <w:rPr>
          <w:rFonts w:cs="B Badr" w:hint="eastAsia"/>
          <w:sz w:val="28"/>
          <w:szCs w:val="28"/>
          <w:rtl/>
        </w:rPr>
        <w:t>سه</w:t>
      </w:r>
      <w:r w:rsidRPr="00E36EF9">
        <w:rPr>
          <w:rFonts w:cs="B Badr"/>
          <w:sz w:val="28"/>
          <w:szCs w:val="28"/>
          <w:rtl/>
        </w:rPr>
        <w:t xml:space="preserve"> با حكام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امو</w:t>
      </w:r>
      <w:r w:rsidRPr="00E36EF9">
        <w:rPr>
          <w:rFonts w:cs="B Badr" w:hint="cs"/>
          <w:sz w:val="28"/>
          <w:szCs w:val="28"/>
          <w:rtl/>
        </w:rPr>
        <w:t>ی</w:t>
      </w:r>
      <w:r w:rsidRPr="00E36EF9">
        <w:rPr>
          <w:rFonts w:cs="B Badr"/>
          <w:sz w:val="28"/>
          <w:szCs w:val="28"/>
          <w:rtl/>
        </w:rPr>
        <w:t xml:space="preserve"> صورت گرفته است؛ و تأ</w:t>
      </w:r>
      <w:r w:rsidRPr="00E36EF9">
        <w:rPr>
          <w:rFonts w:cs="B Badr" w:hint="cs"/>
          <w:sz w:val="28"/>
          <w:szCs w:val="28"/>
          <w:rtl/>
        </w:rPr>
        <w:t>یی</w:t>
      </w:r>
      <w:r w:rsidRPr="00E36EF9">
        <w:rPr>
          <w:rFonts w:cs="B Badr" w:hint="eastAsia"/>
          <w:sz w:val="28"/>
          <w:szCs w:val="28"/>
          <w:rtl/>
        </w:rPr>
        <w:t>د</w:t>
      </w:r>
      <w:r w:rsidRPr="00E36EF9">
        <w:rPr>
          <w:rFonts w:cs="B Badr" w:hint="cs"/>
          <w:sz w:val="28"/>
          <w:szCs w:val="28"/>
          <w:rtl/>
        </w:rPr>
        <w:t>ی</w:t>
      </w:r>
      <w:r w:rsidRPr="00E36EF9">
        <w:rPr>
          <w:rFonts w:cs="B Badr"/>
          <w:sz w:val="28"/>
          <w:szCs w:val="28"/>
          <w:rtl/>
        </w:rPr>
        <w:t xml:space="preserve"> مطلق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بهتر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شاهد بر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hint="cs"/>
          <w:sz w:val="28"/>
          <w:szCs w:val="28"/>
          <w:rtl/>
        </w:rPr>
        <w:t>ی</w:t>
      </w:r>
      <w:r w:rsidRPr="00E36EF9">
        <w:rPr>
          <w:rFonts w:cs="B Badr"/>
          <w:sz w:val="28"/>
          <w:szCs w:val="28"/>
          <w:rtl/>
        </w:rPr>
        <w:t xml:space="preserve"> است كه در مقام ارز</w:t>
      </w:r>
      <w:r w:rsidRPr="00E36EF9">
        <w:rPr>
          <w:rFonts w:cs="B Badr" w:hint="cs"/>
          <w:sz w:val="28"/>
          <w:szCs w:val="28"/>
          <w:rtl/>
        </w:rPr>
        <w:t>ی</w:t>
      </w:r>
      <w:r w:rsidRPr="00E36EF9">
        <w:rPr>
          <w:rFonts w:cs="B Badr" w:hint="eastAsia"/>
          <w:sz w:val="28"/>
          <w:szCs w:val="28"/>
          <w:rtl/>
        </w:rPr>
        <w:t>اب</w:t>
      </w:r>
      <w:r w:rsidRPr="00E36EF9">
        <w:rPr>
          <w:rFonts w:cs="B Badr" w:hint="cs"/>
          <w:sz w:val="28"/>
          <w:szCs w:val="28"/>
          <w:rtl/>
        </w:rPr>
        <w:t>ی</w:t>
      </w:r>
      <w:r w:rsidRPr="00E36EF9">
        <w:rPr>
          <w:rFonts w:cs="B Badr"/>
          <w:sz w:val="28"/>
          <w:szCs w:val="28"/>
          <w:rtl/>
        </w:rPr>
        <w:t xml:space="preserve"> شخص</w:t>
      </w:r>
      <w:r w:rsidRPr="00E36EF9">
        <w:rPr>
          <w:rFonts w:cs="B Badr" w:hint="cs"/>
          <w:sz w:val="28"/>
          <w:szCs w:val="28"/>
          <w:rtl/>
        </w:rPr>
        <w:t>ی</w:t>
      </w:r>
      <w:r w:rsidRPr="00E36EF9">
        <w:rPr>
          <w:rFonts w:cs="B Badr"/>
          <w:sz w:val="28"/>
          <w:szCs w:val="28"/>
          <w:rtl/>
        </w:rPr>
        <w:t>ت عمر از امام باقر(ع) رس</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است. از جمله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موارد جر</w:t>
      </w:r>
      <w:r w:rsidRPr="00E36EF9">
        <w:rPr>
          <w:rFonts w:cs="B Badr" w:hint="cs"/>
          <w:sz w:val="28"/>
          <w:szCs w:val="28"/>
          <w:rtl/>
        </w:rPr>
        <w:t>ی</w:t>
      </w:r>
      <w:r w:rsidRPr="00E36EF9">
        <w:rPr>
          <w:rFonts w:cs="B Badr" w:hint="eastAsia"/>
          <w:sz w:val="28"/>
          <w:szCs w:val="28"/>
          <w:rtl/>
        </w:rPr>
        <w:t>ان</w:t>
      </w:r>
      <w:r w:rsidRPr="00E36EF9">
        <w:rPr>
          <w:rFonts w:cs="B Badr" w:hint="cs"/>
          <w:sz w:val="28"/>
          <w:szCs w:val="28"/>
          <w:rtl/>
        </w:rPr>
        <w:t>ی</w:t>
      </w:r>
      <w:r w:rsidRPr="00E36EF9">
        <w:rPr>
          <w:rFonts w:cs="B Badr"/>
          <w:sz w:val="28"/>
          <w:szCs w:val="28"/>
          <w:rtl/>
        </w:rPr>
        <w:t xml:space="preserve"> است كه 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از امام باقر(ع) نقل م</w:t>
      </w:r>
      <w:r w:rsidRPr="00E36EF9">
        <w:rPr>
          <w:rFonts w:cs="B Badr" w:hint="cs"/>
          <w:sz w:val="28"/>
          <w:szCs w:val="28"/>
          <w:rtl/>
        </w:rPr>
        <w:t>ی‌</w:t>
      </w:r>
      <w:r w:rsidRPr="00E36EF9">
        <w:rPr>
          <w:rFonts w:cs="B Badr" w:hint="eastAsia"/>
          <w:sz w:val="28"/>
          <w:szCs w:val="28"/>
          <w:rtl/>
        </w:rPr>
        <w:t>كند</w:t>
      </w:r>
      <w:r w:rsidRPr="00E36EF9">
        <w:rPr>
          <w:rFonts w:cs="B Badr"/>
          <w:sz w:val="28"/>
          <w:szCs w:val="28"/>
          <w:rtl/>
        </w:rPr>
        <w:t>. او م</w:t>
      </w:r>
      <w:r w:rsidRPr="00E36EF9">
        <w:rPr>
          <w:rFonts w:cs="B Badr" w:hint="cs"/>
          <w:sz w:val="28"/>
          <w:szCs w:val="28"/>
          <w:rtl/>
        </w:rPr>
        <w:t>ی‌</w:t>
      </w:r>
      <w:r w:rsidRPr="00E36EF9">
        <w:rPr>
          <w:rFonts w:cs="B Badr" w:hint="eastAsia"/>
          <w:sz w:val="28"/>
          <w:szCs w:val="28"/>
          <w:rtl/>
        </w:rPr>
        <w:t>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من با امام محمد باقر(ع) در مسجد بودم كه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داخل شد، در حال</w:t>
      </w:r>
      <w:r w:rsidRPr="00E36EF9">
        <w:rPr>
          <w:rFonts w:cs="B Badr" w:hint="cs"/>
          <w:sz w:val="28"/>
          <w:szCs w:val="28"/>
          <w:rtl/>
        </w:rPr>
        <w:t>ی</w:t>
      </w:r>
      <w:r w:rsidRPr="00E36EF9">
        <w:rPr>
          <w:rFonts w:cs="B Badr"/>
          <w:sz w:val="28"/>
          <w:szCs w:val="28"/>
          <w:rtl/>
        </w:rPr>
        <w:t xml:space="preserve"> كه لباس زرد ملا</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بر تن كرده و برغلام</w:t>
      </w:r>
      <w:r w:rsidRPr="00E36EF9">
        <w:rPr>
          <w:rFonts w:cs="B Badr" w:hint="cs"/>
          <w:sz w:val="28"/>
          <w:szCs w:val="28"/>
          <w:rtl/>
        </w:rPr>
        <w:t>ی</w:t>
      </w:r>
      <w:r w:rsidRPr="00E36EF9">
        <w:rPr>
          <w:rFonts w:cs="B Badr"/>
          <w:sz w:val="28"/>
          <w:szCs w:val="28"/>
          <w:rtl/>
        </w:rPr>
        <w:t xml:space="preserve"> تك</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داده بود. امام(ع) فرمود: </w:t>
      </w:r>
      <w:r w:rsidRPr="00E36EF9">
        <w:rPr>
          <w:rFonts w:cs="B Badr" w:hint="eastAsia"/>
          <w:sz w:val="28"/>
          <w:szCs w:val="28"/>
          <w:rtl/>
        </w:rPr>
        <w:t>به</w:t>
      </w:r>
      <w:r w:rsidRPr="00E36EF9">
        <w:rPr>
          <w:rFonts w:cs="B Badr"/>
          <w:sz w:val="28"/>
          <w:szCs w:val="28"/>
          <w:rtl/>
        </w:rPr>
        <w:t xml:space="preserve"> زود</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جوان به ر</w:t>
      </w:r>
      <w:r w:rsidRPr="00E36EF9">
        <w:rPr>
          <w:rFonts w:cs="B Badr" w:hint="cs"/>
          <w:sz w:val="28"/>
          <w:szCs w:val="28"/>
          <w:rtl/>
        </w:rPr>
        <w:t>ی</w:t>
      </w:r>
      <w:r w:rsidRPr="00E36EF9">
        <w:rPr>
          <w:rFonts w:cs="B Badr" w:hint="eastAsia"/>
          <w:sz w:val="28"/>
          <w:szCs w:val="28"/>
          <w:rtl/>
        </w:rPr>
        <w:t>است</w:t>
      </w:r>
      <w:r w:rsidRPr="00E36EF9">
        <w:rPr>
          <w:rFonts w:cs="B Badr"/>
          <w:sz w:val="28"/>
          <w:szCs w:val="28"/>
          <w:rtl/>
        </w:rPr>
        <w:t xml:space="preserve"> و امارت خواهد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اظهار عدالت پ</w:t>
      </w:r>
      <w:r w:rsidRPr="00E36EF9">
        <w:rPr>
          <w:rFonts w:cs="B Badr" w:hint="cs"/>
          <w:sz w:val="28"/>
          <w:szCs w:val="28"/>
          <w:rtl/>
        </w:rPr>
        <w:t>ی</w:t>
      </w:r>
      <w:r w:rsidRPr="00E36EF9">
        <w:rPr>
          <w:rFonts w:cs="B Badr" w:hint="eastAsia"/>
          <w:sz w:val="28"/>
          <w:szCs w:val="28"/>
          <w:rtl/>
        </w:rPr>
        <w:t>شه‌گ</w:t>
      </w:r>
      <w:r w:rsidRPr="00E36EF9">
        <w:rPr>
          <w:rFonts w:cs="B Badr" w:hint="cs"/>
          <w:sz w:val="28"/>
          <w:szCs w:val="28"/>
          <w:rtl/>
        </w:rPr>
        <w:t>ی</w:t>
      </w:r>
      <w:r w:rsidRPr="00E36EF9">
        <w:rPr>
          <w:rFonts w:cs="B Badr"/>
          <w:sz w:val="28"/>
          <w:szCs w:val="28"/>
          <w:rtl/>
        </w:rPr>
        <w:t xml:space="preserve"> خواهد كرد، و امارت او چند سال به طول كش</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و بعد از آن م</w:t>
      </w:r>
      <w:r w:rsidRPr="00E36EF9">
        <w:rPr>
          <w:rFonts w:cs="B Badr" w:hint="cs"/>
          <w:sz w:val="28"/>
          <w:szCs w:val="28"/>
          <w:rtl/>
        </w:rPr>
        <w:t>ی‌</w:t>
      </w:r>
      <w:r w:rsidRPr="00E36EF9">
        <w:rPr>
          <w:rFonts w:cs="B Badr" w:hint="eastAsia"/>
          <w:sz w:val="28"/>
          <w:szCs w:val="28"/>
          <w:rtl/>
        </w:rPr>
        <w:t>م</w:t>
      </w:r>
      <w:r w:rsidRPr="00E36EF9">
        <w:rPr>
          <w:rFonts w:cs="B Badr" w:hint="cs"/>
          <w:sz w:val="28"/>
          <w:szCs w:val="28"/>
          <w:rtl/>
        </w:rPr>
        <w:t>ی</w:t>
      </w:r>
      <w:r w:rsidRPr="00E36EF9">
        <w:rPr>
          <w:rFonts w:cs="B Badr" w:hint="eastAsia"/>
          <w:sz w:val="28"/>
          <w:szCs w:val="28"/>
          <w:rtl/>
        </w:rPr>
        <w:t>رد</w:t>
      </w:r>
      <w:r w:rsidRPr="00E36EF9">
        <w:rPr>
          <w:rFonts w:cs="B Badr"/>
          <w:sz w:val="28"/>
          <w:szCs w:val="28"/>
          <w:rtl/>
        </w:rPr>
        <w:t>. پس از مرگ او اهل 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بر او خواهند گر</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و اهل آسمان بر او لعنت خواهند فرستاد.</w:t>
      </w:r>
    </w:p>
    <w:p w:rsidR="006E066F" w:rsidRDefault="00E36EF9" w:rsidP="00E36EF9">
      <w:pPr>
        <w:rPr>
          <w:rFonts w:cs="B Badr"/>
          <w:sz w:val="28"/>
          <w:szCs w:val="28"/>
          <w:rtl/>
        </w:rPr>
      </w:pPr>
      <w:r w:rsidRPr="00E36EF9">
        <w:rPr>
          <w:rFonts w:cs="B Badr" w:hint="eastAsia"/>
          <w:sz w:val="28"/>
          <w:szCs w:val="28"/>
          <w:rtl/>
        </w:rPr>
        <w:t>ابوبص</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م</w:t>
      </w:r>
      <w:r w:rsidRPr="00E36EF9">
        <w:rPr>
          <w:rFonts w:cs="B Badr" w:hint="cs"/>
          <w:sz w:val="28"/>
          <w:szCs w:val="28"/>
          <w:rtl/>
        </w:rPr>
        <w:t>ی‌</w:t>
      </w:r>
      <w:r w:rsidRPr="00E36EF9">
        <w:rPr>
          <w:rFonts w:cs="B Badr" w:hint="eastAsia"/>
          <w:sz w:val="28"/>
          <w:szCs w:val="28"/>
          <w:rtl/>
        </w:rPr>
        <w:t>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ما پرس</w:t>
      </w:r>
      <w:r w:rsidRPr="00E36EF9">
        <w:rPr>
          <w:rFonts w:cs="B Badr" w:hint="cs"/>
          <w:sz w:val="28"/>
          <w:szCs w:val="28"/>
          <w:rtl/>
        </w:rPr>
        <w:t>ی</w:t>
      </w:r>
      <w:r w:rsidRPr="00E36EF9">
        <w:rPr>
          <w:rFonts w:cs="B Badr" w:hint="eastAsia"/>
          <w:sz w:val="28"/>
          <w:szCs w:val="28"/>
          <w:rtl/>
        </w:rPr>
        <w:t>د</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ا</w:t>
      </w:r>
      <w:r w:rsidRPr="00E36EF9">
        <w:rPr>
          <w:rFonts w:cs="B Badr" w:hint="cs"/>
          <w:sz w:val="28"/>
          <w:szCs w:val="28"/>
          <w:rtl/>
        </w:rPr>
        <w:t>ی</w:t>
      </w:r>
      <w:r w:rsidRPr="00E36EF9">
        <w:rPr>
          <w:rFonts w:cs="B Badr"/>
          <w:sz w:val="28"/>
          <w:szCs w:val="28"/>
          <w:rtl/>
        </w:rPr>
        <w:t xml:space="preserve"> فرزند رسول خدا،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 چگونه ممكن است، در حال</w:t>
      </w:r>
      <w:r w:rsidRPr="00E36EF9">
        <w:rPr>
          <w:rFonts w:cs="B Badr" w:hint="cs"/>
          <w:sz w:val="28"/>
          <w:szCs w:val="28"/>
          <w:rtl/>
        </w:rPr>
        <w:t>ی</w:t>
      </w:r>
      <w:r w:rsidRPr="00E36EF9">
        <w:rPr>
          <w:rFonts w:cs="B Badr"/>
          <w:sz w:val="28"/>
          <w:szCs w:val="28"/>
          <w:rtl/>
        </w:rPr>
        <w:t xml:space="preserve"> كه شما از عدالت و انصاف او </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كرد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امام(ع) فرمود: ز</w:t>
      </w:r>
      <w:r w:rsidRPr="00E36EF9">
        <w:rPr>
          <w:rFonts w:cs="B Badr" w:hint="cs"/>
          <w:sz w:val="28"/>
          <w:szCs w:val="28"/>
          <w:rtl/>
        </w:rPr>
        <w:t>ی</w:t>
      </w:r>
      <w:r w:rsidRPr="00E36EF9">
        <w:rPr>
          <w:rFonts w:cs="B Badr" w:hint="eastAsia"/>
          <w:sz w:val="28"/>
          <w:szCs w:val="28"/>
          <w:rtl/>
        </w:rPr>
        <w:t>را</w:t>
      </w:r>
      <w:r w:rsidRPr="00E36EF9">
        <w:rPr>
          <w:rFonts w:cs="B Badr"/>
          <w:sz w:val="28"/>
          <w:szCs w:val="28"/>
          <w:rtl/>
        </w:rPr>
        <w:t xml:space="preserve"> در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و منصب ما نشسته است در حال</w:t>
      </w:r>
      <w:r w:rsidRPr="00E36EF9">
        <w:rPr>
          <w:rFonts w:cs="B Badr" w:hint="cs"/>
          <w:sz w:val="28"/>
          <w:szCs w:val="28"/>
          <w:rtl/>
        </w:rPr>
        <w:t>ی</w:t>
      </w:r>
      <w:r w:rsidRPr="00E36EF9">
        <w:rPr>
          <w:rFonts w:cs="B Badr"/>
          <w:sz w:val="28"/>
          <w:szCs w:val="28"/>
          <w:rtl/>
        </w:rPr>
        <w:t xml:space="preserve"> كه ه</w:t>
      </w:r>
      <w:r w:rsidRPr="00E36EF9">
        <w:rPr>
          <w:rFonts w:cs="B Badr" w:hint="cs"/>
          <w:sz w:val="28"/>
          <w:szCs w:val="28"/>
          <w:rtl/>
        </w:rPr>
        <w:t>ی</w:t>
      </w:r>
      <w:r w:rsidRPr="00E36EF9">
        <w:rPr>
          <w:rFonts w:cs="B Badr" w:hint="eastAsia"/>
          <w:sz w:val="28"/>
          <w:szCs w:val="28"/>
          <w:rtl/>
        </w:rPr>
        <w:t>چ‌گونه</w:t>
      </w:r>
      <w:r w:rsidRPr="00E36EF9">
        <w:rPr>
          <w:rFonts w:cs="B Badr"/>
          <w:sz w:val="28"/>
          <w:szCs w:val="28"/>
          <w:rtl/>
        </w:rPr>
        <w:t xml:space="preserve"> حق</w:t>
      </w:r>
      <w:r w:rsidRPr="00E36EF9">
        <w:rPr>
          <w:rFonts w:cs="B Badr" w:hint="cs"/>
          <w:sz w:val="28"/>
          <w:szCs w:val="28"/>
          <w:rtl/>
        </w:rPr>
        <w:t>ی</w:t>
      </w:r>
      <w:r w:rsidRPr="00E36EF9">
        <w:rPr>
          <w:rFonts w:cs="B Badr"/>
          <w:sz w:val="28"/>
          <w:szCs w:val="28"/>
          <w:rtl/>
        </w:rPr>
        <w:t xml:space="preserve"> بر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منصب ندارد. [88]</w:t>
      </w:r>
    </w:p>
    <w:p w:rsidR="00E36EF9" w:rsidRPr="00E36EF9" w:rsidRDefault="00E36EF9" w:rsidP="00E36EF9">
      <w:pPr>
        <w:rPr>
          <w:rFonts w:cs="B Badr"/>
          <w:sz w:val="28"/>
          <w:szCs w:val="28"/>
          <w:rtl/>
        </w:rPr>
      </w:pPr>
      <w:r w:rsidRPr="00E36EF9">
        <w:rPr>
          <w:rFonts w:cs="B Badr" w:hint="eastAsia"/>
          <w:sz w:val="28"/>
          <w:szCs w:val="28"/>
          <w:rtl/>
        </w:rPr>
        <w:t>بنابرا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عمر بن عبدالعز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رغم</w:t>
      </w:r>
      <w:r w:rsidRPr="00E36EF9">
        <w:rPr>
          <w:rFonts w:cs="B Badr"/>
          <w:sz w:val="28"/>
          <w:szCs w:val="28"/>
          <w:rtl/>
        </w:rPr>
        <w:t xml:space="preserve"> خدمات مثبت</w:t>
      </w:r>
      <w:r w:rsidRPr="00E36EF9">
        <w:rPr>
          <w:rFonts w:cs="B Badr" w:hint="cs"/>
          <w:sz w:val="28"/>
          <w:szCs w:val="28"/>
          <w:rtl/>
        </w:rPr>
        <w:t>ی</w:t>
      </w:r>
      <w:r w:rsidRPr="00E36EF9">
        <w:rPr>
          <w:rFonts w:cs="B Badr"/>
          <w:sz w:val="28"/>
          <w:szCs w:val="28"/>
          <w:rtl/>
        </w:rPr>
        <w:t xml:space="preserve"> كه انجام داده و در نت</w:t>
      </w:r>
      <w:r w:rsidRPr="00E36EF9">
        <w:rPr>
          <w:rFonts w:cs="B Badr" w:hint="cs"/>
          <w:sz w:val="28"/>
          <w:szCs w:val="28"/>
          <w:rtl/>
        </w:rPr>
        <w:t>ی</w:t>
      </w:r>
      <w:r w:rsidRPr="00E36EF9">
        <w:rPr>
          <w:rFonts w:cs="B Badr" w:hint="eastAsia"/>
          <w:sz w:val="28"/>
          <w:szCs w:val="28"/>
          <w:rtl/>
        </w:rPr>
        <w:t>جه</w:t>
      </w:r>
      <w:r w:rsidRPr="00E36EF9">
        <w:rPr>
          <w:rFonts w:cs="B Badr"/>
          <w:sz w:val="28"/>
          <w:szCs w:val="28"/>
          <w:rtl/>
        </w:rPr>
        <w:t xml:space="preserve"> آن از جانب امام باقر(ع) ملقّب به «نج</w:t>
      </w:r>
      <w:r w:rsidRPr="00E36EF9">
        <w:rPr>
          <w:rFonts w:cs="B Badr" w:hint="cs"/>
          <w:sz w:val="28"/>
          <w:szCs w:val="28"/>
          <w:rtl/>
        </w:rPr>
        <w:t>ی</w:t>
      </w:r>
      <w:r w:rsidRPr="00E36EF9">
        <w:rPr>
          <w:rFonts w:cs="B Badr" w:hint="eastAsia"/>
          <w:sz w:val="28"/>
          <w:szCs w:val="28"/>
          <w:rtl/>
        </w:rPr>
        <w:t>ب</w:t>
      </w:r>
      <w:r w:rsidRPr="00E36EF9">
        <w:rPr>
          <w:rFonts w:cs="B Badr"/>
          <w:sz w:val="28"/>
          <w:szCs w:val="28"/>
          <w:rtl/>
        </w:rPr>
        <w:t xml:space="preserve"> بن</w:t>
      </w:r>
      <w:r w:rsidRPr="00E36EF9">
        <w:rPr>
          <w:rFonts w:cs="B Badr" w:hint="cs"/>
          <w:sz w:val="28"/>
          <w:szCs w:val="28"/>
          <w:rtl/>
        </w:rPr>
        <w:t>ی</w:t>
      </w:r>
      <w:r w:rsidRPr="00E36EF9">
        <w:rPr>
          <w:rFonts w:cs="B Badr"/>
          <w:sz w:val="28"/>
          <w:szCs w:val="28"/>
          <w:rtl/>
        </w:rPr>
        <w:t xml:space="preserve"> 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گرد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ول</w:t>
      </w:r>
      <w:r w:rsidRPr="00E36EF9">
        <w:rPr>
          <w:rFonts w:cs="B Badr" w:hint="cs"/>
          <w:sz w:val="28"/>
          <w:szCs w:val="28"/>
          <w:rtl/>
        </w:rPr>
        <w:t>ی</w:t>
      </w:r>
      <w:r w:rsidRPr="00E36EF9">
        <w:rPr>
          <w:rFonts w:cs="B Badr"/>
          <w:sz w:val="28"/>
          <w:szCs w:val="28"/>
          <w:rtl/>
        </w:rPr>
        <w:t xml:space="preserve"> گذشته از زندگ</w:t>
      </w:r>
      <w:r w:rsidRPr="00E36EF9">
        <w:rPr>
          <w:rFonts w:cs="B Badr" w:hint="cs"/>
          <w:sz w:val="28"/>
          <w:szCs w:val="28"/>
          <w:rtl/>
        </w:rPr>
        <w:t>ی</w:t>
      </w:r>
      <w:r w:rsidRPr="00E36EF9">
        <w:rPr>
          <w:rFonts w:cs="B Badr"/>
          <w:sz w:val="28"/>
          <w:szCs w:val="28"/>
          <w:rtl/>
        </w:rPr>
        <w:t xml:space="preserve"> اشراف</w:t>
      </w:r>
      <w:r w:rsidRPr="00E36EF9">
        <w:rPr>
          <w:rFonts w:cs="B Badr" w:hint="cs"/>
          <w:sz w:val="28"/>
          <w:szCs w:val="28"/>
          <w:rtl/>
        </w:rPr>
        <w:t>ی‌</w:t>
      </w:r>
      <w:r w:rsidRPr="00E36EF9">
        <w:rPr>
          <w:rFonts w:cs="B Badr" w:hint="eastAsia"/>
          <w:sz w:val="28"/>
          <w:szCs w:val="28"/>
          <w:rtl/>
        </w:rPr>
        <w:t>اش،</w:t>
      </w:r>
      <w:r w:rsidRPr="00E36EF9">
        <w:rPr>
          <w:rFonts w:cs="B Badr"/>
          <w:sz w:val="28"/>
          <w:szCs w:val="28"/>
          <w:rtl/>
        </w:rPr>
        <w:t xml:space="preserve"> از جهت اصل</w:t>
      </w:r>
      <w:r w:rsidRPr="00E36EF9">
        <w:rPr>
          <w:rFonts w:cs="B Badr" w:hint="cs"/>
          <w:sz w:val="28"/>
          <w:szCs w:val="28"/>
          <w:rtl/>
        </w:rPr>
        <w:t>ی‌</w:t>
      </w:r>
      <w:r w:rsidRPr="00E36EF9">
        <w:rPr>
          <w:rFonts w:cs="B Badr" w:hint="eastAsia"/>
          <w:sz w:val="28"/>
          <w:szCs w:val="28"/>
          <w:rtl/>
        </w:rPr>
        <w:t>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ركن شخص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س</w:t>
      </w:r>
      <w:r w:rsidRPr="00E36EF9">
        <w:rPr>
          <w:rFonts w:cs="B Badr" w:hint="cs"/>
          <w:sz w:val="28"/>
          <w:szCs w:val="28"/>
          <w:rtl/>
        </w:rPr>
        <w:t>ی</w:t>
      </w:r>
      <w:r w:rsidRPr="00E36EF9">
        <w:rPr>
          <w:rFonts w:cs="B Badr" w:hint="eastAsia"/>
          <w:sz w:val="28"/>
          <w:szCs w:val="28"/>
          <w:rtl/>
        </w:rPr>
        <w:t>اس</w:t>
      </w:r>
      <w:r w:rsidRPr="00E36EF9">
        <w:rPr>
          <w:rFonts w:cs="B Badr" w:hint="cs"/>
          <w:sz w:val="28"/>
          <w:szCs w:val="28"/>
          <w:rtl/>
        </w:rPr>
        <w:t>ی</w:t>
      </w:r>
      <w:r w:rsidRPr="00E36EF9">
        <w:rPr>
          <w:rFonts w:cs="B Badr"/>
          <w:sz w:val="28"/>
          <w:szCs w:val="28"/>
          <w:rtl/>
        </w:rPr>
        <w:t xml:space="preserve"> او </w:t>
      </w:r>
      <w:r w:rsidRPr="00E36EF9">
        <w:rPr>
          <w:rFonts w:cs="B Badr" w:hint="cs"/>
          <w:sz w:val="28"/>
          <w:szCs w:val="28"/>
          <w:rtl/>
        </w:rPr>
        <w:t>ی</w:t>
      </w:r>
      <w:r w:rsidRPr="00E36EF9">
        <w:rPr>
          <w:rFonts w:cs="B Badr" w:hint="eastAsia"/>
          <w:sz w:val="28"/>
          <w:szCs w:val="28"/>
          <w:rtl/>
        </w:rPr>
        <w:t>عن</w:t>
      </w:r>
      <w:r w:rsidRPr="00E36EF9">
        <w:rPr>
          <w:rFonts w:cs="B Badr" w:hint="cs"/>
          <w:sz w:val="28"/>
          <w:szCs w:val="28"/>
          <w:rtl/>
        </w:rPr>
        <w:t>ی</w:t>
      </w:r>
      <w:r w:rsidRPr="00E36EF9">
        <w:rPr>
          <w:rFonts w:cs="B Badr"/>
          <w:sz w:val="28"/>
          <w:szCs w:val="28"/>
          <w:rtl/>
        </w:rPr>
        <w:t xml:space="preserve"> مسئله خلافت و امارت با مشكل عدم مشروع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 غصب</w:t>
      </w:r>
      <w:r w:rsidRPr="00E36EF9">
        <w:rPr>
          <w:rFonts w:cs="B Badr" w:hint="cs"/>
          <w:sz w:val="28"/>
          <w:szCs w:val="28"/>
          <w:rtl/>
        </w:rPr>
        <w:t>ی</w:t>
      </w:r>
      <w:r w:rsidRPr="00E36EF9">
        <w:rPr>
          <w:rFonts w:cs="B Badr"/>
          <w:sz w:val="28"/>
          <w:szCs w:val="28"/>
          <w:rtl/>
        </w:rPr>
        <w:t xml:space="preserve"> بودن حكومت مواجه است. به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ملعون فرشتگان آسمان است. از د</w:t>
      </w:r>
      <w:r w:rsidRPr="00E36EF9">
        <w:rPr>
          <w:rFonts w:cs="B Badr" w:hint="cs"/>
          <w:sz w:val="28"/>
          <w:szCs w:val="28"/>
          <w:rtl/>
        </w:rPr>
        <w:t>ی</w:t>
      </w:r>
      <w:r w:rsidRPr="00E36EF9">
        <w:rPr>
          <w:rFonts w:cs="B Badr" w:hint="eastAsia"/>
          <w:sz w:val="28"/>
          <w:szCs w:val="28"/>
          <w:rtl/>
        </w:rPr>
        <w:t>دگاه</w:t>
      </w:r>
      <w:r w:rsidRPr="00E36EF9">
        <w:rPr>
          <w:rFonts w:cs="B Badr"/>
          <w:sz w:val="28"/>
          <w:szCs w:val="28"/>
          <w:rtl/>
        </w:rPr>
        <w:t xml:space="preserve"> امام باقر(ع) و امام سجاد(ع) و</w:t>
      </w:r>
      <w:r w:rsidRPr="00E36EF9">
        <w:rPr>
          <w:rFonts w:cs="B Badr" w:hint="cs"/>
          <w:sz w:val="28"/>
          <w:szCs w:val="28"/>
          <w:rtl/>
        </w:rPr>
        <w:t>ی</w:t>
      </w:r>
      <w:r w:rsidRPr="00E36EF9">
        <w:rPr>
          <w:rFonts w:cs="B Badr"/>
          <w:sz w:val="28"/>
          <w:szCs w:val="28"/>
          <w:rtl/>
        </w:rPr>
        <w:t xml:space="preserve"> در مجموع شخص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موجه و مورد تأ</w:t>
      </w:r>
      <w:r w:rsidRPr="00E36EF9">
        <w:rPr>
          <w:rFonts w:cs="B Badr" w:hint="cs"/>
          <w:sz w:val="28"/>
          <w:szCs w:val="28"/>
          <w:rtl/>
        </w:rPr>
        <w:t>یی</w:t>
      </w:r>
      <w:r w:rsidRPr="00E36EF9">
        <w:rPr>
          <w:rFonts w:cs="B Badr" w:hint="eastAsia"/>
          <w:sz w:val="28"/>
          <w:szCs w:val="28"/>
          <w:rtl/>
        </w:rPr>
        <w:t>د</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بلكه غاصب</w:t>
      </w:r>
      <w:r w:rsidRPr="00E36EF9">
        <w:rPr>
          <w:rFonts w:cs="B Badr" w:hint="cs"/>
          <w:sz w:val="28"/>
          <w:szCs w:val="28"/>
          <w:rtl/>
        </w:rPr>
        <w:t>ی</w:t>
      </w:r>
      <w:r w:rsidRPr="00E36EF9">
        <w:rPr>
          <w:rFonts w:cs="B Badr"/>
          <w:sz w:val="28"/>
          <w:szCs w:val="28"/>
          <w:rtl/>
        </w:rPr>
        <w:t xml:space="preserve"> است كه بناحق بر كرس</w:t>
      </w:r>
      <w:r w:rsidRPr="00E36EF9">
        <w:rPr>
          <w:rFonts w:cs="B Badr" w:hint="cs"/>
          <w:sz w:val="28"/>
          <w:szCs w:val="28"/>
          <w:rtl/>
        </w:rPr>
        <w:t>ی</w:t>
      </w:r>
      <w:r w:rsidRPr="00E36EF9">
        <w:rPr>
          <w:rFonts w:cs="B Badr"/>
          <w:sz w:val="28"/>
          <w:szCs w:val="28"/>
          <w:rtl/>
        </w:rPr>
        <w:t xml:space="preserve"> امارت مسلمانان نشسته است؛ ول</w:t>
      </w:r>
      <w:r w:rsidRPr="00E36EF9">
        <w:rPr>
          <w:rFonts w:cs="B Badr" w:hint="cs"/>
          <w:sz w:val="28"/>
          <w:szCs w:val="28"/>
          <w:rtl/>
        </w:rPr>
        <w:t>ی</w:t>
      </w:r>
      <w:r w:rsidRPr="00E36EF9">
        <w:rPr>
          <w:rFonts w:cs="B Badr"/>
          <w:sz w:val="28"/>
          <w:szCs w:val="28"/>
          <w:rtl/>
        </w:rPr>
        <w:t xml:space="preserve"> در مقا</w:t>
      </w:r>
      <w:r w:rsidRPr="00E36EF9">
        <w:rPr>
          <w:rFonts w:cs="B Badr" w:hint="cs"/>
          <w:sz w:val="28"/>
          <w:szCs w:val="28"/>
          <w:rtl/>
        </w:rPr>
        <w:t>ی</w:t>
      </w:r>
      <w:r w:rsidRPr="00E36EF9">
        <w:rPr>
          <w:rFonts w:cs="B Badr" w:hint="eastAsia"/>
          <w:sz w:val="28"/>
          <w:szCs w:val="28"/>
          <w:rtl/>
        </w:rPr>
        <w:t>سه</w:t>
      </w:r>
      <w:r w:rsidRPr="00E36EF9">
        <w:rPr>
          <w:rFonts w:cs="B Badr"/>
          <w:sz w:val="28"/>
          <w:szCs w:val="28"/>
          <w:rtl/>
        </w:rPr>
        <w:t xml:space="preserve"> با سلف خود روش</w:t>
      </w:r>
      <w:r w:rsidRPr="00E36EF9">
        <w:rPr>
          <w:rFonts w:cs="B Badr" w:hint="cs"/>
          <w:sz w:val="28"/>
          <w:szCs w:val="28"/>
          <w:rtl/>
        </w:rPr>
        <w:t>ی</w:t>
      </w:r>
      <w:r w:rsidRPr="00E36EF9">
        <w:rPr>
          <w:rFonts w:cs="B Badr"/>
          <w:sz w:val="28"/>
          <w:szCs w:val="28"/>
          <w:rtl/>
        </w:rPr>
        <w:t xml:space="preserve"> عادلانه‌تر را در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گرفته و برخورد</w:t>
      </w:r>
      <w:r w:rsidRPr="00E36EF9">
        <w:rPr>
          <w:rFonts w:cs="B Badr" w:hint="cs"/>
          <w:sz w:val="28"/>
          <w:szCs w:val="28"/>
          <w:rtl/>
        </w:rPr>
        <w:t>ی</w:t>
      </w:r>
      <w:r w:rsidRPr="00E36EF9">
        <w:rPr>
          <w:rFonts w:cs="B Badr"/>
          <w:sz w:val="28"/>
          <w:szCs w:val="28"/>
          <w:rtl/>
        </w:rPr>
        <w:t xml:space="preserve"> </w:t>
      </w:r>
      <w:r w:rsidRPr="00E36EF9">
        <w:rPr>
          <w:rFonts w:cs="B Badr" w:hint="eastAsia"/>
          <w:sz w:val="28"/>
          <w:szCs w:val="28"/>
          <w:rtl/>
        </w:rPr>
        <w:t>پسند</w:t>
      </w:r>
      <w:r w:rsidRPr="00E36EF9">
        <w:rPr>
          <w:rFonts w:cs="B Badr" w:hint="cs"/>
          <w:sz w:val="28"/>
          <w:szCs w:val="28"/>
          <w:rtl/>
        </w:rPr>
        <w:t>ی</w:t>
      </w:r>
      <w:r w:rsidRPr="00E36EF9">
        <w:rPr>
          <w:rFonts w:cs="B Badr" w:hint="eastAsia"/>
          <w:sz w:val="28"/>
          <w:szCs w:val="28"/>
          <w:rtl/>
        </w:rPr>
        <w:t>ده‌تر</w:t>
      </w:r>
      <w:r w:rsidRPr="00E36EF9">
        <w:rPr>
          <w:rFonts w:cs="B Badr"/>
          <w:sz w:val="28"/>
          <w:szCs w:val="28"/>
          <w:rtl/>
        </w:rPr>
        <w:t xml:space="preserve"> را با علو</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از خود نشان داده است؛ حت</w:t>
      </w:r>
      <w:r w:rsidRPr="00E36EF9">
        <w:rPr>
          <w:rFonts w:cs="B Badr" w:hint="cs"/>
          <w:sz w:val="28"/>
          <w:szCs w:val="28"/>
          <w:rtl/>
        </w:rPr>
        <w:t>ی</w:t>
      </w:r>
      <w:r w:rsidRPr="00E36EF9">
        <w:rPr>
          <w:rFonts w:cs="B Badr"/>
          <w:sz w:val="28"/>
          <w:szCs w:val="28"/>
          <w:rtl/>
        </w:rPr>
        <w:t xml:space="preserve"> از اظهار محبت قلب</w:t>
      </w:r>
      <w:r w:rsidRPr="00E36EF9">
        <w:rPr>
          <w:rFonts w:cs="B Badr" w:hint="cs"/>
          <w:sz w:val="28"/>
          <w:szCs w:val="28"/>
          <w:rtl/>
        </w:rPr>
        <w:t>ی</w:t>
      </w:r>
      <w:r w:rsidRPr="00E36EF9">
        <w:rPr>
          <w:rFonts w:cs="B Badr"/>
          <w:sz w:val="28"/>
          <w:szCs w:val="28"/>
          <w:rtl/>
        </w:rPr>
        <w:t xml:space="preserve"> به آنها هم ابائ</w:t>
      </w:r>
      <w:r w:rsidRPr="00E36EF9">
        <w:rPr>
          <w:rFonts w:cs="B Badr" w:hint="cs"/>
          <w:sz w:val="28"/>
          <w:szCs w:val="28"/>
          <w:rtl/>
        </w:rPr>
        <w:t>ی</w:t>
      </w:r>
      <w:r w:rsidRPr="00E36EF9">
        <w:rPr>
          <w:rFonts w:cs="B Badr"/>
          <w:sz w:val="28"/>
          <w:szCs w:val="28"/>
          <w:rtl/>
        </w:rPr>
        <w:t xml:space="preserve"> نداشت. او تا حدود</w:t>
      </w:r>
      <w:r w:rsidRPr="00E36EF9">
        <w:rPr>
          <w:rFonts w:cs="B Badr" w:hint="cs"/>
          <w:sz w:val="28"/>
          <w:szCs w:val="28"/>
          <w:rtl/>
        </w:rPr>
        <w:t>ی</w:t>
      </w:r>
      <w:r w:rsidRPr="00E36EF9">
        <w:rPr>
          <w:rFonts w:cs="B Badr"/>
          <w:sz w:val="28"/>
          <w:szCs w:val="28"/>
          <w:rtl/>
        </w:rPr>
        <w:t xml:space="preserve"> دست تجاوزگران به ب</w:t>
      </w:r>
      <w:r w:rsidRPr="00E36EF9">
        <w:rPr>
          <w:rFonts w:cs="B Badr" w:hint="cs"/>
          <w:sz w:val="28"/>
          <w:szCs w:val="28"/>
          <w:rtl/>
        </w:rPr>
        <w:t>ی</w:t>
      </w:r>
      <w:r w:rsidRPr="00E36EF9">
        <w:rPr>
          <w:rFonts w:cs="B Badr" w:hint="eastAsia"/>
          <w:sz w:val="28"/>
          <w:szCs w:val="28"/>
          <w:rtl/>
        </w:rPr>
        <w:t>ت‌المال</w:t>
      </w:r>
      <w:r w:rsidRPr="00E36EF9">
        <w:rPr>
          <w:rFonts w:cs="B Badr"/>
          <w:sz w:val="28"/>
          <w:szCs w:val="28"/>
          <w:rtl/>
        </w:rPr>
        <w:t xml:space="preserve"> را كوتاه كرد؛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موجب اختلاف برخورد ائمه‌(ع) با او نسبت به سا</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خلفا شده است، ول</w:t>
      </w:r>
      <w:r w:rsidRPr="00E36EF9">
        <w:rPr>
          <w:rFonts w:cs="B Badr" w:hint="cs"/>
          <w:sz w:val="28"/>
          <w:szCs w:val="28"/>
          <w:rtl/>
        </w:rPr>
        <w:t>ی</w:t>
      </w:r>
      <w:r w:rsidRPr="00E36EF9">
        <w:rPr>
          <w:rFonts w:cs="B Badr"/>
          <w:sz w:val="28"/>
          <w:szCs w:val="28"/>
          <w:rtl/>
        </w:rPr>
        <w:t xml:space="preserve"> به هر حال عدم مشروع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خلافت او د</w:t>
      </w:r>
      <w:r w:rsidRPr="00E36EF9">
        <w:rPr>
          <w:rFonts w:cs="B Badr" w:hint="eastAsia"/>
          <w:sz w:val="28"/>
          <w:szCs w:val="28"/>
          <w:rtl/>
        </w:rPr>
        <w:t>ر</w:t>
      </w:r>
      <w:r w:rsidRPr="00E36EF9">
        <w:rPr>
          <w:rFonts w:cs="B Badr"/>
          <w:sz w:val="28"/>
          <w:szCs w:val="28"/>
          <w:rtl/>
        </w:rPr>
        <w:t xml:space="preserve"> نگاه ائمه (ع) گناه</w:t>
      </w:r>
      <w:r w:rsidRPr="00E36EF9">
        <w:rPr>
          <w:rFonts w:cs="B Badr" w:hint="cs"/>
          <w:sz w:val="28"/>
          <w:szCs w:val="28"/>
          <w:rtl/>
        </w:rPr>
        <w:t>ی</w:t>
      </w:r>
      <w:r w:rsidRPr="00E36EF9">
        <w:rPr>
          <w:rFonts w:cs="B Badr"/>
          <w:sz w:val="28"/>
          <w:szCs w:val="28"/>
          <w:rtl/>
        </w:rPr>
        <w:t xml:space="preserve"> نابخشنودن</w:t>
      </w:r>
      <w:r w:rsidRPr="00E36EF9">
        <w:rPr>
          <w:rFonts w:cs="B Badr" w:hint="cs"/>
          <w:sz w:val="28"/>
          <w:szCs w:val="28"/>
          <w:rtl/>
        </w:rPr>
        <w:t>ی</w:t>
      </w:r>
      <w:r w:rsidRPr="00E36EF9">
        <w:rPr>
          <w:rFonts w:cs="B Badr"/>
          <w:sz w:val="28"/>
          <w:szCs w:val="28"/>
          <w:rtl/>
        </w:rPr>
        <w:t xml:space="preserve"> تلق</w:t>
      </w:r>
      <w:r w:rsidRPr="00E36EF9">
        <w:rPr>
          <w:rFonts w:cs="B Badr" w:hint="cs"/>
          <w:sz w:val="28"/>
          <w:szCs w:val="28"/>
          <w:rtl/>
        </w:rPr>
        <w:t>ی</w:t>
      </w:r>
      <w:r w:rsidRPr="00E36EF9">
        <w:rPr>
          <w:rFonts w:cs="B Badr"/>
          <w:sz w:val="28"/>
          <w:szCs w:val="28"/>
          <w:rtl/>
        </w:rPr>
        <w:t xml:space="preserve"> شده است، به طور</w:t>
      </w:r>
      <w:r w:rsidRPr="00E36EF9">
        <w:rPr>
          <w:rFonts w:cs="B Badr" w:hint="cs"/>
          <w:sz w:val="28"/>
          <w:szCs w:val="28"/>
          <w:rtl/>
        </w:rPr>
        <w:t>ی</w:t>
      </w:r>
      <w:r w:rsidRPr="00E36EF9">
        <w:rPr>
          <w:rFonts w:cs="B Badr"/>
          <w:sz w:val="28"/>
          <w:szCs w:val="28"/>
          <w:rtl/>
        </w:rPr>
        <w:t xml:space="preserve"> كه لعنت فرشتگان آسمان را به دنبال دارد.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 مسئله‌ا</w:t>
      </w:r>
      <w:r w:rsidRPr="00E36EF9">
        <w:rPr>
          <w:rFonts w:cs="B Badr" w:hint="cs"/>
          <w:sz w:val="28"/>
          <w:szCs w:val="28"/>
          <w:rtl/>
        </w:rPr>
        <w:t>ی</w:t>
      </w:r>
      <w:r w:rsidRPr="00E36EF9">
        <w:rPr>
          <w:rFonts w:cs="B Badr"/>
          <w:sz w:val="28"/>
          <w:szCs w:val="28"/>
          <w:rtl/>
        </w:rPr>
        <w:t xml:space="preserve"> است كه خود او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در مناظره‌ا</w:t>
      </w:r>
      <w:r w:rsidRPr="00E36EF9">
        <w:rPr>
          <w:rFonts w:cs="B Badr" w:hint="cs"/>
          <w:sz w:val="28"/>
          <w:szCs w:val="28"/>
          <w:rtl/>
        </w:rPr>
        <w:t>ی</w:t>
      </w:r>
      <w:r w:rsidRPr="00E36EF9">
        <w:rPr>
          <w:rFonts w:cs="B Badr"/>
          <w:sz w:val="28"/>
          <w:szCs w:val="28"/>
          <w:rtl/>
        </w:rPr>
        <w:t xml:space="preserve"> كه با </w:t>
      </w:r>
      <w:r w:rsidRPr="00E36EF9">
        <w:rPr>
          <w:rFonts w:cs="B Badr" w:hint="cs"/>
          <w:sz w:val="28"/>
          <w:szCs w:val="28"/>
          <w:rtl/>
        </w:rPr>
        <w:t>ی</w:t>
      </w:r>
      <w:r w:rsidRPr="00E36EF9">
        <w:rPr>
          <w:rFonts w:cs="B Badr" w:hint="eastAsia"/>
          <w:sz w:val="28"/>
          <w:szCs w:val="28"/>
          <w:rtl/>
        </w:rPr>
        <w:t>ك</w:t>
      </w:r>
      <w:r w:rsidRPr="00E36EF9">
        <w:rPr>
          <w:rFonts w:cs="B Badr" w:hint="cs"/>
          <w:sz w:val="28"/>
          <w:szCs w:val="28"/>
          <w:rtl/>
        </w:rPr>
        <w:t>ی</w:t>
      </w:r>
      <w:r w:rsidRPr="00E36EF9">
        <w:rPr>
          <w:rFonts w:cs="B Badr"/>
          <w:sz w:val="28"/>
          <w:szCs w:val="28"/>
          <w:rtl/>
        </w:rPr>
        <w:t xml:space="preserve"> از علما</w:t>
      </w:r>
      <w:r w:rsidRPr="00E36EF9">
        <w:rPr>
          <w:rFonts w:cs="B Badr" w:hint="cs"/>
          <w:sz w:val="28"/>
          <w:szCs w:val="28"/>
          <w:rtl/>
        </w:rPr>
        <w:t>ی</w:t>
      </w:r>
      <w:r w:rsidRPr="00E36EF9">
        <w:rPr>
          <w:rFonts w:cs="B Badr"/>
          <w:sz w:val="28"/>
          <w:szCs w:val="28"/>
          <w:rtl/>
        </w:rPr>
        <w:t xml:space="preserve"> خراسان در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خصوص داشت از توج</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آن و ارائه دل</w:t>
      </w:r>
      <w:r w:rsidRPr="00E36EF9">
        <w:rPr>
          <w:rFonts w:cs="B Badr" w:hint="cs"/>
          <w:sz w:val="28"/>
          <w:szCs w:val="28"/>
          <w:rtl/>
        </w:rPr>
        <w:t>ی</w:t>
      </w:r>
      <w:r w:rsidRPr="00E36EF9">
        <w:rPr>
          <w:rFonts w:cs="B Badr" w:hint="eastAsia"/>
          <w:sz w:val="28"/>
          <w:szCs w:val="28"/>
          <w:rtl/>
        </w:rPr>
        <w:t>ل</w:t>
      </w:r>
      <w:r w:rsidRPr="00E36EF9">
        <w:rPr>
          <w:rFonts w:cs="B Badr" w:hint="cs"/>
          <w:sz w:val="28"/>
          <w:szCs w:val="28"/>
          <w:rtl/>
        </w:rPr>
        <w:t>ی</w:t>
      </w:r>
      <w:r w:rsidRPr="00E36EF9">
        <w:rPr>
          <w:rFonts w:cs="B Badr"/>
          <w:sz w:val="28"/>
          <w:szCs w:val="28"/>
          <w:rtl/>
        </w:rPr>
        <w:t xml:space="preserve"> قابل قبول عاجز ماند و سرانجام به عدم استحقاق خود به امارت مسلمانان اعتراف كرد.[89]</w:t>
      </w:r>
    </w:p>
    <w:p w:rsidR="006E066F" w:rsidRDefault="00E36EF9" w:rsidP="00E36EF9">
      <w:pPr>
        <w:rPr>
          <w:rFonts w:cs="B Badr"/>
          <w:sz w:val="28"/>
          <w:szCs w:val="28"/>
          <w:rtl/>
        </w:rPr>
      </w:pPr>
      <w:r w:rsidRPr="00E36EF9">
        <w:rPr>
          <w:rFonts w:cs="B Badr" w:hint="eastAsia"/>
          <w:sz w:val="28"/>
          <w:szCs w:val="28"/>
          <w:rtl/>
        </w:rPr>
        <w:t>دشمن</w:t>
      </w:r>
      <w:r w:rsidRPr="00E36EF9">
        <w:rPr>
          <w:rFonts w:cs="B Badr" w:hint="cs"/>
          <w:sz w:val="28"/>
          <w:szCs w:val="28"/>
          <w:rtl/>
        </w:rPr>
        <w:t>ی</w:t>
      </w:r>
      <w:r w:rsidRPr="00E36EF9">
        <w:rPr>
          <w:rFonts w:cs="B Badr"/>
          <w:sz w:val="28"/>
          <w:szCs w:val="28"/>
          <w:rtl/>
        </w:rPr>
        <w:t xml:space="preserve"> هشام بن عبدالملک با امام محمد باقر(ع)</w:t>
      </w:r>
    </w:p>
    <w:p w:rsidR="006E066F" w:rsidRDefault="00E36EF9" w:rsidP="00E36EF9">
      <w:pPr>
        <w:rPr>
          <w:rFonts w:cs="B Badr"/>
          <w:sz w:val="28"/>
          <w:szCs w:val="28"/>
          <w:rtl/>
        </w:rPr>
      </w:pPr>
      <w:r w:rsidRPr="00E36EF9">
        <w:rPr>
          <w:rFonts w:cs="B Badr" w:hint="eastAsia"/>
          <w:sz w:val="28"/>
          <w:szCs w:val="28"/>
          <w:rtl/>
        </w:rPr>
        <w:t>شک</w:t>
      </w:r>
      <w:r w:rsidRPr="00E36EF9">
        <w:rPr>
          <w:rFonts w:cs="B Badr" w:hint="cs"/>
          <w:sz w:val="28"/>
          <w:szCs w:val="28"/>
          <w:rtl/>
        </w:rPr>
        <w:t>ی</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که امامان معصوم (ع) در سال ها</w:t>
      </w:r>
      <w:r w:rsidRPr="00E36EF9">
        <w:rPr>
          <w:rFonts w:cs="B Badr" w:hint="cs"/>
          <w:sz w:val="28"/>
          <w:szCs w:val="28"/>
          <w:rtl/>
        </w:rPr>
        <w:t>ی</w:t>
      </w:r>
      <w:r w:rsidRPr="00E36EF9">
        <w:rPr>
          <w:rFonts w:cs="B Badr"/>
          <w:sz w:val="28"/>
          <w:szCs w:val="28"/>
          <w:rtl/>
        </w:rPr>
        <w:t xml:space="preserve"> زندگ</w:t>
      </w:r>
      <w:r w:rsidRPr="00E36EF9">
        <w:rPr>
          <w:rFonts w:cs="B Badr" w:hint="cs"/>
          <w:sz w:val="28"/>
          <w:szCs w:val="28"/>
          <w:rtl/>
        </w:rPr>
        <w:t>ی</w:t>
      </w:r>
      <w:r w:rsidRPr="00E36EF9">
        <w:rPr>
          <w:rFonts w:cs="B Badr"/>
          <w:sz w:val="28"/>
          <w:szCs w:val="28"/>
          <w:rtl/>
        </w:rPr>
        <w:t xml:space="preserve"> و به خصوص در مدت امامت با خلفا</w:t>
      </w:r>
      <w:r w:rsidRPr="00E36EF9">
        <w:rPr>
          <w:rFonts w:cs="B Badr" w:hint="cs"/>
          <w:sz w:val="28"/>
          <w:szCs w:val="28"/>
          <w:rtl/>
        </w:rPr>
        <w:t>ی</w:t>
      </w:r>
      <w:r w:rsidRPr="00E36EF9">
        <w:rPr>
          <w:rFonts w:cs="B Badr"/>
          <w:sz w:val="28"/>
          <w:szCs w:val="28"/>
          <w:rtl/>
        </w:rPr>
        <w:t xml:space="preserve"> معاصر خود دست و پنجه نرم م</w:t>
      </w:r>
      <w:r w:rsidRPr="00E36EF9">
        <w:rPr>
          <w:rFonts w:cs="B Badr" w:hint="cs"/>
          <w:sz w:val="28"/>
          <w:szCs w:val="28"/>
          <w:rtl/>
        </w:rPr>
        <w:t>ی</w:t>
      </w:r>
      <w:r w:rsidRPr="00E36EF9">
        <w:rPr>
          <w:rFonts w:cs="B Badr"/>
          <w:sz w:val="28"/>
          <w:szCs w:val="28"/>
          <w:rtl/>
        </w:rPr>
        <w:t xml:space="preserve"> کرده اند. سيّد ابن طاوس از امام صادق (ع) نقل م</w:t>
      </w:r>
      <w:r w:rsidRPr="00E36EF9">
        <w:rPr>
          <w:rFonts w:cs="B Badr" w:hint="cs"/>
          <w:sz w:val="28"/>
          <w:szCs w:val="28"/>
          <w:rtl/>
        </w:rPr>
        <w:t>ی</w:t>
      </w:r>
      <w:r w:rsidRPr="00E36EF9">
        <w:rPr>
          <w:rFonts w:cs="B Badr"/>
          <w:sz w:val="28"/>
          <w:szCs w:val="28"/>
          <w:rtl/>
        </w:rPr>
        <w:t xml:space="preserve"> کند،که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فرمودند؛ در سالى از سال‏ها هشام بن عبد الملک به حجّ آمده در آن سال من در خدمت پدرم به حجّ رفته بودم، روزى در جمع مردم در مكّه گفتم كه: «حمد مى‏كنم خداوندى را كه محمّد </w:t>
      </w:r>
      <w:r w:rsidRPr="00E36EF9">
        <w:rPr>
          <w:rFonts w:cs="B Badr"/>
          <w:sz w:val="28"/>
          <w:szCs w:val="28"/>
          <w:rtl/>
        </w:rPr>
        <w:lastRenderedPageBreak/>
        <w:t>(ص) را به راستى به پيغمبرى فرستاد، و ما را به آن حضرت گرامى گردانيد، پس ما هستيم برگزيدگان خدا بر خلق او، و پسنديدگان خدا از بندگان او، و خليفه‏هاى خدا در زمين. پس سعادتمند كسى ا</w:t>
      </w:r>
      <w:r w:rsidRPr="00E36EF9">
        <w:rPr>
          <w:rFonts w:cs="B Badr" w:hint="eastAsia"/>
          <w:sz w:val="28"/>
          <w:szCs w:val="28"/>
          <w:rtl/>
        </w:rPr>
        <w:t>ست</w:t>
      </w:r>
      <w:r w:rsidRPr="00E36EF9">
        <w:rPr>
          <w:rFonts w:cs="B Badr"/>
          <w:sz w:val="28"/>
          <w:szCs w:val="28"/>
          <w:rtl/>
        </w:rPr>
        <w:t xml:space="preserve"> كه پ</w:t>
      </w:r>
      <w:r w:rsidRPr="00E36EF9">
        <w:rPr>
          <w:rFonts w:cs="B Badr" w:hint="cs"/>
          <w:sz w:val="28"/>
          <w:szCs w:val="28"/>
          <w:rtl/>
        </w:rPr>
        <w:t>ی</w:t>
      </w:r>
      <w:r w:rsidRPr="00E36EF9">
        <w:rPr>
          <w:rFonts w:cs="B Badr" w:hint="eastAsia"/>
          <w:sz w:val="28"/>
          <w:szCs w:val="28"/>
          <w:rtl/>
        </w:rPr>
        <w:t>رو</w:t>
      </w:r>
      <w:r w:rsidRPr="00E36EF9">
        <w:rPr>
          <w:rFonts w:cs="B Badr" w:hint="cs"/>
          <w:sz w:val="28"/>
          <w:szCs w:val="28"/>
          <w:rtl/>
        </w:rPr>
        <w:t>ی</w:t>
      </w:r>
      <w:r w:rsidRPr="00E36EF9">
        <w:rPr>
          <w:rFonts w:cs="B Badr"/>
          <w:sz w:val="28"/>
          <w:szCs w:val="28"/>
          <w:rtl/>
        </w:rPr>
        <w:t xml:space="preserve"> ما كند، و شقى و بدبخت كسى است كه مخالفت ما نمايد و با ما دشمنى كند».</w:t>
      </w:r>
    </w:p>
    <w:p w:rsidR="006E066F" w:rsidRDefault="00E36EF9" w:rsidP="00E36EF9">
      <w:pPr>
        <w:rPr>
          <w:rFonts w:cs="B Badr"/>
          <w:sz w:val="28"/>
          <w:szCs w:val="28"/>
          <w:rtl/>
        </w:rPr>
      </w:pPr>
      <w:r w:rsidRPr="00E36EF9">
        <w:rPr>
          <w:rFonts w:cs="B Badr" w:hint="eastAsia"/>
          <w:sz w:val="28"/>
          <w:szCs w:val="28"/>
          <w:rtl/>
        </w:rPr>
        <w:t>برادر</w:t>
      </w:r>
      <w:r w:rsidRPr="00E36EF9">
        <w:rPr>
          <w:rFonts w:cs="B Badr"/>
          <w:sz w:val="28"/>
          <w:szCs w:val="28"/>
          <w:rtl/>
        </w:rPr>
        <w:t xml:space="preserve"> هشام اين خبر را به او رسانيد و در مكّه مصلحت در آن نديد كه متعرّض ما گردد و چون به دمشق رسيد و ما به سوى مدينه برگشت</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پيكى به سوى عامل مدينه فرستاد كه پدرم را و مرا به نزد او به دمشق فرستاد، چون وارد دمشق شديم سه روز ما را، راه نداد، روز چهارم ما را به مجلس خود طلبيد، چون داخل شديم هشام بر تخت پادشاهى خود نشسته و لشكر خود را مسلّح و مكمّل دو صف در برابر خود بازداشته بود، و آماج خانه (يعنى محلّى كه نشانه تير در او نصب كرده بودند) در برابر خود ترتيب داده بود و بزرگان قومش در حضور او به نوبت تيرانداز</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کردند.</w:t>
      </w:r>
    </w:p>
    <w:p w:rsidR="006E066F" w:rsidRDefault="00E36EF9" w:rsidP="00E36EF9">
      <w:pPr>
        <w:rPr>
          <w:rFonts w:cs="B Badr"/>
          <w:sz w:val="28"/>
          <w:szCs w:val="28"/>
          <w:rtl/>
        </w:rPr>
      </w:pPr>
      <w:r w:rsidRPr="00E36EF9">
        <w:rPr>
          <w:rFonts w:cs="B Badr" w:hint="eastAsia"/>
          <w:sz w:val="28"/>
          <w:szCs w:val="28"/>
          <w:rtl/>
        </w:rPr>
        <w:t>چون</w:t>
      </w:r>
      <w:r w:rsidRPr="00E36EF9">
        <w:rPr>
          <w:rFonts w:cs="B Badr"/>
          <w:sz w:val="28"/>
          <w:szCs w:val="28"/>
          <w:rtl/>
        </w:rPr>
        <w:t xml:space="preserve"> داخل خان</w:t>
      </w:r>
      <w:r w:rsidRPr="00E36EF9">
        <w:rPr>
          <w:rFonts w:cs="B Badr" w:hint="cs"/>
          <w:sz w:val="28"/>
          <w:szCs w:val="28"/>
          <w:rtl/>
        </w:rPr>
        <w:t>ۀ</w:t>
      </w:r>
      <w:r w:rsidRPr="00E36EF9">
        <w:rPr>
          <w:rFonts w:cs="B Badr"/>
          <w:sz w:val="28"/>
          <w:szCs w:val="28"/>
          <w:rtl/>
        </w:rPr>
        <w:t xml:space="preserve"> او شديم، پدرم در پيش مى‏رفت و من از عقب او مى‏رفتم، چون به نزديک او رسيديم با پدرم گفت كه با بزرگان قوم خود تير بينداز.</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گفت كه: من پير شده‏ام و اكنون از من تيراندازى نمى‏آيد، اگر مرا معاف دارى بهتر است.</w:t>
      </w:r>
    </w:p>
    <w:p w:rsidR="006E066F"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سوگند ياد كرد كه به حقّ آن خداوندى كه ما را به دين خود و پيغمبر خود عزيز گردانيده تو را معاف نمى‏گردانم، پس به يكى از مشايخ بنى اميّه اشاره كرد كه كمان و تير خود را به او بده تا بيندازد.</w:t>
      </w:r>
    </w:p>
    <w:p w:rsidR="006E066F" w:rsidRDefault="00E36EF9" w:rsidP="00E36EF9">
      <w:pPr>
        <w:rPr>
          <w:rFonts w:cs="B Badr"/>
          <w:sz w:val="28"/>
          <w:szCs w:val="28"/>
          <w:rtl/>
        </w:rPr>
      </w:pPr>
      <w:r w:rsidRPr="00E36EF9">
        <w:rPr>
          <w:rFonts w:cs="B Badr" w:hint="eastAsia"/>
          <w:sz w:val="28"/>
          <w:szCs w:val="28"/>
          <w:rtl/>
        </w:rPr>
        <w:t>سپس</w:t>
      </w:r>
      <w:r w:rsidRPr="00E36EF9">
        <w:rPr>
          <w:rFonts w:cs="B Badr"/>
          <w:sz w:val="28"/>
          <w:szCs w:val="28"/>
          <w:rtl/>
        </w:rPr>
        <w:t xml:space="preserve"> پدرم كمان را از آن مرد گرفت و يك تير از او گرفت و در زه كمان گذاشت و به قوّت امامت كشيد و بر ميان نشانه زد، پس تير ديگر</w:t>
      </w:r>
      <w:r w:rsidRPr="00E36EF9">
        <w:rPr>
          <w:rFonts w:cs="B Badr" w:hint="cs"/>
          <w:sz w:val="28"/>
          <w:szCs w:val="28"/>
          <w:rtl/>
        </w:rPr>
        <w:t>ی</w:t>
      </w:r>
      <w:r w:rsidRPr="00E36EF9">
        <w:rPr>
          <w:rFonts w:cs="B Badr"/>
          <w:sz w:val="28"/>
          <w:szCs w:val="28"/>
          <w:rtl/>
        </w:rPr>
        <w:t xml:space="preserve"> گرفت و بر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تير اوّل زد كه آن را تا پيكان به دونيم كرد و در ميان تير اوّل قرار گرفت، پس تير سوّم را گرفت و بر م</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تير دوّم زد ك</w:t>
      </w:r>
      <w:r w:rsidRPr="00E36EF9">
        <w:rPr>
          <w:rFonts w:cs="B Badr" w:hint="eastAsia"/>
          <w:sz w:val="28"/>
          <w:szCs w:val="28"/>
          <w:rtl/>
        </w:rPr>
        <w:t>ه</w:t>
      </w:r>
      <w:r w:rsidRPr="00E36EF9">
        <w:rPr>
          <w:rFonts w:cs="B Badr"/>
          <w:sz w:val="28"/>
          <w:szCs w:val="28"/>
          <w:rtl/>
        </w:rPr>
        <w:t xml:space="preserve"> آن را نيز به دو نيم كرد و در ميان نشانه محكم شد تا آن كه نه تير چنين پياپى افكند كه هر تير بر فاق تير سابق آمد و آن را به دو نيم كرد! و هر تير كه آن حضرت مى‏افكند بر جگر هشام مى‏نشست و رنگ شومش متغيّر مى‏شد. تا آن كه در تير نهم بى‏تاب شد و گفت: نيك انداخ</w:t>
      </w:r>
      <w:r w:rsidRPr="00E36EF9">
        <w:rPr>
          <w:rFonts w:cs="B Badr" w:hint="eastAsia"/>
          <w:sz w:val="28"/>
          <w:szCs w:val="28"/>
          <w:rtl/>
        </w:rPr>
        <w:t>تى</w:t>
      </w:r>
      <w:r w:rsidRPr="00E36EF9">
        <w:rPr>
          <w:rFonts w:cs="B Badr"/>
          <w:sz w:val="28"/>
          <w:szCs w:val="28"/>
          <w:rtl/>
        </w:rPr>
        <w:t xml:space="preserve"> اى ابو جعفر و تو ماهرترين عرب و عجمى در تيراندازى، چرا مى‏گفتى كه من بر آن قادر نيستم؟ پس از آن تكليف، پشيمان شد و عازم قتل پدر من گرديد و سر به زير افكند و تفكّر مى‏كرد و من و پدرم در برابر او ايستاده بوديم.</w:t>
      </w:r>
    </w:p>
    <w:p w:rsidR="006E066F" w:rsidRDefault="00E36EF9" w:rsidP="00E36EF9">
      <w:pPr>
        <w:rPr>
          <w:rFonts w:cs="B Badr"/>
          <w:sz w:val="28"/>
          <w:szCs w:val="28"/>
          <w:rtl/>
        </w:rPr>
      </w:pPr>
      <w:r w:rsidRPr="00E36EF9">
        <w:rPr>
          <w:rFonts w:cs="B Badr" w:hint="eastAsia"/>
          <w:sz w:val="28"/>
          <w:szCs w:val="28"/>
          <w:rtl/>
        </w:rPr>
        <w:t>چون</w:t>
      </w:r>
      <w:r w:rsidRPr="00E36EF9">
        <w:rPr>
          <w:rFonts w:cs="B Badr"/>
          <w:sz w:val="28"/>
          <w:szCs w:val="28"/>
          <w:rtl/>
        </w:rPr>
        <w:t xml:space="preserve"> ايستادن ما به طول انجاميد، پدرم در خشم شد، و چون آن حضرت در خشم مى‏شد نظر به سوى آسمان مى‏كرد و آثار غضب از جبين مبينش ظاهر مى‏گرديد، چون هشام آن حالت را در پدرم مشاهده كرد، از غضب آن حضرت ترسيد و او را بر بالاى تخت خود طلبيد و به دنبال او رفتم.</w:t>
      </w:r>
    </w:p>
    <w:p w:rsidR="006E066F" w:rsidRDefault="00E36EF9" w:rsidP="00E36EF9">
      <w:pPr>
        <w:rPr>
          <w:rFonts w:cs="B Badr"/>
          <w:sz w:val="28"/>
          <w:szCs w:val="28"/>
          <w:rtl/>
        </w:rPr>
      </w:pPr>
      <w:r w:rsidRPr="00E36EF9">
        <w:rPr>
          <w:rFonts w:cs="B Badr" w:hint="eastAsia"/>
          <w:sz w:val="28"/>
          <w:szCs w:val="28"/>
          <w:rtl/>
        </w:rPr>
        <w:lastRenderedPageBreak/>
        <w:t>چون</w:t>
      </w:r>
      <w:r w:rsidRPr="00E36EF9">
        <w:rPr>
          <w:rFonts w:cs="B Badr"/>
          <w:sz w:val="28"/>
          <w:szCs w:val="28"/>
          <w:rtl/>
        </w:rPr>
        <w:t xml:space="preserve"> به نزديک او رسيد برخاست و پدرم را دربرگرفت و در دست راست خود نشانيد، پس دست در گردن من در آورد و مرا در جانب راست پدرم نشانيد، پس رو به سوى پدرم گردانيد و گفت: پيوسته بايد كه قبيله قريش بر عرب و عجم فخر كنند كه مثل تويى در ميان ايشان هست، مرا خبر ده كه اين تيراندازى را كى تعليم تو نموده است و در چه مدّت آموخته‏اى؟</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مى‏دانى كه در ميان اهل مدينه اين صنعت شايع است و من در ا</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کودک</w:t>
      </w:r>
      <w:r w:rsidRPr="00E36EF9">
        <w:rPr>
          <w:rFonts w:cs="B Badr" w:hint="cs"/>
          <w:sz w:val="28"/>
          <w:szCs w:val="28"/>
          <w:rtl/>
        </w:rPr>
        <w:t>ی</w:t>
      </w:r>
      <w:r w:rsidRPr="00E36EF9">
        <w:rPr>
          <w:rFonts w:cs="B Badr"/>
          <w:sz w:val="28"/>
          <w:szCs w:val="28"/>
          <w:rtl/>
        </w:rPr>
        <w:t xml:space="preserve"> چند روزى به ت</w:t>
      </w:r>
      <w:r w:rsidRPr="00E36EF9">
        <w:rPr>
          <w:rFonts w:cs="B Badr" w:hint="cs"/>
          <w:sz w:val="28"/>
          <w:szCs w:val="28"/>
          <w:rtl/>
        </w:rPr>
        <w:t>ی</w:t>
      </w:r>
      <w:r w:rsidRPr="00E36EF9">
        <w:rPr>
          <w:rFonts w:cs="B Badr" w:hint="eastAsia"/>
          <w:sz w:val="28"/>
          <w:szCs w:val="28"/>
          <w:rtl/>
        </w:rPr>
        <w:t>رانداز</w:t>
      </w:r>
      <w:r w:rsidRPr="00E36EF9">
        <w:rPr>
          <w:rFonts w:cs="B Badr" w:hint="cs"/>
          <w:sz w:val="28"/>
          <w:szCs w:val="28"/>
          <w:rtl/>
        </w:rPr>
        <w:t>ی</w:t>
      </w:r>
      <w:r w:rsidRPr="00E36EF9">
        <w:rPr>
          <w:rFonts w:cs="B Badr"/>
          <w:sz w:val="28"/>
          <w:szCs w:val="28"/>
          <w:rtl/>
        </w:rPr>
        <w:t xml:space="preserve"> مشغول بودم و از آن زمان تا حال ترک آن كرده‏ام و چون مبالغه كرديد و سوگند خورد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امروز كمان به دست گرفتم.</w:t>
      </w:r>
    </w:p>
    <w:p w:rsidR="006E066F"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گفت: مثل اين كمان‏دارى هرگز نديده بودم، اى ابو جعفر! در اين امر مثل تو هست؟</w:t>
      </w:r>
    </w:p>
    <w:p w:rsidR="006E066F" w:rsidRDefault="00E36EF9" w:rsidP="00E36EF9">
      <w:pPr>
        <w:rPr>
          <w:rFonts w:cs="B Badr"/>
          <w:sz w:val="28"/>
          <w:szCs w:val="28"/>
          <w:rtl/>
        </w:rPr>
      </w:pPr>
      <w:r w:rsidRPr="00E36EF9">
        <w:rPr>
          <w:rFonts w:cs="B Badr" w:hint="eastAsia"/>
          <w:sz w:val="28"/>
          <w:szCs w:val="28"/>
          <w:rtl/>
        </w:rPr>
        <w:t>حضرت</w:t>
      </w:r>
      <w:r w:rsidRPr="00E36EF9">
        <w:rPr>
          <w:rFonts w:cs="B Badr"/>
          <w:sz w:val="28"/>
          <w:szCs w:val="28"/>
          <w:rtl/>
        </w:rPr>
        <w:t xml:space="preserve"> فرمود كه: ما اهل بيت رسالت علم و كمال و اتمام دين را كه حقّ تعالى در آيه: الْيَوْمَ أَكْمَلْتُ لَكُمْ دِينَكُمْ وَ أَتْمَمْتُ عَلَيْكُمْ نِعْمَتِي وَ رَضِيتُ لَكُمُ الْإِسْلامَ دِيناً،[90] به ما عطا كرده است از يك ديگر ميراث مى‏بريم و هرگز زمين خالى ن</w:t>
      </w:r>
      <w:r w:rsidRPr="00E36EF9">
        <w:rPr>
          <w:rFonts w:cs="B Badr" w:hint="eastAsia"/>
          <w:sz w:val="28"/>
          <w:szCs w:val="28"/>
          <w:rtl/>
        </w:rPr>
        <w:t>مى‏باشد</w:t>
      </w:r>
      <w:r w:rsidRPr="00E36EF9">
        <w:rPr>
          <w:rFonts w:cs="B Badr"/>
          <w:sz w:val="28"/>
          <w:szCs w:val="28"/>
          <w:rtl/>
        </w:rPr>
        <w:t xml:space="preserve"> از يكى از ما كه در او كامل باشد آنچه ديگران در آن قاصرند.</w:t>
      </w:r>
    </w:p>
    <w:p w:rsidR="006E066F" w:rsidRDefault="00E36EF9" w:rsidP="00E36EF9">
      <w:pPr>
        <w:rPr>
          <w:rFonts w:cs="B Badr"/>
          <w:sz w:val="28"/>
          <w:szCs w:val="28"/>
          <w:rtl/>
        </w:rPr>
      </w:pPr>
      <w:r w:rsidRPr="00E36EF9">
        <w:rPr>
          <w:rFonts w:cs="B Badr" w:hint="eastAsia"/>
          <w:sz w:val="28"/>
          <w:szCs w:val="28"/>
          <w:rtl/>
        </w:rPr>
        <w:t>چون</w:t>
      </w:r>
      <w:r w:rsidRPr="00E36EF9">
        <w:rPr>
          <w:rFonts w:cs="B Badr"/>
          <w:sz w:val="28"/>
          <w:szCs w:val="28"/>
          <w:rtl/>
        </w:rPr>
        <w:t xml:space="preserve"> اين سخن را از پدرم شنيد بسيار در غضب شد و روى نحسش سرخ شد و ديده راستش كج شد، و اين‏ها علامت غضب او بود و ساعتى سر به زير افكند و ساكت شد، پس سر برداشت و با پدرم گفت كه: آيا نسب ما و شما كه همه فرزندان عبد منافيم يكى نيست؟</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كه: چنين است و لكن حقّ تعالى ما را مخصوص گردانيده است از مكنون سرّ خود و خالص علم خود به آنچه ديگرى را به آن مخصوص نگردانيده است.</w:t>
      </w:r>
    </w:p>
    <w:p w:rsidR="006E066F"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گفت كه: آيا چنين نيست كه حقّ تعالى محمّد (ص) را از شجره عبد مناف به سوى كافّه خلق مبعوث گردانيده از سفيد و سياه و سرخ، پس از كجا اين ميراث‏ مخصوص شما گردانيده است؟ و حال آن كه حضرت رسول (ص) بر همه خلق مبعوث است. خدا در قرآن مجيد مى‏فرمايد: وَ لِلَّهِ </w:t>
      </w:r>
      <w:r w:rsidRPr="00E36EF9">
        <w:rPr>
          <w:rFonts w:cs="B Badr" w:hint="eastAsia"/>
          <w:sz w:val="28"/>
          <w:szCs w:val="28"/>
          <w:rtl/>
        </w:rPr>
        <w:t>مِيراثُ</w:t>
      </w:r>
      <w:r w:rsidRPr="00E36EF9">
        <w:rPr>
          <w:rFonts w:cs="B Badr"/>
          <w:sz w:val="28"/>
          <w:szCs w:val="28"/>
          <w:rtl/>
        </w:rPr>
        <w:t xml:space="preserve"> السَّماواتِ وَ الْأَرْضِ[91] پس به چه سبب ميراث علم مخصوص شما شد و حال آن كه بعد از محمّد (ص) پيغمبرى مبعوث نگرديد، و شما پيغمبران نيستيد.</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از آنجا كه خدا ما را مخصوص گردانيده كه به پيغمبر خود وحى فرستاد كه‏ لا تُحَرِّكْ بِهِ لِسانَكَ لِتَعْجَلَ بِهِ.[92] و امر كرد پيغمبر خود را كه مخصوص گرداند ما را به علم خود و به اين سبب حضرت رسالت(ص) برادر خود علىّ بن ابى طالب(ص) را مخصوص مى‏گر</w:t>
      </w:r>
      <w:r w:rsidRPr="00E36EF9">
        <w:rPr>
          <w:rFonts w:cs="B Badr" w:hint="eastAsia"/>
          <w:sz w:val="28"/>
          <w:szCs w:val="28"/>
          <w:rtl/>
        </w:rPr>
        <w:t>دانيد</w:t>
      </w:r>
      <w:r w:rsidRPr="00E36EF9">
        <w:rPr>
          <w:rFonts w:cs="B Badr"/>
          <w:sz w:val="28"/>
          <w:szCs w:val="28"/>
          <w:rtl/>
        </w:rPr>
        <w:t xml:space="preserve"> به رازى چند كه از ساير صحابه مخفى مى‏داشت و چون اين آيه نازل شد «و تَعِيَها أُذُنٌ واعِيَةٌ»،[93] «حفظ مى‏كند آن‏ها را گوش هاى ضبط كننده و نگاه‏دارنده»، پس حضرت رسول(ص) فرمود: يا على! من از خدا سؤال كردم كه آن‏ها را گوش تو گرداند و به اين جهت علىّ بن ابى طالب (ص) مى‏فرمود كه: حضرت رسول(ص) هزار باب از علم تعليم من نمود كه از هر بابى هزار باب ديگر گشوده مى‏شود، چنانچه شما راز خود به مخصوصان خود مى‏گوييد و از ديگران پنهان مى‏داريد، هم چنين حضرت رسول(ص) رازهاى خود را به على (ع) مى‏گفت و ديگران را محرم آن‏</w:t>
      </w:r>
      <w:r w:rsidRPr="00E36EF9">
        <w:rPr>
          <w:rFonts w:cs="B Badr" w:hint="eastAsia"/>
          <w:sz w:val="28"/>
          <w:szCs w:val="28"/>
          <w:rtl/>
        </w:rPr>
        <w:t>ها</w:t>
      </w:r>
      <w:r w:rsidRPr="00E36EF9">
        <w:rPr>
          <w:rFonts w:cs="B Badr"/>
          <w:sz w:val="28"/>
          <w:szCs w:val="28"/>
          <w:rtl/>
        </w:rPr>
        <w:t xml:space="preserve"> نمى‏دانست، هم چنين علىّ </w:t>
      </w:r>
      <w:r w:rsidRPr="00E36EF9">
        <w:rPr>
          <w:rFonts w:cs="B Badr"/>
          <w:sz w:val="28"/>
          <w:szCs w:val="28"/>
          <w:rtl/>
        </w:rPr>
        <w:lastRenderedPageBreak/>
        <w:t>بن ابى طالب (ع) كسى از اهل بيت خود را كه محرم آن اسرار بود به آن رازها مخصوص گردانيد، و به اين طريق آن علوم و اسرار به ما ميراث رسيده است.</w:t>
      </w:r>
    </w:p>
    <w:p w:rsidR="006E066F"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گفت: على ادعا مى‏كرد كه من علم غيب مى‏دانم و حال آن كه خدا در علم غيب احدى را شريك و مطّلع نگردانيده است، پس از كجا 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ادعا</w:t>
      </w:r>
      <w:r w:rsidRPr="00E36EF9">
        <w:rPr>
          <w:rFonts w:cs="B Badr" w:hint="cs"/>
          <w:sz w:val="28"/>
          <w:szCs w:val="28"/>
          <w:rtl/>
        </w:rPr>
        <w:t>یی</w:t>
      </w:r>
      <w:r w:rsidRPr="00E36EF9">
        <w:rPr>
          <w:rFonts w:cs="B Badr"/>
          <w:sz w:val="28"/>
          <w:szCs w:val="28"/>
          <w:rtl/>
        </w:rPr>
        <w:t xml:space="preserve"> مى‏كرد؟</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فرمود كه: حقّ تعالى بر حضرت رسول(ص) كتابى فرستاد و در آن كتاب‏ بيان كرده آنچه بوده و خواهد بود تا روز قيامت چنانچه فرموده است:</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نَزَّلْنا عَلَيْكَ الْكِتابَ تِبْياناً لِكُلِّ شَيْ‏ءٍ وَ هُدىً وَ رَحْمَةً وَ بُشْرى‏ لِلْمُسْلِمِينَ[94]‏؛ وَ مَوْعِظَةً لِلْمُتَّقِينَ.[95]</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باز فرموده است: و كلّ شى‏ء احصيناه فى امام مبين.[96] و فرموده است كه: ما فَرَّطْنا فِي الْكِتابِ مِنْ شَيْ‏ءٍ.[97]</w:t>
      </w:r>
    </w:p>
    <w:p w:rsidR="006E066F" w:rsidRDefault="00E36EF9" w:rsidP="00E36EF9">
      <w:pPr>
        <w:rPr>
          <w:rFonts w:cs="B Badr"/>
          <w:sz w:val="28"/>
          <w:szCs w:val="28"/>
          <w:rtl/>
        </w:rPr>
      </w:pPr>
      <w:r w:rsidRPr="00E36EF9">
        <w:rPr>
          <w:rFonts w:cs="B Badr" w:hint="eastAsia"/>
          <w:sz w:val="28"/>
          <w:szCs w:val="28"/>
          <w:rtl/>
        </w:rPr>
        <w:t>پس</w:t>
      </w:r>
      <w:r w:rsidRPr="00E36EF9">
        <w:rPr>
          <w:rFonts w:cs="B Badr"/>
          <w:sz w:val="28"/>
          <w:szCs w:val="28"/>
          <w:rtl/>
        </w:rPr>
        <w:t xml:space="preserve"> حق تعالى وحى فرستاد به سوى پيغمبر خود كه هر غيب و سرّ كه به سوى او فرستاده البتّه على (ع) را بر آن‏ها مطّلع گرداند، و حضرت رسول(ص) امر كرد على(ع) را كه بعد از او قرآن را جمع كند و متوجّه غسل و تكفين و حنوط او شود و ديگران را حاضر نكند،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پس</w:t>
      </w:r>
      <w:r w:rsidRPr="00E36EF9">
        <w:rPr>
          <w:rFonts w:cs="B Badr"/>
          <w:sz w:val="28"/>
          <w:szCs w:val="28"/>
          <w:rtl/>
        </w:rPr>
        <w:t xml:space="preserve"> </w:t>
      </w:r>
      <w:r w:rsidRPr="00E36EF9">
        <w:rPr>
          <w:rFonts w:cs="B Badr" w:hint="cs"/>
          <w:sz w:val="28"/>
          <w:szCs w:val="28"/>
          <w:rtl/>
        </w:rPr>
        <w:t>با</w:t>
      </w:r>
      <w:r w:rsidRPr="00E36EF9">
        <w:rPr>
          <w:rFonts w:cs="B Badr"/>
          <w:sz w:val="28"/>
          <w:szCs w:val="28"/>
          <w:rtl/>
        </w:rPr>
        <w:t xml:space="preserve"> </w:t>
      </w:r>
      <w:r w:rsidRPr="00E36EF9">
        <w:rPr>
          <w:rFonts w:cs="B Badr" w:hint="cs"/>
          <w:sz w:val="28"/>
          <w:szCs w:val="28"/>
          <w:rtl/>
        </w:rPr>
        <w:t>ا</w:t>
      </w:r>
      <w:r w:rsidRPr="00E36EF9">
        <w:rPr>
          <w:rFonts w:cs="B Badr"/>
          <w:sz w:val="28"/>
          <w:szCs w:val="28"/>
          <w:rtl/>
        </w:rPr>
        <w:t>صحاب خود گفت: علىّ بن ابى طالب (ع) بعد از من قتال خواهد كرد با منافقان بر تأويل قرآن چنانچه من قتال كردم با كافران بر تنزيل قرآن.</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نبود نزد احدى از صحابه جميع تأويل قرآن مگر نزد على (ع)، و به اين سبب حضرت رسول(ص) فرمود كه: داناترين مردم به علم قضا (قضاوت) علىّ بن ابى طالب (ع) است.</w:t>
      </w:r>
    </w:p>
    <w:p w:rsidR="006E066F" w:rsidRDefault="00E36EF9" w:rsidP="00E36EF9">
      <w:pPr>
        <w:rPr>
          <w:rFonts w:cs="B Badr"/>
          <w:sz w:val="28"/>
          <w:szCs w:val="28"/>
          <w:rtl/>
        </w:rPr>
      </w:pPr>
      <w:r w:rsidRPr="00E36EF9">
        <w:rPr>
          <w:rFonts w:cs="B Badr" w:hint="eastAsia"/>
          <w:sz w:val="28"/>
          <w:szCs w:val="28"/>
          <w:rtl/>
        </w:rPr>
        <w:t>و</w:t>
      </w:r>
      <w:r w:rsidRPr="00E36EF9">
        <w:rPr>
          <w:rFonts w:cs="B Badr"/>
          <w:sz w:val="28"/>
          <w:szCs w:val="28"/>
          <w:rtl/>
        </w:rPr>
        <w:t xml:space="preserve"> عمر بن خطّاب مكرّر مى‏گفت: اگر على نمى‏بود، عمر هلاك مى‏شد، عمر گواهى به علم آن حضرت مى‏داد و ديگران انكار مى‏كردند! پس هشام ساعتى طويل سر به زير افكند، پس سر برداشت و گفت: هر حاجت كه دارى از من طلب كن.</w:t>
      </w:r>
    </w:p>
    <w:p w:rsidR="006E066F" w:rsidRDefault="00E36EF9" w:rsidP="00E36EF9">
      <w:pPr>
        <w:rPr>
          <w:rFonts w:cs="B Badr"/>
          <w:sz w:val="28"/>
          <w:szCs w:val="28"/>
          <w:rtl/>
        </w:rPr>
      </w:pPr>
      <w:r w:rsidRPr="00E36EF9">
        <w:rPr>
          <w:rFonts w:cs="B Badr" w:hint="eastAsia"/>
          <w:sz w:val="28"/>
          <w:szCs w:val="28"/>
          <w:rtl/>
        </w:rPr>
        <w:t>پدرم</w:t>
      </w:r>
      <w:r w:rsidRPr="00E36EF9">
        <w:rPr>
          <w:rFonts w:cs="B Badr"/>
          <w:sz w:val="28"/>
          <w:szCs w:val="28"/>
          <w:rtl/>
        </w:rPr>
        <w:t xml:space="preserve"> گفت كه: اهل و عيال من از بيرون آمدن من در وحشت و خوف هستند، استدعا دارم كه مرا رخصت مراجعت دهى.</w:t>
      </w:r>
    </w:p>
    <w:p w:rsidR="00E36EF9" w:rsidRPr="00E36EF9" w:rsidRDefault="00E36EF9" w:rsidP="00E36EF9">
      <w:pPr>
        <w:rPr>
          <w:rFonts w:cs="B Badr"/>
          <w:sz w:val="28"/>
          <w:szCs w:val="28"/>
          <w:rtl/>
        </w:rPr>
      </w:pPr>
      <w:r w:rsidRPr="00E36EF9">
        <w:rPr>
          <w:rFonts w:cs="B Badr" w:hint="eastAsia"/>
          <w:sz w:val="28"/>
          <w:szCs w:val="28"/>
          <w:rtl/>
        </w:rPr>
        <w:t>هشام</w:t>
      </w:r>
      <w:r w:rsidRPr="00E36EF9">
        <w:rPr>
          <w:rFonts w:cs="B Badr"/>
          <w:sz w:val="28"/>
          <w:szCs w:val="28"/>
          <w:rtl/>
        </w:rPr>
        <w:t xml:space="preserve"> گفت: رخصت دادم در همين روز روانه شو. پس پدرم دست در گردن او آورد و وداع كرد، و من نيز او را وداع كرده و بيرون آمديم.[98]</w:t>
      </w:r>
    </w:p>
    <w:p w:rsidR="006E066F" w:rsidRDefault="00E36EF9" w:rsidP="00E36EF9">
      <w:pPr>
        <w:rPr>
          <w:rFonts w:cs="B Badr"/>
          <w:sz w:val="28"/>
          <w:szCs w:val="28"/>
          <w:rtl/>
        </w:rPr>
      </w:pPr>
      <w:r w:rsidRPr="00E36EF9">
        <w:rPr>
          <w:rFonts w:cs="B Badr" w:hint="eastAsia"/>
          <w:sz w:val="28"/>
          <w:szCs w:val="28"/>
          <w:rtl/>
        </w:rPr>
        <w:t>ش</w:t>
      </w:r>
      <w:r w:rsidRPr="00E36EF9">
        <w:rPr>
          <w:rFonts w:cs="B Badr" w:hint="cs"/>
          <w:sz w:val="28"/>
          <w:szCs w:val="28"/>
          <w:rtl/>
        </w:rPr>
        <w:t>ی</w:t>
      </w:r>
      <w:r w:rsidRPr="00E36EF9">
        <w:rPr>
          <w:rFonts w:cs="B Badr" w:hint="eastAsia"/>
          <w:sz w:val="28"/>
          <w:szCs w:val="28"/>
          <w:rtl/>
        </w:rPr>
        <w:t>وه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مبارزات</w:t>
      </w:r>
      <w:r w:rsidRPr="00E36EF9">
        <w:rPr>
          <w:rFonts w:cs="B Badr" w:hint="cs"/>
          <w:sz w:val="28"/>
          <w:szCs w:val="28"/>
          <w:rtl/>
        </w:rPr>
        <w:t>ی</w:t>
      </w:r>
      <w:r w:rsidRPr="00E36EF9">
        <w:rPr>
          <w:rFonts w:cs="B Badr"/>
          <w:sz w:val="28"/>
          <w:szCs w:val="28"/>
          <w:rtl/>
        </w:rPr>
        <w:t xml:space="preserve"> امام باقر (ع)</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 برا</w:t>
      </w:r>
      <w:r w:rsidRPr="00E36EF9">
        <w:rPr>
          <w:rFonts w:cs="B Badr" w:hint="cs"/>
          <w:sz w:val="28"/>
          <w:szCs w:val="28"/>
          <w:rtl/>
        </w:rPr>
        <w:t>ی</w:t>
      </w:r>
      <w:r w:rsidRPr="00E36EF9">
        <w:rPr>
          <w:rFonts w:cs="B Badr"/>
          <w:sz w:val="28"/>
          <w:szCs w:val="28"/>
          <w:rtl/>
        </w:rPr>
        <w:t xml:space="preserve"> اح</w:t>
      </w:r>
      <w:r w:rsidRPr="00E36EF9">
        <w:rPr>
          <w:rFonts w:cs="B Badr" w:hint="cs"/>
          <w:sz w:val="28"/>
          <w:szCs w:val="28"/>
          <w:rtl/>
        </w:rPr>
        <w:t>ی</w:t>
      </w:r>
      <w:r w:rsidRPr="00E36EF9">
        <w:rPr>
          <w:rFonts w:cs="B Badr" w:hint="eastAsia"/>
          <w:sz w:val="28"/>
          <w:szCs w:val="28"/>
          <w:rtl/>
        </w:rPr>
        <w:t>ا</w:t>
      </w:r>
      <w:r w:rsidRPr="00E36EF9">
        <w:rPr>
          <w:rFonts w:cs="B Badr" w:hint="cs"/>
          <w:sz w:val="28"/>
          <w:szCs w:val="28"/>
          <w:rtl/>
        </w:rPr>
        <w:t>ی</w:t>
      </w:r>
      <w:r w:rsidRPr="00E36EF9">
        <w:rPr>
          <w:rFonts w:cs="B Badr"/>
          <w:sz w:val="28"/>
          <w:szCs w:val="28"/>
          <w:rtl/>
        </w:rPr>
        <w:t xml:space="preserve"> ارزش ها</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sz w:val="28"/>
          <w:szCs w:val="28"/>
          <w:rtl/>
        </w:rPr>
        <w:t xml:space="preserve"> و انجام وظ</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پاسدار</w:t>
      </w:r>
      <w:r w:rsidRPr="00E36EF9">
        <w:rPr>
          <w:rFonts w:cs="B Badr" w:hint="cs"/>
          <w:sz w:val="28"/>
          <w:szCs w:val="28"/>
          <w:rtl/>
        </w:rPr>
        <w:t>ی</w:t>
      </w:r>
      <w:r w:rsidRPr="00E36EF9">
        <w:rPr>
          <w:rFonts w:cs="B Badr"/>
          <w:sz w:val="28"/>
          <w:szCs w:val="28"/>
          <w:rtl/>
        </w:rPr>
        <w:t xml:space="preserve"> از ارزش ها، و به تناسب موقع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از راه ها و ش</w:t>
      </w:r>
      <w:r w:rsidRPr="00E36EF9">
        <w:rPr>
          <w:rFonts w:cs="B Badr" w:hint="cs"/>
          <w:sz w:val="28"/>
          <w:szCs w:val="28"/>
          <w:rtl/>
        </w:rPr>
        <w:t>ی</w:t>
      </w:r>
      <w:r w:rsidRPr="00E36EF9">
        <w:rPr>
          <w:rFonts w:cs="B Badr" w:hint="eastAsia"/>
          <w:sz w:val="28"/>
          <w:szCs w:val="28"/>
          <w:rtl/>
        </w:rPr>
        <w:t>وه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استفاده م</w:t>
      </w:r>
      <w:r w:rsidRPr="00E36EF9">
        <w:rPr>
          <w:rFonts w:cs="B Badr" w:hint="cs"/>
          <w:sz w:val="28"/>
          <w:szCs w:val="28"/>
          <w:rtl/>
        </w:rPr>
        <w:t>ی</w:t>
      </w:r>
      <w:r w:rsidRPr="00E36EF9">
        <w:rPr>
          <w:rFonts w:cs="B Badr"/>
          <w:sz w:val="28"/>
          <w:szCs w:val="28"/>
          <w:rtl/>
        </w:rPr>
        <w:t xml:space="preserve"> کرد:</w:t>
      </w:r>
    </w:p>
    <w:p w:rsidR="006E066F" w:rsidRDefault="00E36EF9" w:rsidP="00E36EF9">
      <w:pPr>
        <w:rPr>
          <w:rFonts w:cs="B Badr"/>
          <w:sz w:val="28"/>
          <w:szCs w:val="28"/>
          <w:rtl/>
        </w:rPr>
      </w:pPr>
      <w:r w:rsidRPr="00E36EF9">
        <w:rPr>
          <w:rFonts w:cs="B Badr" w:hint="eastAsia"/>
          <w:sz w:val="28"/>
          <w:szCs w:val="28"/>
          <w:rtl/>
        </w:rPr>
        <w:t>تق</w:t>
      </w:r>
      <w:r w:rsidRPr="00E36EF9">
        <w:rPr>
          <w:rFonts w:cs="B Badr" w:hint="cs"/>
          <w:sz w:val="28"/>
          <w:szCs w:val="28"/>
          <w:rtl/>
        </w:rPr>
        <w:t>ی</w:t>
      </w:r>
      <w:r w:rsidRPr="00E36EF9">
        <w:rPr>
          <w:rFonts w:cs="B Badr" w:hint="eastAsia"/>
          <w:sz w:val="28"/>
          <w:szCs w:val="28"/>
          <w:rtl/>
        </w:rPr>
        <w:t>ه</w:t>
      </w:r>
    </w:p>
    <w:p w:rsidR="006E066F" w:rsidRDefault="00E36EF9" w:rsidP="00E36EF9">
      <w:pPr>
        <w:rPr>
          <w:rFonts w:cs="B Badr"/>
          <w:sz w:val="28"/>
          <w:szCs w:val="28"/>
          <w:rtl/>
        </w:rPr>
      </w:pPr>
      <w:r w:rsidRPr="00E36EF9">
        <w:rPr>
          <w:rFonts w:cs="B Badr" w:hint="eastAsia"/>
          <w:sz w:val="28"/>
          <w:szCs w:val="28"/>
          <w:rtl/>
        </w:rPr>
        <w:lastRenderedPageBreak/>
        <w:t>م</w:t>
      </w:r>
      <w:r w:rsidRPr="00E36EF9">
        <w:rPr>
          <w:rFonts w:cs="B Badr" w:hint="cs"/>
          <w:sz w:val="28"/>
          <w:szCs w:val="28"/>
          <w:rtl/>
        </w:rPr>
        <w:t>ی</w:t>
      </w:r>
      <w:r w:rsidRPr="00E36EF9">
        <w:rPr>
          <w:rFonts w:cs="B Badr" w:hint="eastAsia"/>
          <w:sz w:val="28"/>
          <w:szCs w:val="28"/>
          <w:rtl/>
        </w:rPr>
        <w:t>زان</w:t>
      </w:r>
      <w:r w:rsidRPr="00E36EF9">
        <w:rPr>
          <w:rFonts w:cs="B Badr"/>
          <w:sz w:val="28"/>
          <w:szCs w:val="28"/>
          <w:rtl/>
        </w:rPr>
        <w:t xml:space="preserve"> اهتمام حضرت باقر(ع) به تق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چنان بود که م</w:t>
      </w:r>
      <w:r w:rsidRPr="00E36EF9">
        <w:rPr>
          <w:rFonts w:cs="B Badr" w:hint="cs"/>
          <w:sz w:val="28"/>
          <w:szCs w:val="28"/>
          <w:rtl/>
        </w:rPr>
        <w:t>ی</w:t>
      </w:r>
      <w:r w:rsidRPr="00E36EF9">
        <w:rPr>
          <w:rFonts w:cs="B Badr"/>
          <w:sz w:val="28"/>
          <w:szCs w:val="28"/>
          <w:rtl/>
        </w:rPr>
        <w:t xml:space="preserve"> فرمود: تق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من و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پدران من است. و کس</w:t>
      </w:r>
      <w:r w:rsidRPr="00E36EF9">
        <w:rPr>
          <w:rFonts w:cs="B Badr" w:hint="cs"/>
          <w:sz w:val="28"/>
          <w:szCs w:val="28"/>
          <w:rtl/>
        </w:rPr>
        <w:t>ی</w:t>
      </w:r>
      <w:r w:rsidRPr="00E36EF9">
        <w:rPr>
          <w:rFonts w:cs="B Badr"/>
          <w:sz w:val="28"/>
          <w:szCs w:val="28"/>
          <w:rtl/>
        </w:rPr>
        <w:t xml:space="preserve"> که تق</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ندارد، ا</w:t>
      </w:r>
      <w:r w:rsidRPr="00E36EF9">
        <w:rPr>
          <w:rFonts w:cs="B Badr" w:hint="cs"/>
          <w:sz w:val="28"/>
          <w:szCs w:val="28"/>
          <w:rtl/>
        </w:rPr>
        <w:t>ی</w:t>
      </w:r>
      <w:r w:rsidRPr="00E36EF9">
        <w:rPr>
          <w:rFonts w:cs="B Badr" w:hint="eastAsia"/>
          <w:sz w:val="28"/>
          <w:szCs w:val="28"/>
          <w:rtl/>
        </w:rPr>
        <w:t>مان</w:t>
      </w:r>
      <w:r w:rsidRPr="00E36EF9">
        <w:rPr>
          <w:rFonts w:cs="B Badr"/>
          <w:sz w:val="28"/>
          <w:szCs w:val="28"/>
          <w:rtl/>
        </w:rPr>
        <w:t xml:space="preserve"> ندارد. [99]ا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امر به دلا</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متعدد</w:t>
      </w:r>
      <w:r w:rsidRPr="00E36EF9">
        <w:rPr>
          <w:rFonts w:cs="B Badr" w:hint="cs"/>
          <w:sz w:val="28"/>
          <w:szCs w:val="28"/>
          <w:rtl/>
        </w:rPr>
        <w:t>ی</w:t>
      </w:r>
      <w:r w:rsidRPr="00E36EF9">
        <w:rPr>
          <w:rFonts w:cs="B Badr"/>
          <w:sz w:val="28"/>
          <w:szCs w:val="28"/>
          <w:rtl/>
        </w:rPr>
        <w:t xml:space="preserve"> مانند: حفظ جان ن</w:t>
      </w:r>
      <w:r w:rsidRPr="00E36EF9">
        <w:rPr>
          <w:rFonts w:cs="B Badr" w:hint="cs"/>
          <w:sz w:val="28"/>
          <w:szCs w:val="28"/>
          <w:rtl/>
        </w:rPr>
        <w:t>ی</w:t>
      </w:r>
      <w:r w:rsidRPr="00E36EF9">
        <w:rPr>
          <w:rFonts w:cs="B Badr" w:hint="eastAsia"/>
          <w:sz w:val="28"/>
          <w:szCs w:val="28"/>
          <w:rtl/>
        </w:rPr>
        <w:t>روها</w:t>
      </w:r>
      <w:r w:rsidRPr="00E36EF9">
        <w:rPr>
          <w:rFonts w:cs="B Badr" w:hint="cs"/>
          <w:sz w:val="28"/>
          <w:szCs w:val="28"/>
          <w:rtl/>
        </w:rPr>
        <w:t>ی</w:t>
      </w:r>
      <w:r w:rsidRPr="00E36EF9">
        <w:rPr>
          <w:rFonts w:cs="B Badr"/>
          <w:sz w:val="28"/>
          <w:szCs w:val="28"/>
          <w:rtl/>
        </w:rPr>
        <w:t xml:space="preserve"> خود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حفظ توان اقتصاد</w:t>
      </w:r>
      <w:r w:rsidRPr="00E36EF9">
        <w:rPr>
          <w:rFonts w:cs="B Badr" w:hint="cs"/>
          <w:sz w:val="28"/>
          <w:szCs w:val="28"/>
          <w:rtl/>
        </w:rPr>
        <w:t>ی</w:t>
      </w:r>
      <w:r w:rsidRPr="00E36EF9">
        <w:rPr>
          <w:rFonts w:cs="B Badr"/>
          <w:sz w:val="28"/>
          <w:szCs w:val="28"/>
          <w:rtl/>
        </w:rPr>
        <w:t xml:space="preserve"> خود</w:t>
      </w:r>
      <w:r w:rsidRPr="00E36EF9">
        <w:rPr>
          <w:rFonts w:cs="B Badr" w:hint="cs"/>
          <w:sz w:val="28"/>
          <w:szCs w:val="28"/>
          <w:rtl/>
        </w:rPr>
        <w:t>ی</w:t>
      </w:r>
      <w:r w:rsidRPr="00E36EF9">
        <w:rPr>
          <w:rFonts w:cs="B Badr"/>
          <w:sz w:val="28"/>
          <w:szCs w:val="28"/>
          <w:rtl/>
        </w:rPr>
        <w:t xml:space="preserve"> ها، اجرا</w:t>
      </w:r>
      <w:r w:rsidRPr="00E36EF9">
        <w:rPr>
          <w:rFonts w:cs="B Badr" w:hint="cs"/>
          <w:sz w:val="28"/>
          <w:szCs w:val="28"/>
          <w:rtl/>
        </w:rPr>
        <w:t>ی</w:t>
      </w:r>
      <w:r w:rsidRPr="00E36EF9">
        <w:rPr>
          <w:rFonts w:cs="B Badr"/>
          <w:sz w:val="28"/>
          <w:szCs w:val="28"/>
          <w:rtl/>
        </w:rPr>
        <w:t xml:space="preserve"> برنامه ها</w:t>
      </w:r>
      <w:r w:rsidRPr="00E36EF9">
        <w:rPr>
          <w:rFonts w:cs="B Badr" w:hint="cs"/>
          <w:sz w:val="28"/>
          <w:szCs w:val="28"/>
          <w:rtl/>
        </w:rPr>
        <w:t>ی</w:t>
      </w:r>
      <w:r w:rsidRPr="00E36EF9">
        <w:rPr>
          <w:rFonts w:cs="B Badr"/>
          <w:sz w:val="28"/>
          <w:szCs w:val="28"/>
          <w:rtl/>
        </w:rPr>
        <w:t xml:space="preserve"> مهم تر، حفظ ارزش ها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صورت</w:t>
      </w:r>
      <w:r w:rsidRPr="00E36EF9">
        <w:rPr>
          <w:rFonts w:cs="B Badr"/>
          <w:sz w:val="28"/>
          <w:szCs w:val="28"/>
          <w:rtl/>
        </w:rPr>
        <w:t xml:space="preserve"> </w:t>
      </w:r>
      <w:r w:rsidRPr="00E36EF9">
        <w:rPr>
          <w:rFonts w:cs="B Badr" w:hint="cs"/>
          <w:sz w:val="28"/>
          <w:szCs w:val="28"/>
          <w:rtl/>
        </w:rPr>
        <w:t>می</w:t>
      </w:r>
      <w:r w:rsidRPr="00E36EF9">
        <w:rPr>
          <w:rFonts w:cs="B Badr"/>
          <w:sz w:val="28"/>
          <w:szCs w:val="28"/>
          <w:rtl/>
        </w:rPr>
        <w:t xml:space="preserve"> گر</w:t>
      </w:r>
      <w:r w:rsidRPr="00E36EF9">
        <w:rPr>
          <w:rFonts w:cs="B Badr" w:hint="eastAsia"/>
          <w:sz w:val="28"/>
          <w:szCs w:val="28"/>
          <w:rtl/>
        </w:rPr>
        <w:t>فت</w:t>
      </w:r>
      <w:r w:rsidRPr="00E36EF9">
        <w:rPr>
          <w:rFonts w:cs="B Badr"/>
          <w:sz w:val="28"/>
          <w:szCs w:val="28"/>
          <w:rtl/>
        </w:rPr>
        <w:t xml:space="preserve"> و امام با رعا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اصل، حرکت سر</w:t>
      </w:r>
      <w:r w:rsidRPr="00E36EF9">
        <w:rPr>
          <w:rFonts w:cs="B Badr" w:hint="cs"/>
          <w:sz w:val="28"/>
          <w:szCs w:val="28"/>
          <w:rtl/>
        </w:rPr>
        <w:t>ی</w:t>
      </w:r>
      <w:r w:rsidRPr="00E36EF9">
        <w:rPr>
          <w:rFonts w:cs="B Badr"/>
          <w:sz w:val="28"/>
          <w:szCs w:val="28"/>
          <w:rtl/>
        </w:rPr>
        <w:t xml:space="preserve"> خود در تداوم وظ</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امامت را ط</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w:t>
      </w:r>
    </w:p>
    <w:p w:rsidR="006E066F" w:rsidRDefault="00E36EF9" w:rsidP="00E36EF9">
      <w:pPr>
        <w:rPr>
          <w:rFonts w:cs="B Badr"/>
          <w:sz w:val="28"/>
          <w:szCs w:val="28"/>
          <w:rtl/>
        </w:rPr>
      </w:pPr>
      <w:r w:rsidRPr="00E36EF9">
        <w:rPr>
          <w:rFonts w:cs="B Badr" w:hint="eastAsia"/>
          <w:sz w:val="28"/>
          <w:szCs w:val="28"/>
          <w:rtl/>
        </w:rPr>
        <w:t>نقل</w:t>
      </w:r>
      <w:r w:rsidRPr="00E36EF9">
        <w:rPr>
          <w:rFonts w:cs="B Badr"/>
          <w:sz w:val="28"/>
          <w:szCs w:val="28"/>
          <w:rtl/>
        </w:rPr>
        <w:t xml:space="preserve"> است که حمران نزد امام باقر (ع) آمد و گفت: عل</w:t>
      </w:r>
      <w:r w:rsidRPr="00E36EF9">
        <w:rPr>
          <w:rFonts w:cs="B Badr" w:hint="cs"/>
          <w:sz w:val="28"/>
          <w:szCs w:val="28"/>
          <w:rtl/>
        </w:rPr>
        <w:t>ی</w:t>
      </w:r>
      <w:r w:rsidRPr="00E36EF9">
        <w:rPr>
          <w:rFonts w:cs="B Badr"/>
          <w:sz w:val="28"/>
          <w:szCs w:val="28"/>
          <w:rtl/>
        </w:rPr>
        <w:t xml:space="preserve"> بن اب</w:t>
      </w:r>
      <w:r w:rsidRPr="00E36EF9">
        <w:rPr>
          <w:rFonts w:cs="B Badr" w:hint="cs"/>
          <w:sz w:val="28"/>
          <w:szCs w:val="28"/>
          <w:rtl/>
        </w:rPr>
        <w:t>ی</w:t>
      </w:r>
      <w:r w:rsidRPr="00E36EF9">
        <w:rPr>
          <w:rFonts w:cs="B Badr"/>
          <w:sz w:val="28"/>
          <w:szCs w:val="28"/>
          <w:rtl/>
        </w:rPr>
        <w:t xml:space="preserve"> طالب و حسن و 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(ع) تا مرز شهادت و کشته شدن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رفتند، نظر شما 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حضرت فرمودند: ا</w:t>
      </w:r>
      <w:r w:rsidRPr="00E36EF9">
        <w:rPr>
          <w:rFonts w:cs="B Badr" w:hint="cs"/>
          <w:sz w:val="28"/>
          <w:szCs w:val="28"/>
          <w:rtl/>
        </w:rPr>
        <w:t>ی</w:t>
      </w:r>
      <w:r w:rsidRPr="00E36EF9">
        <w:rPr>
          <w:rFonts w:cs="B Badr"/>
          <w:sz w:val="28"/>
          <w:szCs w:val="28"/>
          <w:rtl/>
        </w:rPr>
        <w:t xml:space="preserve"> حمران! خداوند پاک و بلند مرتبه، آن برنامه را بر آنان تقد</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و طرح ر</w:t>
      </w:r>
      <w:r w:rsidRPr="00E36EF9">
        <w:rPr>
          <w:rFonts w:cs="B Badr" w:hint="cs"/>
          <w:sz w:val="28"/>
          <w:szCs w:val="28"/>
          <w:rtl/>
        </w:rPr>
        <w:t>ی</w:t>
      </w:r>
      <w:r w:rsidRPr="00E36EF9">
        <w:rPr>
          <w:rFonts w:cs="B Badr" w:hint="eastAsia"/>
          <w:sz w:val="28"/>
          <w:szCs w:val="28"/>
          <w:rtl/>
        </w:rPr>
        <w:t>ز</w:t>
      </w:r>
      <w:r w:rsidRPr="00E36EF9">
        <w:rPr>
          <w:rFonts w:cs="B Badr" w:hint="cs"/>
          <w:sz w:val="28"/>
          <w:szCs w:val="28"/>
          <w:rtl/>
        </w:rPr>
        <w:t>ی</w:t>
      </w:r>
      <w:r w:rsidRPr="00E36EF9">
        <w:rPr>
          <w:rFonts w:cs="B Badr"/>
          <w:sz w:val="28"/>
          <w:szCs w:val="28"/>
          <w:rtl/>
        </w:rPr>
        <w:t xml:space="preserve"> و امضاء و حتم</w:t>
      </w:r>
      <w:r w:rsidRPr="00E36EF9">
        <w:rPr>
          <w:rFonts w:cs="B Badr" w:hint="cs"/>
          <w:sz w:val="28"/>
          <w:szCs w:val="28"/>
          <w:rtl/>
        </w:rPr>
        <w:t>ی</w:t>
      </w:r>
      <w:r w:rsidRPr="00E36EF9">
        <w:rPr>
          <w:rFonts w:cs="B Badr"/>
          <w:sz w:val="28"/>
          <w:szCs w:val="28"/>
          <w:rtl/>
        </w:rPr>
        <w:t xml:space="preserve"> نمود و سپس آن را اجرا کرد. </w:t>
      </w:r>
      <w:r w:rsidRPr="00E36EF9">
        <w:rPr>
          <w:rFonts w:cs="B Badr" w:hint="eastAsia"/>
          <w:sz w:val="28"/>
          <w:szCs w:val="28"/>
          <w:rtl/>
        </w:rPr>
        <w:t>پس</w:t>
      </w:r>
      <w:r w:rsidRPr="00E36EF9">
        <w:rPr>
          <w:rFonts w:cs="B Badr"/>
          <w:sz w:val="28"/>
          <w:szCs w:val="28"/>
          <w:rtl/>
        </w:rPr>
        <w:t xml:space="preserve"> با مقدم شدن علم آن به سو</w:t>
      </w:r>
      <w:r w:rsidRPr="00E36EF9">
        <w:rPr>
          <w:rFonts w:cs="B Badr" w:hint="cs"/>
          <w:sz w:val="28"/>
          <w:szCs w:val="28"/>
          <w:rtl/>
        </w:rPr>
        <w:t>ی</w:t>
      </w:r>
      <w:r w:rsidRPr="00E36EF9">
        <w:rPr>
          <w:rFonts w:cs="B Badr"/>
          <w:sz w:val="28"/>
          <w:szCs w:val="28"/>
          <w:rtl/>
        </w:rPr>
        <w:t xml:space="preserve"> آنان از جانب رسول خدا (ص)، عل</w:t>
      </w:r>
      <w:r w:rsidRPr="00E36EF9">
        <w:rPr>
          <w:rFonts w:cs="B Badr" w:hint="cs"/>
          <w:sz w:val="28"/>
          <w:szCs w:val="28"/>
          <w:rtl/>
        </w:rPr>
        <w:t>ی</w:t>
      </w:r>
      <w:r w:rsidRPr="00E36EF9">
        <w:rPr>
          <w:rFonts w:cs="B Badr"/>
          <w:sz w:val="28"/>
          <w:szCs w:val="28"/>
          <w:rtl/>
        </w:rPr>
        <w:t xml:space="preserve"> و حسن و 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 ق</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کردند. و هر کس از ما سکوت کرد، از رو</w:t>
      </w:r>
      <w:r w:rsidRPr="00E36EF9">
        <w:rPr>
          <w:rFonts w:cs="B Badr" w:hint="cs"/>
          <w:sz w:val="28"/>
          <w:szCs w:val="28"/>
          <w:rtl/>
        </w:rPr>
        <w:t>ی</w:t>
      </w:r>
      <w:r w:rsidRPr="00E36EF9">
        <w:rPr>
          <w:rFonts w:cs="B Badr"/>
          <w:sz w:val="28"/>
          <w:szCs w:val="28"/>
          <w:rtl/>
        </w:rPr>
        <w:t xml:space="preserve"> علم بود.</w:t>
      </w:r>
    </w:p>
    <w:p w:rsidR="006E066F" w:rsidRDefault="00E36EF9" w:rsidP="00E36EF9">
      <w:pPr>
        <w:rPr>
          <w:rFonts w:cs="B Badr"/>
          <w:sz w:val="28"/>
          <w:szCs w:val="28"/>
          <w:rtl/>
        </w:rPr>
      </w:pPr>
      <w:r w:rsidRPr="00E36EF9">
        <w:rPr>
          <w:rFonts w:cs="B Badr" w:hint="eastAsia"/>
          <w:sz w:val="28"/>
          <w:szCs w:val="28"/>
          <w:rtl/>
        </w:rPr>
        <w:t>ترس</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وظا</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حاکم اسلام</w:t>
      </w:r>
      <w:r w:rsidRPr="00E36EF9">
        <w:rPr>
          <w:rFonts w:cs="B Badr" w:hint="cs"/>
          <w:sz w:val="28"/>
          <w:szCs w:val="28"/>
          <w:rtl/>
        </w:rPr>
        <w:t>ی</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کوش</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با تب</w:t>
      </w:r>
      <w:r w:rsidRPr="00E36EF9">
        <w:rPr>
          <w:rFonts w:cs="B Badr" w:hint="cs"/>
          <w:sz w:val="28"/>
          <w:szCs w:val="28"/>
          <w:rtl/>
        </w:rPr>
        <w:t>یی</w:t>
      </w:r>
      <w:r w:rsidRPr="00E36EF9">
        <w:rPr>
          <w:rFonts w:cs="B Badr" w:hint="eastAsia"/>
          <w:sz w:val="28"/>
          <w:szCs w:val="28"/>
          <w:rtl/>
        </w:rPr>
        <w:t>ن</w:t>
      </w:r>
      <w:r w:rsidRPr="00E36EF9">
        <w:rPr>
          <w:rFonts w:cs="B Badr"/>
          <w:sz w:val="28"/>
          <w:szCs w:val="28"/>
          <w:rtl/>
        </w:rPr>
        <w:t xml:space="preserve"> وظا</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حاکمان، نوک ت</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انتقاد خود را متوجه حاکمان وقت سازد و عدم مشروع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اقدامات آنان را گوشزد کند؛ مثلا م</w:t>
      </w:r>
      <w:r w:rsidRPr="00E36EF9">
        <w:rPr>
          <w:rFonts w:cs="B Badr" w:hint="cs"/>
          <w:sz w:val="28"/>
          <w:szCs w:val="28"/>
          <w:rtl/>
        </w:rPr>
        <w:t>ی</w:t>
      </w:r>
      <w:r w:rsidRPr="00E36EF9">
        <w:rPr>
          <w:rFonts w:cs="B Badr"/>
          <w:sz w:val="28"/>
          <w:szCs w:val="28"/>
          <w:rtl/>
        </w:rPr>
        <w:t xml:space="preserve"> فرمود: «بن</w:t>
      </w:r>
      <w:r w:rsidRPr="00E36EF9">
        <w:rPr>
          <w:rFonts w:cs="B Badr" w:hint="cs"/>
          <w:sz w:val="28"/>
          <w:szCs w:val="28"/>
          <w:rtl/>
        </w:rPr>
        <w:t>ی</w:t>
      </w:r>
      <w:r w:rsidRPr="00E36EF9">
        <w:rPr>
          <w:rFonts w:cs="B Badr"/>
          <w:sz w:val="28"/>
          <w:szCs w:val="28"/>
          <w:rtl/>
        </w:rPr>
        <w:t xml:space="preserve"> الاسلام عل</w:t>
      </w:r>
      <w:r w:rsidRPr="00E36EF9">
        <w:rPr>
          <w:rFonts w:cs="B Badr" w:hint="cs"/>
          <w:sz w:val="28"/>
          <w:szCs w:val="28"/>
          <w:rtl/>
        </w:rPr>
        <w:t>ی</w:t>
      </w:r>
      <w:r w:rsidRPr="00E36EF9">
        <w:rPr>
          <w:rFonts w:cs="B Badr"/>
          <w:sz w:val="28"/>
          <w:szCs w:val="28"/>
          <w:rtl/>
        </w:rPr>
        <w:t xml:space="preserve"> خمسة اش</w:t>
      </w:r>
      <w:r w:rsidRPr="00E36EF9">
        <w:rPr>
          <w:rFonts w:cs="B Badr" w:hint="cs"/>
          <w:sz w:val="28"/>
          <w:szCs w:val="28"/>
          <w:rtl/>
        </w:rPr>
        <w:t>ی</w:t>
      </w:r>
      <w:r w:rsidRPr="00E36EF9">
        <w:rPr>
          <w:rFonts w:cs="B Badr" w:hint="eastAsia"/>
          <w:sz w:val="28"/>
          <w:szCs w:val="28"/>
          <w:rtl/>
        </w:rPr>
        <w:t>اء</w:t>
      </w:r>
      <w:r w:rsidRPr="00E36EF9">
        <w:rPr>
          <w:rFonts w:cs="B Badr"/>
          <w:sz w:val="28"/>
          <w:szCs w:val="28"/>
          <w:rtl/>
        </w:rPr>
        <w:t>: عل</w:t>
      </w:r>
      <w:r w:rsidRPr="00E36EF9">
        <w:rPr>
          <w:rFonts w:cs="B Badr" w:hint="cs"/>
          <w:sz w:val="28"/>
          <w:szCs w:val="28"/>
          <w:rtl/>
        </w:rPr>
        <w:t>ی</w:t>
      </w:r>
      <w:r w:rsidRPr="00E36EF9">
        <w:rPr>
          <w:rFonts w:cs="B Badr"/>
          <w:sz w:val="28"/>
          <w:szCs w:val="28"/>
          <w:rtl/>
        </w:rPr>
        <w:t xml:space="preserve"> الصلاة و الزکاة و الحج و الصوم و الولا</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اسلام بر پنج 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بنا شده است: نماز، زکات، حج</w:t>
      </w:r>
      <w:r w:rsidRPr="00E36EF9">
        <w:rPr>
          <w:rFonts w:cs="B Badr" w:hint="eastAsia"/>
          <w:sz w:val="28"/>
          <w:szCs w:val="28"/>
          <w:rtl/>
        </w:rPr>
        <w:t>،</w:t>
      </w:r>
      <w:r w:rsidRPr="00E36EF9">
        <w:rPr>
          <w:rFonts w:cs="B Badr"/>
          <w:sz w:val="28"/>
          <w:szCs w:val="28"/>
          <w:rtl/>
        </w:rPr>
        <w:t xml:space="preserve"> روزه، ولا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t>زراره</w:t>
      </w:r>
      <w:r w:rsidRPr="00E36EF9">
        <w:rPr>
          <w:rFonts w:cs="B Badr"/>
          <w:sz w:val="28"/>
          <w:szCs w:val="28"/>
          <w:rtl/>
        </w:rPr>
        <w:t xml:space="preserve"> پرس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کدام افضل است؟ فرمود: «الولا</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افضل لانها مفتاحهن و الوال</w:t>
      </w:r>
      <w:r w:rsidRPr="00E36EF9">
        <w:rPr>
          <w:rFonts w:cs="B Badr" w:hint="cs"/>
          <w:sz w:val="28"/>
          <w:szCs w:val="28"/>
          <w:rtl/>
        </w:rPr>
        <w:t>ی</w:t>
      </w:r>
      <w:r w:rsidRPr="00E36EF9">
        <w:rPr>
          <w:rFonts w:cs="B Badr"/>
          <w:sz w:val="28"/>
          <w:szCs w:val="28"/>
          <w:rtl/>
        </w:rPr>
        <w:t xml:space="preserve"> هو الدل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هن»</w:t>
      </w:r>
      <w:r w:rsidRPr="00E36EF9">
        <w:rPr>
          <w:rFonts w:cs="B Badr"/>
          <w:sz w:val="28"/>
          <w:szCs w:val="28"/>
          <w:rtl/>
        </w:rPr>
        <w:t>. «ولا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برتر است؛ چون کل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آنهاست و وال</w:t>
      </w:r>
      <w:r w:rsidRPr="00E36EF9">
        <w:rPr>
          <w:rFonts w:cs="B Badr" w:hint="cs"/>
          <w:sz w:val="28"/>
          <w:szCs w:val="28"/>
          <w:rtl/>
        </w:rPr>
        <w:t>ی</w:t>
      </w:r>
      <w:r w:rsidRPr="00E36EF9">
        <w:rPr>
          <w:rFonts w:cs="B Badr"/>
          <w:sz w:val="28"/>
          <w:szCs w:val="28"/>
          <w:rtl/>
        </w:rPr>
        <w:t xml:space="preserve"> (امام) راهنما</w:t>
      </w:r>
      <w:r w:rsidRPr="00E36EF9">
        <w:rPr>
          <w:rFonts w:cs="B Badr" w:hint="cs"/>
          <w:sz w:val="28"/>
          <w:szCs w:val="28"/>
          <w:rtl/>
        </w:rPr>
        <w:t>یی</w:t>
      </w:r>
      <w:r w:rsidRPr="00E36EF9">
        <w:rPr>
          <w:rFonts w:cs="B Badr"/>
          <w:sz w:val="28"/>
          <w:szCs w:val="28"/>
          <w:rtl/>
        </w:rPr>
        <w:t xml:space="preserve"> کننده برآنهاست».[100]</w:t>
      </w:r>
    </w:p>
    <w:p w:rsidR="006E066F" w:rsidRDefault="00E36EF9" w:rsidP="00E36EF9">
      <w:pPr>
        <w:rPr>
          <w:rFonts w:cs="B Badr"/>
          <w:sz w:val="28"/>
          <w:szCs w:val="28"/>
          <w:rtl/>
        </w:rPr>
      </w:pPr>
      <w:r w:rsidRPr="00E36EF9">
        <w:rPr>
          <w:rFonts w:cs="B Badr" w:hint="eastAsia"/>
          <w:sz w:val="28"/>
          <w:szCs w:val="28"/>
          <w:rtl/>
        </w:rPr>
        <w:t>نه</w:t>
      </w:r>
      <w:r w:rsidRPr="00E36EF9">
        <w:rPr>
          <w:rFonts w:cs="B Badr" w:hint="cs"/>
          <w:sz w:val="28"/>
          <w:szCs w:val="28"/>
          <w:rtl/>
        </w:rPr>
        <w:t>ی</w:t>
      </w:r>
      <w:r w:rsidRPr="00E36EF9">
        <w:rPr>
          <w:rFonts w:cs="B Badr"/>
          <w:sz w:val="28"/>
          <w:szCs w:val="28"/>
          <w:rtl/>
        </w:rPr>
        <w:t xml:space="preserve"> از همکار</w:t>
      </w:r>
      <w:r w:rsidRPr="00E36EF9">
        <w:rPr>
          <w:rFonts w:cs="B Badr" w:hint="cs"/>
          <w:sz w:val="28"/>
          <w:szCs w:val="28"/>
          <w:rtl/>
        </w:rPr>
        <w:t>ی</w:t>
      </w:r>
      <w:r w:rsidRPr="00E36EF9">
        <w:rPr>
          <w:rFonts w:cs="B Badr"/>
          <w:sz w:val="28"/>
          <w:szCs w:val="28"/>
          <w:rtl/>
        </w:rPr>
        <w:t xml:space="preserve"> با حکومت طاغوت</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همواره مؤمنان را از همکار</w:t>
      </w:r>
      <w:r w:rsidRPr="00E36EF9">
        <w:rPr>
          <w:rFonts w:cs="B Badr" w:hint="cs"/>
          <w:sz w:val="28"/>
          <w:szCs w:val="28"/>
          <w:rtl/>
        </w:rPr>
        <w:t>ی</w:t>
      </w:r>
      <w:r w:rsidRPr="00E36EF9">
        <w:rPr>
          <w:rFonts w:cs="B Badr"/>
          <w:sz w:val="28"/>
          <w:szCs w:val="28"/>
          <w:rtl/>
        </w:rPr>
        <w:t xml:space="preserve"> با حکومت طاغوت نه</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و به هر طر</w:t>
      </w:r>
      <w:r w:rsidRPr="00E36EF9">
        <w:rPr>
          <w:rFonts w:cs="B Badr" w:hint="cs"/>
          <w:sz w:val="28"/>
          <w:szCs w:val="28"/>
          <w:rtl/>
        </w:rPr>
        <w:t>ی</w:t>
      </w:r>
      <w:r w:rsidRPr="00E36EF9">
        <w:rPr>
          <w:rFonts w:cs="B Badr" w:hint="eastAsia"/>
          <w:sz w:val="28"/>
          <w:szCs w:val="28"/>
          <w:rtl/>
        </w:rPr>
        <w:t>ق</w:t>
      </w:r>
      <w:r w:rsidRPr="00E36EF9">
        <w:rPr>
          <w:rFonts w:cs="B Badr"/>
          <w:sz w:val="28"/>
          <w:szCs w:val="28"/>
          <w:rtl/>
        </w:rPr>
        <w:t xml:space="preserve"> ممکن،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خود را به گوش امت م</w:t>
      </w:r>
      <w:r w:rsidRPr="00E36EF9">
        <w:rPr>
          <w:rFonts w:cs="B Badr" w:hint="cs"/>
          <w:sz w:val="28"/>
          <w:szCs w:val="28"/>
          <w:rtl/>
        </w:rPr>
        <w:t>ی</w:t>
      </w:r>
      <w:r w:rsidRPr="00E36EF9">
        <w:rPr>
          <w:rFonts w:cs="B Badr"/>
          <w:sz w:val="28"/>
          <w:szCs w:val="28"/>
          <w:rtl/>
        </w:rPr>
        <w:t xml:space="preserve"> رساند .</w:t>
      </w:r>
    </w:p>
    <w:p w:rsidR="006E066F" w:rsidRDefault="00E36EF9" w:rsidP="00E36EF9">
      <w:pPr>
        <w:rPr>
          <w:rFonts w:cs="B Badr"/>
          <w:sz w:val="28"/>
          <w:szCs w:val="28"/>
          <w:rtl/>
        </w:rPr>
      </w:pPr>
      <w:r w:rsidRPr="00E36EF9">
        <w:rPr>
          <w:rFonts w:cs="B Badr" w:hint="eastAsia"/>
          <w:sz w:val="28"/>
          <w:szCs w:val="28"/>
          <w:rtl/>
        </w:rPr>
        <w:t>شخص</w:t>
      </w:r>
      <w:r w:rsidRPr="00E36EF9">
        <w:rPr>
          <w:rFonts w:cs="B Badr" w:hint="cs"/>
          <w:sz w:val="28"/>
          <w:szCs w:val="28"/>
          <w:rtl/>
        </w:rPr>
        <w:t>ی</w:t>
      </w:r>
      <w:r w:rsidRPr="00E36EF9">
        <w:rPr>
          <w:rFonts w:cs="B Badr"/>
          <w:sz w:val="28"/>
          <w:szCs w:val="28"/>
          <w:rtl/>
        </w:rPr>
        <w:t xml:space="preserve"> از امام باقر (ع) سؤال کرد:</w:t>
      </w:r>
    </w:p>
    <w:p w:rsidR="006E066F" w:rsidRDefault="00E36EF9" w:rsidP="00E36EF9">
      <w:pPr>
        <w:rPr>
          <w:rFonts w:cs="B Badr"/>
          <w:sz w:val="28"/>
          <w:szCs w:val="28"/>
          <w:rtl/>
        </w:rPr>
      </w:pPr>
      <w:r w:rsidRPr="00E36EF9">
        <w:rPr>
          <w:rFonts w:cs="B Badr" w:hint="eastAsia"/>
          <w:sz w:val="28"/>
          <w:szCs w:val="28"/>
          <w:rtl/>
        </w:rPr>
        <w:t>من</w:t>
      </w:r>
      <w:r w:rsidRPr="00E36EF9">
        <w:rPr>
          <w:rFonts w:cs="B Badr"/>
          <w:sz w:val="28"/>
          <w:szCs w:val="28"/>
          <w:rtl/>
        </w:rPr>
        <w:t xml:space="preserve"> از زمان حجّاج پيوسته تا كنون فرماندار بوده‏ام، براى من توبه ميسّر است؟ امام جوابى نداد، و من دوباره پرسيدم، در پاسخ فرمود:</w:t>
      </w:r>
    </w:p>
    <w:p w:rsidR="006E066F" w:rsidRDefault="00E36EF9" w:rsidP="00E36EF9">
      <w:pPr>
        <w:rPr>
          <w:rFonts w:cs="B Badr"/>
          <w:sz w:val="28"/>
          <w:szCs w:val="28"/>
          <w:rtl/>
        </w:rPr>
      </w:pPr>
      <w:r w:rsidRPr="00E36EF9">
        <w:rPr>
          <w:rFonts w:cs="B Badr" w:hint="eastAsia"/>
          <w:sz w:val="28"/>
          <w:szCs w:val="28"/>
          <w:rtl/>
        </w:rPr>
        <w:t>نه،</w:t>
      </w:r>
      <w:r w:rsidRPr="00E36EF9">
        <w:rPr>
          <w:rFonts w:cs="B Badr"/>
          <w:sz w:val="28"/>
          <w:szCs w:val="28"/>
          <w:rtl/>
        </w:rPr>
        <w:t xml:space="preserve"> تا به هر صاحب حقى، حق او را بپردازى.[101]</w:t>
      </w:r>
    </w:p>
    <w:p w:rsidR="006E066F" w:rsidRDefault="00E36EF9" w:rsidP="00E36EF9">
      <w:pPr>
        <w:rPr>
          <w:rFonts w:cs="B Badr"/>
          <w:sz w:val="28"/>
          <w:szCs w:val="28"/>
          <w:rtl/>
        </w:rPr>
      </w:pPr>
      <w:r w:rsidRPr="00E36EF9">
        <w:rPr>
          <w:rFonts w:cs="B Badr" w:hint="cs"/>
          <w:sz w:val="28"/>
          <w:szCs w:val="28"/>
          <w:rtl/>
        </w:rPr>
        <w:t>ی</w:t>
      </w:r>
      <w:r w:rsidRPr="00E36EF9">
        <w:rPr>
          <w:rFonts w:cs="B Badr" w:hint="eastAsia"/>
          <w:sz w:val="28"/>
          <w:szCs w:val="28"/>
          <w:rtl/>
        </w:rPr>
        <w:t>ک</w:t>
      </w:r>
      <w:r w:rsidRPr="00E36EF9">
        <w:rPr>
          <w:rFonts w:cs="B Badr" w:hint="cs"/>
          <w:sz w:val="28"/>
          <w:szCs w:val="28"/>
          <w:rtl/>
        </w:rPr>
        <w:t>ی</w:t>
      </w:r>
      <w:r w:rsidRPr="00E36EF9">
        <w:rPr>
          <w:rFonts w:cs="B Badr"/>
          <w:sz w:val="28"/>
          <w:szCs w:val="28"/>
          <w:rtl/>
        </w:rPr>
        <w:t xml:space="preserve"> از ش</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به نام عبدالغفار بن قاسم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به امام باقر(ع) گفتم: نظرتان در نزد</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شدن من به سلطان و رفت و آمد به دربار 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فرمود: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کار را برا</w:t>
      </w:r>
      <w:r w:rsidRPr="00E36EF9">
        <w:rPr>
          <w:rFonts w:cs="B Badr" w:hint="cs"/>
          <w:sz w:val="28"/>
          <w:szCs w:val="28"/>
          <w:rtl/>
        </w:rPr>
        <w:t>ی</w:t>
      </w:r>
      <w:r w:rsidRPr="00E36EF9">
        <w:rPr>
          <w:rFonts w:cs="B Badr"/>
          <w:sz w:val="28"/>
          <w:szCs w:val="28"/>
          <w:rtl/>
        </w:rPr>
        <w:t xml:space="preserve"> تو صلاح نم</w:t>
      </w:r>
      <w:r w:rsidRPr="00E36EF9">
        <w:rPr>
          <w:rFonts w:cs="B Badr" w:hint="cs"/>
          <w:sz w:val="28"/>
          <w:szCs w:val="28"/>
          <w:rtl/>
        </w:rPr>
        <w:t>ی</w:t>
      </w:r>
      <w:r w:rsidRPr="00E36EF9">
        <w:rPr>
          <w:rFonts w:cs="B Badr"/>
          <w:sz w:val="28"/>
          <w:szCs w:val="28"/>
          <w:rtl/>
        </w:rPr>
        <w:t xml:space="preserve"> دانم. گفتم: گاه</w:t>
      </w:r>
      <w:r w:rsidRPr="00E36EF9">
        <w:rPr>
          <w:rFonts w:cs="B Badr" w:hint="cs"/>
          <w:sz w:val="28"/>
          <w:szCs w:val="28"/>
          <w:rtl/>
        </w:rPr>
        <w:t>ی</w:t>
      </w:r>
      <w:r w:rsidRPr="00E36EF9">
        <w:rPr>
          <w:rFonts w:cs="B Badr"/>
          <w:sz w:val="28"/>
          <w:szCs w:val="28"/>
          <w:rtl/>
        </w:rPr>
        <w:t xml:space="preserve"> به شام م</w:t>
      </w:r>
      <w:r w:rsidRPr="00E36EF9">
        <w:rPr>
          <w:rFonts w:cs="B Badr" w:hint="cs"/>
          <w:sz w:val="28"/>
          <w:szCs w:val="28"/>
          <w:rtl/>
        </w:rPr>
        <w:t>ی</w:t>
      </w:r>
      <w:r w:rsidRPr="00E36EF9">
        <w:rPr>
          <w:rFonts w:cs="B Badr"/>
          <w:sz w:val="28"/>
          <w:szCs w:val="28"/>
          <w:rtl/>
        </w:rPr>
        <w:t xml:space="preserve"> روم و بر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بن ول</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وارد م</w:t>
      </w:r>
      <w:r w:rsidRPr="00E36EF9">
        <w:rPr>
          <w:rFonts w:cs="B Badr" w:hint="cs"/>
          <w:sz w:val="28"/>
          <w:szCs w:val="28"/>
          <w:rtl/>
        </w:rPr>
        <w:t>ی</w:t>
      </w:r>
      <w:r w:rsidRPr="00E36EF9">
        <w:rPr>
          <w:rFonts w:cs="B Badr"/>
          <w:sz w:val="28"/>
          <w:szCs w:val="28"/>
          <w:rtl/>
        </w:rPr>
        <w:t xml:space="preserve"> شوم . فرمود: «ا</w:t>
      </w:r>
      <w:r w:rsidRPr="00E36EF9">
        <w:rPr>
          <w:rFonts w:cs="B Badr" w:hint="cs"/>
          <w:sz w:val="28"/>
          <w:szCs w:val="28"/>
          <w:rtl/>
        </w:rPr>
        <w:t>ی</w:t>
      </w:r>
      <w:r w:rsidRPr="00E36EF9">
        <w:rPr>
          <w:rFonts w:cs="B Badr"/>
          <w:sz w:val="28"/>
          <w:szCs w:val="28"/>
          <w:rtl/>
        </w:rPr>
        <w:t xml:space="preserve"> عبدالغفار! رفت </w:t>
      </w:r>
      <w:r w:rsidRPr="00E36EF9">
        <w:rPr>
          <w:rFonts w:cs="B Badr" w:hint="eastAsia"/>
          <w:sz w:val="28"/>
          <w:szCs w:val="28"/>
          <w:rtl/>
        </w:rPr>
        <w:t>و</w:t>
      </w:r>
      <w:r w:rsidRPr="00E36EF9">
        <w:rPr>
          <w:rFonts w:cs="B Badr"/>
          <w:sz w:val="28"/>
          <w:szCs w:val="28"/>
          <w:rtl/>
        </w:rPr>
        <w:t xml:space="preserve"> آمد تو نزد سلطان سه پ</w:t>
      </w:r>
      <w:r w:rsidRPr="00E36EF9">
        <w:rPr>
          <w:rFonts w:cs="B Badr" w:hint="cs"/>
          <w:sz w:val="28"/>
          <w:szCs w:val="28"/>
          <w:rtl/>
        </w:rPr>
        <w:t>ی</w:t>
      </w:r>
      <w:r w:rsidRPr="00E36EF9">
        <w:rPr>
          <w:rFonts w:cs="B Badr" w:hint="eastAsia"/>
          <w:sz w:val="28"/>
          <w:szCs w:val="28"/>
          <w:rtl/>
        </w:rPr>
        <w:t>امد</w:t>
      </w:r>
      <w:r w:rsidRPr="00E36EF9">
        <w:rPr>
          <w:rFonts w:cs="B Badr"/>
          <w:sz w:val="28"/>
          <w:szCs w:val="28"/>
          <w:rtl/>
        </w:rPr>
        <w:t xml:space="preserve"> منف</w:t>
      </w:r>
      <w:r w:rsidRPr="00E36EF9">
        <w:rPr>
          <w:rFonts w:cs="B Badr" w:hint="cs"/>
          <w:sz w:val="28"/>
          <w:szCs w:val="28"/>
          <w:rtl/>
        </w:rPr>
        <w:t>ی</w:t>
      </w:r>
      <w:r w:rsidRPr="00E36EF9">
        <w:rPr>
          <w:rFonts w:cs="B Badr"/>
          <w:sz w:val="28"/>
          <w:szCs w:val="28"/>
          <w:rtl/>
        </w:rPr>
        <w:t xml:space="preserve"> دارد: محبت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در دلت راه م</w:t>
      </w:r>
      <w:r w:rsidRPr="00E36EF9">
        <w:rPr>
          <w:rFonts w:cs="B Badr" w:hint="cs"/>
          <w:sz w:val="28"/>
          <w:szCs w:val="28"/>
          <w:rtl/>
        </w:rPr>
        <w:t>ی</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ابد،</w:t>
      </w:r>
      <w:r w:rsidRPr="00E36EF9">
        <w:rPr>
          <w:rFonts w:cs="B Badr"/>
          <w:sz w:val="28"/>
          <w:szCs w:val="28"/>
          <w:rtl/>
        </w:rPr>
        <w:t xml:space="preserve"> مرگ را فراموش م</w:t>
      </w:r>
      <w:r w:rsidRPr="00E36EF9">
        <w:rPr>
          <w:rFonts w:cs="B Badr" w:hint="cs"/>
          <w:sz w:val="28"/>
          <w:szCs w:val="28"/>
          <w:rtl/>
        </w:rPr>
        <w:t>ی</w:t>
      </w:r>
      <w:r w:rsidRPr="00E36EF9">
        <w:rPr>
          <w:rFonts w:cs="B Badr"/>
          <w:sz w:val="28"/>
          <w:szCs w:val="28"/>
          <w:rtl/>
        </w:rPr>
        <w:t xml:space="preserve"> کن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و نسبت به آنچه خدا قسمت تو کرده ناراض</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شو</w:t>
      </w:r>
      <w:r w:rsidRPr="00E36EF9">
        <w:rPr>
          <w:rFonts w:cs="B Badr" w:hint="cs"/>
          <w:sz w:val="28"/>
          <w:szCs w:val="28"/>
          <w:rtl/>
        </w:rPr>
        <w:t>ی</w:t>
      </w:r>
      <w:r w:rsidRPr="00E36EF9">
        <w:rPr>
          <w:rFonts w:cs="B Badr" w:hint="eastAsia"/>
          <w:sz w:val="28"/>
          <w:szCs w:val="28"/>
          <w:rtl/>
        </w:rPr>
        <w:t>»</w:t>
      </w:r>
      <w:r w:rsidRPr="00E36EF9">
        <w:rPr>
          <w:rFonts w:cs="B Badr"/>
          <w:sz w:val="28"/>
          <w:szCs w:val="28"/>
          <w:rtl/>
        </w:rPr>
        <w:t>.</w:t>
      </w:r>
    </w:p>
    <w:p w:rsidR="006E066F" w:rsidRDefault="00E36EF9" w:rsidP="00E36EF9">
      <w:pPr>
        <w:rPr>
          <w:rFonts w:cs="B Badr"/>
          <w:sz w:val="28"/>
          <w:szCs w:val="28"/>
          <w:rtl/>
        </w:rPr>
      </w:pPr>
      <w:r w:rsidRPr="00E36EF9">
        <w:rPr>
          <w:rFonts w:cs="B Badr" w:hint="eastAsia"/>
          <w:sz w:val="28"/>
          <w:szCs w:val="28"/>
          <w:rtl/>
        </w:rPr>
        <w:lastRenderedPageBreak/>
        <w:t>عرض</w:t>
      </w:r>
      <w:r w:rsidRPr="00E36EF9">
        <w:rPr>
          <w:rFonts w:cs="B Badr"/>
          <w:sz w:val="28"/>
          <w:szCs w:val="28"/>
          <w:rtl/>
        </w:rPr>
        <w:t xml:space="preserve"> کردم: ا</w:t>
      </w:r>
      <w:r w:rsidRPr="00E36EF9">
        <w:rPr>
          <w:rFonts w:cs="B Badr" w:hint="cs"/>
          <w:sz w:val="28"/>
          <w:szCs w:val="28"/>
          <w:rtl/>
        </w:rPr>
        <w:t>ی</w:t>
      </w:r>
      <w:r w:rsidRPr="00E36EF9">
        <w:rPr>
          <w:rFonts w:cs="B Badr"/>
          <w:sz w:val="28"/>
          <w:szCs w:val="28"/>
          <w:rtl/>
        </w:rPr>
        <w:t xml:space="preserve"> فرزند رسول خدا! من ع</w:t>
      </w:r>
      <w:r w:rsidRPr="00E36EF9">
        <w:rPr>
          <w:rFonts w:cs="B Badr" w:hint="cs"/>
          <w:sz w:val="28"/>
          <w:szCs w:val="28"/>
          <w:rtl/>
        </w:rPr>
        <w:t>ی</w:t>
      </w:r>
      <w:r w:rsidRPr="00E36EF9">
        <w:rPr>
          <w:rFonts w:cs="B Badr" w:hint="eastAsia"/>
          <w:sz w:val="28"/>
          <w:szCs w:val="28"/>
          <w:rtl/>
        </w:rPr>
        <w:t>ال</w:t>
      </w:r>
      <w:r w:rsidRPr="00E36EF9">
        <w:rPr>
          <w:rFonts w:cs="B Badr"/>
          <w:sz w:val="28"/>
          <w:szCs w:val="28"/>
          <w:rtl/>
        </w:rPr>
        <w:t xml:space="preserve"> وارم و هدفم از رفتن به آن جا، انجام تجارت است. فرمود: «ا</w:t>
      </w:r>
      <w:r w:rsidRPr="00E36EF9">
        <w:rPr>
          <w:rFonts w:cs="B Badr" w:hint="cs"/>
          <w:sz w:val="28"/>
          <w:szCs w:val="28"/>
          <w:rtl/>
        </w:rPr>
        <w:t>ی</w:t>
      </w:r>
      <w:r w:rsidRPr="00E36EF9">
        <w:rPr>
          <w:rFonts w:cs="B Badr"/>
          <w:sz w:val="28"/>
          <w:szCs w:val="28"/>
          <w:rtl/>
        </w:rPr>
        <w:t xml:space="preserve"> بنده خدا! من نم</w:t>
      </w:r>
      <w:r w:rsidRPr="00E36EF9">
        <w:rPr>
          <w:rFonts w:cs="B Badr" w:hint="cs"/>
          <w:sz w:val="28"/>
          <w:szCs w:val="28"/>
          <w:rtl/>
        </w:rPr>
        <w:t>ی</w:t>
      </w:r>
      <w:r w:rsidRPr="00E36EF9">
        <w:rPr>
          <w:rFonts w:cs="B Badr"/>
          <w:sz w:val="28"/>
          <w:szCs w:val="28"/>
          <w:rtl/>
        </w:rPr>
        <w:t xml:space="preserve"> خواهم تو را به ترک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دعوت کنم، بلکه م</w:t>
      </w:r>
      <w:r w:rsidRPr="00E36EF9">
        <w:rPr>
          <w:rFonts w:cs="B Badr" w:hint="cs"/>
          <w:sz w:val="28"/>
          <w:szCs w:val="28"/>
          <w:rtl/>
        </w:rPr>
        <w:t>ی</w:t>
      </w:r>
      <w:r w:rsidRPr="00E36EF9">
        <w:rPr>
          <w:rFonts w:cs="B Badr"/>
          <w:sz w:val="28"/>
          <w:szCs w:val="28"/>
          <w:rtl/>
        </w:rPr>
        <w:t xml:space="preserve"> خواهم گناهان را ترک کن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ترک دن</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فض</w:t>
      </w:r>
      <w:r w:rsidRPr="00E36EF9">
        <w:rPr>
          <w:rFonts w:cs="B Badr" w:hint="cs"/>
          <w:sz w:val="28"/>
          <w:szCs w:val="28"/>
          <w:rtl/>
        </w:rPr>
        <w:t>ی</w:t>
      </w:r>
      <w:r w:rsidRPr="00E36EF9">
        <w:rPr>
          <w:rFonts w:cs="B Badr" w:hint="eastAsia"/>
          <w:sz w:val="28"/>
          <w:szCs w:val="28"/>
          <w:rtl/>
        </w:rPr>
        <w:t>لت</w:t>
      </w:r>
      <w:r w:rsidRPr="00E36EF9">
        <w:rPr>
          <w:rFonts w:cs="B Badr"/>
          <w:sz w:val="28"/>
          <w:szCs w:val="28"/>
          <w:rtl/>
        </w:rPr>
        <w:t xml:space="preserve"> است، اما ترک گناه فر</w:t>
      </w:r>
      <w:r w:rsidRPr="00E36EF9">
        <w:rPr>
          <w:rFonts w:cs="B Badr" w:hint="cs"/>
          <w:sz w:val="28"/>
          <w:szCs w:val="28"/>
          <w:rtl/>
        </w:rPr>
        <w:t>ی</w:t>
      </w:r>
      <w:r w:rsidRPr="00E36EF9">
        <w:rPr>
          <w:rFonts w:cs="B Badr" w:hint="eastAsia"/>
          <w:sz w:val="28"/>
          <w:szCs w:val="28"/>
          <w:rtl/>
        </w:rPr>
        <w:t>ضه</w:t>
      </w:r>
      <w:r w:rsidRPr="00E36EF9">
        <w:rPr>
          <w:rFonts w:cs="B Badr"/>
          <w:sz w:val="28"/>
          <w:szCs w:val="28"/>
          <w:rtl/>
        </w:rPr>
        <w:t xml:space="preserve"> و واجب است و تو در شرا</w:t>
      </w:r>
      <w:r w:rsidRPr="00E36EF9">
        <w:rPr>
          <w:rFonts w:cs="B Badr" w:hint="cs"/>
          <w:sz w:val="28"/>
          <w:szCs w:val="28"/>
          <w:rtl/>
        </w:rPr>
        <w:t>ی</w:t>
      </w:r>
      <w:r w:rsidRPr="00E36EF9">
        <w:rPr>
          <w:rFonts w:cs="B Badr" w:hint="eastAsia"/>
          <w:sz w:val="28"/>
          <w:szCs w:val="28"/>
          <w:rtl/>
        </w:rPr>
        <w:t>ط</w:t>
      </w:r>
      <w:r w:rsidRPr="00E36EF9">
        <w:rPr>
          <w:rFonts w:cs="B Badr" w:hint="cs"/>
          <w:sz w:val="28"/>
          <w:szCs w:val="28"/>
          <w:rtl/>
        </w:rPr>
        <w:t>ی</w:t>
      </w:r>
      <w:r w:rsidRPr="00E36EF9">
        <w:rPr>
          <w:rFonts w:cs="B Badr"/>
          <w:sz w:val="28"/>
          <w:szCs w:val="28"/>
          <w:rtl/>
        </w:rPr>
        <w:t xml:space="preserve"> هست</w:t>
      </w:r>
      <w:r w:rsidRPr="00E36EF9">
        <w:rPr>
          <w:rFonts w:cs="B Badr" w:hint="cs"/>
          <w:sz w:val="28"/>
          <w:szCs w:val="28"/>
          <w:rtl/>
        </w:rPr>
        <w:t>ی</w:t>
      </w:r>
      <w:r w:rsidRPr="00E36EF9">
        <w:rPr>
          <w:rFonts w:cs="B Badr"/>
          <w:sz w:val="28"/>
          <w:szCs w:val="28"/>
          <w:rtl/>
        </w:rPr>
        <w:t xml:space="preserve"> که به ا</w:t>
      </w:r>
      <w:r w:rsidRPr="00E36EF9">
        <w:rPr>
          <w:rFonts w:cs="B Badr" w:hint="eastAsia"/>
          <w:sz w:val="28"/>
          <w:szCs w:val="28"/>
          <w:rtl/>
        </w:rPr>
        <w:t>نجام</w:t>
      </w:r>
      <w:r w:rsidRPr="00E36EF9">
        <w:rPr>
          <w:rFonts w:cs="B Badr"/>
          <w:sz w:val="28"/>
          <w:szCs w:val="28"/>
          <w:rtl/>
        </w:rPr>
        <w:t xml:space="preserve"> واجبات ن</w:t>
      </w:r>
      <w:r w:rsidRPr="00E36EF9">
        <w:rPr>
          <w:rFonts w:cs="B Badr" w:hint="cs"/>
          <w:sz w:val="28"/>
          <w:szCs w:val="28"/>
          <w:rtl/>
        </w:rPr>
        <w:t>ی</w:t>
      </w:r>
      <w:r w:rsidRPr="00E36EF9">
        <w:rPr>
          <w:rFonts w:cs="B Badr" w:hint="eastAsia"/>
          <w:sz w:val="28"/>
          <w:szCs w:val="28"/>
          <w:rtl/>
        </w:rPr>
        <w:t>ازمندتر</w:t>
      </w:r>
      <w:r w:rsidRPr="00E36EF9">
        <w:rPr>
          <w:rFonts w:cs="B Badr" w:hint="cs"/>
          <w:sz w:val="28"/>
          <w:szCs w:val="28"/>
          <w:rtl/>
        </w:rPr>
        <w:t>ی</w:t>
      </w:r>
      <w:r w:rsidRPr="00E36EF9">
        <w:rPr>
          <w:rFonts w:cs="B Badr"/>
          <w:sz w:val="28"/>
          <w:szCs w:val="28"/>
          <w:rtl/>
        </w:rPr>
        <w:t xml:space="preserve"> تا کسب فضائل».[102]</w:t>
      </w:r>
    </w:p>
    <w:p w:rsidR="006E066F" w:rsidRDefault="00E36EF9" w:rsidP="00E36EF9">
      <w:pPr>
        <w:rPr>
          <w:rFonts w:cs="B Badr"/>
          <w:sz w:val="28"/>
          <w:szCs w:val="28"/>
          <w:rtl/>
        </w:rPr>
      </w:pPr>
      <w:r w:rsidRPr="00E36EF9">
        <w:rPr>
          <w:rFonts w:cs="B Badr" w:hint="eastAsia"/>
          <w:sz w:val="28"/>
          <w:szCs w:val="28"/>
          <w:rtl/>
        </w:rPr>
        <w:t>زمان</w:t>
      </w:r>
      <w:r w:rsidRPr="00E36EF9">
        <w:rPr>
          <w:rFonts w:cs="B Badr" w:hint="cs"/>
          <w:sz w:val="28"/>
          <w:szCs w:val="28"/>
          <w:rtl/>
        </w:rPr>
        <w:t>ی</w:t>
      </w:r>
      <w:r w:rsidRPr="00E36EF9">
        <w:rPr>
          <w:rFonts w:cs="B Badr"/>
          <w:sz w:val="28"/>
          <w:szCs w:val="28"/>
          <w:rtl/>
        </w:rPr>
        <w:t xml:space="preserve"> هم که مردم برا</w:t>
      </w:r>
      <w:r w:rsidRPr="00E36EF9">
        <w:rPr>
          <w:rFonts w:cs="B Badr" w:hint="cs"/>
          <w:sz w:val="28"/>
          <w:szCs w:val="28"/>
          <w:rtl/>
        </w:rPr>
        <w:t>ی</w:t>
      </w:r>
      <w:r w:rsidRPr="00E36EF9">
        <w:rPr>
          <w:rFonts w:cs="B Badr"/>
          <w:sz w:val="28"/>
          <w:szCs w:val="28"/>
          <w:rtl/>
        </w:rPr>
        <w:t xml:space="preserve"> تبر</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گفتن به وال</w:t>
      </w:r>
      <w:r w:rsidRPr="00E36EF9">
        <w:rPr>
          <w:rFonts w:cs="B Badr" w:hint="cs"/>
          <w:sz w:val="28"/>
          <w:szCs w:val="28"/>
          <w:rtl/>
        </w:rPr>
        <w:t>ی</w:t>
      </w:r>
      <w:r w:rsidRPr="00E36EF9">
        <w:rPr>
          <w:rFonts w:cs="B Badr"/>
          <w:sz w:val="28"/>
          <w:szCs w:val="28"/>
          <w:rtl/>
        </w:rPr>
        <w:t xml:space="preserve"> جد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مد</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به خانه اش م</w:t>
      </w:r>
      <w:r w:rsidRPr="00E36EF9">
        <w:rPr>
          <w:rFonts w:cs="B Badr" w:hint="cs"/>
          <w:sz w:val="28"/>
          <w:szCs w:val="28"/>
          <w:rtl/>
        </w:rPr>
        <w:t>ی</w:t>
      </w:r>
      <w:r w:rsidRPr="00E36EF9">
        <w:rPr>
          <w:rFonts w:cs="B Badr"/>
          <w:sz w:val="28"/>
          <w:szCs w:val="28"/>
          <w:rtl/>
        </w:rPr>
        <w:t xml:space="preserve"> رفتند، فرمود: خانه وال</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در</w:t>
      </w:r>
      <w:r w:rsidRPr="00E36EF9">
        <w:rPr>
          <w:rFonts w:cs="B Badr" w:hint="cs"/>
          <w:sz w:val="28"/>
          <w:szCs w:val="28"/>
          <w:rtl/>
        </w:rPr>
        <w:t>ی</w:t>
      </w:r>
      <w:r w:rsidRPr="00E36EF9">
        <w:rPr>
          <w:rFonts w:cs="B Badr"/>
          <w:sz w:val="28"/>
          <w:szCs w:val="28"/>
          <w:rtl/>
        </w:rPr>
        <w:t xml:space="preserve"> از درها</w:t>
      </w:r>
      <w:r w:rsidRPr="00E36EF9">
        <w:rPr>
          <w:rFonts w:cs="B Badr" w:hint="cs"/>
          <w:sz w:val="28"/>
          <w:szCs w:val="28"/>
          <w:rtl/>
        </w:rPr>
        <w:t>ی</w:t>
      </w:r>
      <w:r w:rsidRPr="00E36EF9">
        <w:rPr>
          <w:rFonts w:cs="B Badr"/>
          <w:sz w:val="28"/>
          <w:szCs w:val="28"/>
          <w:rtl/>
        </w:rPr>
        <w:t xml:space="preserve"> آتش است.</w:t>
      </w:r>
    </w:p>
    <w:p w:rsidR="006E066F" w:rsidRDefault="00E36EF9" w:rsidP="00E36EF9">
      <w:pPr>
        <w:rPr>
          <w:rFonts w:cs="B Badr"/>
          <w:sz w:val="28"/>
          <w:szCs w:val="28"/>
          <w:rtl/>
        </w:rPr>
      </w:pPr>
      <w:r w:rsidRPr="00E36EF9">
        <w:rPr>
          <w:rFonts w:cs="B Badr" w:hint="eastAsia"/>
          <w:sz w:val="28"/>
          <w:szCs w:val="28"/>
          <w:rtl/>
        </w:rPr>
        <w:t>همچن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آن حضرت فرمود: ناقه صالح را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نفر پ</w:t>
      </w:r>
      <w:r w:rsidRPr="00E36EF9">
        <w:rPr>
          <w:rFonts w:cs="B Badr" w:hint="cs"/>
          <w:sz w:val="28"/>
          <w:szCs w:val="28"/>
          <w:rtl/>
        </w:rPr>
        <w:t>ی</w:t>
      </w:r>
      <w:r w:rsidRPr="00E36EF9">
        <w:rPr>
          <w:rFonts w:cs="B Badr"/>
          <w:sz w:val="28"/>
          <w:szCs w:val="28"/>
          <w:rtl/>
        </w:rPr>
        <w:t xml:space="preserve"> کرد، ول</w:t>
      </w:r>
      <w:r w:rsidRPr="00E36EF9">
        <w:rPr>
          <w:rFonts w:cs="B Badr" w:hint="cs"/>
          <w:sz w:val="28"/>
          <w:szCs w:val="28"/>
          <w:rtl/>
        </w:rPr>
        <w:t>ی</w:t>
      </w:r>
      <w:r w:rsidRPr="00E36EF9">
        <w:rPr>
          <w:rFonts w:cs="B Badr"/>
          <w:sz w:val="28"/>
          <w:szCs w:val="28"/>
          <w:rtl/>
        </w:rPr>
        <w:t xml:space="preserve"> چون توده مردم به آن راض</w:t>
      </w:r>
      <w:r w:rsidRPr="00E36EF9">
        <w:rPr>
          <w:rFonts w:cs="B Badr" w:hint="cs"/>
          <w:sz w:val="28"/>
          <w:szCs w:val="28"/>
          <w:rtl/>
        </w:rPr>
        <w:t>ی</w:t>
      </w:r>
      <w:r w:rsidRPr="00E36EF9">
        <w:rPr>
          <w:rFonts w:cs="B Badr"/>
          <w:sz w:val="28"/>
          <w:szCs w:val="28"/>
          <w:rtl/>
        </w:rPr>
        <w:t xml:space="preserve"> شدند، عذاب به همه آنها رس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پس هرگاه امام عادل</w:t>
      </w:r>
      <w:r w:rsidRPr="00E36EF9">
        <w:rPr>
          <w:rFonts w:cs="B Badr" w:hint="cs"/>
          <w:sz w:val="28"/>
          <w:szCs w:val="28"/>
          <w:rtl/>
        </w:rPr>
        <w:t>ی</w:t>
      </w:r>
      <w:r w:rsidRPr="00E36EF9">
        <w:rPr>
          <w:rFonts w:cs="B Badr"/>
          <w:sz w:val="28"/>
          <w:szCs w:val="28"/>
          <w:rtl/>
        </w:rPr>
        <w:t xml:space="preserve"> ظاهر شد، هر کس راض</w:t>
      </w:r>
      <w:r w:rsidRPr="00E36EF9">
        <w:rPr>
          <w:rFonts w:cs="B Badr" w:hint="cs"/>
          <w:sz w:val="28"/>
          <w:szCs w:val="28"/>
          <w:rtl/>
        </w:rPr>
        <w:t>ی</w:t>
      </w:r>
      <w:r w:rsidRPr="00E36EF9">
        <w:rPr>
          <w:rFonts w:cs="B Badr"/>
          <w:sz w:val="28"/>
          <w:szCs w:val="28"/>
          <w:rtl/>
        </w:rPr>
        <w:t xml:space="preserve"> به حکم او باشد، و او را در عدلش </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کند، </w:t>
      </w:r>
      <w:r w:rsidRPr="00E36EF9">
        <w:rPr>
          <w:rFonts w:cs="B Badr" w:hint="cs"/>
          <w:sz w:val="28"/>
          <w:szCs w:val="28"/>
          <w:rtl/>
        </w:rPr>
        <w:t>ی</w:t>
      </w:r>
      <w:r w:rsidRPr="00E36EF9">
        <w:rPr>
          <w:rFonts w:cs="B Badr" w:hint="eastAsia"/>
          <w:sz w:val="28"/>
          <w:szCs w:val="28"/>
          <w:rtl/>
        </w:rPr>
        <w:t>اور</w:t>
      </w:r>
      <w:r w:rsidRPr="00E36EF9">
        <w:rPr>
          <w:rFonts w:cs="B Badr"/>
          <w:sz w:val="28"/>
          <w:szCs w:val="28"/>
          <w:rtl/>
        </w:rPr>
        <w:t xml:space="preserve"> او خواهد بود. زمان</w:t>
      </w:r>
      <w:r w:rsidRPr="00E36EF9">
        <w:rPr>
          <w:rFonts w:cs="B Badr" w:hint="cs"/>
          <w:sz w:val="28"/>
          <w:szCs w:val="28"/>
          <w:rtl/>
        </w:rPr>
        <w:t>ی</w:t>
      </w:r>
      <w:r w:rsidRPr="00E36EF9">
        <w:rPr>
          <w:rFonts w:cs="B Badr"/>
          <w:sz w:val="28"/>
          <w:szCs w:val="28"/>
          <w:rtl/>
        </w:rPr>
        <w:t xml:space="preserve"> که امام ستم</w:t>
      </w:r>
      <w:r w:rsidRPr="00E36EF9">
        <w:rPr>
          <w:rFonts w:ascii="Cambria" w:hAnsi="Cambria" w:cs="Cambria" w:hint="cs"/>
          <w:sz w:val="28"/>
          <w:szCs w:val="28"/>
          <w:rtl/>
        </w:rPr>
        <w:t>­</w:t>
      </w:r>
      <w:r w:rsidRPr="00E36EF9">
        <w:rPr>
          <w:rFonts w:cs="B Badr" w:hint="cs"/>
          <w:sz w:val="28"/>
          <w:szCs w:val="28"/>
          <w:rtl/>
        </w:rPr>
        <w:t>گری</w:t>
      </w:r>
      <w:r w:rsidRPr="00E36EF9">
        <w:rPr>
          <w:rFonts w:cs="B Badr"/>
          <w:sz w:val="28"/>
          <w:szCs w:val="28"/>
          <w:rtl/>
        </w:rPr>
        <w:t xml:space="preserve"> ظاهر شود هر کس به حکم او </w:t>
      </w:r>
      <w:r w:rsidRPr="00E36EF9">
        <w:rPr>
          <w:rFonts w:cs="B Badr" w:hint="eastAsia"/>
          <w:sz w:val="28"/>
          <w:szCs w:val="28"/>
          <w:rtl/>
        </w:rPr>
        <w:t>راض</w:t>
      </w:r>
      <w:r w:rsidRPr="00E36EF9">
        <w:rPr>
          <w:rFonts w:cs="B Badr" w:hint="cs"/>
          <w:sz w:val="28"/>
          <w:szCs w:val="28"/>
          <w:rtl/>
        </w:rPr>
        <w:t>ی</w:t>
      </w:r>
      <w:r w:rsidRPr="00E36EF9">
        <w:rPr>
          <w:rFonts w:cs="B Badr"/>
          <w:sz w:val="28"/>
          <w:szCs w:val="28"/>
          <w:rtl/>
        </w:rPr>
        <w:t xml:space="preserve"> باشد، و او را بر ستمکار</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کند، </w:t>
      </w:r>
      <w:r w:rsidRPr="00E36EF9">
        <w:rPr>
          <w:rFonts w:cs="B Badr" w:hint="cs"/>
          <w:sz w:val="28"/>
          <w:szCs w:val="28"/>
          <w:rtl/>
        </w:rPr>
        <w:t>ی</w:t>
      </w:r>
      <w:r w:rsidRPr="00E36EF9">
        <w:rPr>
          <w:rFonts w:cs="B Badr" w:hint="eastAsia"/>
          <w:sz w:val="28"/>
          <w:szCs w:val="28"/>
          <w:rtl/>
        </w:rPr>
        <w:t>اور</w:t>
      </w:r>
      <w:r w:rsidRPr="00E36EF9">
        <w:rPr>
          <w:rFonts w:cs="B Badr"/>
          <w:sz w:val="28"/>
          <w:szCs w:val="28"/>
          <w:rtl/>
        </w:rPr>
        <w:t xml:space="preserve"> او خواهد بود.</w:t>
      </w:r>
    </w:p>
    <w:p w:rsidR="006E066F" w:rsidRDefault="00E36EF9" w:rsidP="00E36EF9">
      <w:pPr>
        <w:rPr>
          <w:rFonts w:cs="B Badr"/>
          <w:sz w:val="28"/>
          <w:szCs w:val="28"/>
          <w:rtl/>
        </w:rPr>
      </w:pPr>
      <w:r w:rsidRPr="00E36EF9">
        <w:rPr>
          <w:rFonts w:cs="B Badr" w:hint="eastAsia"/>
          <w:sz w:val="28"/>
          <w:szCs w:val="28"/>
          <w:rtl/>
        </w:rPr>
        <w:t>در</w:t>
      </w:r>
      <w:r w:rsidRPr="00E36EF9">
        <w:rPr>
          <w:rFonts w:cs="B Badr"/>
          <w:sz w:val="28"/>
          <w:szCs w:val="28"/>
          <w:rtl/>
        </w:rPr>
        <w:t xml:space="preserve"> جا</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hint="cs"/>
          <w:sz w:val="28"/>
          <w:szCs w:val="28"/>
          <w:rtl/>
        </w:rPr>
        <w:t>ی</w:t>
      </w:r>
      <w:r w:rsidRPr="00E36EF9">
        <w:rPr>
          <w:rFonts w:cs="B Badr"/>
          <w:sz w:val="28"/>
          <w:szCs w:val="28"/>
          <w:rtl/>
        </w:rPr>
        <w:t xml:space="preserve"> آن حضرت م</w:t>
      </w:r>
      <w:r w:rsidRPr="00E36EF9">
        <w:rPr>
          <w:rFonts w:cs="B Badr" w:hint="cs"/>
          <w:sz w:val="28"/>
          <w:szCs w:val="28"/>
          <w:rtl/>
        </w:rPr>
        <w:t>ی</w:t>
      </w:r>
      <w:r w:rsidRPr="00E36EF9">
        <w:rPr>
          <w:rFonts w:cs="B Badr"/>
          <w:sz w:val="28"/>
          <w:szCs w:val="28"/>
          <w:rtl/>
        </w:rPr>
        <w:t xml:space="preserve"> فرمودند: خداوند 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و جل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فرموده است: هر کس</w:t>
      </w:r>
      <w:r w:rsidRPr="00E36EF9">
        <w:rPr>
          <w:rFonts w:cs="B Badr" w:hint="cs"/>
          <w:sz w:val="28"/>
          <w:szCs w:val="28"/>
          <w:rtl/>
        </w:rPr>
        <w:t>ی</w:t>
      </w:r>
      <w:r w:rsidRPr="00E36EF9">
        <w:rPr>
          <w:rFonts w:cs="B Badr"/>
          <w:sz w:val="28"/>
          <w:szCs w:val="28"/>
          <w:rtl/>
        </w:rPr>
        <w:t xml:space="preserve"> را که در اسلام به ولا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sz w:val="28"/>
          <w:szCs w:val="28"/>
          <w:rtl/>
        </w:rPr>
        <w:t xml:space="preserve"> ستم</w:t>
      </w:r>
      <w:r w:rsidRPr="00E36EF9">
        <w:rPr>
          <w:rFonts w:ascii="Cambria" w:hAnsi="Cambria" w:cs="Cambria" w:hint="cs"/>
          <w:sz w:val="28"/>
          <w:szCs w:val="28"/>
          <w:rtl/>
        </w:rPr>
        <w:t>­</w:t>
      </w:r>
      <w:r w:rsidRPr="00E36EF9">
        <w:rPr>
          <w:rFonts w:cs="B Badr" w:hint="cs"/>
          <w:sz w:val="28"/>
          <w:szCs w:val="28"/>
          <w:rtl/>
        </w:rPr>
        <w:t>گری</w:t>
      </w:r>
      <w:r w:rsidRPr="00E36EF9">
        <w:rPr>
          <w:rFonts w:cs="B Badr"/>
          <w:sz w:val="28"/>
          <w:szCs w:val="28"/>
          <w:rtl/>
        </w:rPr>
        <w:t xml:space="preserve"> که از جانب خدا ن</w:t>
      </w:r>
      <w:r w:rsidRPr="00E36EF9">
        <w:rPr>
          <w:rFonts w:cs="B Badr" w:hint="cs"/>
          <w:sz w:val="28"/>
          <w:szCs w:val="28"/>
          <w:rtl/>
        </w:rPr>
        <w:t>ی</w:t>
      </w:r>
      <w:r w:rsidRPr="00E36EF9">
        <w:rPr>
          <w:rFonts w:cs="B Badr" w:hint="eastAsia"/>
          <w:sz w:val="28"/>
          <w:szCs w:val="28"/>
          <w:rtl/>
        </w:rPr>
        <w:t>ست،</w:t>
      </w:r>
      <w:r w:rsidRPr="00E36EF9">
        <w:rPr>
          <w:rFonts w:cs="B Badr"/>
          <w:sz w:val="28"/>
          <w:szCs w:val="28"/>
          <w:rtl/>
        </w:rPr>
        <w:t xml:space="preserve"> گردن نهند، عذاب خواهم کرد، هرچند آن فرد در کارها</w:t>
      </w:r>
      <w:r w:rsidRPr="00E36EF9">
        <w:rPr>
          <w:rFonts w:cs="B Badr" w:hint="cs"/>
          <w:sz w:val="28"/>
          <w:szCs w:val="28"/>
          <w:rtl/>
        </w:rPr>
        <w:t>ی</w:t>
      </w:r>
      <w:r w:rsidRPr="00E36EF9">
        <w:rPr>
          <w:rFonts w:cs="B Badr"/>
          <w:sz w:val="28"/>
          <w:szCs w:val="28"/>
          <w:rtl/>
        </w:rPr>
        <w:t xml:space="preserve">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ن</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و پره</w:t>
      </w:r>
      <w:r w:rsidRPr="00E36EF9">
        <w:rPr>
          <w:rFonts w:cs="B Badr" w:hint="cs"/>
          <w:sz w:val="28"/>
          <w:szCs w:val="28"/>
          <w:rtl/>
        </w:rPr>
        <w:t>ی</w:t>
      </w:r>
      <w:r w:rsidRPr="00E36EF9">
        <w:rPr>
          <w:rFonts w:cs="B Badr" w:hint="eastAsia"/>
          <w:sz w:val="28"/>
          <w:szCs w:val="28"/>
          <w:rtl/>
        </w:rPr>
        <w:t>زکار</w:t>
      </w:r>
      <w:r w:rsidRPr="00E36EF9">
        <w:rPr>
          <w:rFonts w:cs="B Badr"/>
          <w:sz w:val="28"/>
          <w:szCs w:val="28"/>
          <w:rtl/>
        </w:rPr>
        <w:t xml:space="preserve"> باشد. و از هر کس</w:t>
      </w:r>
      <w:r w:rsidRPr="00E36EF9">
        <w:rPr>
          <w:rFonts w:cs="B Badr" w:hint="cs"/>
          <w:sz w:val="28"/>
          <w:szCs w:val="28"/>
          <w:rtl/>
        </w:rPr>
        <w:t>ی</w:t>
      </w:r>
      <w:r w:rsidRPr="00E36EF9">
        <w:rPr>
          <w:rFonts w:cs="B Badr"/>
          <w:sz w:val="28"/>
          <w:szCs w:val="28"/>
          <w:rtl/>
        </w:rPr>
        <w:t xml:space="preserve"> که در قلمرو اسلام به حاکم</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هر امام ع</w:t>
      </w:r>
      <w:r w:rsidRPr="00E36EF9">
        <w:rPr>
          <w:rFonts w:cs="B Badr" w:hint="eastAsia"/>
          <w:sz w:val="28"/>
          <w:szCs w:val="28"/>
          <w:rtl/>
        </w:rPr>
        <w:t>ادل</w:t>
      </w:r>
      <w:r w:rsidRPr="00E36EF9">
        <w:rPr>
          <w:rFonts w:cs="B Badr" w:hint="cs"/>
          <w:sz w:val="28"/>
          <w:szCs w:val="28"/>
          <w:rtl/>
        </w:rPr>
        <w:t>ی</w:t>
      </w:r>
      <w:r w:rsidRPr="00E36EF9">
        <w:rPr>
          <w:rFonts w:cs="B Badr"/>
          <w:sz w:val="28"/>
          <w:szCs w:val="28"/>
          <w:rtl/>
        </w:rPr>
        <w:t xml:space="preserve">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که</w:t>
      </w:r>
      <w:r w:rsidRPr="00E36EF9">
        <w:rPr>
          <w:rFonts w:cs="B Badr"/>
          <w:sz w:val="28"/>
          <w:szCs w:val="28"/>
          <w:rtl/>
        </w:rPr>
        <w:t xml:space="preserve"> </w:t>
      </w:r>
      <w:r w:rsidRPr="00E36EF9">
        <w:rPr>
          <w:rFonts w:cs="B Badr" w:hint="cs"/>
          <w:sz w:val="28"/>
          <w:szCs w:val="28"/>
          <w:rtl/>
        </w:rPr>
        <w:t>از</w:t>
      </w:r>
      <w:r w:rsidRPr="00E36EF9">
        <w:rPr>
          <w:rFonts w:cs="B Badr"/>
          <w:sz w:val="28"/>
          <w:szCs w:val="28"/>
          <w:rtl/>
        </w:rPr>
        <w:t xml:space="preserve"> </w:t>
      </w:r>
      <w:r w:rsidRPr="00E36EF9">
        <w:rPr>
          <w:rFonts w:cs="B Badr" w:hint="cs"/>
          <w:sz w:val="28"/>
          <w:szCs w:val="28"/>
          <w:rtl/>
        </w:rPr>
        <w:t>جانب</w:t>
      </w:r>
      <w:r w:rsidRPr="00E36EF9">
        <w:rPr>
          <w:rFonts w:cs="B Badr"/>
          <w:sz w:val="28"/>
          <w:szCs w:val="28"/>
          <w:rtl/>
        </w:rPr>
        <w:t xml:space="preserve"> </w:t>
      </w:r>
      <w:r w:rsidRPr="00E36EF9">
        <w:rPr>
          <w:rFonts w:cs="B Badr" w:hint="cs"/>
          <w:sz w:val="28"/>
          <w:szCs w:val="28"/>
          <w:rtl/>
        </w:rPr>
        <w:t>خدا</w:t>
      </w:r>
      <w:r w:rsidRPr="00E36EF9">
        <w:rPr>
          <w:rFonts w:cs="B Badr"/>
          <w:sz w:val="28"/>
          <w:szCs w:val="28"/>
          <w:rtl/>
        </w:rPr>
        <w:t xml:space="preserve"> </w:t>
      </w:r>
      <w:r w:rsidRPr="00E36EF9">
        <w:rPr>
          <w:rFonts w:cs="B Badr" w:hint="cs"/>
          <w:sz w:val="28"/>
          <w:szCs w:val="28"/>
          <w:rtl/>
        </w:rPr>
        <w:t>است</w:t>
      </w:r>
      <w:r w:rsidRPr="00E36EF9">
        <w:rPr>
          <w:rFonts w:cs="B Badr"/>
          <w:sz w:val="28"/>
          <w:szCs w:val="28"/>
          <w:rtl/>
        </w:rPr>
        <w:t xml:space="preserve">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تن</w:t>
      </w:r>
      <w:r w:rsidRPr="00E36EF9">
        <w:rPr>
          <w:rFonts w:cs="B Badr"/>
          <w:sz w:val="28"/>
          <w:szCs w:val="28"/>
          <w:rtl/>
        </w:rPr>
        <w:t xml:space="preserve"> </w:t>
      </w:r>
      <w:r w:rsidRPr="00E36EF9">
        <w:rPr>
          <w:rFonts w:cs="B Badr" w:hint="cs"/>
          <w:sz w:val="28"/>
          <w:szCs w:val="28"/>
          <w:rtl/>
        </w:rPr>
        <w:t>دهد</w:t>
      </w:r>
      <w:r w:rsidRPr="00E36EF9">
        <w:rPr>
          <w:rFonts w:cs="B Badr"/>
          <w:sz w:val="28"/>
          <w:szCs w:val="28"/>
          <w:rtl/>
        </w:rPr>
        <w:t xml:space="preserve"> </w:t>
      </w:r>
      <w:r w:rsidRPr="00E36EF9">
        <w:rPr>
          <w:rFonts w:cs="B Badr" w:hint="cs"/>
          <w:sz w:val="28"/>
          <w:szCs w:val="28"/>
          <w:rtl/>
        </w:rPr>
        <w:t>قطعاً</w:t>
      </w:r>
      <w:r w:rsidRPr="00E36EF9">
        <w:rPr>
          <w:rFonts w:cs="B Badr"/>
          <w:sz w:val="28"/>
          <w:szCs w:val="28"/>
          <w:rtl/>
        </w:rPr>
        <w:t xml:space="preserve"> </w:t>
      </w:r>
      <w:r w:rsidRPr="00E36EF9">
        <w:rPr>
          <w:rFonts w:cs="B Badr" w:hint="cs"/>
          <w:sz w:val="28"/>
          <w:szCs w:val="28"/>
          <w:rtl/>
        </w:rPr>
        <w:t>درمی</w:t>
      </w:r>
      <w:r w:rsidRPr="00E36EF9">
        <w:rPr>
          <w:rFonts w:cs="B Badr"/>
          <w:sz w:val="28"/>
          <w:szCs w:val="28"/>
          <w:rtl/>
        </w:rPr>
        <w:t xml:space="preserve"> گذرم، هر چند آن فرد در کارها</w:t>
      </w:r>
      <w:r w:rsidRPr="00E36EF9">
        <w:rPr>
          <w:rFonts w:cs="B Badr" w:hint="cs"/>
          <w:sz w:val="28"/>
          <w:szCs w:val="28"/>
          <w:rtl/>
        </w:rPr>
        <w:t>ی</w:t>
      </w:r>
      <w:r w:rsidRPr="00E36EF9">
        <w:rPr>
          <w:rFonts w:cs="B Badr"/>
          <w:sz w:val="28"/>
          <w:szCs w:val="28"/>
          <w:rtl/>
        </w:rPr>
        <w:t xml:space="preserve"> خو</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ستمکار و بدکار باشد.</w:t>
      </w:r>
    </w:p>
    <w:p w:rsidR="006E066F" w:rsidRDefault="00E36EF9" w:rsidP="00E36EF9">
      <w:pPr>
        <w:rPr>
          <w:rFonts w:cs="B Badr"/>
          <w:sz w:val="28"/>
          <w:szCs w:val="28"/>
          <w:rtl/>
        </w:rPr>
      </w:pPr>
      <w:r w:rsidRPr="00E36EF9">
        <w:rPr>
          <w:rFonts w:cs="B Badr" w:hint="eastAsia"/>
          <w:sz w:val="28"/>
          <w:szCs w:val="28"/>
          <w:rtl/>
        </w:rPr>
        <w:t>مبارزه</w:t>
      </w:r>
      <w:r w:rsidRPr="00E36EF9">
        <w:rPr>
          <w:rFonts w:cs="B Badr"/>
          <w:sz w:val="28"/>
          <w:szCs w:val="28"/>
          <w:rtl/>
        </w:rPr>
        <w:t xml:space="preserve"> رو در رو</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 از </w:t>
      </w:r>
      <w:r w:rsidRPr="00E36EF9">
        <w:rPr>
          <w:rFonts w:cs="B Badr" w:hint="cs"/>
          <w:sz w:val="28"/>
          <w:szCs w:val="28"/>
          <w:rtl/>
        </w:rPr>
        <w:t>ی</w:t>
      </w:r>
      <w:r w:rsidRPr="00E36EF9">
        <w:rPr>
          <w:rFonts w:cs="B Badr" w:hint="eastAsia"/>
          <w:sz w:val="28"/>
          <w:szCs w:val="28"/>
          <w:rtl/>
        </w:rPr>
        <w:t>ک</w:t>
      </w:r>
      <w:r w:rsidRPr="00E36EF9">
        <w:rPr>
          <w:rFonts w:cs="B Badr"/>
          <w:sz w:val="28"/>
          <w:szCs w:val="28"/>
          <w:rtl/>
        </w:rPr>
        <w:t xml:space="preserve"> سو ق</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ضد حکومت</w:t>
      </w:r>
      <w:r w:rsidRPr="00E36EF9">
        <w:rPr>
          <w:rFonts w:cs="B Badr" w:hint="cs"/>
          <w:sz w:val="28"/>
          <w:szCs w:val="28"/>
          <w:rtl/>
        </w:rPr>
        <w:t>ی</w:t>
      </w:r>
      <w:r w:rsidRPr="00E36EF9">
        <w:rPr>
          <w:rFonts w:cs="B Badr"/>
          <w:sz w:val="28"/>
          <w:szCs w:val="28"/>
          <w:rtl/>
        </w:rPr>
        <w:t xml:space="preserve"> مانند ق</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مختار، کم</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و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را</w:t>
      </w:r>
      <w:r w:rsidRPr="00E36EF9">
        <w:rPr>
          <w:rFonts w:cs="B Badr"/>
          <w:sz w:val="28"/>
          <w:szCs w:val="28"/>
          <w:rtl/>
        </w:rPr>
        <w:t xml:space="preserve"> </w:t>
      </w:r>
      <w:r w:rsidRPr="00E36EF9">
        <w:rPr>
          <w:rFonts w:cs="B Badr" w:hint="cs"/>
          <w:sz w:val="28"/>
          <w:szCs w:val="28"/>
          <w:rtl/>
        </w:rPr>
        <w:t>تأیی</w:t>
      </w:r>
      <w:r w:rsidRPr="00E36EF9">
        <w:rPr>
          <w:rFonts w:cs="B Badr" w:hint="eastAsia"/>
          <w:sz w:val="28"/>
          <w:szCs w:val="28"/>
          <w:rtl/>
        </w:rPr>
        <w:t>د</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کرد و از سو</w:t>
      </w:r>
      <w:r w:rsidRPr="00E36EF9">
        <w:rPr>
          <w:rFonts w:cs="B Badr" w:hint="cs"/>
          <w:sz w:val="28"/>
          <w:szCs w:val="28"/>
          <w:rtl/>
        </w:rPr>
        <w:t>ی</w:t>
      </w:r>
      <w:r w:rsidRPr="00E36EF9">
        <w:rPr>
          <w:rFonts w:cs="B Badr"/>
          <w:sz w:val="28"/>
          <w:szCs w:val="28"/>
          <w:rtl/>
        </w:rPr>
        <w:t xml:space="preserve">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در موقع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مناسب، خود با خلفا به رو</w:t>
      </w:r>
      <w:r w:rsidRPr="00E36EF9">
        <w:rPr>
          <w:rFonts w:cs="B Badr" w:hint="cs"/>
          <w:sz w:val="28"/>
          <w:szCs w:val="28"/>
          <w:rtl/>
        </w:rPr>
        <w:t>ی</w:t>
      </w:r>
      <w:r w:rsidRPr="00E36EF9">
        <w:rPr>
          <w:rFonts w:cs="B Badr" w:hint="eastAsia"/>
          <w:sz w:val="28"/>
          <w:szCs w:val="28"/>
          <w:rtl/>
        </w:rPr>
        <w:t>ارو</w:t>
      </w:r>
      <w:r w:rsidRPr="00E36EF9">
        <w:rPr>
          <w:rFonts w:cs="B Badr" w:hint="cs"/>
          <w:sz w:val="28"/>
          <w:szCs w:val="28"/>
          <w:rtl/>
        </w:rPr>
        <w:t>یی</w:t>
      </w:r>
      <w:r w:rsidRPr="00E36EF9">
        <w:rPr>
          <w:rFonts w:cs="B Badr"/>
          <w:sz w:val="28"/>
          <w:szCs w:val="28"/>
          <w:rtl/>
        </w:rPr>
        <w:t xml:space="preserve"> جد</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پرداخت.</w:t>
      </w:r>
    </w:p>
    <w:p w:rsidR="006E066F" w:rsidRDefault="00E36EF9" w:rsidP="00E36EF9">
      <w:pPr>
        <w:rPr>
          <w:rFonts w:cs="B Badr"/>
          <w:sz w:val="28"/>
          <w:szCs w:val="28"/>
          <w:rtl/>
        </w:rPr>
      </w:pPr>
      <w:r w:rsidRPr="00E36EF9">
        <w:rPr>
          <w:rFonts w:cs="B Badr" w:hint="eastAsia"/>
          <w:sz w:val="28"/>
          <w:szCs w:val="28"/>
          <w:rtl/>
        </w:rPr>
        <w:t>آن</w:t>
      </w:r>
      <w:r w:rsidRPr="00E36EF9">
        <w:rPr>
          <w:rFonts w:cs="B Badr"/>
          <w:sz w:val="28"/>
          <w:szCs w:val="28"/>
          <w:rtl/>
        </w:rPr>
        <w:t xml:space="preserve"> حضرت م</w:t>
      </w:r>
      <w:r w:rsidRPr="00E36EF9">
        <w:rPr>
          <w:rFonts w:cs="B Badr" w:hint="cs"/>
          <w:sz w:val="28"/>
          <w:szCs w:val="28"/>
          <w:rtl/>
        </w:rPr>
        <w:t>ی</w:t>
      </w:r>
      <w:r w:rsidRPr="00E36EF9">
        <w:rPr>
          <w:rFonts w:cs="B Badr"/>
          <w:sz w:val="28"/>
          <w:szCs w:val="28"/>
          <w:rtl/>
        </w:rPr>
        <w:t xml:space="preserve"> فرمود: هر کس به سو</w:t>
      </w:r>
      <w:r w:rsidRPr="00E36EF9">
        <w:rPr>
          <w:rFonts w:cs="B Badr" w:hint="cs"/>
          <w:sz w:val="28"/>
          <w:szCs w:val="28"/>
          <w:rtl/>
        </w:rPr>
        <w:t>ی</w:t>
      </w:r>
      <w:r w:rsidRPr="00E36EF9">
        <w:rPr>
          <w:rFonts w:cs="B Badr"/>
          <w:sz w:val="28"/>
          <w:szCs w:val="28"/>
          <w:rtl/>
        </w:rPr>
        <w:t xml:space="preserve"> سلطان ستم گر</w:t>
      </w:r>
      <w:r w:rsidRPr="00E36EF9">
        <w:rPr>
          <w:rFonts w:cs="B Badr" w:hint="cs"/>
          <w:sz w:val="28"/>
          <w:szCs w:val="28"/>
          <w:rtl/>
        </w:rPr>
        <w:t>ی</w:t>
      </w:r>
      <w:r w:rsidRPr="00E36EF9">
        <w:rPr>
          <w:rFonts w:cs="B Badr"/>
          <w:sz w:val="28"/>
          <w:szCs w:val="28"/>
          <w:rtl/>
        </w:rPr>
        <w:t xml:space="preserve"> برود، و او را به تقوا</w:t>
      </w:r>
      <w:r w:rsidRPr="00E36EF9">
        <w:rPr>
          <w:rFonts w:cs="B Badr" w:hint="cs"/>
          <w:sz w:val="28"/>
          <w:szCs w:val="28"/>
          <w:rtl/>
        </w:rPr>
        <w:t>ی</w:t>
      </w:r>
      <w:r w:rsidRPr="00E36EF9">
        <w:rPr>
          <w:rFonts w:cs="B Badr"/>
          <w:sz w:val="28"/>
          <w:szCs w:val="28"/>
          <w:rtl/>
        </w:rPr>
        <w:t xml:space="preserve"> اله</w:t>
      </w:r>
      <w:r w:rsidRPr="00E36EF9">
        <w:rPr>
          <w:rFonts w:cs="B Badr" w:hint="cs"/>
          <w:sz w:val="28"/>
          <w:szCs w:val="28"/>
          <w:rtl/>
        </w:rPr>
        <w:t>ی</w:t>
      </w:r>
      <w:r w:rsidRPr="00E36EF9">
        <w:rPr>
          <w:rFonts w:cs="B Badr"/>
          <w:sz w:val="28"/>
          <w:szCs w:val="28"/>
          <w:rtl/>
        </w:rPr>
        <w:t xml:space="preserve"> فرمان دهد، و او را بترساند و موعظه کند، مانند پاداش جن و انس ومانند اعمال آنان را خواهد داشت .</w:t>
      </w:r>
    </w:p>
    <w:p w:rsidR="00E36EF9" w:rsidRPr="00E36EF9" w:rsidRDefault="00E36EF9" w:rsidP="00E36EF9">
      <w:pPr>
        <w:rPr>
          <w:rFonts w:cs="B Badr"/>
          <w:sz w:val="28"/>
          <w:szCs w:val="28"/>
          <w:rtl/>
        </w:rPr>
      </w:pPr>
      <w:r w:rsidRPr="00E36EF9">
        <w:rPr>
          <w:rFonts w:cs="B Badr" w:hint="eastAsia"/>
          <w:sz w:val="28"/>
          <w:szCs w:val="28"/>
          <w:rtl/>
        </w:rPr>
        <w:t>همچن</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آن حضرت مشروع</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حاکمان جور را ز</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سؤال م</w:t>
      </w:r>
      <w:r w:rsidRPr="00E36EF9">
        <w:rPr>
          <w:rFonts w:cs="B Badr" w:hint="cs"/>
          <w:sz w:val="28"/>
          <w:szCs w:val="28"/>
          <w:rtl/>
        </w:rPr>
        <w:t>ی</w:t>
      </w:r>
      <w:r w:rsidRPr="00E36EF9">
        <w:rPr>
          <w:rFonts w:cs="B Badr"/>
          <w:sz w:val="28"/>
          <w:szCs w:val="28"/>
          <w:rtl/>
        </w:rPr>
        <w:t xml:space="preserve"> برد و راه را بر ق</w:t>
      </w:r>
      <w:r w:rsidRPr="00E36EF9">
        <w:rPr>
          <w:rFonts w:cs="B Badr" w:hint="cs"/>
          <w:sz w:val="28"/>
          <w:szCs w:val="28"/>
          <w:rtl/>
        </w:rPr>
        <w:t>ی</w:t>
      </w:r>
      <w:r w:rsidRPr="00E36EF9">
        <w:rPr>
          <w:rFonts w:cs="B Badr" w:hint="eastAsia"/>
          <w:sz w:val="28"/>
          <w:szCs w:val="28"/>
          <w:rtl/>
        </w:rPr>
        <w:t>ام</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آنان هموار م</w:t>
      </w:r>
      <w:r w:rsidRPr="00E36EF9">
        <w:rPr>
          <w:rFonts w:cs="B Badr" w:hint="cs"/>
          <w:sz w:val="28"/>
          <w:szCs w:val="28"/>
          <w:rtl/>
        </w:rPr>
        <w:t>ی</w:t>
      </w:r>
      <w:r w:rsidRPr="00E36EF9">
        <w:rPr>
          <w:rFonts w:cs="B Badr"/>
          <w:sz w:val="28"/>
          <w:szCs w:val="28"/>
          <w:rtl/>
        </w:rPr>
        <w:t xml:space="preserve"> ساخت . امام (ع) م</w:t>
      </w:r>
      <w:r w:rsidRPr="00E36EF9">
        <w:rPr>
          <w:rFonts w:cs="B Badr" w:hint="cs"/>
          <w:sz w:val="28"/>
          <w:szCs w:val="28"/>
          <w:rtl/>
        </w:rPr>
        <w:t>ی</w:t>
      </w:r>
      <w:r w:rsidRPr="00E36EF9">
        <w:rPr>
          <w:rFonts w:cs="B Badr"/>
          <w:sz w:val="28"/>
          <w:szCs w:val="28"/>
          <w:rtl/>
        </w:rPr>
        <w:t xml:space="preserve"> فرما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پ</w:t>
      </w:r>
      <w:r w:rsidRPr="00E36EF9">
        <w:rPr>
          <w:rFonts w:cs="B Badr" w:hint="cs"/>
          <w:sz w:val="28"/>
          <w:szCs w:val="28"/>
          <w:rtl/>
        </w:rPr>
        <w:t>ی</w:t>
      </w:r>
      <w:r w:rsidRPr="00E36EF9">
        <w:rPr>
          <w:rFonts w:cs="B Badr" w:hint="eastAsia"/>
          <w:sz w:val="28"/>
          <w:szCs w:val="28"/>
          <w:rtl/>
        </w:rPr>
        <w:t>شوا</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ستمگر و پ</w:t>
      </w:r>
      <w:r w:rsidRPr="00E36EF9">
        <w:rPr>
          <w:rFonts w:cs="B Badr" w:hint="cs"/>
          <w:sz w:val="28"/>
          <w:szCs w:val="28"/>
          <w:rtl/>
        </w:rPr>
        <w:t>ی</w:t>
      </w:r>
      <w:r w:rsidRPr="00E36EF9">
        <w:rPr>
          <w:rFonts w:cs="B Badr" w:hint="eastAsia"/>
          <w:sz w:val="28"/>
          <w:szCs w:val="28"/>
          <w:rtl/>
        </w:rPr>
        <w:t>روان</w:t>
      </w:r>
      <w:r w:rsidRPr="00E36EF9">
        <w:rPr>
          <w:rFonts w:cs="B Badr"/>
          <w:sz w:val="28"/>
          <w:szCs w:val="28"/>
          <w:rtl/>
        </w:rPr>
        <w:t xml:space="preserve"> آنها از 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خدا برکنار شده اند.[103]</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باقر(ع) از نگاه اهل 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w:t>
      </w:r>
    </w:p>
    <w:p w:rsidR="006E066F" w:rsidRDefault="00E36EF9" w:rsidP="00E36EF9">
      <w:pPr>
        <w:rPr>
          <w:rFonts w:cs="B Badr"/>
          <w:sz w:val="28"/>
          <w:szCs w:val="28"/>
          <w:rtl/>
        </w:rPr>
      </w:pPr>
      <w:r w:rsidRPr="00E36EF9">
        <w:rPr>
          <w:rFonts w:cs="B Badr" w:hint="eastAsia"/>
          <w:sz w:val="28"/>
          <w:szCs w:val="28"/>
          <w:rtl/>
        </w:rPr>
        <w:t>«اعمش»</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گويد: از امام صادق (ع) پرسيدم: برترين خلق پس از پيامبر (ص) و سزاوارترين آنان به امر (خلافت) كيست؟ فرمود: على (ع) و بعد حسن (ع) و بعد حسين (ع) و به همين ترتيب: على بن الحسين (ع) و محمد بن على (ع) و جعفر بن محمد (ع)، سپس پيشوايان هدايت كه مى‏آيند.</w:t>
      </w:r>
    </w:p>
    <w:p w:rsidR="00E36EF9" w:rsidRPr="00E36EF9" w:rsidRDefault="00E36EF9" w:rsidP="00E36EF9">
      <w:pPr>
        <w:rPr>
          <w:rFonts w:cs="B Badr"/>
          <w:sz w:val="28"/>
          <w:szCs w:val="28"/>
          <w:rtl/>
        </w:rPr>
      </w:pPr>
      <w:r w:rsidRPr="00E36EF9">
        <w:rPr>
          <w:rFonts w:cs="B Badr" w:hint="eastAsia"/>
          <w:sz w:val="28"/>
          <w:szCs w:val="28"/>
          <w:rtl/>
        </w:rPr>
        <w:t>صفات</w:t>
      </w:r>
      <w:r w:rsidRPr="00E36EF9">
        <w:rPr>
          <w:rFonts w:cs="B Badr"/>
          <w:sz w:val="28"/>
          <w:szCs w:val="28"/>
          <w:rtl/>
        </w:rPr>
        <w:t xml:space="preserve"> آنان ورع، عفّت، صدق، صلاح، اجتهاد، اداء امانات به خوب و بد، طول سجود، قيام در شب (براى نماز)، اجتناب از حرام، انتظار فرج به صبر، حسن مصاحبت، و حسن همسايگى است.[104]</w:t>
      </w:r>
    </w:p>
    <w:p w:rsidR="006E066F" w:rsidRDefault="00E36EF9" w:rsidP="00E36EF9">
      <w:pPr>
        <w:rPr>
          <w:rFonts w:cs="B Badr"/>
          <w:sz w:val="28"/>
          <w:szCs w:val="28"/>
          <w:rtl/>
        </w:rPr>
      </w:pPr>
      <w:r w:rsidRPr="00E36EF9">
        <w:rPr>
          <w:rFonts w:cs="B Badr" w:hint="eastAsia"/>
          <w:sz w:val="28"/>
          <w:szCs w:val="28"/>
          <w:rtl/>
        </w:rPr>
        <w:lastRenderedPageBreak/>
        <w:t>امام</w:t>
      </w:r>
      <w:r w:rsidRPr="00E36EF9">
        <w:rPr>
          <w:rFonts w:cs="B Badr"/>
          <w:sz w:val="28"/>
          <w:szCs w:val="28"/>
          <w:rtl/>
        </w:rPr>
        <w:t xml:space="preserve"> باقر(ع) از نگاه اند</w:t>
      </w:r>
      <w:r w:rsidRPr="00E36EF9">
        <w:rPr>
          <w:rFonts w:cs="B Badr" w:hint="cs"/>
          <w:sz w:val="28"/>
          <w:szCs w:val="28"/>
          <w:rtl/>
        </w:rPr>
        <w:t>ی</w:t>
      </w:r>
      <w:r w:rsidRPr="00E36EF9">
        <w:rPr>
          <w:rFonts w:cs="B Badr" w:hint="eastAsia"/>
          <w:sz w:val="28"/>
          <w:szCs w:val="28"/>
          <w:rtl/>
        </w:rPr>
        <w:t>شمندان</w:t>
      </w:r>
    </w:p>
    <w:p w:rsidR="006E066F" w:rsidRDefault="00E36EF9" w:rsidP="00E36EF9">
      <w:pPr>
        <w:rPr>
          <w:rFonts w:cs="B Badr"/>
          <w:sz w:val="28"/>
          <w:szCs w:val="28"/>
          <w:rtl/>
        </w:rPr>
      </w:pPr>
      <w:r w:rsidRPr="00E36EF9">
        <w:rPr>
          <w:rFonts w:cs="B Badr" w:hint="eastAsia"/>
          <w:sz w:val="28"/>
          <w:szCs w:val="28"/>
          <w:rtl/>
        </w:rPr>
        <w:t>امام</w:t>
      </w:r>
      <w:r w:rsidRPr="00E36EF9">
        <w:rPr>
          <w:rFonts w:cs="B Badr"/>
          <w:sz w:val="28"/>
          <w:szCs w:val="28"/>
          <w:rtl/>
        </w:rPr>
        <w:t xml:space="preserve"> باقر (ع) آفتاب عالم تاب دانش بود. در 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برتر</w:t>
      </w:r>
      <w:r w:rsidRPr="00E36EF9">
        <w:rPr>
          <w:rFonts w:cs="B Badr" w:hint="cs"/>
          <w:sz w:val="28"/>
          <w:szCs w:val="28"/>
          <w:rtl/>
        </w:rPr>
        <w:t>ی</w:t>
      </w:r>
      <w:r w:rsidRPr="00E36EF9">
        <w:rPr>
          <w:rFonts w:cs="B Badr"/>
          <w:sz w:val="28"/>
          <w:szCs w:val="28"/>
          <w:rtl/>
        </w:rPr>
        <w:t xml:space="preserve"> و بزرگ</w:t>
      </w:r>
      <w:r w:rsidRPr="00E36EF9">
        <w:rPr>
          <w:rFonts w:cs="B Badr" w:hint="cs"/>
          <w:sz w:val="28"/>
          <w:szCs w:val="28"/>
          <w:rtl/>
        </w:rPr>
        <w:t>ی</w:t>
      </w:r>
      <w:r w:rsidRPr="00E36EF9">
        <w:rPr>
          <w:rFonts w:cs="B Badr"/>
          <w:sz w:val="28"/>
          <w:szCs w:val="28"/>
          <w:rtl/>
        </w:rPr>
        <w:t xml:space="preserve">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امام، هم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بس که ب</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حد</w:t>
      </w:r>
      <w:r w:rsidRPr="00E36EF9">
        <w:rPr>
          <w:rFonts w:cs="B Badr" w:hint="cs"/>
          <w:sz w:val="28"/>
          <w:szCs w:val="28"/>
          <w:rtl/>
        </w:rPr>
        <w:t>ی</w:t>
      </w:r>
      <w:r w:rsidRPr="00E36EF9">
        <w:rPr>
          <w:rFonts w:cs="B Badr" w:hint="eastAsia"/>
          <w:sz w:val="28"/>
          <w:szCs w:val="28"/>
          <w:rtl/>
        </w:rPr>
        <w:t>ث</w:t>
      </w:r>
      <w:r w:rsidRPr="00E36EF9">
        <w:rPr>
          <w:rFonts w:cs="B Badr"/>
          <w:sz w:val="28"/>
          <w:szCs w:val="28"/>
          <w:rtl/>
        </w:rPr>
        <w:t xml:space="preserve"> در ب</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جوامع حد</w:t>
      </w:r>
      <w:r w:rsidRPr="00E36EF9">
        <w:rPr>
          <w:rFonts w:cs="B Badr" w:hint="cs"/>
          <w:sz w:val="28"/>
          <w:szCs w:val="28"/>
          <w:rtl/>
        </w:rPr>
        <w:t>ی</w:t>
      </w:r>
      <w:r w:rsidRPr="00E36EF9">
        <w:rPr>
          <w:rFonts w:cs="B Badr" w:hint="eastAsia"/>
          <w:sz w:val="28"/>
          <w:szCs w:val="28"/>
          <w:rtl/>
        </w:rPr>
        <w:t>ث</w:t>
      </w:r>
      <w:r w:rsidRPr="00E36EF9">
        <w:rPr>
          <w:rFonts w:cs="B Badr" w:hint="cs"/>
          <w:sz w:val="28"/>
          <w:szCs w:val="28"/>
          <w:rtl/>
        </w:rPr>
        <w:t>ی</w:t>
      </w:r>
      <w:r w:rsidRPr="00E36EF9">
        <w:rPr>
          <w:rFonts w:cs="B Badr"/>
          <w:sz w:val="28"/>
          <w:szCs w:val="28"/>
          <w:rtl/>
        </w:rPr>
        <w:t xml:space="preserve"> ش</w:t>
      </w:r>
      <w:r w:rsidRPr="00E36EF9">
        <w:rPr>
          <w:rFonts w:cs="B Badr" w:hint="cs"/>
          <w:sz w:val="28"/>
          <w:szCs w:val="28"/>
          <w:rtl/>
        </w:rPr>
        <w:t>ی</w:t>
      </w:r>
      <w:r w:rsidRPr="00E36EF9">
        <w:rPr>
          <w:rFonts w:cs="B Badr" w:hint="eastAsia"/>
          <w:sz w:val="28"/>
          <w:szCs w:val="28"/>
          <w:rtl/>
        </w:rPr>
        <w:t>عه،</w:t>
      </w:r>
      <w:r w:rsidRPr="00E36EF9">
        <w:rPr>
          <w:rFonts w:cs="B Badr"/>
          <w:sz w:val="28"/>
          <w:szCs w:val="28"/>
          <w:rtl/>
        </w:rPr>
        <w:t xml:space="preserve"> از آن امام همام و فرزند برومند و خردمندش امام صادق (ع) است و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خود بزرگ تر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گواه در برجستگ</w:t>
      </w:r>
      <w:r w:rsidRPr="00E36EF9">
        <w:rPr>
          <w:rFonts w:cs="B Badr" w:hint="cs"/>
          <w:sz w:val="28"/>
          <w:szCs w:val="28"/>
          <w:rtl/>
        </w:rPr>
        <w:t>ی</w:t>
      </w:r>
      <w:r w:rsidRPr="00E36EF9">
        <w:rPr>
          <w:rFonts w:cs="B Badr"/>
          <w:sz w:val="28"/>
          <w:szCs w:val="28"/>
          <w:rtl/>
        </w:rPr>
        <w:t xml:space="preserve"> شخص</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به شمار م</w:t>
      </w:r>
      <w:r w:rsidRPr="00E36EF9">
        <w:rPr>
          <w:rFonts w:cs="B Badr" w:hint="cs"/>
          <w:sz w:val="28"/>
          <w:szCs w:val="28"/>
          <w:rtl/>
        </w:rPr>
        <w:t>ی</w:t>
      </w:r>
      <w:r w:rsidRPr="00E36EF9">
        <w:rPr>
          <w:rFonts w:cs="B Badr"/>
          <w:sz w:val="28"/>
          <w:szCs w:val="28"/>
          <w:rtl/>
        </w:rPr>
        <w:t xml:space="preserve"> رود.</w:t>
      </w:r>
    </w:p>
    <w:p w:rsidR="006E066F" w:rsidRDefault="00E36EF9" w:rsidP="00E36EF9">
      <w:pPr>
        <w:rPr>
          <w:rFonts w:cs="B Badr"/>
          <w:sz w:val="28"/>
          <w:szCs w:val="28"/>
          <w:rtl/>
        </w:rPr>
      </w:pPr>
      <w:r w:rsidRPr="00E36EF9">
        <w:rPr>
          <w:rFonts w:cs="B Badr" w:hint="eastAsia"/>
          <w:sz w:val="28"/>
          <w:szCs w:val="28"/>
          <w:rtl/>
        </w:rPr>
        <w:t>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از دانشمندان بزرگ اسلام</w:t>
      </w:r>
      <w:r w:rsidRPr="00E36EF9">
        <w:rPr>
          <w:rFonts w:cs="B Badr" w:hint="cs"/>
          <w:sz w:val="28"/>
          <w:szCs w:val="28"/>
          <w:rtl/>
        </w:rPr>
        <w:t>ی</w:t>
      </w:r>
      <w:r w:rsidRPr="00E36EF9">
        <w:rPr>
          <w:rFonts w:cs="B Badr"/>
          <w:sz w:val="28"/>
          <w:szCs w:val="28"/>
          <w:rtl/>
        </w:rPr>
        <w:t xml:space="preserve"> درباره جا</w:t>
      </w:r>
      <w:r w:rsidRPr="00E36EF9">
        <w:rPr>
          <w:rFonts w:cs="B Badr" w:hint="cs"/>
          <w:sz w:val="28"/>
          <w:szCs w:val="28"/>
          <w:rtl/>
        </w:rPr>
        <w:t>ی</w:t>
      </w:r>
      <w:r w:rsidRPr="00E36EF9">
        <w:rPr>
          <w:rFonts w:cs="B Badr" w:hint="eastAsia"/>
          <w:sz w:val="28"/>
          <w:szCs w:val="28"/>
          <w:rtl/>
        </w:rPr>
        <w:t>گاه</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امام، جمله ها</w:t>
      </w:r>
      <w:r w:rsidRPr="00E36EF9">
        <w:rPr>
          <w:rFonts w:cs="B Badr" w:hint="cs"/>
          <w:sz w:val="28"/>
          <w:szCs w:val="28"/>
          <w:rtl/>
        </w:rPr>
        <w:t>ی</w:t>
      </w:r>
      <w:r w:rsidRPr="00E36EF9">
        <w:rPr>
          <w:rFonts w:cs="B Badr"/>
          <w:sz w:val="28"/>
          <w:szCs w:val="28"/>
          <w:rtl/>
        </w:rPr>
        <w:t xml:space="preserve"> بس</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با</w:t>
      </w:r>
      <w:r w:rsidRPr="00E36EF9">
        <w:rPr>
          <w:rFonts w:cs="B Badr" w:hint="cs"/>
          <w:sz w:val="28"/>
          <w:szCs w:val="28"/>
          <w:rtl/>
        </w:rPr>
        <w:t>یی</w:t>
      </w:r>
      <w:r w:rsidRPr="00E36EF9">
        <w:rPr>
          <w:rFonts w:cs="B Badr"/>
          <w:sz w:val="28"/>
          <w:szCs w:val="28"/>
          <w:rtl/>
        </w:rPr>
        <w:t xml:space="preserve"> بر زبان رانده و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نگاشته اند که هم چنان تار</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آن را در خاطر خود نگاه دار</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کند. دانشمندان بس</w:t>
      </w:r>
      <w:r w:rsidRPr="00E36EF9">
        <w:rPr>
          <w:rFonts w:cs="B Badr" w:hint="cs"/>
          <w:sz w:val="28"/>
          <w:szCs w:val="28"/>
          <w:rtl/>
        </w:rPr>
        <w:t>ی</w:t>
      </w:r>
      <w:r w:rsidRPr="00E36EF9">
        <w:rPr>
          <w:rFonts w:cs="B Badr" w:hint="eastAsia"/>
          <w:sz w:val="28"/>
          <w:szCs w:val="28"/>
          <w:rtl/>
        </w:rPr>
        <w:t>ار</w:t>
      </w:r>
      <w:r w:rsidRPr="00E36EF9">
        <w:rPr>
          <w:rFonts w:cs="B Badr" w:hint="cs"/>
          <w:sz w:val="28"/>
          <w:szCs w:val="28"/>
          <w:rtl/>
        </w:rPr>
        <w:t>ی</w:t>
      </w:r>
      <w:r w:rsidRPr="00E36EF9">
        <w:rPr>
          <w:rFonts w:cs="B Badr"/>
          <w:sz w:val="28"/>
          <w:szCs w:val="28"/>
          <w:rtl/>
        </w:rPr>
        <w:t xml:space="preserve"> چون «ابن مبارک»، «زهر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«اوزاع</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«مالک»، «شافع</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«ز</w:t>
      </w:r>
      <w:r w:rsidRPr="00E36EF9">
        <w:rPr>
          <w:rFonts w:cs="B Badr" w:hint="cs"/>
          <w:sz w:val="28"/>
          <w:szCs w:val="28"/>
          <w:rtl/>
        </w:rPr>
        <w:t>ی</w:t>
      </w:r>
      <w:r w:rsidRPr="00E36EF9">
        <w:rPr>
          <w:rFonts w:cs="B Badr" w:hint="eastAsia"/>
          <w:sz w:val="28"/>
          <w:szCs w:val="28"/>
          <w:rtl/>
        </w:rPr>
        <w:t>اد</w:t>
      </w:r>
      <w:r w:rsidRPr="00E36EF9">
        <w:rPr>
          <w:rFonts w:cs="B Badr"/>
          <w:sz w:val="28"/>
          <w:szCs w:val="28"/>
          <w:rtl/>
        </w:rPr>
        <w:t xml:space="preserve"> بن منذر نهد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و</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د</w:t>
      </w:r>
      <w:r w:rsidRPr="00E36EF9">
        <w:rPr>
          <w:rFonts w:cs="B Badr" w:hint="eastAsia"/>
          <w:sz w:val="28"/>
          <w:szCs w:val="28"/>
          <w:rtl/>
        </w:rPr>
        <w:t>رباره</w:t>
      </w:r>
      <w:r w:rsidRPr="00E36EF9">
        <w:rPr>
          <w:rFonts w:cs="B Badr"/>
          <w:sz w:val="28"/>
          <w:szCs w:val="28"/>
          <w:rtl/>
        </w:rPr>
        <w:t xml:space="preserve"> برجستگ</w:t>
      </w:r>
      <w:r w:rsidRPr="00E36EF9">
        <w:rPr>
          <w:rFonts w:cs="B Badr" w:hint="cs"/>
          <w:sz w:val="28"/>
          <w:szCs w:val="28"/>
          <w:rtl/>
        </w:rPr>
        <w:t>ی</w:t>
      </w:r>
      <w:r w:rsidRPr="00E36EF9">
        <w:rPr>
          <w:rFonts w:cs="B Badr"/>
          <w:sz w:val="28"/>
          <w:szCs w:val="28"/>
          <w:rtl/>
        </w:rPr>
        <w:t xml:space="preserve"> علم</w:t>
      </w:r>
      <w:r w:rsidRPr="00E36EF9">
        <w:rPr>
          <w:rFonts w:cs="B Badr" w:hint="cs"/>
          <w:sz w:val="28"/>
          <w:szCs w:val="28"/>
          <w:rtl/>
        </w:rPr>
        <w:t>ی</w:t>
      </w:r>
      <w:r w:rsidRPr="00E36EF9">
        <w:rPr>
          <w:rFonts w:cs="B Badr"/>
          <w:sz w:val="28"/>
          <w:szCs w:val="28"/>
          <w:rtl/>
        </w:rPr>
        <w:t xml:space="preserve"> او سخن رانده اند. دامنه گسترده روا</w:t>
      </w:r>
      <w:r w:rsidRPr="00E36EF9">
        <w:rPr>
          <w:rFonts w:cs="B Badr" w:hint="cs"/>
          <w:sz w:val="28"/>
          <w:szCs w:val="28"/>
          <w:rtl/>
        </w:rPr>
        <w:t>ی</w:t>
      </w:r>
      <w:r w:rsidRPr="00E36EF9">
        <w:rPr>
          <w:rFonts w:cs="B Badr" w:hint="eastAsia"/>
          <w:sz w:val="28"/>
          <w:szCs w:val="28"/>
          <w:rtl/>
        </w:rPr>
        <w:t>ات</w:t>
      </w:r>
      <w:r w:rsidRPr="00E36EF9">
        <w:rPr>
          <w:rFonts w:cs="B Badr"/>
          <w:sz w:val="28"/>
          <w:szCs w:val="28"/>
          <w:rtl/>
        </w:rPr>
        <w:t xml:space="preserve"> امام در زم</w:t>
      </w:r>
      <w:r w:rsidRPr="00E36EF9">
        <w:rPr>
          <w:rFonts w:cs="B Badr" w:hint="cs"/>
          <w:sz w:val="28"/>
          <w:szCs w:val="28"/>
          <w:rtl/>
        </w:rPr>
        <w:t>ی</w:t>
      </w:r>
      <w:r w:rsidRPr="00E36EF9">
        <w:rPr>
          <w:rFonts w:cs="B Badr" w:hint="eastAsia"/>
          <w:sz w:val="28"/>
          <w:szCs w:val="28"/>
          <w:rtl/>
        </w:rPr>
        <w:t>نه</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گوناگون علم</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اند</w:t>
      </w:r>
      <w:r w:rsidRPr="00E36EF9">
        <w:rPr>
          <w:rFonts w:cs="B Badr" w:hint="cs"/>
          <w:sz w:val="28"/>
          <w:szCs w:val="28"/>
          <w:rtl/>
        </w:rPr>
        <w:t>ی</w:t>
      </w:r>
      <w:r w:rsidRPr="00E36EF9">
        <w:rPr>
          <w:rFonts w:cs="B Badr" w:hint="eastAsia"/>
          <w:sz w:val="28"/>
          <w:szCs w:val="28"/>
          <w:rtl/>
        </w:rPr>
        <w:t>شوران</w:t>
      </w:r>
      <w:r w:rsidRPr="00E36EF9">
        <w:rPr>
          <w:rFonts w:cs="B Badr"/>
          <w:sz w:val="28"/>
          <w:szCs w:val="28"/>
          <w:rtl/>
        </w:rPr>
        <w:t xml:space="preserve"> اهل سنت و محدث</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آنان را بر آن داشت تا از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روا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کنند و سخنان و</w:t>
      </w:r>
      <w:r w:rsidRPr="00E36EF9">
        <w:rPr>
          <w:rFonts w:cs="B Badr" w:hint="cs"/>
          <w:sz w:val="28"/>
          <w:szCs w:val="28"/>
          <w:rtl/>
        </w:rPr>
        <w:t>ی</w:t>
      </w:r>
      <w:r w:rsidRPr="00E36EF9">
        <w:rPr>
          <w:rFonts w:cs="B Badr"/>
          <w:sz w:val="28"/>
          <w:szCs w:val="28"/>
          <w:rtl/>
        </w:rPr>
        <w:t xml:space="preserve"> را درج و نقل نما</w:t>
      </w:r>
      <w:r w:rsidRPr="00E36EF9">
        <w:rPr>
          <w:rFonts w:cs="B Badr" w:hint="cs"/>
          <w:sz w:val="28"/>
          <w:szCs w:val="28"/>
          <w:rtl/>
        </w:rPr>
        <w:t>ی</w:t>
      </w:r>
      <w:r w:rsidRPr="00E36EF9">
        <w:rPr>
          <w:rFonts w:cs="B Badr" w:hint="eastAsia"/>
          <w:sz w:val="28"/>
          <w:szCs w:val="28"/>
          <w:rtl/>
        </w:rPr>
        <w:t>ند</w:t>
      </w:r>
      <w:r w:rsidRPr="00E36EF9">
        <w:rPr>
          <w:rFonts w:cs="B Badr"/>
          <w:sz w:val="28"/>
          <w:szCs w:val="28"/>
          <w:rtl/>
        </w:rPr>
        <w:t xml:space="preserve"> که از جمله آن ها «ابو حن</w:t>
      </w:r>
      <w:r w:rsidRPr="00E36EF9">
        <w:rPr>
          <w:rFonts w:cs="B Badr" w:hint="cs"/>
          <w:sz w:val="28"/>
          <w:szCs w:val="28"/>
          <w:rtl/>
        </w:rPr>
        <w:t>ی</w:t>
      </w:r>
      <w:r w:rsidRPr="00E36EF9">
        <w:rPr>
          <w:rFonts w:cs="B Badr" w:hint="eastAsia"/>
          <w:sz w:val="28"/>
          <w:szCs w:val="28"/>
          <w:rtl/>
        </w:rPr>
        <w:t>فه»</w:t>
      </w:r>
      <w:r w:rsidRPr="00E36EF9">
        <w:rPr>
          <w:rFonts w:cs="B Badr"/>
          <w:sz w:val="28"/>
          <w:szCs w:val="28"/>
          <w:rtl/>
        </w:rPr>
        <w:t xml:space="preserve"> را م</w:t>
      </w:r>
      <w:r w:rsidRPr="00E36EF9">
        <w:rPr>
          <w:rFonts w:cs="B Badr" w:hint="cs"/>
          <w:sz w:val="28"/>
          <w:szCs w:val="28"/>
          <w:rtl/>
        </w:rPr>
        <w:t>ی</w:t>
      </w:r>
      <w:r w:rsidRPr="00E36EF9">
        <w:rPr>
          <w:rFonts w:cs="B Badr"/>
          <w:sz w:val="28"/>
          <w:szCs w:val="28"/>
          <w:rtl/>
        </w:rPr>
        <w:t xml:space="preserve"> توان نام برد.</w:t>
      </w:r>
    </w:p>
    <w:p w:rsidR="006E066F" w:rsidRDefault="00E36EF9" w:rsidP="00E36EF9">
      <w:pPr>
        <w:rPr>
          <w:rFonts w:cs="B Badr"/>
          <w:sz w:val="28"/>
          <w:szCs w:val="28"/>
          <w:rtl/>
        </w:rPr>
      </w:pPr>
      <w:r w:rsidRPr="00E36EF9">
        <w:rPr>
          <w:rFonts w:cs="B Badr" w:hint="eastAsia"/>
          <w:sz w:val="28"/>
          <w:szCs w:val="28"/>
          <w:rtl/>
        </w:rPr>
        <w:t>آوازه</w:t>
      </w:r>
      <w:r w:rsidRPr="00E36EF9">
        <w:rPr>
          <w:rFonts w:cs="B Badr"/>
          <w:sz w:val="28"/>
          <w:szCs w:val="28"/>
          <w:rtl/>
        </w:rPr>
        <w:t xml:space="preserve"> شهرت علم</w:t>
      </w:r>
      <w:r w:rsidRPr="00E36EF9">
        <w:rPr>
          <w:rFonts w:cs="B Badr" w:hint="cs"/>
          <w:sz w:val="28"/>
          <w:szCs w:val="28"/>
          <w:rtl/>
        </w:rPr>
        <w:t>ی</w:t>
      </w:r>
      <w:r w:rsidRPr="00E36EF9">
        <w:rPr>
          <w:rFonts w:cs="B Badr"/>
          <w:sz w:val="28"/>
          <w:szCs w:val="28"/>
          <w:rtl/>
        </w:rPr>
        <w:t xml:space="preserve"> امام باقر (ع) تا دوردست ها</w:t>
      </w:r>
      <w:r w:rsidRPr="00E36EF9">
        <w:rPr>
          <w:rFonts w:cs="B Badr" w:hint="cs"/>
          <w:sz w:val="28"/>
          <w:szCs w:val="28"/>
          <w:rtl/>
        </w:rPr>
        <w:t>ی</w:t>
      </w:r>
      <w:r w:rsidRPr="00E36EF9">
        <w:rPr>
          <w:rFonts w:cs="B Badr"/>
          <w:sz w:val="28"/>
          <w:szCs w:val="28"/>
          <w:rtl/>
        </w:rPr>
        <w:t xml:space="preserve"> سرزم</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ها</w:t>
      </w:r>
      <w:r w:rsidRPr="00E36EF9">
        <w:rPr>
          <w:rFonts w:cs="B Badr" w:hint="cs"/>
          <w:sz w:val="28"/>
          <w:szCs w:val="28"/>
          <w:rtl/>
        </w:rPr>
        <w:t>ی</w:t>
      </w:r>
      <w:r w:rsidRPr="00E36EF9">
        <w:rPr>
          <w:rFonts w:cs="B Badr"/>
          <w:sz w:val="28"/>
          <w:szCs w:val="28"/>
          <w:rtl/>
        </w:rPr>
        <w:t xml:space="preserve"> اسلام رس</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بود. همچنان که راو</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xml:space="preserve"> در حلقه درس او مردم خراسان حضور دارند و اشکالات علم</w:t>
      </w:r>
      <w:r w:rsidRPr="00E36EF9">
        <w:rPr>
          <w:rFonts w:cs="B Badr" w:hint="cs"/>
          <w:sz w:val="28"/>
          <w:szCs w:val="28"/>
          <w:rtl/>
        </w:rPr>
        <w:t>ی</w:t>
      </w:r>
      <w:r w:rsidRPr="00E36EF9">
        <w:rPr>
          <w:rFonts w:cs="B Badr"/>
          <w:sz w:val="28"/>
          <w:szCs w:val="28"/>
          <w:rtl/>
        </w:rPr>
        <w:t xml:space="preserve"> خود را مطرح م</w:t>
      </w:r>
      <w:r w:rsidRPr="00E36EF9">
        <w:rPr>
          <w:rFonts w:cs="B Badr" w:hint="cs"/>
          <w:sz w:val="28"/>
          <w:szCs w:val="28"/>
          <w:rtl/>
        </w:rPr>
        <w:t>ی</w:t>
      </w:r>
      <w:r w:rsidRPr="00E36EF9">
        <w:rPr>
          <w:rFonts w:cs="B Badr"/>
          <w:sz w:val="28"/>
          <w:szCs w:val="28"/>
          <w:rtl/>
        </w:rPr>
        <w:t xml:space="preserve"> کنند».[105]</w:t>
      </w:r>
    </w:p>
    <w:p w:rsidR="006E066F" w:rsidRDefault="00E36EF9" w:rsidP="00E36EF9">
      <w:pPr>
        <w:rPr>
          <w:rFonts w:cs="B Badr"/>
          <w:sz w:val="28"/>
          <w:szCs w:val="28"/>
          <w:rtl/>
        </w:rPr>
      </w:pPr>
      <w:r w:rsidRPr="00E36EF9">
        <w:rPr>
          <w:rFonts w:cs="B Badr" w:hint="eastAsia"/>
          <w:sz w:val="28"/>
          <w:szCs w:val="28"/>
          <w:rtl/>
        </w:rPr>
        <w:t>«محمد</w:t>
      </w:r>
      <w:r w:rsidRPr="00E36EF9">
        <w:rPr>
          <w:rFonts w:cs="B Badr"/>
          <w:sz w:val="28"/>
          <w:szCs w:val="28"/>
          <w:rtl/>
        </w:rPr>
        <w:t xml:space="preserve"> بن مُنکدر» از دانشمندان اهل سنت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«باور نداشتم که عل</w:t>
      </w:r>
      <w:r w:rsidRPr="00E36EF9">
        <w:rPr>
          <w:rFonts w:cs="B Badr" w:hint="cs"/>
          <w:sz w:val="28"/>
          <w:szCs w:val="28"/>
          <w:rtl/>
        </w:rPr>
        <w:t>ی</w:t>
      </w:r>
      <w:r w:rsidRPr="00E36EF9">
        <w:rPr>
          <w:rFonts w:cs="B Badr"/>
          <w:sz w:val="28"/>
          <w:szCs w:val="28"/>
          <w:rtl/>
        </w:rPr>
        <w:t xml:space="preserve"> بن الحس</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(ع) فرزند</w:t>
      </w:r>
      <w:r w:rsidRPr="00E36EF9">
        <w:rPr>
          <w:rFonts w:cs="B Badr" w:hint="cs"/>
          <w:sz w:val="28"/>
          <w:szCs w:val="28"/>
          <w:rtl/>
        </w:rPr>
        <w:t>ی</w:t>
      </w:r>
      <w:r w:rsidRPr="00E36EF9">
        <w:rPr>
          <w:rFonts w:cs="B Badr"/>
          <w:sz w:val="28"/>
          <w:szCs w:val="28"/>
          <w:rtl/>
        </w:rPr>
        <w:t xml:space="preserve"> به </w:t>
      </w:r>
      <w:r w:rsidRPr="00E36EF9">
        <w:rPr>
          <w:rFonts w:cs="B Badr" w:hint="cs"/>
          <w:sz w:val="28"/>
          <w:szCs w:val="28"/>
          <w:rtl/>
        </w:rPr>
        <w:t>ی</w:t>
      </w:r>
      <w:r w:rsidRPr="00E36EF9">
        <w:rPr>
          <w:rFonts w:cs="B Badr" w:hint="eastAsia"/>
          <w:sz w:val="28"/>
          <w:szCs w:val="28"/>
          <w:rtl/>
        </w:rPr>
        <w:t>ادگار</w:t>
      </w:r>
      <w:r w:rsidRPr="00E36EF9">
        <w:rPr>
          <w:rFonts w:cs="B Badr"/>
          <w:sz w:val="28"/>
          <w:szCs w:val="28"/>
          <w:rtl/>
        </w:rPr>
        <w:t xml:space="preserve"> گذارد که دانش و ب</w:t>
      </w:r>
      <w:r w:rsidRPr="00E36EF9">
        <w:rPr>
          <w:rFonts w:cs="B Badr" w:hint="cs"/>
          <w:sz w:val="28"/>
          <w:szCs w:val="28"/>
          <w:rtl/>
        </w:rPr>
        <w:t>ی</w:t>
      </w:r>
      <w:r w:rsidRPr="00E36EF9">
        <w:rPr>
          <w:rFonts w:cs="B Badr" w:hint="eastAsia"/>
          <w:sz w:val="28"/>
          <w:szCs w:val="28"/>
          <w:rtl/>
        </w:rPr>
        <w:t>نشش</w:t>
      </w:r>
      <w:r w:rsidRPr="00E36EF9">
        <w:rPr>
          <w:rFonts w:cs="B Badr"/>
          <w:sz w:val="28"/>
          <w:szCs w:val="28"/>
          <w:rtl/>
        </w:rPr>
        <w:t xml:space="preserve"> مانند خود او باشد؛ تا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که پسرش محمد بن عل</w:t>
      </w:r>
      <w:r w:rsidRPr="00E36EF9">
        <w:rPr>
          <w:rFonts w:cs="B Badr" w:hint="cs"/>
          <w:sz w:val="28"/>
          <w:szCs w:val="28"/>
          <w:rtl/>
        </w:rPr>
        <w:t>ی</w:t>
      </w:r>
      <w:r w:rsidRPr="00E36EF9">
        <w:rPr>
          <w:rFonts w:cs="B Badr"/>
          <w:sz w:val="28"/>
          <w:szCs w:val="28"/>
          <w:rtl/>
        </w:rPr>
        <w:t xml:space="preserve"> (ع) را د</w:t>
      </w:r>
      <w:r w:rsidRPr="00E36EF9">
        <w:rPr>
          <w:rFonts w:cs="B Badr" w:hint="cs"/>
          <w:sz w:val="28"/>
          <w:szCs w:val="28"/>
          <w:rtl/>
        </w:rPr>
        <w:t>ی</w:t>
      </w:r>
      <w:r w:rsidRPr="00E36EF9">
        <w:rPr>
          <w:rFonts w:cs="B Badr" w:hint="eastAsia"/>
          <w:sz w:val="28"/>
          <w:szCs w:val="28"/>
          <w:rtl/>
        </w:rPr>
        <w:t>دم</w:t>
      </w:r>
      <w:r w:rsidRPr="00E36EF9">
        <w:rPr>
          <w:rFonts w:cs="B Badr"/>
          <w:sz w:val="28"/>
          <w:szCs w:val="28"/>
          <w:rtl/>
        </w:rPr>
        <w:t>. آن سان که من م</w:t>
      </w:r>
      <w:r w:rsidRPr="00E36EF9">
        <w:rPr>
          <w:rFonts w:cs="B Badr" w:hint="cs"/>
          <w:sz w:val="28"/>
          <w:szCs w:val="28"/>
          <w:rtl/>
        </w:rPr>
        <w:t>ی</w:t>
      </w:r>
      <w:r w:rsidRPr="00E36EF9">
        <w:rPr>
          <w:rFonts w:cs="B Badr"/>
          <w:sz w:val="28"/>
          <w:szCs w:val="28"/>
          <w:rtl/>
        </w:rPr>
        <w:t xml:space="preserve"> خواستم او را اندرز دهم، ول</w:t>
      </w:r>
      <w:r w:rsidRPr="00E36EF9">
        <w:rPr>
          <w:rFonts w:cs="B Badr" w:hint="cs"/>
          <w:sz w:val="28"/>
          <w:szCs w:val="28"/>
          <w:rtl/>
        </w:rPr>
        <w:t>ی</w:t>
      </w:r>
      <w:r w:rsidRPr="00E36EF9">
        <w:rPr>
          <w:rFonts w:cs="B Badr"/>
          <w:sz w:val="28"/>
          <w:szCs w:val="28"/>
          <w:rtl/>
        </w:rPr>
        <w:t xml:space="preserve"> او مرا اندرز داد.[106]</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اسحاق سب</w:t>
      </w:r>
      <w:r w:rsidRPr="00E36EF9">
        <w:rPr>
          <w:rFonts w:cs="B Badr" w:hint="cs"/>
          <w:sz w:val="28"/>
          <w:szCs w:val="28"/>
          <w:rtl/>
        </w:rPr>
        <w:t>ی</w:t>
      </w:r>
      <w:r w:rsidRPr="00E36EF9">
        <w:rPr>
          <w:rFonts w:cs="B Badr" w:hint="eastAsia"/>
          <w:sz w:val="28"/>
          <w:szCs w:val="28"/>
          <w:rtl/>
        </w:rPr>
        <w:t>ع</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از د</w:t>
      </w:r>
      <w:r w:rsidRPr="00E36EF9">
        <w:rPr>
          <w:rFonts w:cs="B Badr" w:hint="cs"/>
          <w:sz w:val="28"/>
          <w:szCs w:val="28"/>
          <w:rtl/>
        </w:rPr>
        <w:t>ی</w:t>
      </w:r>
      <w:r w:rsidRPr="00E36EF9">
        <w:rPr>
          <w:rFonts w:cs="B Badr" w:hint="eastAsia"/>
          <w:sz w:val="28"/>
          <w:szCs w:val="28"/>
          <w:rtl/>
        </w:rPr>
        <w:t>گر</w:t>
      </w:r>
      <w:r w:rsidRPr="00E36EF9">
        <w:rPr>
          <w:rFonts w:cs="B Badr"/>
          <w:sz w:val="28"/>
          <w:szCs w:val="28"/>
          <w:rtl/>
        </w:rPr>
        <w:t xml:space="preserve"> فره</w:t>
      </w:r>
      <w:r w:rsidRPr="00E36EF9">
        <w:rPr>
          <w:rFonts w:cs="B Badr" w:hint="cs"/>
          <w:sz w:val="28"/>
          <w:szCs w:val="28"/>
          <w:rtl/>
        </w:rPr>
        <w:t>ی</w:t>
      </w:r>
      <w:r w:rsidRPr="00E36EF9">
        <w:rPr>
          <w:rFonts w:cs="B Badr" w:hint="eastAsia"/>
          <w:sz w:val="28"/>
          <w:szCs w:val="28"/>
          <w:rtl/>
        </w:rPr>
        <w:t>ختگان</w:t>
      </w:r>
      <w:r w:rsidRPr="00E36EF9">
        <w:rPr>
          <w:rFonts w:cs="B Badr"/>
          <w:sz w:val="28"/>
          <w:szCs w:val="28"/>
          <w:rtl/>
        </w:rPr>
        <w:t xml:space="preserve">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دوره، آن قدر نظرات علم</w:t>
      </w:r>
      <w:r w:rsidRPr="00E36EF9">
        <w:rPr>
          <w:rFonts w:cs="B Badr" w:hint="cs"/>
          <w:sz w:val="28"/>
          <w:szCs w:val="28"/>
          <w:rtl/>
        </w:rPr>
        <w:t>ی</w:t>
      </w:r>
      <w:r w:rsidRPr="00E36EF9">
        <w:rPr>
          <w:rFonts w:cs="B Badr"/>
          <w:sz w:val="28"/>
          <w:szCs w:val="28"/>
          <w:rtl/>
        </w:rPr>
        <w:t xml:space="preserve"> امام را درست م</w:t>
      </w:r>
      <w:r w:rsidRPr="00E36EF9">
        <w:rPr>
          <w:rFonts w:cs="B Badr" w:hint="cs"/>
          <w:sz w:val="28"/>
          <w:szCs w:val="28"/>
          <w:rtl/>
        </w:rPr>
        <w:t>ی</w:t>
      </w:r>
      <w:r w:rsidRPr="00E36EF9">
        <w:rPr>
          <w:rFonts w:cs="B Badr"/>
          <w:sz w:val="28"/>
          <w:szCs w:val="28"/>
          <w:rtl/>
        </w:rPr>
        <w:t xml:space="preserve"> پندارد که وقت</w:t>
      </w:r>
      <w:r w:rsidRPr="00E36EF9">
        <w:rPr>
          <w:rFonts w:cs="B Badr" w:hint="cs"/>
          <w:sz w:val="28"/>
          <w:szCs w:val="28"/>
          <w:rtl/>
        </w:rPr>
        <w:t>ی</w:t>
      </w:r>
      <w:r w:rsidRPr="00E36EF9">
        <w:rPr>
          <w:rFonts w:cs="B Badr"/>
          <w:sz w:val="28"/>
          <w:szCs w:val="28"/>
          <w:rtl/>
        </w:rPr>
        <w:t xml:space="preserve"> از او در مورد مسئله ا</w:t>
      </w:r>
      <w:r w:rsidRPr="00E36EF9">
        <w:rPr>
          <w:rFonts w:cs="B Badr" w:hint="cs"/>
          <w:sz w:val="28"/>
          <w:szCs w:val="28"/>
          <w:rtl/>
        </w:rPr>
        <w:t>ی</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پرسند، پاسخ را از زبان امام م</w:t>
      </w:r>
      <w:r w:rsidRPr="00E36EF9">
        <w:rPr>
          <w:rFonts w:cs="B Badr" w:hint="cs"/>
          <w:sz w:val="28"/>
          <w:szCs w:val="28"/>
          <w:rtl/>
        </w:rPr>
        <w:t>ی</w:t>
      </w:r>
      <w:r w:rsidRPr="00E36EF9">
        <w:rPr>
          <w:rFonts w:cs="B Badr"/>
          <w:sz w:val="28"/>
          <w:szCs w:val="28"/>
          <w:rtl/>
        </w:rPr>
        <w:t xml:space="preserve"> گو</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و م</w:t>
      </w:r>
      <w:r w:rsidRPr="00E36EF9">
        <w:rPr>
          <w:rFonts w:cs="B Badr" w:hint="cs"/>
          <w:sz w:val="28"/>
          <w:szCs w:val="28"/>
          <w:rtl/>
        </w:rPr>
        <w:t>ی</w:t>
      </w:r>
      <w:r w:rsidRPr="00E36EF9">
        <w:rPr>
          <w:rFonts w:cs="B Badr"/>
          <w:sz w:val="28"/>
          <w:szCs w:val="28"/>
          <w:rtl/>
        </w:rPr>
        <w:t xml:space="preserve"> افزا</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«او دانشمند</w:t>
      </w:r>
      <w:r w:rsidRPr="00E36EF9">
        <w:rPr>
          <w:rFonts w:cs="B Badr" w:hint="cs"/>
          <w:sz w:val="28"/>
          <w:szCs w:val="28"/>
          <w:rtl/>
        </w:rPr>
        <w:t>ی</w:t>
      </w:r>
      <w:r w:rsidRPr="00E36EF9">
        <w:rPr>
          <w:rFonts w:cs="B Badr"/>
          <w:sz w:val="28"/>
          <w:szCs w:val="28"/>
          <w:rtl/>
        </w:rPr>
        <w:t xml:space="preserve"> است که هرگز کس</w:t>
      </w:r>
      <w:r w:rsidRPr="00E36EF9">
        <w:rPr>
          <w:rFonts w:cs="B Badr" w:hint="cs"/>
          <w:sz w:val="28"/>
          <w:szCs w:val="28"/>
          <w:rtl/>
        </w:rPr>
        <w:t>ی</w:t>
      </w:r>
      <w:r w:rsidRPr="00E36EF9">
        <w:rPr>
          <w:rFonts w:cs="B Badr"/>
          <w:sz w:val="28"/>
          <w:szCs w:val="28"/>
          <w:rtl/>
        </w:rPr>
        <w:t xml:space="preserve"> را به سان او در علم ند</w:t>
      </w:r>
      <w:r w:rsidRPr="00E36EF9">
        <w:rPr>
          <w:rFonts w:cs="B Badr" w:hint="cs"/>
          <w:sz w:val="28"/>
          <w:szCs w:val="28"/>
          <w:rtl/>
        </w:rPr>
        <w:t>ی</w:t>
      </w:r>
      <w:r w:rsidRPr="00E36EF9">
        <w:rPr>
          <w:rFonts w:cs="B Badr" w:hint="eastAsia"/>
          <w:sz w:val="28"/>
          <w:szCs w:val="28"/>
          <w:rtl/>
        </w:rPr>
        <w:t>ده</w:t>
      </w:r>
      <w:r w:rsidRPr="00E36EF9">
        <w:rPr>
          <w:rFonts w:cs="B Badr"/>
          <w:sz w:val="28"/>
          <w:szCs w:val="28"/>
          <w:rtl/>
        </w:rPr>
        <w:t xml:space="preserve"> ام».</w:t>
      </w:r>
    </w:p>
    <w:p w:rsidR="006E066F" w:rsidRDefault="00E36EF9" w:rsidP="00E36EF9">
      <w:pPr>
        <w:rPr>
          <w:rFonts w:cs="B Badr"/>
          <w:sz w:val="28"/>
          <w:szCs w:val="28"/>
          <w:rtl/>
        </w:rPr>
      </w:pPr>
      <w:r w:rsidRPr="00E36EF9">
        <w:rPr>
          <w:rFonts w:cs="B Badr" w:hint="eastAsia"/>
          <w:sz w:val="28"/>
          <w:szCs w:val="28"/>
          <w:rtl/>
        </w:rPr>
        <w:t>ابو</w:t>
      </w:r>
      <w:r w:rsidRPr="00E36EF9">
        <w:rPr>
          <w:rFonts w:cs="B Badr"/>
          <w:sz w:val="28"/>
          <w:szCs w:val="28"/>
          <w:rtl/>
        </w:rPr>
        <w:t xml:space="preserve"> زرعه گفت: به جان خود سوگند مي خورم كه ابو جعفر حضرت باقر بزرگ ترين دانشمندان است.[107]</w:t>
      </w:r>
    </w:p>
    <w:p w:rsidR="006E066F" w:rsidRDefault="00E36EF9" w:rsidP="00E36EF9">
      <w:pPr>
        <w:rPr>
          <w:rFonts w:cs="B Badr"/>
          <w:sz w:val="28"/>
          <w:szCs w:val="28"/>
          <w:rtl/>
        </w:rPr>
      </w:pPr>
      <w:r w:rsidRPr="00E36EF9">
        <w:rPr>
          <w:rFonts w:cs="B Badr"/>
          <w:sz w:val="28"/>
          <w:szCs w:val="28"/>
          <w:rtl/>
        </w:rPr>
        <w:t xml:space="preserve"> </w:t>
      </w:r>
    </w:p>
    <w:p w:rsidR="006E066F" w:rsidRDefault="00E36EF9" w:rsidP="00E36EF9">
      <w:pPr>
        <w:rPr>
          <w:rFonts w:cs="B Badr"/>
          <w:sz w:val="28"/>
          <w:szCs w:val="28"/>
          <w:rtl/>
        </w:rPr>
      </w:pPr>
      <w:r w:rsidRPr="00E36EF9">
        <w:rPr>
          <w:rFonts w:cs="B Badr"/>
          <w:sz w:val="28"/>
          <w:szCs w:val="28"/>
          <w:rtl/>
        </w:rPr>
        <w:t>[1]. علامه مجلسى، زندگانى حضرت سجاد و امام محمد باقر (ع)، ترجمه‏، خسروى‏، موسى، ص149، اسلاميه، تهران‏.</w:t>
      </w:r>
    </w:p>
    <w:p w:rsidR="006E066F" w:rsidRDefault="00E36EF9" w:rsidP="00E36EF9">
      <w:pPr>
        <w:rPr>
          <w:rFonts w:cs="B Badr"/>
          <w:sz w:val="28"/>
          <w:szCs w:val="28"/>
          <w:rtl/>
        </w:rPr>
      </w:pPr>
      <w:r w:rsidRPr="00E36EF9">
        <w:rPr>
          <w:rFonts w:cs="B Badr"/>
          <w:sz w:val="28"/>
          <w:szCs w:val="28"/>
          <w:rtl/>
        </w:rPr>
        <w:t>[2]. در روز و ماه ولادت اقوال د</w:t>
      </w:r>
      <w:r w:rsidRPr="00E36EF9">
        <w:rPr>
          <w:rFonts w:cs="B Badr" w:hint="cs"/>
          <w:sz w:val="28"/>
          <w:szCs w:val="28"/>
          <w:rtl/>
        </w:rPr>
        <w:t>ی</w:t>
      </w:r>
      <w:r w:rsidRPr="00E36EF9">
        <w:rPr>
          <w:rFonts w:cs="B Badr" w:hint="eastAsia"/>
          <w:sz w:val="28"/>
          <w:szCs w:val="28"/>
          <w:rtl/>
        </w:rPr>
        <w:t>گر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(پنجم صفر، جمعه اول، دوشنبه </w:t>
      </w:r>
      <w:r w:rsidRPr="00E36EF9">
        <w:rPr>
          <w:rFonts w:cs="B Badr" w:hint="cs"/>
          <w:sz w:val="28"/>
          <w:szCs w:val="28"/>
          <w:rtl/>
        </w:rPr>
        <w:t>ی</w:t>
      </w:r>
      <w:r w:rsidRPr="00E36EF9">
        <w:rPr>
          <w:rFonts w:cs="B Badr" w:hint="eastAsia"/>
          <w:sz w:val="28"/>
          <w:szCs w:val="28"/>
          <w:rtl/>
        </w:rPr>
        <w:t>ا</w:t>
      </w:r>
      <w:r w:rsidRPr="00E36EF9">
        <w:rPr>
          <w:rFonts w:cs="B Badr"/>
          <w:sz w:val="28"/>
          <w:szCs w:val="28"/>
          <w:rtl/>
        </w:rPr>
        <w:t xml:space="preserve"> سه شنبه اول رجب سال 57 هـ) نقل شده است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ل</w:t>
      </w:r>
      <w:r w:rsidRPr="00E36EF9">
        <w:rPr>
          <w:rFonts w:cs="B Badr" w:hint="cs"/>
          <w:sz w:val="28"/>
          <w:szCs w:val="28"/>
          <w:rtl/>
        </w:rPr>
        <w:t>ی</w:t>
      </w:r>
      <w:r w:rsidRPr="00E36EF9">
        <w:rPr>
          <w:rFonts w:cs="B Badr" w:hint="eastAsia"/>
          <w:sz w:val="28"/>
          <w:szCs w:val="28"/>
          <w:rtl/>
        </w:rPr>
        <w:t>نک</w:t>
      </w:r>
      <w:r w:rsidRPr="00E36EF9">
        <w:rPr>
          <w:rFonts w:cs="B Badr"/>
          <w:sz w:val="28"/>
          <w:szCs w:val="28"/>
          <w:rtl/>
        </w:rPr>
        <w:t xml:space="preserve"> مراجعه شود: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تب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[3]. علامه مجلسى، زندگانى حضرت سجاد و امام محمد باقر(ع)، ترجمه‏، خسروى‏، موسى، ص 149، ناشر، اسلاميه، تهران.</w:t>
      </w:r>
    </w:p>
    <w:p w:rsidR="006E066F" w:rsidRDefault="00E36EF9" w:rsidP="00E36EF9">
      <w:pPr>
        <w:rPr>
          <w:rFonts w:cs="B Badr"/>
          <w:sz w:val="28"/>
          <w:szCs w:val="28"/>
          <w:rtl/>
        </w:rPr>
      </w:pPr>
      <w:r w:rsidRPr="00E36EF9">
        <w:rPr>
          <w:rFonts w:cs="B Badr"/>
          <w:sz w:val="28"/>
          <w:szCs w:val="28"/>
          <w:rtl/>
        </w:rPr>
        <w:t>[4]. قمى، شيخ عباس،  ‏منتهى الآمال في تواريخ النبي و الآل،‏ ج ‏2، ص 1261، دليل ما، قم‏، 1379 ش‏.</w:t>
      </w:r>
    </w:p>
    <w:p w:rsidR="006E066F" w:rsidRDefault="00E36EF9" w:rsidP="00E36EF9">
      <w:pPr>
        <w:rPr>
          <w:rFonts w:cs="B Badr"/>
          <w:sz w:val="28"/>
          <w:szCs w:val="28"/>
          <w:rtl/>
        </w:rPr>
      </w:pPr>
      <w:r w:rsidRPr="00E36EF9">
        <w:rPr>
          <w:rFonts w:cs="B Badr"/>
          <w:sz w:val="28"/>
          <w:szCs w:val="28"/>
          <w:rtl/>
        </w:rPr>
        <w:lastRenderedPageBreak/>
        <w:t>[5]. شيخ صدوق، ‏علل الشرائع،‏ ج 1 ص 233، داورى، قم، چاپ اول.‏</w:t>
      </w:r>
    </w:p>
    <w:p w:rsidR="006E066F" w:rsidRDefault="00E36EF9" w:rsidP="00E36EF9">
      <w:pPr>
        <w:rPr>
          <w:rFonts w:cs="B Badr"/>
          <w:sz w:val="28"/>
          <w:szCs w:val="28"/>
          <w:rtl/>
        </w:rPr>
      </w:pPr>
      <w:r w:rsidRPr="00E36EF9">
        <w:rPr>
          <w:rFonts w:cs="B Badr"/>
          <w:sz w:val="28"/>
          <w:szCs w:val="28"/>
          <w:rtl/>
        </w:rPr>
        <w:t>[6].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[7]. شيخ مفيد، الإرشاد في معرفة حجج الله على العباد، ج‏2، ص: 159، كنگره شيخ مفيد، قم،‏ چاپ اول، 1413 ق‏. ‏</w:t>
      </w:r>
    </w:p>
    <w:p w:rsidR="006E066F" w:rsidRDefault="00E36EF9" w:rsidP="00E36EF9">
      <w:pPr>
        <w:rPr>
          <w:rFonts w:cs="B Badr"/>
          <w:sz w:val="28"/>
          <w:szCs w:val="28"/>
          <w:rtl/>
        </w:rPr>
      </w:pPr>
      <w:r w:rsidRPr="00E36EF9">
        <w:rPr>
          <w:rFonts w:cs="B Badr"/>
          <w:sz w:val="28"/>
          <w:szCs w:val="28"/>
          <w:rtl/>
        </w:rPr>
        <w:t>[8]. زندگانى حضرت سجاد و امام محمد باقر (ع)، ص 154.</w:t>
      </w:r>
    </w:p>
    <w:p w:rsidR="006E066F" w:rsidRDefault="00E36EF9" w:rsidP="00E36EF9">
      <w:pPr>
        <w:rPr>
          <w:rFonts w:cs="B Badr"/>
          <w:sz w:val="28"/>
          <w:szCs w:val="28"/>
          <w:rtl/>
        </w:rPr>
      </w:pPr>
      <w:r w:rsidRPr="00E36EF9">
        <w:rPr>
          <w:rFonts w:cs="B Badr"/>
          <w:sz w:val="28"/>
          <w:szCs w:val="28"/>
          <w:rtl/>
        </w:rPr>
        <w:t>[9]. قمى، شيخ عباس، ‏منتهى الآمال في تواريخ النبي و الآل،‏ ج‏2،ص، 1264، دليل ما، قم‏، 1379 ش‏.</w:t>
      </w:r>
    </w:p>
    <w:p w:rsidR="006E066F" w:rsidRDefault="00E36EF9" w:rsidP="00E36EF9">
      <w:pPr>
        <w:rPr>
          <w:rFonts w:cs="B Badr"/>
          <w:sz w:val="28"/>
          <w:szCs w:val="28"/>
          <w:rtl/>
        </w:rPr>
      </w:pPr>
      <w:r w:rsidRPr="00E36EF9">
        <w:rPr>
          <w:rFonts w:cs="B Badr"/>
          <w:sz w:val="28"/>
          <w:szCs w:val="28"/>
          <w:rtl/>
        </w:rPr>
        <w:t>[10]. علامه مجلسى، جلاء العيون، ص 850، ناشر، سرور، قم، چاپ، نهم، 1382 ش‏.</w:t>
      </w:r>
    </w:p>
    <w:p w:rsidR="006E066F" w:rsidRDefault="00E36EF9" w:rsidP="00E36EF9">
      <w:pPr>
        <w:rPr>
          <w:rFonts w:cs="B Badr"/>
          <w:sz w:val="28"/>
          <w:szCs w:val="28"/>
          <w:rtl/>
        </w:rPr>
      </w:pPr>
      <w:r w:rsidRPr="00E36EF9">
        <w:rPr>
          <w:rFonts w:cs="B Badr"/>
          <w:sz w:val="28"/>
          <w:szCs w:val="28"/>
          <w:rtl/>
        </w:rPr>
        <w:t>[11]. قمى، شيخ عباس، منتهى الآمال في تواريخ النبي و الآل،‏ ج‏2، ص 1261، دليل ما، قم‏، 1379 ش‏.</w:t>
      </w:r>
    </w:p>
    <w:p w:rsidR="006E066F" w:rsidRDefault="00E36EF9" w:rsidP="00E36EF9">
      <w:pPr>
        <w:rPr>
          <w:rFonts w:cs="B Badr"/>
          <w:sz w:val="28"/>
          <w:szCs w:val="28"/>
          <w:rtl/>
        </w:rPr>
      </w:pPr>
      <w:r w:rsidRPr="00E36EF9">
        <w:rPr>
          <w:rFonts w:cs="B Badr"/>
          <w:sz w:val="28"/>
          <w:szCs w:val="28"/>
          <w:rtl/>
        </w:rPr>
        <w:t>[12]. ابن شهر آَشوب، المناقب.</w:t>
      </w:r>
    </w:p>
    <w:p w:rsidR="006E066F" w:rsidRDefault="00E36EF9" w:rsidP="00E36EF9">
      <w:pPr>
        <w:rPr>
          <w:rFonts w:cs="B Badr"/>
          <w:sz w:val="28"/>
          <w:szCs w:val="28"/>
          <w:rtl/>
        </w:rPr>
      </w:pPr>
      <w:r w:rsidRPr="00E36EF9">
        <w:rPr>
          <w:rFonts w:cs="B Badr"/>
          <w:sz w:val="28"/>
          <w:szCs w:val="28"/>
          <w:rtl/>
        </w:rPr>
        <w:t>[13]. علامه مجلسى، زندگانى حضرت سجاد و امام محمد باقر(ع)، ، ترجمه‏، خسروى‏، موسى، ص149، اسلاميه، تهران.</w:t>
      </w:r>
    </w:p>
    <w:p w:rsidR="006E066F" w:rsidRDefault="00E36EF9" w:rsidP="00E36EF9">
      <w:pPr>
        <w:rPr>
          <w:rFonts w:cs="B Badr"/>
          <w:sz w:val="28"/>
          <w:szCs w:val="28"/>
          <w:rtl/>
        </w:rPr>
      </w:pPr>
      <w:r w:rsidRPr="00E36EF9">
        <w:rPr>
          <w:rFonts w:cs="B Badr"/>
          <w:sz w:val="28"/>
          <w:szCs w:val="28"/>
          <w:rtl/>
        </w:rPr>
        <w:t>[14].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تب</w:t>
      </w:r>
      <w:r w:rsidRPr="00E36EF9">
        <w:rPr>
          <w:rFonts w:cs="B Badr" w:hint="cs"/>
          <w:sz w:val="28"/>
          <w:szCs w:val="28"/>
          <w:rtl/>
        </w:rPr>
        <w:t>ی</w:t>
      </w:r>
      <w:r w:rsidRPr="00E36EF9">
        <w:rPr>
          <w:rFonts w:cs="B Badr" w:hint="eastAsia"/>
          <w:sz w:val="28"/>
          <w:szCs w:val="28"/>
          <w:rtl/>
        </w:rPr>
        <w:t>ان</w:t>
      </w:r>
      <w:r w:rsidRPr="00E36EF9">
        <w:rPr>
          <w:rFonts w:cs="B Badr"/>
          <w:sz w:val="28"/>
          <w:szCs w:val="28"/>
          <w:rtl/>
        </w:rPr>
        <w:t xml:space="preserve"> مراجعه شود.</w:t>
      </w:r>
    </w:p>
    <w:p w:rsidR="006E066F" w:rsidRDefault="00E36EF9" w:rsidP="00E36EF9">
      <w:pPr>
        <w:rPr>
          <w:rFonts w:cs="B Badr"/>
          <w:sz w:val="28"/>
          <w:szCs w:val="28"/>
          <w:rtl/>
        </w:rPr>
      </w:pPr>
      <w:r w:rsidRPr="00E36EF9">
        <w:rPr>
          <w:rFonts w:cs="B Badr"/>
          <w:sz w:val="28"/>
          <w:szCs w:val="28"/>
          <w:rtl/>
        </w:rPr>
        <w:t>[15]. علامه مجلسى، زندگانى حضرت سجاد و امام محمد باقر(ع)، ترجمه‏، خسروى‏، موسى، ص263، اسلاميه، تهران.</w:t>
      </w:r>
    </w:p>
    <w:p w:rsidR="006E066F" w:rsidRDefault="00E36EF9" w:rsidP="00E36EF9">
      <w:pPr>
        <w:rPr>
          <w:rFonts w:cs="B Badr"/>
          <w:sz w:val="28"/>
          <w:szCs w:val="28"/>
          <w:rtl/>
        </w:rPr>
      </w:pPr>
      <w:r w:rsidRPr="00E36EF9">
        <w:rPr>
          <w:rFonts w:cs="B Badr"/>
          <w:sz w:val="28"/>
          <w:szCs w:val="28"/>
          <w:rtl/>
        </w:rPr>
        <w:t>[16]. ابن شهر آشوب، المناقب.</w:t>
      </w:r>
    </w:p>
    <w:p w:rsidR="006E066F" w:rsidRDefault="00E36EF9" w:rsidP="00E36EF9">
      <w:pPr>
        <w:rPr>
          <w:rFonts w:cs="B Badr"/>
          <w:sz w:val="28"/>
          <w:szCs w:val="28"/>
          <w:rtl/>
        </w:rPr>
      </w:pPr>
      <w:r w:rsidRPr="00E36EF9">
        <w:rPr>
          <w:rFonts w:cs="B Badr"/>
          <w:sz w:val="28"/>
          <w:szCs w:val="28"/>
          <w:rtl/>
        </w:rPr>
        <w:t>[17]. شيخ طبرسى،‏ إعلام الورى بأعلام الهدى‏، ص 271، اسلاميه‏، تهران چاپ سوم‏، 1390 ق‏.</w:t>
      </w:r>
    </w:p>
    <w:p w:rsidR="006E066F" w:rsidRDefault="00E36EF9" w:rsidP="00E36EF9">
      <w:pPr>
        <w:rPr>
          <w:rFonts w:cs="B Badr"/>
          <w:sz w:val="28"/>
          <w:szCs w:val="28"/>
          <w:rtl/>
        </w:rPr>
      </w:pPr>
      <w:r w:rsidRPr="00E36EF9">
        <w:rPr>
          <w:rFonts w:cs="B Badr"/>
          <w:sz w:val="28"/>
          <w:szCs w:val="28"/>
          <w:rtl/>
        </w:rPr>
        <w:t>[18]. ابن شهرآشوب، المناقب، ج ‏4، ص 210، علامه‏، 1379 ق‏. (مع أبيه علي أربعا و ثلاثين سنة و عشرة أشهر أو تسعا و ثلاثين سنة).</w:t>
      </w:r>
    </w:p>
    <w:p w:rsidR="006E066F" w:rsidRDefault="00E36EF9" w:rsidP="00E36EF9">
      <w:pPr>
        <w:rPr>
          <w:rFonts w:cs="B Badr"/>
          <w:sz w:val="28"/>
          <w:szCs w:val="28"/>
          <w:rtl/>
        </w:rPr>
      </w:pPr>
      <w:r w:rsidRPr="00E36EF9">
        <w:rPr>
          <w:rFonts w:cs="B Badr"/>
          <w:sz w:val="28"/>
          <w:szCs w:val="28"/>
          <w:rtl/>
        </w:rPr>
        <w:t>[19]. نيشابورى، فتال،‏ روضة الواعظين و بصيرة المتعظين، ترجمه، مهدوى دامغانى‏، ص 334، نشر نى.</w:t>
      </w:r>
    </w:p>
    <w:p w:rsidR="006E066F" w:rsidRDefault="00E36EF9" w:rsidP="00E36EF9">
      <w:pPr>
        <w:rPr>
          <w:rFonts w:cs="B Badr"/>
          <w:sz w:val="28"/>
          <w:szCs w:val="28"/>
          <w:rtl/>
        </w:rPr>
      </w:pPr>
      <w:r w:rsidRPr="00E36EF9">
        <w:rPr>
          <w:rFonts w:cs="B Badr"/>
          <w:sz w:val="28"/>
          <w:szCs w:val="28"/>
          <w:rtl/>
        </w:rPr>
        <w:t>[20]. محرمى، غلام حسن، جلوه‏هاى اعجاز معصومين(ع)، ص‏226، دفتر انتشارات اسلامى‏.</w:t>
      </w:r>
    </w:p>
    <w:p w:rsidR="006E066F" w:rsidRDefault="00E36EF9" w:rsidP="00E36EF9">
      <w:pPr>
        <w:rPr>
          <w:rFonts w:cs="B Badr"/>
          <w:sz w:val="28"/>
          <w:szCs w:val="28"/>
          <w:rtl/>
        </w:rPr>
      </w:pPr>
      <w:r w:rsidRPr="00E36EF9">
        <w:rPr>
          <w:rFonts w:cs="B Badr"/>
          <w:sz w:val="28"/>
          <w:szCs w:val="28"/>
          <w:rtl/>
        </w:rPr>
        <w:t>[21]. كلينى،‏ ‏اصول كافى، ترجمه مصطفوى، ج ‏2، ص 474-471، اسلاميه،‏ چاپ دوم، تهران‏، 1362 ش‏.</w:t>
      </w:r>
    </w:p>
    <w:p w:rsidR="006E066F" w:rsidRDefault="00E36EF9" w:rsidP="00E36EF9">
      <w:pPr>
        <w:rPr>
          <w:rFonts w:cs="B Badr"/>
          <w:sz w:val="28"/>
          <w:szCs w:val="28"/>
          <w:rtl/>
        </w:rPr>
      </w:pPr>
      <w:r w:rsidRPr="00E36EF9">
        <w:rPr>
          <w:rFonts w:cs="B Badr"/>
          <w:sz w:val="28"/>
          <w:szCs w:val="28"/>
          <w:rtl/>
        </w:rPr>
        <w:t>[22]. سوره رعد آيه 8.</w:t>
      </w:r>
    </w:p>
    <w:p w:rsidR="006E066F" w:rsidRDefault="00E36EF9" w:rsidP="00E36EF9">
      <w:pPr>
        <w:rPr>
          <w:rFonts w:cs="B Badr"/>
          <w:sz w:val="28"/>
          <w:szCs w:val="28"/>
          <w:rtl/>
        </w:rPr>
      </w:pPr>
      <w:r w:rsidRPr="00E36EF9">
        <w:rPr>
          <w:rFonts w:cs="B Badr"/>
          <w:sz w:val="28"/>
          <w:szCs w:val="28"/>
          <w:rtl/>
        </w:rPr>
        <w:t>[23]. بحرانى، سيد هاشم، رسولى محلاتى، سيد هاشم، ‏الإنصاف فى النص على الأئمة (ع)، ترجمه رسولى، ص 191، دفتر نشر فرهنگ اسلامى،‏  تهران، دوم، 1378 ش.‏</w:t>
      </w:r>
    </w:p>
    <w:p w:rsidR="006E066F" w:rsidRDefault="00E36EF9" w:rsidP="00E36EF9">
      <w:pPr>
        <w:rPr>
          <w:rFonts w:cs="B Badr"/>
          <w:sz w:val="28"/>
          <w:szCs w:val="28"/>
          <w:rtl/>
        </w:rPr>
      </w:pPr>
      <w:r w:rsidRPr="00E36EF9">
        <w:rPr>
          <w:rFonts w:cs="B Badr"/>
          <w:sz w:val="28"/>
          <w:szCs w:val="28"/>
          <w:rtl/>
        </w:rPr>
        <w:lastRenderedPageBreak/>
        <w:t>[24]. شيخ طبرسى‏، إعلام الورى بأعلام الهدى، ص‏260، ناشر، اسلاميه، چاپ سوم‏، تهران‏، 1390 ق‏.</w:t>
      </w:r>
    </w:p>
    <w:p w:rsidR="006E066F" w:rsidRDefault="00E36EF9" w:rsidP="00E36EF9">
      <w:pPr>
        <w:rPr>
          <w:rFonts w:cs="B Badr"/>
          <w:sz w:val="28"/>
          <w:szCs w:val="28"/>
          <w:rtl/>
        </w:rPr>
      </w:pPr>
      <w:r w:rsidRPr="00E36EF9">
        <w:rPr>
          <w:rFonts w:cs="B Badr"/>
          <w:sz w:val="28"/>
          <w:szCs w:val="28"/>
          <w:rtl/>
        </w:rPr>
        <w:t>[25]. محدث نورى، مستدرك الوسائل، ج 9، ص 38، مؤسسه آل البيت (ع)، قم، 1408 هـ ق.</w:t>
      </w:r>
    </w:p>
    <w:p w:rsidR="006E066F" w:rsidRDefault="00E36EF9" w:rsidP="00E36EF9">
      <w:pPr>
        <w:rPr>
          <w:rFonts w:cs="B Badr"/>
          <w:sz w:val="28"/>
          <w:szCs w:val="28"/>
          <w:rtl/>
        </w:rPr>
      </w:pPr>
      <w:r w:rsidRPr="00E36EF9">
        <w:rPr>
          <w:rFonts w:cs="B Badr"/>
          <w:sz w:val="28"/>
          <w:szCs w:val="28"/>
          <w:rtl/>
        </w:rPr>
        <w:t>[26]. علامه مجلسى، زندگانى حضرت سجاد و امام محمد باقر(ع)، ص، ترجمه‏، خسروى‏، موسى، 159- 157، اسلاميه، تهران.</w:t>
      </w:r>
    </w:p>
    <w:p w:rsidR="006E066F" w:rsidRDefault="00E36EF9" w:rsidP="00E36EF9">
      <w:pPr>
        <w:rPr>
          <w:rFonts w:cs="B Badr"/>
          <w:sz w:val="28"/>
          <w:szCs w:val="28"/>
          <w:rtl/>
        </w:rPr>
      </w:pPr>
      <w:r w:rsidRPr="00E36EF9">
        <w:rPr>
          <w:rFonts w:cs="B Badr"/>
          <w:sz w:val="28"/>
          <w:szCs w:val="28"/>
          <w:rtl/>
        </w:rPr>
        <w:t>[27]. طبرس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فضل بن حسن، إعلام الورى بأعلام الهدى‏، ج 1، ص 498، مؤسسه آل الب</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قم، چاپ اول، 1417ق؛ ابن شهر آشوب مازندرانى‏، المناقب، ج 4، ص 210، مؤسسه انتشارات علامه، قم، 1379ق؛ فتال ن</w:t>
      </w:r>
      <w:r w:rsidRPr="00E36EF9">
        <w:rPr>
          <w:rFonts w:cs="B Badr" w:hint="cs"/>
          <w:sz w:val="28"/>
          <w:szCs w:val="28"/>
          <w:rtl/>
        </w:rPr>
        <w:t>ی</w:t>
      </w:r>
      <w:r w:rsidRPr="00E36EF9">
        <w:rPr>
          <w:rFonts w:cs="B Badr" w:hint="eastAsia"/>
          <w:sz w:val="28"/>
          <w:szCs w:val="28"/>
          <w:rtl/>
        </w:rPr>
        <w:t>شابور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روضة الواعظ</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و بص</w:t>
      </w:r>
      <w:r w:rsidRPr="00E36EF9">
        <w:rPr>
          <w:rFonts w:cs="B Badr" w:hint="cs"/>
          <w:sz w:val="28"/>
          <w:szCs w:val="28"/>
          <w:rtl/>
        </w:rPr>
        <w:t>ی</w:t>
      </w:r>
      <w:r w:rsidRPr="00E36EF9">
        <w:rPr>
          <w:rFonts w:cs="B Badr" w:hint="eastAsia"/>
          <w:sz w:val="28"/>
          <w:szCs w:val="28"/>
          <w:rtl/>
        </w:rPr>
        <w:t>رة</w:t>
      </w:r>
      <w:r w:rsidRPr="00E36EF9">
        <w:rPr>
          <w:rFonts w:cs="B Badr"/>
          <w:sz w:val="28"/>
          <w:szCs w:val="28"/>
          <w:rtl/>
        </w:rPr>
        <w:t xml:space="preserve"> المتعظ</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 1، ص 468،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ما، قم، چاپ ا</w:t>
      </w:r>
      <w:r w:rsidRPr="00E36EF9">
        <w:rPr>
          <w:rFonts w:cs="B Badr" w:hint="eastAsia"/>
          <w:sz w:val="28"/>
          <w:szCs w:val="28"/>
          <w:rtl/>
        </w:rPr>
        <w:t>ول،</w:t>
      </w:r>
      <w:r w:rsidRPr="00E36EF9">
        <w:rPr>
          <w:rFonts w:cs="B Badr"/>
          <w:sz w:val="28"/>
          <w:szCs w:val="28"/>
          <w:rtl/>
        </w:rPr>
        <w:t xml:space="preserve"> 1423ق؛ طبر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عماد الد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حسن بن على‏، مناقب الطاهر</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ج 2، ص 629، سازمان چاپ و انتشارات‏، تهران، چاپ اول، 1379ش؛ علامه مجلس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بحار الأنوار، ج 46، ص 212، دارالکتب الاسلام</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تهران، چاپ دوم، 1363ش؛ حس</w:t>
      </w:r>
      <w:r w:rsidRPr="00E36EF9">
        <w:rPr>
          <w:rFonts w:cs="B Badr" w:hint="cs"/>
          <w:sz w:val="28"/>
          <w:szCs w:val="28"/>
          <w:rtl/>
        </w:rPr>
        <w:t>ی</w:t>
      </w:r>
      <w:r w:rsidRPr="00E36EF9">
        <w:rPr>
          <w:rFonts w:cs="B Badr" w:hint="eastAsia"/>
          <w:sz w:val="28"/>
          <w:szCs w:val="28"/>
          <w:rtl/>
        </w:rPr>
        <w:t>نى</w:t>
      </w:r>
      <w:r w:rsidRPr="00E36EF9">
        <w:rPr>
          <w:rFonts w:cs="B Badr"/>
          <w:sz w:val="28"/>
          <w:szCs w:val="28"/>
          <w:rtl/>
        </w:rPr>
        <w:t xml:space="preserve"> عاملى‏، 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تاج الد</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التتمة ف</w:t>
      </w:r>
      <w:r w:rsidRPr="00E36EF9">
        <w:rPr>
          <w:rFonts w:cs="B Badr" w:hint="cs"/>
          <w:sz w:val="28"/>
          <w:szCs w:val="28"/>
          <w:rtl/>
        </w:rPr>
        <w:t>ی</w:t>
      </w:r>
      <w:r w:rsidRPr="00E36EF9">
        <w:rPr>
          <w:rFonts w:cs="B Badr"/>
          <w:sz w:val="28"/>
          <w:szCs w:val="28"/>
          <w:rtl/>
        </w:rPr>
        <w:t xml:space="preserve"> توار</w:t>
      </w:r>
      <w:r w:rsidRPr="00E36EF9">
        <w:rPr>
          <w:rFonts w:cs="B Badr" w:hint="cs"/>
          <w:sz w:val="28"/>
          <w:szCs w:val="28"/>
          <w:rtl/>
        </w:rPr>
        <w:t>ی</w:t>
      </w:r>
      <w:r w:rsidRPr="00E36EF9">
        <w:rPr>
          <w:rFonts w:cs="B Badr" w:hint="eastAsia"/>
          <w:sz w:val="28"/>
          <w:szCs w:val="28"/>
          <w:rtl/>
        </w:rPr>
        <w:t>خ</w:t>
      </w:r>
    </w:p>
    <w:p w:rsidR="006E066F" w:rsidRDefault="00E36EF9" w:rsidP="00E36EF9">
      <w:pPr>
        <w:rPr>
          <w:rFonts w:cs="B Badr"/>
          <w:sz w:val="28"/>
          <w:szCs w:val="28"/>
          <w:rtl/>
        </w:rPr>
      </w:pPr>
      <w:r w:rsidRPr="00E36EF9">
        <w:rPr>
          <w:rFonts w:cs="B Badr" w:hint="eastAsia"/>
          <w:sz w:val="28"/>
          <w:szCs w:val="28"/>
          <w:rtl/>
        </w:rPr>
        <w:t>الأئمة</w:t>
      </w:r>
      <w:r w:rsidRPr="00E36EF9">
        <w:rPr>
          <w:rFonts w:cs="B Badr"/>
          <w:sz w:val="28"/>
          <w:szCs w:val="28"/>
          <w:rtl/>
        </w:rPr>
        <w:t xml:space="preserve"> عل</w:t>
      </w:r>
      <w:r w:rsidRPr="00E36EF9">
        <w:rPr>
          <w:rFonts w:cs="B Badr" w:hint="cs"/>
          <w:sz w:val="28"/>
          <w:szCs w:val="28"/>
          <w:rtl/>
        </w:rPr>
        <w:t>ی</w:t>
      </w:r>
      <w:r w:rsidRPr="00E36EF9">
        <w:rPr>
          <w:rFonts w:cs="B Badr" w:hint="eastAsia"/>
          <w:sz w:val="28"/>
          <w:szCs w:val="28"/>
          <w:rtl/>
        </w:rPr>
        <w:t>هم</w:t>
      </w:r>
      <w:r w:rsidRPr="00E36EF9">
        <w:rPr>
          <w:rFonts w:cs="B Badr"/>
          <w:sz w:val="28"/>
          <w:szCs w:val="28"/>
          <w:rtl/>
        </w:rPr>
        <w:t xml:space="preserve"> السلام‏، ص 96، بعثت، قم، چاپ اول، 1412ق.</w:t>
      </w:r>
    </w:p>
    <w:p w:rsidR="006E066F" w:rsidRDefault="00E36EF9" w:rsidP="00E36EF9">
      <w:pPr>
        <w:rPr>
          <w:rFonts w:cs="B Badr"/>
          <w:sz w:val="28"/>
          <w:szCs w:val="28"/>
          <w:rtl/>
        </w:rPr>
      </w:pPr>
      <w:r w:rsidRPr="00E36EF9">
        <w:rPr>
          <w:rFonts w:cs="B Badr"/>
          <w:sz w:val="28"/>
          <w:szCs w:val="28"/>
          <w:rtl/>
        </w:rPr>
        <w:t>[28]. كل</w:t>
      </w:r>
      <w:r w:rsidRPr="00E36EF9">
        <w:rPr>
          <w:rFonts w:cs="B Badr" w:hint="cs"/>
          <w:sz w:val="28"/>
          <w:szCs w:val="28"/>
          <w:rtl/>
        </w:rPr>
        <w:t>ی</w:t>
      </w:r>
      <w:r w:rsidRPr="00E36EF9">
        <w:rPr>
          <w:rFonts w:cs="B Badr" w:hint="eastAsia"/>
          <w:sz w:val="28"/>
          <w:szCs w:val="28"/>
          <w:rtl/>
        </w:rPr>
        <w:t>نى،</w:t>
      </w:r>
      <w:r w:rsidRPr="00E36EF9">
        <w:rPr>
          <w:rFonts w:cs="B Badr"/>
          <w:sz w:val="28"/>
          <w:szCs w:val="28"/>
          <w:rtl/>
        </w:rPr>
        <w:t xml:space="preserve"> محمد بن </w:t>
      </w:r>
      <w:r w:rsidRPr="00E36EF9">
        <w:rPr>
          <w:rFonts w:cs="B Badr" w:hint="cs"/>
          <w:sz w:val="28"/>
          <w:szCs w:val="28"/>
          <w:rtl/>
        </w:rPr>
        <w:t>ی</w:t>
      </w:r>
      <w:r w:rsidRPr="00E36EF9">
        <w:rPr>
          <w:rFonts w:cs="B Badr" w:hint="eastAsia"/>
          <w:sz w:val="28"/>
          <w:szCs w:val="28"/>
          <w:rtl/>
        </w:rPr>
        <w:t>عقوب،</w:t>
      </w:r>
      <w:r w:rsidRPr="00E36EF9">
        <w:rPr>
          <w:rFonts w:cs="B Badr"/>
          <w:sz w:val="28"/>
          <w:szCs w:val="28"/>
          <w:rtl/>
        </w:rPr>
        <w:t xml:space="preserve"> الكاف</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محقق و مصحح: غفارى على اكبر، آخوندى، محمد، ج 1، ص 469، دار الكتب الإسلام</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تهران، چاپ چهارم، 1407ق.</w:t>
      </w:r>
    </w:p>
    <w:p w:rsidR="006E066F" w:rsidRDefault="00E36EF9" w:rsidP="00E36EF9">
      <w:pPr>
        <w:rPr>
          <w:rFonts w:cs="B Badr"/>
          <w:sz w:val="28"/>
          <w:szCs w:val="28"/>
          <w:rtl/>
        </w:rPr>
      </w:pPr>
      <w:r w:rsidRPr="00E36EF9">
        <w:rPr>
          <w:rFonts w:cs="B Badr"/>
          <w:sz w:val="28"/>
          <w:szCs w:val="28"/>
          <w:rtl/>
        </w:rPr>
        <w:t>[29]. إعلام الورى بأعلام الهدى‏، ج 1، ص 499؛ ش</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عباس قمى‏، منتهى الآمال ف</w:t>
      </w:r>
      <w:r w:rsidRPr="00E36EF9">
        <w:rPr>
          <w:rFonts w:cs="B Badr" w:hint="cs"/>
          <w:sz w:val="28"/>
          <w:szCs w:val="28"/>
          <w:rtl/>
        </w:rPr>
        <w:t>ی</w:t>
      </w:r>
      <w:r w:rsidRPr="00E36EF9">
        <w:rPr>
          <w:rFonts w:cs="B Badr"/>
          <w:sz w:val="28"/>
          <w:szCs w:val="28"/>
          <w:rtl/>
        </w:rPr>
        <w:t xml:space="preserve"> توار</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النب</w:t>
      </w:r>
      <w:r w:rsidRPr="00E36EF9">
        <w:rPr>
          <w:rFonts w:cs="B Badr" w:hint="cs"/>
          <w:sz w:val="28"/>
          <w:szCs w:val="28"/>
          <w:rtl/>
        </w:rPr>
        <w:t>ی</w:t>
      </w:r>
      <w:r w:rsidRPr="00E36EF9">
        <w:rPr>
          <w:rFonts w:cs="B Badr"/>
          <w:sz w:val="28"/>
          <w:szCs w:val="28"/>
          <w:rtl/>
        </w:rPr>
        <w:t xml:space="preserve"> و الآل‏، ج 2، ص 1328،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ما، قم، چاپ اول، 1379ش.</w:t>
      </w:r>
    </w:p>
    <w:p w:rsidR="006E066F" w:rsidRDefault="00E36EF9" w:rsidP="00E36EF9">
      <w:pPr>
        <w:rPr>
          <w:rFonts w:cs="B Badr"/>
          <w:sz w:val="28"/>
          <w:szCs w:val="28"/>
          <w:rtl/>
        </w:rPr>
      </w:pPr>
      <w:r w:rsidRPr="00E36EF9">
        <w:rPr>
          <w:rFonts w:cs="B Badr"/>
          <w:sz w:val="28"/>
          <w:szCs w:val="28"/>
          <w:rtl/>
        </w:rPr>
        <w:t>[30]. م</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لوح</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كفا</w:t>
      </w:r>
      <w:r w:rsidRPr="00E36EF9">
        <w:rPr>
          <w:rFonts w:cs="B Badr" w:hint="cs"/>
          <w:sz w:val="28"/>
          <w:szCs w:val="28"/>
          <w:rtl/>
        </w:rPr>
        <w:t>ی</w:t>
      </w:r>
      <w:r w:rsidRPr="00E36EF9">
        <w:rPr>
          <w:rFonts w:cs="B Badr" w:hint="eastAsia"/>
          <w:sz w:val="28"/>
          <w:szCs w:val="28"/>
          <w:rtl/>
        </w:rPr>
        <w:t>ة</w:t>
      </w:r>
      <w:r w:rsidRPr="00E36EF9">
        <w:rPr>
          <w:rFonts w:cs="B Badr"/>
          <w:sz w:val="28"/>
          <w:szCs w:val="28"/>
          <w:rtl/>
        </w:rPr>
        <w:t xml:space="preserve"> المهتد</w:t>
      </w:r>
      <w:r w:rsidRPr="00E36EF9">
        <w:rPr>
          <w:rFonts w:cs="B Badr" w:hint="cs"/>
          <w:sz w:val="28"/>
          <w:szCs w:val="28"/>
          <w:rtl/>
        </w:rPr>
        <w:t>ی</w:t>
      </w:r>
      <w:r w:rsidRPr="00E36EF9">
        <w:rPr>
          <w:rFonts w:cs="B Badr"/>
          <w:sz w:val="28"/>
          <w:szCs w:val="28"/>
          <w:rtl/>
        </w:rPr>
        <w:t xml:space="preserve"> ف</w:t>
      </w:r>
      <w:r w:rsidRPr="00E36EF9">
        <w:rPr>
          <w:rFonts w:cs="B Badr" w:hint="cs"/>
          <w:sz w:val="28"/>
          <w:szCs w:val="28"/>
          <w:rtl/>
        </w:rPr>
        <w:t>ی</w:t>
      </w:r>
      <w:r w:rsidRPr="00E36EF9">
        <w:rPr>
          <w:rFonts w:cs="B Badr"/>
          <w:sz w:val="28"/>
          <w:szCs w:val="28"/>
          <w:rtl/>
        </w:rPr>
        <w:t xml:space="preserve"> معرفة المهد</w:t>
      </w:r>
      <w:r w:rsidRPr="00E36EF9">
        <w:rPr>
          <w:rFonts w:cs="B Badr" w:hint="cs"/>
          <w:sz w:val="28"/>
          <w:szCs w:val="28"/>
          <w:rtl/>
        </w:rPr>
        <w:t>ی</w:t>
      </w:r>
      <w:r w:rsidRPr="00E36EF9">
        <w:rPr>
          <w:rFonts w:cs="B Badr"/>
          <w:sz w:val="28"/>
          <w:szCs w:val="28"/>
          <w:rtl/>
        </w:rPr>
        <w:t>(ع)، ص 335، دار التفس</w:t>
      </w:r>
      <w:r w:rsidRPr="00E36EF9">
        <w:rPr>
          <w:rFonts w:cs="B Badr" w:hint="cs"/>
          <w:sz w:val="28"/>
          <w:szCs w:val="28"/>
          <w:rtl/>
        </w:rPr>
        <w:t>ی</w:t>
      </w:r>
      <w:r w:rsidRPr="00E36EF9">
        <w:rPr>
          <w:rFonts w:cs="B Badr" w:hint="eastAsia"/>
          <w:sz w:val="28"/>
          <w:szCs w:val="28"/>
          <w:rtl/>
        </w:rPr>
        <w:t>ر،</w:t>
      </w:r>
      <w:r w:rsidRPr="00E36EF9">
        <w:rPr>
          <w:rFonts w:cs="B Badr"/>
          <w:sz w:val="28"/>
          <w:szCs w:val="28"/>
          <w:rtl/>
        </w:rPr>
        <w:t xml:space="preserve"> قم، چاپ اول، 1426ق.</w:t>
      </w:r>
    </w:p>
    <w:p w:rsidR="006E066F" w:rsidRDefault="00E36EF9" w:rsidP="00E36EF9">
      <w:pPr>
        <w:rPr>
          <w:rFonts w:cs="B Badr"/>
          <w:sz w:val="28"/>
          <w:szCs w:val="28"/>
          <w:rtl/>
        </w:rPr>
      </w:pPr>
      <w:r w:rsidRPr="00E36EF9">
        <w:rPr>
          <w:rFonts w:cs="B Badr"/>
          <w:sz w:val="28"/>
          <w:szCs w:val="28"/>
          <w:rtl/>
        </w:rPr>
        <w:t>[31]. صفار، محمد ، بصائر الدرجات، ص 482، انتشارات كتابخانه آيت الله مرعشى، قم، 1404 هـ ق.</w:t>
      </w:r>
    </w:p>
    <w:p w:rsidR="006E066F" w:rsidRDefault="00E36EF9" w:rsidP="00E36EF9">
      <w:pPr>
        <w:rPr>
          <w:rFonts w:cs="B Badr"/>
          <w:sz w:val="28"/>
          <w:szCs w:val="28"/>
          <w:rtl/>
        </w:rPr>
      </w:pPr>
      <w:r w:rsidRPr="00E36EF9">
        <w:rPr>
          <w:rFonts w:cs="B Badr"/>
          <w:sz w:val="28"/>
          <w:szCs w:val="28"/>
          <w:rtl/>
        </w:rPr>
        <w:t>[32]. كلينى‏، كافي‏، ج ‏8، ص، 183، اسلاميه، تهران‏، چاپ دوم‏، 1365 ش‏.</w:t>
      </w:r>
    </w:p>
    <w:p w:rsidR="006E066F" w:rsidRDefault="00E36EF9" w:rsidP="00E36EF9">
      <w:pPr>
        <w:rPr>
          <w:rFonts w:cs="B Badr"/>
          <w:sz w:val="28"/>
          <w:szCs w:val="28"/>
          <w:rtl/>
        </w:rPr>
      </w:pPr>
      <w:r w:rsidRPr="00E36EF9">
        <w:rPr>
          <w:rFonts w:cs="B Badr"/>
          <w:sz w:val="28"/>
          <w:szCs w:val="28"/>
          <w:rtl/>
        </w:rPr>
        <w:t>[33]. همان‏،ج 3، ص 217.</w:t>
      </w:r>
    </w:p>
    <w:p w:rsidR="006E066F" w:rsidRDefault="00E36EF9" w:rsidP="00E36EF9">
      <w:pPr>
        <w:rPr>
          <w:rFonts w:cs="B Badr"/>
          <w:sz w:val="28"/>
          <w:szCs w:val="28"/>
          <w:rtl/>
        </w:rPr>
      </w:pPr>
      <w:r w:rsidRPr="00E36EF9">
        <w:rPr>
          <w:rFonts w:cs="B Badr"/>
          <w:sz w:val="28"/>
          <w:szCs w:val="28"/>
          <w:rtl/>
        </w:rPr>
        <w:t>[34]. همان، ج 5، ص 117.</w:t>
      </w:r>
    </w:p>
    <w:p w:rsidR="006E066F" w:rsidRDefault="00E36EF9" w:rsidP="00E36EF9">
      <w:pPr>
        <w:rPr>
          <w:rFonts w:cs="B Badr"/>
          <w:sz w:val="28"/>
          <w:szCs w:val="28"/>
          <w:rtl/>
        </w:rPr>
      </w:pPr>
      <w:r w:rsidRPr="00E36EF9">
        <w:rPr>
          <w:rFonts w:cs="B Badr"/>
          <w:sz w:val="28"/>
          <w:szCs w:val="28"/>
          <w:rtl/>
        </w:rPr>
        <w:t>[35]. همان، ج ‏8، ص 182‏.</w:t>
      </w:r>
    </w:p>
    <w:p w:rsidR="006E066F" w:rsidRDefault="00E36EF9" w:rsidP="00E36EF9">
      <w:pPr>
        <w:rPr>
          <w:rFonts w:cs="B Badr"/>
          <w:sz w:val="28"/>
          <w:szCs w:val="28"/>
          <w:rtl/>
        </w:rPr>
      </w:pPr>
      <w:r w:rsidRPr="00E36EF9">
        <w:rPr>
          <w:rFonts w:cs="B Badr"/>
          <w:sz w:val="28"/>
          <w:szCs w:val="28"/>
          <w:rtl/>
        </w:rPr>
        <w:t>[36].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اصول كافى، ترجمه كمره‏اى، ج ‏3، ص 355، انتشارات اسوه‏، قم‏، چاپ 1375 ش.‏</w:t>
      </w:r>
    </w:p>
    <w:p w:rsidR="006E066F" w:rsidRDefault="00E36EF9" w:rsidP="00E36EF9">
      <w:pPr>
        <w:rPr>
          <w:rFonts w:cs="B Badr"/>
          <w:sz w:val="28"/>
          <w:szCs w:val="28"/>
          <w:rtl/>
        </w:rPr>
      </w:pPr>
      <w:r w:rsidRPr="00E36EF9">
        <w:rPr>
          <w:rFonts w:cs="B Badr"/>
          <w:sz w:val="28"/>
          <w:szCs w:val="28"/>
          <w:rtl/>
        </w:rPr>
        <w:t>[37].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اصول كافى، ترجمه كمره‏اى، ج ‏3، ص 355، انتشارات اسوه‏، قم‏، چاپ 1375 ش.‏</w:t>
      </w:r>
    </w:p>
    <w:p w:rsidR="006E066F" w:rsidRDefault="00E36EF9" w:rsidP="00E36EF9">
      <w:pPr>
        <w:rPr>
          <w:rFonts w:cs="B Badr"/>
          <w:sz w:val="28"/>
          <w:szCs w:val="28"/>
          <w:rtl/>
        </w:rPr>
      </w:pPr>
      <w:r w:rsidRPr="00E36EF9">
        <w:rPr>
          <w:rFonts w:cs="B Badr"/>
          <w:sz w:val="28"/>
          <w:szCs w:val="28"/>
          <w:rtl/>
        </w:rPr>
        <w:lastRenderedPageBreak/>
        <w:t>[38]. علامه مجلسى، زندگانى حضرت سجاد و امام محمد باقر (ع)، ترجمه، خسر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موس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 173، ناشر، اسلاميه،‏ چاپ، دوم‏، تهران‏.</w:t>
      </w:r>
    </w:p>
    <w:p w:rsidR="006E066F" w:rsidRDefault="00E36EF9" w:rsidP="00E36EF9">
      <w:pPr>
        <w:rPr>
          <w:rFonts w:cs="B Badr"/>
          <w:sz w:val="28"/>
          <w:szCs w:val="28"/>
          <w:rtl/>
        </w:rPr>
      </w:pPr>
      <w:r w:rsidRPr="00E36EF9">
        <w:rPr>
          <w:rFonts w:cs="B Badr"/>
          <w:sz w:val="28"/>
          <w:szCs w:val="28"/>
          <w:rtl/>
        </w:rPr>
        <w:t>[39]. شيخ طبرسى،  إعلام الورى بأعلام الهدى‏، ص 267، ناشر، اسلاميه، تهران، چاپ، سوم، 1390 ق. ‏</w:t>
      </w:r>
    </w:p>
    <w:p w:rsidR="006E066F" w:rsidRDefault="00E36EF9" w:rsidP="00E36EF9">
      <w:pPr>
        <w:rPr>
          <w:rFonts w:cs="B Badr"/>
          <w:sz w:val="28"/>
          <w:szCs w:val="28"/>
          <w:rtl/>
        </w:rPr>
      </w:pPr>
      <w:r w:rsidRPr="00E36EF9">
        <w:rPr>
          <w:rFonts w:cs="B Badr"/>
          <w:sz w:val="28"/>
          <w:szCs w:val="28"/>
          <w:rtl/>
        </w:rPr>
        <w:t>[40]. انعام، 75.</w:t>
      </w:r>
    </w:p>
    <w:p w:rsidR="006E066F" w:rsidRDefault="00E36EF9" w:rsidP="00E36EF9">
      <w:pPr>
        <w:rPr>
          <w:rFonts w:cs="B Badr"/>
          <w:sz w:val="28"/>
          <w:szCs w:val="28"/>
          <w:rtl/>
        </w:rPr>
      </w:pPr>
      <w:r w:rsidRPr="00E36EF9">
        <w:rPr>
          <w:rFonts w:cs="B Badr"/>
          <w:sz w:val="28"/>
          <w:szCs w:val="28"/>
          <w:rtl/>
        </w:rPr>
        <w:t>[41]. علامه مجلسى، زندگانى حضرت سجاد و امام باقر(ع)‏، ص، 187.</w:t>
      </w:r>
    </w:p>
    <w:p w:rsidR="006E066F" w:rsidRDefault="00E36EF9" w:rsidP="00E36EF9">
      <w:pPr>
        <w:rPr>
          <w:rFonts w:cs="B Badr"/>
          <w:sz w:val="28"/>
          <w:szCs w:val="28"/>
          <w:rtl/>
        </w:rPr>
      </w:pPr>
      <w:r w:rsidRPr="00E36EF9">
        <w:rPr>
          <w:rFonts w:cs="B Badr"/>
          <w:sz w:val="28"/>
          <w:szCs w:val="28"/>
          <w:rtl/>
        </w:rPr>
        <w:t>[42].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اصول كافى، ترجمه، مصطفوى‏، س</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جواد، ج ‏2، ص، 246، ناشر، كتاب فروشى علميه اسلاميه، تهران،‏ چاپ اول‏.</w:t>
      </w:r>
    </w:p>
    <w:p w:rsidR="006E066F" w:rsidRDefault="00E36EF9" w:rsidP="00E36EF9">
      <w:pPr>
        <w:rPr>
          <w:rFonts w:cs="B Badr"/>
          <w:sz w:val="28"/>
          <w:szCs w:val="28"/>
          <w:rtl/>
        </w:rPr>
      </w:pPr>
      <w:r w:rsidRPr="00E36EF9">
        <w:rPr>
          <w:rFonts w:cs="B Badr"/>
          <w:sz w:val="28"/>
          <w:szCs w:val="28"/>
          <w:rtl/>
        </w:rPr>
        <w:t xml:space="preserve">[43]. علامه مجلسى، بحار الأنوار،ج 46، ص269، مؤسسة الوفاء بيروت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لبنان،</w:t>
      </w:r>
      <w:r w:rsidRPr="00E36EF9">
        <w:rPr>
          <w:rFonts w:cs="B Badr"/>
          <w:sz w:val="28"/>
          <w:szCs w:val="28"/>
          <w:rtl/>
        </w:rPr>
        <w:t xml:space="preserve"> 1404 </w:t>
      </w:r>
      <w:r w:rsidRPr="00E36EF9">
        <w:rPr>
          <w:rFonts w:cs="B Badr" w:hint="cs"/>
          <w:sz w:val="28"/>
          <w:szCs w:val="28"/>
          <w:rtl/>
        </w:rPr>
        <w:t>هـ</w:t>
      </w:r>
      <w:r w:rsidRPr="00E36EF9">
        <w:rPr>
          <w:rFonts w:cs="B Badr"/>
          <w:sz w:val="28"/>
          <w:szCs w:val="28"/>
          <w:rtl/>
        </w:rPr>
        <w:t xml:space="preserve"> </w:t>
      </w:r>
      <w:r w:rsidRPr="00E36EF9">
        <w:rPr>
          <w:rFonts w:cs="B Badr" w:hint="cs"/>
          <w:sz w:val="28"/>
          <w:szCs w:val="28"/>
          <w:rtl/>
        </w:rPr>
        <w:t>ق</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[44]. همان.</w:t>
      </w:r>
    </w:p>
    <w:p w:rsidR="006E066F" w:rsidRDefault="00E36EF9" w:rsidP="00E36EF9">
      <w:pPr>
        <w:rPr>
          <w:rFonts w:cs="B Badr"/>
          <w:sz w:val="28"/>
          <w:szCs w:val="28"/>
          <w:rtl/>
        </w:rPr>
      </w:pPr>
      <w:r w:rsidRPr="00E36EF9">
        <w:rPr>
          <w:rFonts w:cs="B Badr"/>
          <w:sz w:val="28"/>
          <w:szCs w:val="28"/>
          <w:rtl/>
        </w:rPr>
        <w:t>[45]. همان، ص 252.</w:t>
      </w:r>
    </w:p>
    <w:p w:rsidR="006E066F" w:rsidRDefault="00E36EF9" w:rsidP="00E36EF9">
      <w:pPr>
        <w:rPr>
          <w:rFonts w:cs="B Badr"/>
          <w:sz w:val="28"/>
          <w:szCs w:val="28"/>
          <w:rtl/>
        </w:rPr>
      </w:pPr>
      <w:r w:rsidRPr="00E36EF9">
        <w:rPr>
          <w:rFonts w:cs="B Badr"/>
          <w:sz w:val="28"/>
          <w:szCs w:val="28"/>
          <w:rtl/>
        </w:rPr>
        <w:t>[46]. همان، ص 261.</w:t>
      </w:r>
    </w:p>
    <w:p w:rsidR="006E066F" w:rsidRDefault="00E36EF9" w:rsidP="00E36EF9">
      <w:pPr>
        <w:rPr>
          <w:rFonts w:cs="B Badr"/>
          <w:sz w:val="28"/>
          <w:szCs w:val="28"/>
          <w:rtl/>
        </w:rPr>
      </w:pPr>
      <w:r w:rsidRPr="00E36EF9">
        <w:rPr>
          <w:rFonts w:cs="B Badr"/>
          <w:sz w:val="28"/>
          <w:szCs w:val="28"/>
          <w:rtl/>
        </w:rPr>
        <w:t>[47]. مشايخ، فاطمه، قصص الأنبياء (قصص قرآن)، ص 775، انتشارات فرحان‏، چاپ اول، تهران،‏ 1381 ش‏.</w:t>
      </w:r>
    </w:p>
    <w:p w:rsidR="006E066F" w:rsidRDefault="00E36EF9" w:rsidP="00E36EF9">
      <w:pPr>
        <w:rPr>
          <w:rFonts w:cs="B Badr"/>
          <w:sz w:val="28"/>
          <w:szCs w:val="28"/>
          <w:rtl/>
        </w:rPr>
      </w:pPr>
      <w:r w:rsidRPr="00E36EF9">
        <w:rPr>
          <w:rFonts w:cs="B Badr"/>
          <w:sz w:val="28"/>
          <w:szCs w:val="28"/>
          <w:rtl/>
        </w:rPr>
        <w:t>[48]. شيخ طوسى، الأمالي، ص 410، انتشارات دارالثقافة، قم، 1414 هـ ق.</w:t>
      </w:r>
    </w:p>
    <w:p w:rsidR="006E066F" w:rsidRDefault="00E36EF9" w:rsidP="00E36EF9">
      <w:pPr>
        <w:rPr>
          <w:rFonts w:cs="B Badr"/>
          <w:sz w:val="28"/>
          <w:szCs w:val="28"/>
          <w:rtl/>
        </w:rPr>
      </w:pPr>
      <w:r w:rsidRPr="00E36EF9">
        <w:rPr>
          <w:rFonts w:cs="B Badr"/>
          <w:sz w:val="28"/>
          <w:szCs w:val="28"/>
          <w:rtl/>
        </w:rPr>
        <w:t>[49]. شيخ مفيد، ارشاد- ترجمه، رسولى محلاتى‏، ج‏2، ص، 158، ناشر، اسلاميه‏، تهران،‏ چاپ، دوم.</w:t>
      </w:r>
    </w:p>
    <w:p w:rsidR="006E066F" w:rsidRDefault="00E36EF9" w:rsidP="00E36EF9">
      <w:pPr>
        <w:rPr>
          <w:rFonts w:cs="B Badr"/>
          <w:sz w:val="28"/>
          <w:szCs w:val="28"/>
          <w:rtl/>
        </w:rPr>
      </w:pPr>
      <w:r w:rsidRPr="00E36EF9">
        <w:rPr>
          <w:rFonts w:cs="B Badr"/>
          <w:sz w:val="28"/>
          <w:szCs w:val="28"/>
          <w:rtl/>
        </w:rPr>
        <w:t>[50].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[51]. علامه مجلسى‏، بحار الأنوار الجامعة لدرر أخبار الأئمة الأطهار، ج‏10، ص152، اسلاميه‏، تهران.‏</w:t>
      </w:r>
    </w:p>
    <w:p w:rsidR="006E066F" w:rsidRDefault="00E36EF9" w:rsidP="00E36EF9">
      <w:pPr>
        <w:rPr>
          <w:rFonts w:cs="B Badr"/>
          <w:sz w:val="28"/>
          <w:szCs w:val="28"/>
          <w:rtl/>
        </w:rPr>
      </w:pPr>
      <w:r w:rsidRPr="00E36EF9">
        <w:rPr>
          <w:rFonts w:cs="B Badr"/>
          <w:sz w:val="28"/>
          <w:szCs w:val="28"/>
          <w:rtl/>
        </w:rPr>
        <w:t>[52]. طبرسى، إعلام الورى بأعلام الهدى، ص 270، اسلاميه‏، تهران،‏ چاپ: سوم‏، 1390 ق‏.</w:t>
      </w:r>
    </w:p>
    <w:p w:rsidR="006E066F" w:rsidRDefault="00E36EF9" w:rsidP="00E36EF9">
      <w:pPr>
        <w:rPr>
          <w:rFonts w:cs="B Badr"/>
          <w:sz w:val="28"/>
          <w:szCs w:val="28"/>
          <w:rtl/>
        </w:rPr>
      </w:pPr>
      <w:r w:rsidRPr="00E36EF9">
        <w:rPr>
          <w:rFonts w:cs="B Badr"/>
          <w:sz w:val="28"/>
          <w:szCs w:val="28"/>
          <w:rtl/>
        </w:rPr>
        <w:t>[53]. طبرسى، احمد، احتجاج، ترجمه، جعفرى، ج‏2، ص، 170، بهراد، اسلاميه‏، چاپ، اول، تهران‏، 1381 ش‏</w:t>
      </w:r>
    </w:p>
    <w:p w:rsidR="006E066F" w:rsidRDefault="00E36EF9" w:rsidP="00E36EF9">
      <w:pPr>
        <w:rPr>
          <w:rFonts w:cs="B Badr"/>
          <w:sz w:val="28"/>
          <w:szCs w:val="28"/>
          <w:rtl/>
        </w:rPr>
      </w:pPr>
      <w:r w:rsidRPr="00E36EF9">
        <w:rPr>
          <w:rFonts w:cs="B Badr"/>
          <w:sz w:val="28"/>
          <w:szCs w:val="28"/>
          <w:rtl/>
        </w:rPr>
        <w:t>[54]. علامه مجلسى‏، بحار الأنوار الجامعة لدرر أخبار الأئمة الأطهار، ج‏ 46، ص 355،ناشر، اسلاميه‏، چاپ، تهران‏،</w:t>
      </w:r>
    </w:p>
    <w:p w:rsidR="006E066F" w:rsidRDefault="00E36EF9" w:rsidP="00E36EF9">
      <w:pPr>
        <w:rPr>
          <w:rFonts w:cs="B Badr"/>
          <w:sz w:val="28"/>
          <w:szCs w:val="28"/>
          <w:rtl/>
        </w:rPr>
      </w:pPr>
      <w:r w:rsidRPr="00E36EF9">
        <w:rPr>
          <w:rFonts w:cs="B Badr"/>
          <w:sz w:val="28"/>
          <w:szCs w:val="28"/>
          <w:rtl/>
        </w:rPr>
        <w:t>[55]. همان، ج‏10، ص، 154.</w:t>
      </w:r>
    </w:p>
    <w:p w:rsidR="006E066F" w:rsidRDefault="00E36EF9" w:rsidP="00E36EF9">
      <w:pPr>
        <w:rPr>
          <w:rFonts w:cs="B Badr"/>
          <w:sz w:val="28"/>
          <w:szCs w:val="28"/>
          <w:rtl/>
        </w:rPr>
      </w:pPr>
      <w:r w:rsidRPr="00E36EF9">
        <w:rPr>
          <w:rFonts w:cs="B Badr"/>
          <w:sz w:val="28"/>
          <w:szCs w:val="28"/>
          <w:rtl/>
        </w:rPr>
        <w:t>[56]. فاطر،32.</w:t>
      </w:r>
    </w:p>
    <w:p w:rsidR="006E066F" w:rsidRDefault="00E36EF9" w:rsidP="00E36EF9">
      <w:pPr>
        <w:rPr>
          <w:rFonts w:cs="B Badr"/>
          <w:sz w:val="28"/>
          <w:szCs w:val="28"/>
          <w:rtl/>
        </w:rPr>
      </w:pPr>
      <w:r w:rsidRPr="00E36EF9">
        <w:rPr>
          <w:rFonts w:cs="B Badr"/>
          <w:sz w:val="28"/>
          <w:szCs w:val="28"/>
          <w:rtl/>
        </w:rPr>
        <w:lastRenderedPageBreak/>
        <w:t>[57]. شيخ صدوق، ‏معاني الأخبار، ترجمه، محمدى شاهرودى، عبد العلى، ج‏1، ص، 249،‏ ناشر، دار الكتب الاسلاميه، چاپ، دوم‏، تهران، 1377 ش‏.</w:t>
      </w:r>
    </w:p>
    <w:p w:rsidR="006E066F" w:rsidRDefault="00E36EF9" w:rsidP="00E36EF9">
      <w:pPr>
        <w:rPr>
          <w:rFonts w:cs="B Badr"/>
          <w:sz w:val="28"/>
          <w:szCs w:val="28"/>
          <w:rtl/>
        </w:rPr>
      </w:pPr>
      <w:r w:rsidRPr="00E36EF9">
        <w:rPr>
          <w:rFonts w:cs="B Badr"/>
          <w:sz w:val="28"/>
          <w:szCs w:val="28"/>
          <w:rtl/>
        </w:rPr>
        <w:t>[58]. مشايخ، فاطمه، قصص الأنبياء ( قصص قرآن)، ص 777، انتشارات فرحان‏، چاپ اول، تهران،‏ 1381 ش‏.</w:t>
      </w:r>
    </w:p>
    <w:p w:rsidR="006E066F" w:rsidRDefault="00E36EF9" w:rsidP="00E36EF9">
      <w:pPr>
        <w:rPr>
          <w:rFonts w:cs="B Badr"/>
          <w:sz w:val="28"/>
          <w:szCs w:val="28"/>
          <w:rtl/>
        </w:rPr>
      </w:pPr>
      <w:r w:rsidRPr="00E36EF9">
        <w:rPr>
          <w:rFonts w:cs="B Badr"/>
          <w:sz w:val="28"/>
          <w:szCs w:val="28"/>
          <w:rtl/>
        </w:rPr>
        <w:t>[59]. علامه مجلس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بحار الانوار، (الإيمان و الكفر)، ترجمه، عطاردى‏، عزيز الله، ج‏1، ص،22، انتشارات عطارد.</w:t>
      </w:r>
    </w:p>
    <w:p w:rsidR="006E066F" w:rsidRDefault="00E36EF9" w:rsidP="00E36EF9">
      <w:pPr>
        <w:rPr>
          <w:rFonts w:cs="B Badr"/>
          <w:sz w:val="28"/>
          <w:szCs w:val="28"/>
          <w:rtl/>
        </w:rPr>
      </w:pPr>
      <w:r w:rsidRPr="00E36EF9">
        <w:rPr>
          <w:rFonts w:cs="B Badr"/>
          <w:sz w:val="28"/>
          <w:szCs w:val="28"/>
          <w:rtl/>
        </w:rPr>
        <w:t>[60]. کل</w:t>
      </w:r>
      <w:r w:rsidRPr="00E36EF9">
        <w:rPr>
          <w:rFonts w:cs="B Badr" w:hint="cs"/>
          <w:sz w:val="28"/>
          <w:szCs w:val="28"/>
          <w:rtl/>
        </w:rPr>
        <w:t>ی</w:t>
      </w:r>
      <w:r w:rsidRPr="00E36EF9">
        <w:rPr>
          <w:rFonts w:cs="B Badr" w:hint="eastAsia"/>
          <w:sz w:val="28"/>
          <w:szCs w:val="28"/>
          <w:rtl/>
        </w:rPr>
        <w:t>ن</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روضه كافى- ترجمه كمره‏اى، محمد باقر، ج‏1، ص، 171 ناشر، كتاب فروشى اسلاميه‏، چاپ: اول، تهران‏، 1382 ق‏.</w:t>
      </w:r>
    </w:p>
    <w:p w:rsidR="006E066F" w:rsidRDefault="00E36EF9" w:rsidP="00E36EF9">
      <w:pPr>
        <w:rPr>
          <w:rFonts w:cs="B Badr"/>
          <w:sz w:val="28"/>
          <w:szCs w:val="28"/>
          <w:rtl/>
        </w:rPr>
      </w:pPr>
      <w:r w:rsidRPr="00E36EF9">
        <w:rPr>
          <w:rFonts w:cs="B Badr"/>
          <w:sz w:val="28"/>
          <w:szCs w:val="28"/>
          <w:rtl/>
        </w:rPr>
        <w:t>[61]. شيخ صدوق‏، كمال الدين، ترجمه كمره‏اى‏، محمد باقر، ج‏1، ص، 166، ناشر، اسلاميه، چاپ، اول‏، تهران، 1377.</w:t>
      </w:r>
    </w:p>
    <w:p w:rsidR="006E066F" w:rsidRDefault="00E36EF9" w:rsidP="00E36EF9">
      <w:pPr>
        <w:rPr>
          <w:rFonts w:cs="B Badr"/>
          <w:sz w:val="28"/>
          <w:szCs w:val="28"/>
          <w:rtl/>
        </w:rPr>
      </w:pPr>
      <w:r w:rsidRPr="00E36EF9">
        <w:rPr>
          <w:rFonts w:cs="B Badr"/>
          <w:sz w:val="28"/>
          <w:szCs w:val="28"/>
          <w:rtl/>
        </w:rPr>
        <w:t>[62]. همان.</w:t>
      </w:r>
    </w:p>
    <w:p w:rsidR="006E066F" w:rsidRDefault="00E36EF9" w:rsidP="00E36EF9">
      <w:pPr>
        <w:rPr>
          <w:rFonts w:cs="B Badr"/>
          <w:sz w:val="28"/>
          <w:szCs w:val="28"/>
          <w:rtl/>
        </w:rPr>
      </w:pPr>
      <w:r w:rsidRPr="00E36EF9">
        <w:rPr>
          <w:rFonts w:cs="B Badr"/>
          <w:sz w:val="28"/>
          <w:szCs w:val="28"/>
          <w:rtl/>
        </w:rPr>
        <w:t>[63]. بقره، 187.</w:t>
      </w:r>
    </w:p>
    <w:p w:rsidR="006E066F" w:rsidRDefault="00E36EF9" w:rsidP="00E36EF9">
      <w:pPr>
        <w:rPr>
          <w:rFonts w:cs="B Badr"/>
          <w:sz w:val="28"/>
          <w:szCs w:val="28"/>
          <w:rtl/>
        </w:rPr>
      </w:pPr>
      <w:r w:rsidRPr="00E36EF9">
        <w:rPr>
          <w:rFonts w:cs="B Badr"/>
          <w:sz w:val="28"/>
          <w:szCs w:val="28"/>
          <w:rtl/>
        </w:rPr>
        <w:t>[64]. سباء ، 18.</w:t>
      </w:r>
    </w:p>
    <w:p w:rsidR="006E066F" w:rsidRDefault="00E36EF9" w:rsidP="00E36EF9">
      <w:pPr>
        <w:rPr>
          <w:rFonts w:cs="B Badr"/>
          <w:sz w:val="28"/>
          <w:szCs w:val="28"/>
          <w:rtl/>
        </w:rPr>
      </w:pPr>
      <w:r w:rsidRPr="00E36EF9">
        <w:rPr>
          <w:rFonts w:cs="B Badr"/>
          <w:sz w:val="28"/>
          <w:szCs w:val="28"/>
          <w:rtl/>
        </w:rPr>
        <w:t>[65]. ابراه</w:t>
      </w:r>
      <w:r w:rsidRPr="00E36EF9">
        <w:rPr>
          <w:rFonts w:cs="B Badr" w:hint="cs"/>
          <w:sz w:val="28"/>
          <w:szCs w:val="28"/>
          <w:rtl/>
        </w:rPr>
        <w:t>ی</w:t>
      </w:r>
      <w:r w:rsidRPr="00E36EF9">
        <w:rPr>
          <w:rFonts w:cs="B Badr" w:hint="eastAsia"/>
          <w:sz w:val="28"/>
          <w:szCs w:val="28"/>
          <w:rtl/>
        </w:rPr>
        <w:t>م،</w:t>
      </w:r>
      <w:r w:rsidRPr="00E36EF9">
        <w:rPr>
          <w:rFonts w:cs="B Badr"/>
          <w:sz w:val="28"/>
          <w:szCs w:val="28"/>
          <w:rtl/>
        </w:rPr>
        <w:t xml:space="preserve"> 37.</w:t>
      </w:r>
    </w:p>
    <w:p w:rsidR="006E066F" w:rsidRDefault="00E36EF9" w:rsidP="00E36EF9">
      <w:pPr>
        <w:rPr>
          <w:rFonts w:cs="B Badr"/>
          <w:sz w:val="28"/>
          <w:szCs w:val="28"/>
          <w:rtl/>
        </w:rPr>
      </w:pPr>
      <w:r w:rsidRPr="00E36EF9">
        <w:rPr>
          <w:rFonts w:cs="B Badr"/>
          <w:sz w:val="28"/>
          <w:szCs w:val="28"/>
          <w:rtl/>
        </w:rPr>
        <w:t>[66]. انب</w:t>
      </w:r>
      <w:r w:rsidRPr="00E36EF9">
        <w:rPr>
          <w:rFonts w:cs="B Badr" w:hint="cs"/>
          <w:sz w:val="28"/>
          <w:szCs w:val="28"/>
          <w:rtl/>
        </w:rPr>
        <w:t>ی</w:t>
      </w:r>
      <w:r w:rsidRPr="00E36EF9">
        <w:rPr>
          <w:rFonts w:cs="B Badr" w:hint="eastAsia"/>
          <w:sz w:val="28"/>
          <w:szCs w:val="28"/>
          <w:rtl/>
        </w:rPr>
        <w:t>اء،</w:t>
      </w:r>
      <w:r w:rsidRPr="00E36EF9">
        <w:rPr>
          <w:rFonts w:cs="B Badr"/>
          <w:sz w:val="28"/>
          <w:szCs w:val="28"/>
          <w:rtl/>
        </w:rPr>
        <w:t xml:space="preserve"> 30.</w:t>
      </w:r>
    </w:p>
    <w:p w:rsidR="006E066F" w:rsidRDefault="00E36EF9" w:rsidP="00E36EF9">
      <w:pPr>
        <w:rPr>
          <w:rFonts w:cs="B Badr"/>
          <w:sz w:val="28"/>
          <w:szCs w:val="28"/>
          <w:rtl/>
        </w:rPr>
      </w:pPr>
      <w:r w:rsidRPr="00E36EF9">
        <w:rPr>
          <w:rFonts w:cs="B Badr"/>
          <w:sz w:val="28"/>
          <w:szCs w:val="28"/>
          <w:rtl/>
        </w:rPr>
        <w:t xml:space="preserve">[67]. علامه مجلسى، زندگانى حضرت سجاد و امام محمد باقر(ع)، ص، 256 </w:t>
      </w:r>
      <w:r w:rsidRPr="00E36EF9">
        <w:rPr>
          <w:rFonts w:ascii="Times New Roman" w:hAnsi="Times New Roman" w:cs="Times New Roman" w:hint="cs"/>
          <w:sz w:val="28"/>
          <w:szCs w:val="28"/>
          <w:rtl/>
        </w:rPr>
        <w:t>–</w:t>
      </w:r>
      <w:r w:rsidRPr="00E36EF9">
        <w:rPr>
          <w:rFonts w:cs="B Badr"/>
          <w:sz w:val="28"/>
          <w:szCs w:val="28"/>
          <w:rtl/>
        </w:rPr>
        <w:t xml:space="preserve"> 250</w:t>
      </w:r>
      <w:r w:rsidRPr="00E36EF9">
        <w:rPr>
          <w:rFonts w:cs="B Badr" w:hint="cs"/>
          <w:sz w:val="28"/>
          <w:szCs w:val="28"/>
          <w:rtl/>
        </w:rPr>
        <w:t>،</w:t>
      </w:r>
      <w:r w:rsidRPr="00E36EF9">
        <w:rPr>
          <w:rFonts w:cs="B Badr"/>
          <w:sz w:val="28"/>
          <w:szCs w:val="28"/>
          <w:rtl/>
        </w:rPr>
        <w:t xml:space="preserve"> </w:t>
      </w:r>
      <w:r w:rsidRPr="00E36EF9">
        <w:rPr>
          <w:rFonts w:cs="B Badr" w:hint="cs"/>
          <w:sz w:val="28"/>
          <w:szCs w:val="28"/>
          <w:rtl/>
        </w:rPr>
        <w:t>ترجمه‏،</w:t>
      </w:r>
      <w:r w:rsidRPr="00E36EF9">
        <w:rPr>
          <w:rFonts w:cs="B Badr"/>
          <w:sz w:val="28"/>
          <w:szCs w:val="28"/>
          <w:rtl/>
        </w:rPr>
        <w:t xml:space="preserve"> </w:t>
      </w:r>
      <w:r w:rsidRPr="00E36EF9">
        <w:rPr>
          <w:rFonts w:cs="B Badr" w:hint="cs"/>
          <w:sz w:val="28"/>
          <w:szCs w:val="28"/>
          <w:rtl/>
        </w:rPr>
        <w:t>خسروى‏،</w:t>
      </w:r>
      <w:r w:rsidRPr="00E36EF9">
        <w:rPr>
          <w:rFonts w:cs="B Badr"/>
          <w:sz w:val="28"/>
          <w:szCs w:val="28"/>
          <w:rtl/>
        </w:rPr>
        <w:t xml:space="preserve"> </w:t>
      </w:r>
      <w:r w:rsidRPr="00E36EF9">
        <w:rPr>
          <w:rFonts w:cs="B Badr" w:hint="cs"/>
          <w:sz w:val="28"/>
          <w:szCs w:val="28"/>
          <w:rtl/>
        </w:rPr>
        <w:t>موسى،</w:t>
      </w:r>
      <w:r w:rsidRPr="00E36EF9">
        <w:rPr>
          <w:rFonts w:cs="B Badr"/>
          <w:sz w:val="28"/>
          <w:szCs w:val="28"/>
          <w:rtl/>
        </w:rPr>
        <w:t xml:space="preserve"> </w:t>
      </w:r>
      <w:r w:rsidRPr="00E36EF9">
        <w:rPr>
          <w:rFonts w:cs="B Badr" w:hint="cs"/>
          <w:sz w:val="28"/>
          <w:szCs w:val="28"/>
          <w:rtl/>
        </w:rPr>
        <w:t>ناشر،</w:t>
      </w:r>
      <w:r w:rsidRPr="00E36EF9">
        <w:rPr>
          <w:rFonts w:cs="B Badr"/>
          <w:sz w:val="28"/>
          <w:szCs w:val="28"/>
          <w:rtl/>
        </w:rPr>
        <w:t xml:space="preserve"> </w:t>
      </w:r>
      <w:r w:rsidRPr="00E36EF9">
        <w:rPr>
          <w:rFonts w:cs="B Badr" w:hint="cs"/>
          <w:sz w:val="28"/>
          <w:szCs w:val="28"/>
          <w:rtl/>
        </w:rPr>
        <w:t>اسلاميه،</w:t>
      </w:r>
      <w:r w:rsidRPr="00E36EF9">
        <w:rPr>
          <w:rFonts w:cs="B Badr"/>
          <w:sz w:val="28"/>
          <w:szCs w:val="28"/>
          <w:rtl/>
        </w:rPr>
        <w:t xml:space="preserve"> </w:t>
      </w:r>
      <w:r w:rsidRPr="00E36EF9">
        <w:rPr>
          <w:rFonts w:cs="B Badr" w:hint="cs"/>
          <w:sz w:val="28"/>
          <w:szCs w:val="28"/>
          <w:rtl/>
        </w:rPr>
        <w:t>تهران</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[68]. البته امام مجتب</w:t>
      </w:r>
      <w:r w:rsidRPr="00E36EF9">
        <w:rPr>
          <w:rFonts w:cs="B Badr" w:hint="cs"/>
          <w:sz w:val="28"/>
          <w:szCs w:val="28"/>
          <w:rtl/>
        </w:rPr>
        <w:t>ی</w:t>
      </w:r>
      <w:r w:rsidRPr="00E36EF9">
        <w:rPr>
          <w:rFonts w:cs="B Badr"/>
          <w:sz w:val="28"/>
          <w:szCs w:val="28"/>
          <w:rtl/>
        </w:rPr>
        <w:t xml:space="preserve"> (ع) ن</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در مدت چند ماه  پ</w:t>
      </w:r>
      <w:r w:rsidRPr="00E36EF9">
        <w:rPr>
          <w:rFonts w:cs="B Badr" w:hint="cs"/>
          <w:sz w:val="28"/>
          <w:szCs w:val="28"/>
          <w:rtl/>
        </w:rPr>
        <w:t>ی</w:t>
      </w:r>
      <w:r w:rsidRPr="00E36EF9">
        <w:rPr>
          <w:rFonts w:cs="B Badr" w:hint="eastAsia"/>
          <w:sz w:val="28"/>
          <w:szCs w:val="28"/>
          <w:rtl/>
        </w:rPr>
        <w:t>ش</w:t>
      </w:r>
      <w:r w:rsidRPr="00E36EF9">
        <w:rPr>
          <w:rFonts w:cs="B Badr"/>
          <w:sz w:val="28"/>
          <w:szCs w:val="28"/>
          <w:rtl/>
        </w:rPr>
        <w:t xml:space="preserve"> از انعقاد صلح، حکومت داشتند، هر چند که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حکومت به دل</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سست</w:t>
      </w:r>
      <w:r w:rsidRPr="00E36EF9">
        <w:rPr>
          <w:rFonts w:cs="B Badr" w:hint="cs"/>
          <w:sz w:val="28"/>
          <w:szCs w:val="28"/>
          <w:rtl/>
        </w:rPr>
        <w:t>ی</w:t>
      </w:r>
      <w:r w:rsidRPr="00E36EF9">
        <w:rPr>
          <w:rFonts w:cs="B Badr"/>
          <w:sz w:val="28"/>
          <w:szCs w:val="28"/>
          <w:rtl/>
        </w:rPr>
        <w:t xml:space="preserve"> اصحاب آن حضرت، ضع</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بود.</w:t>
      </w:r>
    </w:p>
    <w:p w:rsidR="006E066F" w:rsidRDefault="00E36EF9" w:rsidP="00E36EF9">
      <w:pPr>
        <w:rPr>
          <w:rFonts w:cs="B Badr"/>
          <w:sz w:val="28"/>
          <w:szCs w:val="28"/>
          <w:rtl/>
        </w:rPr>
      </w:pPr>
      <w:r w:rsidRPr="00E36EF9">
        <w:rPr>
          <w:rFonts w:cs="B Badr"/>
          <w:sz w:val="28"/>
          <w:szCs w:val="28"/>
          <w:rtl/>
        </w:rPr>
        <w:t>[69]. البته حساب نواصب و خوارج که درصد بس</w:t>
      </w:r>
      <w:r w:rsidRPr="00E36EF9">
        <w:rPr>
          <w:rFonts w:cs="B Badr" w:hint="cs"/>
          <w:sz w:val="28"/>
          <w:szCs w:val="28"/>
          <w:rtl/>
        </w:rPr>
        <w:t>ی</w:t>
      </w:r>
      <w:r w:rsidRPr="00E36EF9">
        <w:rPr>
          <w:rFonts w:cs="B Badr" w:hint="eastAsia"/>
          <w:sz w:val="28"/>
          <w:szCs w:val="28"/>
          <w:rtl/>
        </w:rPr>
        <w:t>ار</w:t>
      </w:r>
      <w:r w:rsidRPr="00E36EF9">
        <w:rPr>
          <w:rFonts w:cs="B Badr"/>
          <w:sz w:val="28"/>
          <w:szCs w:val="28"/>
          <w:rtl/>
        </w:rPr>
        <w:t xml:space="preserve"> محدود</w:t>
      </w:r>
      <w:r w:rsidRPr="00E36EF9">
        <w:rPr>
          <w:rFonts w:cs="B Badr" w:hint="cs"/>
          <w:sz w:val="28"/>
          <w:szCs w:val="28"/>
          <w:rtl/>
        </w:rPr>
        <w:t>ی</w:t>
      </w:r>
      <w:r w:rsidRPr="00E36EF9">
        <w:rPr>
          <w:rFonts w:cs="B Badr"/>
          <w:sz w:val="28"/>
          <w:szCs w:val="28"/>
          <w:rtl/>
        </w:rPr>
        <w:t xml:space="preserve"> از جامعه به ظاهر اسلام</w:t>
      </w:r>
      <w:r w:rsidRPr="00E36EF9">
        <w:rPr>
          <w:rFonts w:cs="B Badr" w:hint="cs"/>
          <w:sz w:val="28"/>
          <w:szCs w:val="28"/>
          <w:rtl/>
        </w:rPr>
        <w:t>ی</w:t>
      </w:r>
      <w:r w:rsidRPr="00E36EF9">
        <w:rPr>
          <w:rFonts w:cs="B Badr"/>
          <w:sz w:val="28"/>
          <w:szCs w:val="28"/>
          <w:rtl/>
        </w:rPr>
        <w:t xml:space="preserve"> را تشک</w:t>
      </w:r>
      <w:r w:rsidRPr="00E36EF9">
        <w:rPr>
          <w:rFonts w:cs="B Badr" w:hint="cs"/>
          <w:sz w:val="28"/>
          <w:szCs w:val="28"/>
          <w:rtl/>
        </w:rPr>
        <w:t>ی</w:t>
      </w:r>
      <w:r w:rsidRPr="00E36EF9">
        <w:rPr>
          <w:rFonts w:cs="B Badr" w:hint="eastAsia"/>
          <w:sz w:val="28"/>
          <w:szCs w:val="28"/>
          <w:rtl/>
        </w:rPr>
        <w:t>ل</w:t>
      </w:r>
      <w:r w:rsidRPr="00E36EF9">
        <w:rPr>
          <w:rFonts w:cs="B Badr"/>
          <w:sz w:val="28"/>
          <w:szCs w:val="28"/>
          <w:rtl/>
        </w:rPr>
        <w:t xml:space="preserve"> داده و با ا</w:t>
      </w:r>
      <w:r w:rsidRPr="00E36EF9">
        <w:rPr>
          <w:rFonts w:cs="B Badr" w:hint="cs"/>
          <w:sz w:val="28"/>
          <w:szCs w:val="28"/>
          <w:rtl/>
        </w:rPr>
        <w:t>ی</w:t>
      </w:r>
      <w:r w:rsidRPr="00E36EF9">
        <w:rPr>
          <w:rFonts w:cs="B Badr" w:hint="eastAsia"/>
          <w:sz w:val="28"/>
          <w:szCs w:val="28"/>
          <w:rtl/>
        </w:rPr>
        <w:t>شان</w:t>
      </w:r>
      <w:r w:rsidRPr="00E36EF9">
        <w:rPr>
          <w:rFonts w:cs="B Badr"/>
          <w:sz w:val="28"/>
          <w:szCs w:val="28"/>
          <w:rtl/>
        </w:rPr>
        <w:t xml:space="preserve"> دشمن بودند جدا است.</w:t>
      </w:r>
    </w:p>
    <w:p w:rsidR="006E066F" w:rsidRDefault="00E36EF9" w:rsidP="00E36EF9">
      <w:pPr>
        <w:rPr>
          <w:rFonts w:cs="B Badr"/>
          <w:sz w:val="28"/>
          <w:szCs w:val="28"/>
          <w:rtl/>
        </w:rPr>
      </w:pPr>
      <w:r w:rsidRPr="00E36EF9">
        <w:rPr>
          <w:rFonts w:cs="B Badr"/>
          <w:sz w:val="28"/>
          <w:szCs w:val="28"/>
          <w:rtl/>
        </w:rPr>
        <w:t>[70]. رجال کش</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 41، انتشارات دانشگاه مشهد، 1348 هـ ش.</w:t>
      </w:r>
    </w:p>
    <w:p w:rsidR="006E066F" w:rsidRDefault="00E36EF9" w:rsidP="00E36EF9">
      <w:pPr>
        <w:rPr>
          <w:rFonts w:cs="B Badr"/>
          <w:sz w:val="28"/>
          <w:szCs w:val="28"/>
          <w:rtl/>
        </w:rPr>
      </w:pPr>
      <w:r w:rsidRPr="00E36EF9">
        <w:rPr>
          <w:rFonts w:cs="B Badr"/>
          <w:sz w:val="28"/>
          <w:szCs w:val="28"/>
          <w:rtl/>
        </w:rPr>
        <w:t>[71]. ابن اب</w:t>
      </w:r>
      <w:r w:rsidRPr="00E36EF9">
        <w:rPr>
          <w:rFonts w:cs="B Badr" w:hint="cs"/>
          <w:sz w:val="28"/>
          <w:szCs w:val="28"/>
          <w:rtl/>
        </w:rPr>
        <w:t>ی</w:t>
      </w:r>
      <w:r w:rsidRPr="00E36EF9">
        <w:rPr>
          <w:rFonts w:cs="B Badr"/>
          <w:sz w:val="28"/>
          <w:szCs w:val="28"/>
          <w:rtl/>
        </w:rPr>
        <w:t xml:space="preserve"> الحد</w:t>
      </w:r>
      <w:r w:rsidRPr="00E36EF9">
        <w:rPr>
          <w:rFonts w:cs="B Badr" w:hint="cs"/>
          <w:sz w:val="28"/>
          <w:szCs w:val="28"/>
          <w:rtl/>
        </w:rPr>
        <w:t>ی</w:t>
      </w:r>
      <w:r w:rsidRPr="00E36EF9">
        <w:rPr>
          <w:rFonts w:cs="B Badr" w:hint="eastAsia"/>
          <w:sz w:val="28"/>
          <w:szCs w:val="28"/>
          <w:rtl/>
        </w:rPr>
        <w:t>د،</w:t>
      </w:r>
      <w:r w:rsidRPr="00E36EF9">
        <w:rPr>
          <w:rFonts w:cs="B Badr"/>
          <w:sz w:val="28"/>
          <w:szCs w:val="28"/>
          <w:rtl/>
        </w:rPr>
        <w:t xml:space="preserve"> شرح نهج البلاغه، ج 1، ص 204، کتابخانه آ</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الله مرعش</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قم، 1404 هـ ق.</w:t>
      </w:r>
    </w:p>
    <w:p w:rsidR="006E066F" w:rsidRDefault="00E36EF9" w:rsidP="00E36EF9">
      <w:pPr>
        <w:rPr>
          <w:rFonts w:cs="B Badr"/>
          <w:sz w:val="28"/>
          <w:szCs w:val="28"/>
          <w:rtl/>
        </w:rPr>
      </w:pPr>
      <w:r w:rsidRPr="00E36EF9">
        <w:rPr>
          <w:rFonts w:cs="B Badr"/>
          <w:sz w:val="28"/>
          <w:szCs w:val="28"/>
          <w:rtl/>
        </w:rPr>
        <w:t>[72]. مجلس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محمد باقر، بحار الانوار، ج 47، ص 162، باب 6، مؤسسه الوفاء، ب</w:t>
      </w:r>
      <w:r w:rsidRPr="00E36EF9">
        <w:rPr>
          <w:rFonts w:cs="B Badr" w:hint="cs"/>
          <w:sz w:val="28"/>
          <w:szCs w:val="28"/>
          <w:rtl/>
        </w:rPr>
        <w:t>ی</w:t>
      </w:r>
      <w:r w:rsidRPr="00E36EF9">
        <w:rPr>
          <w:rFonts w:cs="B Badr" w:hint="eastAsia"/>
          <w:sz w:val="28"/>
          <w:szCs w:val="28"/>
          <w:rtl/>
        </w:rPr>
        <w:t>روت،</w:t>
      </w:r>
      <w:r w:rsidRPr="00E36EF9">
        <w:rPr>
          <w:rFonts w:cs="B Badr"/>
          <w:sz w:val="28"/>
          <w:szCs w:val="28"/>
          <w:rtl/>
        </w:rPr>
        <w:t xml:space="preserve"> لبنان، 1404 هـ ق.</w:t>
      </w:r>
    </w:p>
    <w:p w:rsidR="006E066F" w:rsidRDefault="00E36EF9" w:rsidP="00E36EF9">
      <w:pPr>
        <w:rPr>
          <w:rFonts w:cs="B Badr"/>
          <w:sz w:val="28"/>
          <w:szCs w:val="28"/>
          <w:rtl/>
        </w:rPr>
      </w:pPr>
      <w:r w:rsidRPr="00E36EF9">
        <w:rPr>
          <w:rFonts w:cs="B Badr"/>
          <w:sz w:val="28"/>
          <w:szCs w:val="28"/>
          <w:rtl/>
        </w:rPr>
        <w:t>[73]. عطارد</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عز</w:t>
      </w:r>
      <w:r w:rsidRPr="00E36EF9">
        <w:rPr>
          <w:rFonts w:cs="B Badr" w:hint="cs"/>
          <w:sz w:val="28"/>
          <w:szCs w:val="28"/>
          <w:rtl/>
        </w:rPr>
        <w:t>ی</w:t>
      </w:r>
      <w:r w:rsidRPr="00E36EF9">
        <w:rPr>
          <w:rFonts w:cs="B Badr" w:hint="eastAsia"/>
          <w:sz w:val="28"/>
          <w:szCs w:val="28"/>
          <w:rtl/>
        </w:rPr>
        <w:t>ز</w:t>
      </w:r>
      <w:r w:rsidRPr="00E36EF9">
        <w:rPr>
          <w:rFonts w:cs="B Badr"/>
          <w:sz w:val="28"/>
          <w:szCs w:val="28"/>
          <w:rtl/>
        </w:rPr>
        <w:t xml:space="preserve"> الله، مسند امام باقر(ع)، مسند امام صادق(ع).</w:t>
      </w:r>
    </w:p>
    <w:p w:rsidR="006E066F" w:rsidRDefault="00E36EF9" w:rsidP="00E36EF9">
      <w:pPr>
        <w:rPr>
          <w:rFonts w:cs="B Badr"/>
          <w:sz w:val="28"/>
          <w:szCs w:val="28"/>
          <w:rtl/>
        </w:rPr>
      </w:pPr>
      <w:r w:rsidRPr="00E36EF9">
        <w:rPr>
          <w:rFonts w:cs="B Badr"/>
          <w:sz w:val="28"/>
          <w:szCs w:val="28"/>
          <w:rtl/>
        </w:rPr>
        <w:t>[74]. شيخ مفيد، الإرشاد في معرفة حجج الله على العباد، ج‏2، ص: 161، كنگره شيخ مفيد، قم‏، چاپ اول‏، 1413 ق‏.</w:t>
      </w:r>
    </w:p>
    <w:p w:rsidR="006E066F" w:rsidRDefault="00E36EF9" w:rsidP="00E36EF9">
      <w:pPr>
        <w:rPr>
          <w:rFonts w:cs="B Badr"/>
          <w:sz w:val="28"/>
          <w:szCs w:val="28"/>
          <w:rtl/>
        </w:rPr>
      </w:pPr>
      <w:r w:rsidRPr="00E36EF9">
        <w:rPr>
          <w:rFonts w:cs="B Badr"/>
          <w:sz w:val="28"/>
          <w:szCs w:val="28"/>
          <w:rtl/>
        </w:rPr>
        <w:lastRenderedPageBreak/>
        <w:t>[75]. مشايخ، فاطمه، قصص الأنبياء( قصص قرآن)، ص 776، انتشارات فرحان‏، چاپ اول، تهران،‏ 1381 ش‏.</w:t>
      </w:r>
    </w:p>
    <w:p w:rsidR="006E066F" w:rsidRDefault="00E36EF9" w:rsidP="00E36EF9">
      <w:pPr>
        <w:rPr>
          <w:rFonts w:cs="B Badr"/>
          <w:sz w:val="28"/>
          <w:szCs w:val="28"/>
          <w:rtl/>
        </w:rPr>
      </w:pPr>
      <w:r w:rsidRPr="00E36EF9">
        <w:rPr>
          <w:rFonts w:cs="B Badr"/>
          <w:sz w:val="28"/>
          <w:szCs w:val="28"/>
          <w:rtl/>
        </w:rPr>
        <w:t>[76]. شيخ مفيد، ارشاد،ترجمه ساعدى خراسانى،‏ محمد باقر، ص، 516، اسلاميه، تهران،‏ چاپ اول‏، 1380 ش‏.</w:t>
      </w:r>
    </w:p>
    <w:p w:rsidR="006E066F" w:rsidRDefault="00E36EF9" w:rsidP="00E36EF9">
      <w:pPr>
        <w:rPr>
          <w:rFonts w:cs="B Badr"/>
          <w:sz w:val="28"/>
          <w:szCs w:val="28"/>
          <w:rtl/>
        </w:rPr>
      </w:pPr>
      <w:r w:rsidRPr="00E36EF9">
        <w:rPr>
          <w:rFonts w:cs="B Badr"/>
          <w:sz w:val="28"/>
          <w:szCs w:val="28"/>
          <w:rtl/>
        </w:rPr>
        <w:t>[77]. همان.</w:t>
      </w:r>
    </w:p>
    <w:p w:rsidR="006E066F" w:rsidRDefault="00E36EF9" w:rsidP="00E36EF9">
      <w:pPr>
        <w:rPr>
          <w:rFonts w:cs="B Badr"/>
          <w:sz w:val="28"/>
          <w:szCs w:val="28"/>
          <w:rtl/>
        </w:rPr>
      </w:pPr>
      <w:r w:rsidRPr="00E36EF9">
        <w:rPr>
          <w:rFonts w:cs="B Badr"/>
          <w:sz w:val="28"/>
          <w:szCs w:val="28"/>
          <w:rtl/>
        </w:rPr>
        <w:t>[78]. همان،ص 517.</w:t>
      </w:r>
    </w:p>
    <w:p w:rsidR="006E066F" w:rsidRDefault="00E36EF9" w:rsidP="00E36EF9">
      <w:pPr>
        <w:rPr>
          <w:rFonts w:cs="B Badr"/>
          <w:sz w:val="28"/>
          <w:szCs w:val="28"/>
          <w:rtl/>
        </w:rPr>
      </w:pPr>
      <w:r w:rsidRPr="00E36EF9">
        <w:rPr>
          <w:rFonts w:cs="B Badr"/>
          <w:sz w:val="28"/>
          <w:szCs w:val="28"/>
          <w:rtl/>
        </w:rPr>
        <w:t>[79]. همان.</w:t>
      </w:r>
    </w:p>
    <w:p w:rsidR="006E066F" w:rsidRDefault="00E36EF9" w:rsidP="00E36EF9">
      <w:pPr>
        <w:rPr>
          <w:rFonts w:cs="B Badr"/>
          <w:sz w:val="28"/>
          <w:szCs w:val="28"/>
          <w:rtl/>
        </w:rPr>
      </w:pPr>
      <w:r w:rsidRPr="00E36EF9">
        <w:rPr>
          <w:rFonts w:cs="B Badr"/>
          <w:sz w:val="28"/>
          <w:szCs w:val="28"/>
          <w:rtl/>
        </w:rPr>
        <w:t xml:space="preserve">[80]. شيخ طبرسى‏، مشكاة الانوار، ترجمه، هوشمند، مهدى </w:t>
      </w:r>
      <w:r w:rsidRPr="00E36EF9">
        <w:rPr>
          <w:rFonts w:ascii="Times New Roman" w:hAnsi="Times New Roman" w:cs="Times New Roman" w:hint="cs"/>
          <w:sz w:val="28"/>
          <w:szCs w:val="28"/>
          <w:rtl/>
        </w:rPr>
        <w:t>–</w:t>
      </w:r>
      <w:r w:rsidRPr="00E36EF9">
        <w:rPr>
          <w:rFonts w:cs="B Badr"/>
          <w:sz w:val="28"/>
          <w:szCs w:val="28"/>
          <w:rtl/>
        </w:rPr>
        <w:t xml:space="preserve"> </w:t>
      </w:r>
      <w:r w:rsidRPr="00E36EF9">
        <w:rPr>
          <w:rFonts w:cs="B Badr" w:hint="cs"/>
          <w:sz w:val="28"/>
          <w:szCs w:val="28"/>
          <w:rtl/>
        </w:rPr>
        <w:t>محمدى‏،</w:t>
      </w:r>
      <w:r w:rsidRPr="00E36EF9">
        <w:rPr>
          <w:rFonts w:cs="B Badr"/>
          <w:sz w:val="28"/>
          <w:szCs w:val="28"/>
          <w:rtl/>
        </w:rPr>
        <w:t xml:space="preserve"> </w:t>
      </w:r>
      <w:r w:rsidRPr="00E36EF9">
        <w:rPr>
          <w:rFonts w:cs="B Badr" w:hint="cs"/>
          <w:sz w:val="28"/>
          <w:szCs w:val="28"/>
          <w:rtl/>
        </w:rPr>
        <w:t>عبد</w:t>
      </w:r>
      <w:r w:rsidRPr="00E36EF9">
        <w:rPr>
          <w:rFonts w:cs="B Badr"/>
          <w:sz w:val="28"/>
          <w:szCs w:val="28"/>
          <w:rtl/>
        </w:rPr>
        <w:t xml:space="preserve"> </w:t>
      </w:r>
      <w:r w:rsidRPr="00E36EF9">
        <w:rPr>
          <w:rFonts w:cs="B Badr" w:hint="cs"/>
          <w:sz w:val="28"/>
          <w:szCs w:val="28"/>
          <w:rtl/>
        </w:rPr>
        <w:t>الله،</w:t>
      </w:r>
      <w:r w:rsidRPr="00E36EF9">
        <w:rPr>
          <w:rFonts w:cs="B Badr"/>
          <w:sz w:val="28"/>
          <w:szCs w:val="28"/>
          <w:rtl/>
        </w:rPr>
        <w:t xml:space="preserve"> </w:t>
      </w:r>
      <w:r w:rsidRPr="00E36EF9">
        <w:rPr>
          <w:rFonts w:cs="B Badr" w:hint="cs"/>
          <w:sz w:val="28"/>
          <w:szCs w:val="28"/>
          <w:rtl/>
        </w:rPr>
        <w:t>ص</w:t>
      </w:r>
      <w:r w:rsidRPr="00E36EF9">
        <w:rPr>
          <w:rFonts w:cs="B Badr"/>
          <w:sz w:val="28"/>
          <w:szCs w:val="28"/>
          <w:rtl/>
        </w:rPr>
        <w:t xml:space="preserve"> 137</w:t>
      </w:r>
      <w:r w:rsidRPr="00E36EF9">
        <w:rPr>
          <w:rFonts w:cs="B Badr" w:hint="cs"/>
          <w:sz w:val="28"/>
          <w:szCs w:val="28"/>
          <w:rtl/>
        </w:rPr>
        <w:t>،</w:t>
      </w:r>
      <w:r w:rsidRPr="00E36EF9">
        <w:rPr>
          <w:rFonts w:cs="B Badr"/>
          <w:sz w:val="28"/>
          <w:szCs w:val="28"/>
          <w:rtl/>
        </w:rPr>
        <w:t xml:space="preserve"> </w:t>
      </w:r>
      <w:r w:rsidRPr="00E36EF9">
        <w:rPr>
          <w:rFonts w:cs="B Badr" w:hint="cs"/>
          <w:sz w:val="28"/>
          <w:szCs w:val="28"/>
          <w:rtl/>
        </w:rPr>
        <w:t>ناشر،</w:t>
      </w:r>
      <w:r w:rsidRPr="00E36EF9">
        <w:rPr>
          <w:rFonts w:cs="B Badr"/>
          <w:sz w:val="28"/>
          <w:szCs w:val="28"/>
          <w:rtl/>
        </w:rPr>
        <w:t xml:space="preserve"> </w:t>
      </w:r>
      <w:r w:rsidRPr="00E36EF9">
        <w:rPr>
          <w:rFonts w:cs="B Badr" w:hint="cs"/>
          <w:sz w:val="28"/>
          <w:szCs w:val="28"/>
          <w:rtl/>
        </w:rPr>
        <w:t>دار</w:t>
      </w:r>
      <w:r w:rsidRPr="00E36EF9">
        <w:rPr>
          <w:rFonts w:cs="B Badr"/>
          <w:sz w:val="28"/>
          <w:szCs w:val="28"/>
          <w:rtl/>
        </w:rPr>
        <w:t xml:space="preserve"> </w:t>
      </w:r>
      <w:r w:rsidRPr="00E36EF9">
        <w:rPr>
          <w:rFonts w:cs="B Badr" w:hint="cs"/>
          <w:sz w:val="28"/>
          <w:szCs w:val="28"/>
          <w:rtl/>
        </w:rPr>
        <w:t>الثقلين،</w:t>
      </w:r>
      <w:r w:rsidRPr="00E36EF9">
        <w:rPr>
          <w:rFonts w:cs="B Badr"/>
          <w:sz w:val="28"/>
          <w:szCs w:val="28"/>
          <w:rtl/>
        </w:rPr>
        <w:t xml:space="preserve"> </w:t>
      </w:r>
      <w:r w:rsidRPr="00E36EF9">
        <w:rPr>
          <w:rFonts w:cs="B Badr" w:hint="cs"/>
          <w:sz w:val="28"/>
          <w:szCs w:val="28"/>
          <w:rtl/>
        </w:rPr>
        <w:t>قم‏،</w:t>
      </w:r>
      <w:r w:rsidRPr="00E36EF9">
        <w:rPr>
          <w:rFonts w:cs="B Badr"/>
          <w:sz w:val="28"/>
          <w:szCs w:val="28"/>
          <w:rtl/>
        </w:rPr>
        <w:t xml:space="preserve"> </w:t>
      </w:r>
      <w:r w:rsidRPr="00E36EF9">
        <w:rPr>
          <w:rFonts w:cs="B Badr" w:hint="cs"/>
          <w:sz w:val="28"/>
          <w:szCs w:val="28"/>
          <w:rtl/>
        </w:rPr>
        <w:t>چاپ،</w:t>
      </w:r>
      <w:r w:rsidRPr="00E36EF9">
        <w:rPr>
          <w:rFonts w:cs="B Badr"/>
          <w:sz w:val="28"/>
          <w:szCs w:val="28"/>
          <w:rtl/>
        </w:rPr>
        <w:t xml:space="preserve"> </w:t>
      </w:r>
      <w:r w:rsidRPr="00E36EF9">
        <w:rPr>
          <w:rFonts w:cs="B Badr" w:hint="cs"/>
          <w:sz w:val="28"/>
          <w:szCs w:val="28"/>
          <w:rtl/>
        </w:rPr>
        <w:t>اول،</w:t>
      </w:r>
      <w:r w:rsidRPr="00E36EF9">
        <w:rPr>
          <w:rFonts w:cs="B Badr"/>
          <w:sz w:val="28"/>
          <w:szCs w:val="28"/>
          <w:rtl/>
        </w:rPr>
        <w:t xml:space="preserve">  1379 </w:t>
      </w:r>
      <w:r w:rsidRPr="00E36EF9">
        <w:rPr>
          <w:rFonts w:cs="B Badr" w:hint="cs"/>
          <w:sz w:val="28"/>
          <w:szCs w:val="28"/>
          <w:rtl/>
        </w:rPr>
        <w:t>ش</w:t>
      </w:r>
      <w:r w:rsidRPr="00E36EF9">
        <w:rPr>
          <w:rFonts w:cs="B Badr"/>
          <w:sz w:val="28"/>
          <w:szCs w:val="28"/>
          <w:rtl/>
        </w:rPr>
        <w:t>.</w:t>
      </w:r>
    </w:p>
    <w:p w:rsidR="006E066F" w:rsidRDefault="00E36EF9" w:rsidP="00E36EF9">
      <w:pPr>
        <w:rPr>
          <w:rFonts w:cs="B Badr"/>
          <w:sz w:val="28"/>
          <w:szCs w:val="28"/>
          <w:rtl/>
        </w:rPr>
      </w:pPr>
      <w:r w:rsidRPr="00E36EF9">
        <w:rPr>
          <w:rFonts w:cs="B Badr"/>
          <w:sz w:val="28"/>
          <w:szCs w:val="28"/>
          <w:rtl/>
        </w:rPr>
        <w:t>[81].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[82]. علامه مجلسى‏، بحار الأنوار الجامعة لدرر أخبار الأئمة الأطهار، ج‏46، ص 293،ناشر، اسلاميه‏، تهران‏،</w:t>
      </w:r>
    </w:p>
    <w:p w:rsidR="006E066F" w:rsidRDefault="00E36EF9" w:rsidP="00E36EF9">
      <w:pPr>
        <w:rPr>
          <w:rFonts w:cs="B Badr"/>
          <w:sz w:val="28"/>
          <w:szCs w:val="28"/>
          <w:rtl/>
        </w:rPr>
      </w:pPr>
      <w:r w:rsidRPr="00E36EF9">
        <w:rPr>
          <w:rFonts w:cs="B Badr"/>
          <w:sz w:val="28"/>
          <w:szCs w:val="28"/>
          <w:rtl/>
        </w:rPr>
        <w:t>[83]. همان، ص 292.</w:t>
      </w:r>
    </w:p>
    <w:p w:rsidR="006E066F" w:rsidRDefault="00E36EF9" w:rsidP="00E36EF9">
      <w:pPr>
        <w:rPr>
          <w:rFonts w:cs="B Badr"/>
          <w:sz w:val="28"/>
          <w:szCs w:val="28"/>
          <w:rtl/>
        </w:rPr>
      </w:pPr>
      <w:r w:rsidRPr="00E36EF9">
        <w:rPr>
          <w:rFonts w:cs="B Badr"/>
          <w:sz w:val="28"/>
          <w:szCs w:val="28"/>
          <w:rtl/>
        </w:rPr>
        <w:t>[84]. به کس</w:t>
      </w:r>
      <w:r w:rsidRPr="00E36EF9">
        <w:rPr>
          <w:rFonts w:cs="B Badr" w:hint="cs"/>
          <w:sz w:val="28"/>
          <w:szCs w:val="28"/>
          <w:rtl/>
        </w:rPr>
        <w:t>ی</w:t>
      </w:r>
      <w:r w:rsidRPr="00E36EF9">
        <w:rPr>
          <w:rFonts w:cs="B Badr"/>
          <w:sz w:val="28"/>
          <w:szCs w:val="28"/>
          <w:rtl/>
        </w:rPr>
        <w:t xml:space="preserve"> که از طرف حاکمان رئ</w:t>
      </w:r>
      <w:r w:rsidRPr="00E36EF9">
        <w:rPr>
          <w:rFonts w:cs="B Badr" w:hint="cs"/>
          <w:sz w:val="28"/>
          <w:szCs w:val="28"/>
          <w:rtl/>
        </w:rPr>
        <w:t>ی</w:t>
      </w:r>
      <w:r w:rsidRPr="00E36EF9">
        <w:rPr>
          <w:rFonts w:cs="B Badr" w:hint="eastAsia"/>
          <w:sz w:val="28"/>
          <w:szCs w:val="28"/>
          <w:rtl/>
        </w:rPr>
        <w:t>س</w:t>
      </w:r>
      <w:r w:rsidRPr="00E36EF9">
        <w:rPr>
          <w:rFonts w:cs="B Badr"/>
          <w:sz w:val="28"/>
          <w:szCs w:val="28"/>
          <w:rtl/>
        </w:rPr>
        <w:t xml:space="preserve"> قب</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باشد و احوال قب</w:t>
      </w:r>
      <w:r w:rsidRPr="00E36EF9">
        <w:rPr>
          <w:rFonts w:cs="B Badr" w:hint="cs"/>
          <w:sz w:val="28"/>
          <w:szCs w:val="28"/>
          <w:rtl/>
        </w:rPr>
        <w:t>ی</w:t>
      </w:r>
      <w:r w:rsidRPr="00E36EF9">
        <w:rPr>
          <w:rFonts w:cs="B Badr" w:hint="eastAsia"/>
          <w:sz w:val="28"/>
          <w:szCs w:val="28"/>
          <w:rtl/>
        </w:rPr>
        <w:t>له</w:t>
      </w:r>
      <w:r w:rsidRPr="00E36EF9">
        <w:rPr>
          <w:rFonts w:cs="B Badr"/>
          <w:sz w:val="28"/>
          <w:szCs w:val="28"/>
          <w:rtl/>
        </w:rPr>
        <w:t xml:space="preserve"> را به آنها گزارش دهد عر</w:t>
      </w:r>
      <w:r w:rsidRPr="00E36EF9">
        <w:rPr>
          <w:rFonts w:cs="B Badr" w:hint="cs"/>
          <w:sz w:val="28"/>
          <w:szCs w:val="28"/>
          <w:rtl/>
        </w:rPr>
        <w:t>ی</w:t>
      </w:r>
      <w:r w:rsidRPr="00E36EF9">
        <w:rPr>
          <w:rFonts w:cs="B Badr" w:hint="eastAsia"/>
          <w:sz w:val="28"/>
          <w:szCs w:val="28"/>
          <w:rtl/>
        </w:rPr>
        <w:t>ف</w:t>
      </w:r>
      <w:r w:rsidRPr="00E36EF9">
        <w:rPr>
          <w:rFonts w:cs="B Badr"/>
          <w:sz w:val="28"/>
          <w:szCs w:val="28"/>
          <w:rtl/>
        </w:rPr>
        <w:t xml:space="preserve"> م</w:t>
      </w:r>
      <w:r w:rsidRPr="00E36EF9">
        <w:rPr>
          <w:rFonts w:cs="B Badr" w:hint="cs"/>
          <w:sz w:val="28"/>
          <w:szCs w:val="28"/>
          <w:rtl/>
        </w:rPr>
        <w:t>ی</w:t>
      </w:r>
      <w:r w:rsidRPr="00E36EF9">
        <w:rPr>
          <w:rFonts w:cs="B Badr"/>
          <w:sz w:val="28"/>
          <w:szCs w:val="28"/>
          <w:rtl/>
        </w:rPr>
        <w:t xml:space="preserve"> گفتند .</w:t>
      </w:r>
    </w:p>
    <w:p w:rsidR="006E066F" w:rsidRDefault="00E36EF9" w:rsidP="00E36EF9">
      <w:pPr>
        <w:rPr>
          <w:rFonts w:cs="B Badr"/>
          <w:sz w:val="28"/>
          <w:szCs w:val="28"/>
          <w:rtl/>
        </w:rPr>
      </w:pPr>
      <w:r w:rsidRPr="00E36EF9">
        <w:rPr>
          <w:rFonts w:cs="B Badr"/>
          <w:sz w:val="28"/>
          <w:szCs w:val="28"/>
          <w:rtl/>
        </w:rPr>
        <w:t>[85].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[86].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[87].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ا</w:t>
      </w:r>
      <w:r w:rsidRPr="00E36EF9">
        <w:rPr>
          <w:rFonts w:cs="B Badr" w:hint="cs"/>
          <w:sz w:val="28"/>
          <w:szCs w:val="28"/>
          <w:rtl/>
        </w:rPr>
        <w:t>ی</w:t>
      </w:r>
      <w:r w:rsidRPr="00E36EF9">
        <w:rPr>
          <w:rFonts w:cs="B Badr" w:hint="eastAsia"/>
          <w:sz w:val="28"/>
          <w:szCs w:val="28"/>
          <w:rtl/>
        </w:rPr>
        <w:t>ن</w:t>
      </w:r>
      <w:r w:rsidRPr="00E36EF9">
        <w:rPr>
          <w:rFonts w:cs="B Badr"/>
          <w:sz w:val="28"/>
          <w:szCs w:val="28"/>
          <w:rtl/>
        </w:rPr>
        <w:t xml:space="preserve"> ل</w:t>
      </w:r>
      <w:r w:rsidRPr="00E36EF9">
        <w:rPr>
          <w:rFonts w:cs="B Badr" w:hint="cs"/>
          <w:sz w:val="28"/>
          <w:szCs w:val="28"/>
          <w:rtl/>
        </w:rPr>
        <w:t>ی</w:t>
      </w:r>
      <w:r w:rsidRPr="00E36EF9">
        <w:rPr>
          <w:rFonts w:cs="B Badr" w:hint="eastAsia"/>
          <w:sz w:val="28"/>
          <w:szCs w:val="28"/>
          <w:rtl/>
        </w:rPr>
        <w:t>نک</w:t>
      </w:r>
      <w:r w:rsidRPr="00E36EF9">
        <w:rPr>
          <w:rFonts w:cs="B Badr"/>
          <w:sz w:val="28"/>
          <w:szCs w:val="28"/>
          <w:rtl/>
        </w:rPr>
        <w:t xml:space="preserve"> مراجعه شود: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w:t>
      </w:r>
    </w:p>
    <w:p w:rsidR="006E066F" w:rsidRDefault="00E36EF9" w:rsidP="00E36EF9">
      <w:pPr>
        <w:rPr>
          <w:rFonts w:cs="B Badr"/>
          <w:sz w:val="28"/>
          <w:szCs w:val="28"/>
          <w:rtl/>
        </w:rPr>
      </w:pPr>
      <w:r w:rsidRPr="00E36EF9">
        <w:rPr>
          <w:rFonts w:cs="B Badr"/>
          <w:sz w:val="28"/>
          <w:szCs w:val="28"/>
          <w:rtl/>
        </w:rPr>
        <w:t>[88]. علامه مجلسى، زندگانى حضرت سجاد و امام محمد باقر (ع)، ترجمه، خسر</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موس</w:t>
      </w:r>
      <w:r w:rsidRPr="00E36EF9">
        <w:rPr>
          <w:rFonts w:cs="B Badr" w:hint="cs"/>
          <w:sz w:val="28"/>
          <w:szCs w:val="28"/>
          <w:rtl/>
        </w:rPr>
        <w:t>ی</w:t>
      </w:r>
      <w:r w:rsidRPr="00E36EF9">
        <w:rPr>
          <w:rFonts w:cs="B Badr" w:hint="eastAsia"/>
          <w:sz w:val="28"/>
          <w:szCs w:val="28"/>
          <w:rtl/>
        </w:rPr>
        <w:t>،</w:t>
      </w:r>
      <w:r w:rsidRPr="00E36EF9">
        <w:rPr>
          <w:rFonts w:cs="B Badr"/>
          <w:sz w:val="28"/>
          <w:szCs w:val="28"/>
          <w:rtl/>
        </w:rPr>
        <w:t xml:space="preserve"> ص 174، ناشر، اسلام</w:t>
      </w:r>
      <w:r w:rsidRPr="00E36EF9">
        <w:rPr>
          <w:rFonts w:cs="B Badr" w:hint="cs"/>
          <w:sz w:val="28"/>
          <w:szCs w:val="28"/>
          <w:rtl/>
        </w:rPr>
        <w:t>ی</w:t>
      </w:r>
      <w:r w:rsidRPr="00E36EF9">
        <w:rPr>
          <w:rFonts w:cs="B Badr" w:hint="eastAsia"/>
          <w:sz w:val="28"/>
          <w:szCs w:val="28"/>
          <w:rtl/>
        </w:rPr>
        <w:t>ه،‏</w:t>
      </w:r>
      <w:r w:rsidRPr="00E36EF9">
        <w:rPr>
          <w:rFonts w:cs="B Badr"/>
          <w:sz w:val="28"/>
          <w:szCs w:val="28"/>
          <w:rtl/>
        </w:rPr>
        <w:t xml:space="preserve"> چاپ، دوم‏، تهران‏.</w:t>
      </w:r>
    </w:p>
    <w:p w:rsidR="006E066F" w:rsidRDefault="00E36EF9" w:rsidP="00E36EF9">
      <w:pPr>
        <w:rPr>
          <w:rFonts w:cs="B Badr"/>
          <w:sz w:val="28"/>
          <w:szCs w:val="28"/>
          <w:rtl/>
        </w:rPr>
      </w:pPr>
      <w:r w:rsidRPr="00E36EF9">
        <w:rPr>
          <w:rFonts w:cs="B Badr"/>
          <w:sz w:val="28"/>
          <w:szCs w:val="28"/>
          <w:rtl/>
        </w:rPr>
        <w:t>[89].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تار</w:t>
      </w:r>
      <w:r w:rsidRPr="00E36EF9">
        <w:rPr>
          <w:rFonts w:cs="B Badr" w:hint="cs"/>
          <w:sz w:val="28"/>
          <w:szCs w:val="28"/>
          <w:rtl/>
        </w:rPr>
        <w:t>ی</w:t>
      </w:r>
      <w:r w:rsidRPr="00E36EF9">
        <w:rPr>
          <w:rFonts w:cs="B Badr" w:hint="eastAsia"/>
          <w:sz w:val="28"/>
          <w:szCs w:val="28"/>
          <w:rtl/>
        </w:rPr>
        <w:t>خ</w:t>
      </w:r>
      <w:r w:rsidRPr="00E36EF9">
        <w:rPr>
          <w:rFonts w:cs="B Badr"/>
          <w:sz w:val="28"/>
          <w:szCs w:val="28"/>
          <w:rtl/>
        </w:rPr>
        <w:t xml:space="preserve"> اسلام مراجعه شود.</w:t>
      </w:r>
    </w:p>
    <w:p w:rsidR="006E066F" w:rsidRDefault="00E36EF9" w:rsidP="00E36EF9">
      <w:pPr>
        <w:rPr>
          <w:rFonts w:cs="B Badr"/>
          <w:sz w:val="28"/>
          <w:szCs w:val="28"/>
          <w:rtl/>
        </w:rPr>
      </w:pPr>
      <w:r w:rsidRPr="00E36EF9">
        <w:rPr>
          <w:rFonts w:cs="B Badr"/>
          <w:sz w:val="28"/>
          <w:szCs w:val="28"/>
          <w:rtl/>
        </w:rPr>
        <w:t>[90]. مائده، 3. (امروز دينتان را كامل كردم، نعمتم را بر شما تمام كردم، و راضى شدم كه اسلام دين شما باشد)</w:t>
      </w:r>
    </w:p>
    <w:p w:rsidR="006E066F" w:rsidRDefault="00E36EF9" w:rsidP="00E36EF9">
      <w:pPr>
        <w:rPr>
          <w:rFonts w:cs="B Badr"/>
          <w:sz w:val="28"/>
          <w:szCs w:val="28"/>
          <w:rtl/>
        </w:rPr>
      </w:pPr>
      <w:r w:rsidRPr="00E36EF9">
        <w:rPr>
          <w:rFonts w:cs="B Badr"/>
          <w:sz w:val="28"/>
          <w:szCs w:val="28"/>
          <w:rtl/>
        </w:rPr>
        <w:t>[91]. آل عمران، 180. (ميراث آسمانها و زمين براى خداست)</w:t>
      </w:r>
    </w:p>
    <w:p w:rsidR="006E066F" w:rsidRDefault="00E36EF9" w:rsidP="00E36EF9">
      <w:pPr>
        <w:rPr>
          <w:rFonts w:cs="B Badr"/>
          <w:sz w:val="28"/>
          <w:szCs w:val="28"/>
          <w:rtl/>
        </w:rPr>
      </w:pPr>
      <w:r w:rsidRPr="00E36EF9">
        <w:rPr>
          <w:rFonts w:cs="B Badr"/>
          <w:sz w:val="28"/>
          <w:szCs w:val="28"/>
          <w:rtl/>
        </w:rPr>
        <w:t>[92]. القيامه،16. (زبانت را به خواندن قرآن حركت مده تا در آن عجله كنى)</w:t>
      </w:r>
    </w:p>
    <w:p w:rsidR="006E066F" w:rsidRDefault="00E36EF9" w:rsidP="00E36EF9">
      <w:pPr>
        <w:rPr>
          <w:rFonts w:cs="B Badr"/>
          <w:sz w:val="28"/>
          <w:szCs w:val="28"/>
          <w:rtl/>
        </w:rPr>
      </w:pPr>
      <w:r w:rsidRPr="00E36EF9">
        <w:rPr>
          <w:rFonts w:cs="B Badr"/>
          <w:sz w:val="28"/>
          <w:szCs w:val="28"/>
          <w:rtl/>
        </w:rPr>
        <w:t>[93]. الحاقة،12.</w:t>
      </w:r>
    </w:p>
    <w:p w:rsidR="006E066F" w:rsidRDefault="00E36EF9" w:rsidP="00E36EF9">
      <w:pPr>
        <w:rPr>
          <w:rFonts w:cs="B Badr"/>
          <w:sz w:val="28"/>
          <w:szCs w:val="28"/>
          <w:rtl/>
        </w:rPr>
      </w:pPr>
      <w:r w:rsidRPr="00E36EF9">
        <w:rPr>
          <w:rFonts w:cs="B Badr"/>
          <w:sz w:val="28"/>
          <w:szCs w:val="28"/>
          <w:rtl/>
        </w:rPr>
        <w:lastRenderedPageBreak/>
        <w:t xml:space="preserve">[94]. </w:t>
      </w:r>
      <w:r w:rsidRPr="00E36EF9">
        <w:rPr>
          <w:rFonts w:cs="B Badr" w:hint="cs"/>
          <w:sz w:val="28"/>
          <w:szCs w:val="28"/>
          <w:rtl/>
        </w:rPr>
        <w:t>ی</w:t>
      </w:r>
      <w:r w:rsidRPr="00E36EF9">
        <w:rPr>
          <w:rFonts w:cs="B Badr" w:hint="eastAsia"/>
          <w:sz w:val="28"/>
          <w:szCs w:val="28"/>
          <w:rtl/>
        </w:rPr>
        <w:t>س،</w:t>
      </w:r>
      <w:r w:rsidRPr="00E36EF9">
        <w:rPr>
          <w:rFonts w:cs="B Badr"/>
          <w:sz w:val="28"/>
          <w:szCs w:val="28"/>
          <w:rtl/>
        </w:rPr>
        <w:t xml:space="preserve"> 12 .(كتاب را براى بيان هر چيز و هدايت، بر تو نازل كرده‏ايم و آن رحمت و مژده است مسلمين را)</w:t>
      </w:r>
    </w:p>
    <w:p w:rsidR="006E066F" w:rsidRDefault="00E36EF9" w:rsidP="00E36EF9">
      <w:pPr>
        <w:rPr>
          <w:rFonts w:cs="B Badr"/>
          <w:sz w:val="28"/>
          <w:szCs w:val="28"/>
          <w:rtl/>
        </w:rPr>
      </w:pPr>
      <w:r w:rsidRPr="00E36EF9">
        <w:rPr>
          <w:rFonts w:cs="B Badr"/>
          <w:sz w:val="28"/>
          <w:szCs w:val="28"/>
          <w:rtl/>
        </w:rPr>
        <w:t>[95]. مائده،46. (موعظه‏اى بود براى متقيان)</w:t>
      </w:r>
    </w:p>
    <w:p w:rsidR="006E066F" w:rsidRDefault="00E36EF9" w:rsidP="00E36EF9">
      <w:pPr>
        <w:rPr>
          <w:rFonts w:cs="B Badr"/>
          <w:sz w:val="28"/>
          <w:szCs w:val="28"/>
          <w:rtl/>
        </w:rPr>
      </w:pPr>
      <w:r w:rsidRPr="00E36EF9">
        <w:rPr>
          <w:rFonts w:cs="B Badr"/>
          <w:sz w:val="28"/>
          <w:szCs w:val="28"/>
          <w:rtl/>
        </w:rPr>
        <w:t>[96]. نحل، 89. (شمارش هر چيز را در كتابى آشكار تمام كرده‏ايم)</w:t>
      </w:r>
    </w:p>
    <w:p w:rsidR="006E066F" w:rsidRDefault="00E36EF9" w:rsidP="00E36EF9">
      <w:pPr>
        <w:rPr>
          <w:rFonts w:cs="B Badr"/>
          <w:sz w:val="28"/>
          <w:szCs w:val="28"/>
          <w:rtl/>
        </w:rPr>
      </w:pPr>
      <w:r w:rsidRPr="00E36EF9">
        <w:rPr>
          <w:rFonts w:cs="B Badr"/>
          <w:sz w:val="28"/>
          <w:szCs w:val="28"/>
          <w:rtl/>
        </w:rPr>
        <w:t>[97]. انعام، 38. (در كتاب طبيعت هيچ كوتاهى نكرده‏ايم)</w:t>
      </w:r>
    </w:p>
    <w:p w:rsidR="006E066F" w:rsidRDefault="00E36EF9" w:rsidP="00E36EF9">
      <w:pPr>
        <w:rPr>
          <w:rFonts w:cs="B Badr"/>
          <w:sz w:val="28"/>
          <w:szCs w:val="28"/>
          <w:rtl/>
        </w:rPr>
      </w:pPr>
      <w:r w:rsidRPr="00E36EF9">
        <w:rPr>
          <w:rFonts w:cs="B Badr"/>
          <w:sz w:val="28"/>
          <w:szCs w:val="28"/>
          <w:rtl/>
        </w:rPr>
        <w:t>[98]. علامه مجلسى، جلاء العيون، ص 853-‏851، ناشر، سرور، قم، چاپ، نهم، 1382 ش‏.</w:t>
      </w:r>
    </w:p>
    <w:p w:rsidR="006E066F" w:rsidRDefault="00E36EF9" w:rsidP="00E36EF9">
      <w:pPr>
        <w:rPr>
          <w:rFonts w:cs="B Badr"/>
          <w:sz w:val="28"/>
          <w:szCs w:val="28"/>
          <w:rtl/>
        </w:rPr>
      </w:pPr>
      <w:r w:rsidRPr="00E36EF9">
        <w:rPr>
          <w:rFonts w:cs="B Badr"/>
          <w:sz w:val="28"/>
          <w:szCs w:val="28"/>
          <w:rtl/>
        </w:rPr>
        <w:t>[99]. محدث عاملى‏، تفصيل وسائل الشيعة إلى تحصيل مسائل الشريعة، ج ‏16، ص 204، ناشر، آل البيت‏ قم،‏ چاپ اول، 1409 ق‏ ‏.</w:t>
      </w:r>
    </w:p>
    <w:p w:rsidR="006E066F" w:rsidRDefault="00E36EF9" w:rsidP="00E36EF9">
      <w:pPr>
        <w:rPr>
          <w:rFonts w:cs="B Badr"/>
          <w:sz w:val="28"/>
          <w:szCs w:val="28"/>
          <w:rtl/>
        </w:rPr>
      </w:pPr>
      <w:r w:rsidRPr="00E36EF9">
        <w:rPr>
          <w:rFonts w:cs="B Badr"/>
          <w:sz w:val="28"/>
          <w:szCs w:val="28"/>
          <w:rtl/>
        </w:rPr>
        <w:t>[100]. شيخ كلينى،‏ الكافي،‏ ج‏2، ص،18، ناشر، اسلاميه، تهران،‏ چاپ، دوم، 1362 ش‏.</w:t>
      </w:r>
    </w:p>
    <w:p w:rsidR="006E066F" w:rsidRDefault="00E36EF9" w:rsidP="00E36EF9">
      <w:pPr>
        <w:rPr>
          <w:rFonts w:cs="B Badr"/>
          <w:sz w:val="28"/>
          <w:szCs w:val="28"/>
          <w:rtl/>
        </w:rPr>
      </w:pPr>
      <w:r w:rsidRPr="00E36EF9">
        <w:rPr>
          <w:rFonts w:cs="B Badr"/>
          <w:sz w:val="28"/>
          <w:szCs w:val="28"/>
          <w:rtl/>
        </w:rPr>
        <w:t>[101]. همان،‏ ج‏2، ص،331.</w:t>
      </w:r>
    </w:p>
    <w:p w:rsidR="006E066F" w:rsidRDefault="00E36EF9" w:rsidP="00E36EF9">
      <w:pPr>
        <w:rPr>
          <w:rFonts w:cs="B Badr"/>
          <w:sz w:val="28"/>
          <w:szCs w:val="28"/>
          <w:rtl/>
        </w:rPr>
      </w:pPr>
      <w:r w:rsidRPr="00E36EF9">
        <w:rPr>
          <w:rFonts w:cs="B Badr"/>
          <w:sz w:val="28"/>
          <w:szCs w:val="28"/>
          <w:rtl/>
        </w:rPr>
        <w:t>[102]. كمره‏اى، محمد باقر، ‏آداب معاشرت، ( ترجمه جلد شانزدهم بحار الانوار)، ج‏2، ص، 239، ناشر: اسلاميه‏، چاپ، اول‏، تهران، 1364 ش.</w:t>
      </w:r>
    </w:p>
    <w:p w:rsidR="006E066F" w:rsidRDefault="00E36EF9" w:rsidP="00E36EF9">
      <w:pPr>
        <w:rPr>
          <w:rFonts w:cs="B Badr"/>
          <w:sz w:val="28"/>
          <w:szCs w:val="28"/>
          <w:rtl/>
        </w:rPr>
      </w:pPr>
      <w:r w:rsidRPr="00E36EF9">
        <w:rPr>
          <w:rFonts w:cs="B Badr"/>
          <w:sz w:val="28"/>
          <w:szCs w:val="28"/>
          <w:rtl/>
        </w:rPr>
        <w:t>[103].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[104]. ديلمى، شيخ حسن، ‏ارشاد القلوب، ترجمه، سلگى‏ نهاوندى‏، على، ج‏2، ص، 358، ناشر، ناصر، چاپ اول‏، قم، 1376ش.</w:t>
      </w:r>
    </w:p>
    <w:p w:rsidR="006E066F" w:rsidRDefault="00E36EF9" w:rsidP="00E36EF9">
      <w:pPr>
        <w:rPr>
          <w:rFonts w:cs="B Badr"/>
          <w:sz w:val="28"/>
          <w:szCs w:val="28"/>
          <w:rtl/>
        </w:rPr>
      </w:pPr>
      <w:r w:rsidRPr="00E36EF9">
        <w:rPr>
          <w:rFonts w:cs="B Badr"/>
          <w:sz w:val="28"/>
          <w:szCs w:val="28"/>
          <w:rtl/>
        </w:rPr>
        <w:t>[105]. جهت اطلاعات ب</w:t>
      </w:r>
      <w:r w:rsidRPr="00E36EF9">
        <w:rPr>
          <w:rFonts w:cs="B Badr" w:hint="cs"/>
          <w:sz w:val="28"/>
          <w:szCs w:val="28"/>
          <w:rtl/>
        </w:rPr>
        <w:t>ی</w:t>
      </w:r>
      <w:r w:rsidRPr="00E36EF9">
        <w:rPr>
          <w:rFonts w:cs="B Badr" w:hint="eastAsia"/>
          <w:sz w:val="28"/>
          <w:szCs w:val="28"/>
          <w:rtl/>
        </w:rPr>
        <w:t>شتر</w:t>
      </w:r>
      <w:r w:rsidRPr="00E36EF9">
        <w:rPr>
          <w:rFonts w:cs="B Badr"/>
          <w:sz w:val="28"/>
          <w:szCs w:val="28"/>
          <w:rtl/>
        </w:rPr>
        <w:t xml:space="preserve"> به سا</w:t>
      </w:r>
      <w:r w:rsidRPr="00E36EF9">
        <w:rPr>
          <w:rFonts w:cs="B Badr" w:hint="cs"/>
          <w:sz w:val="28"/>
          <w:szCs w:val="28"/>
          <w:rtl/>
        </w:rPr>
        <w:t>ی</w:t>
      </w:r>
      <w:r w:rsidRPr="00E36EF9">
        <w:rPr>
          <w:rFonts w:cs="B Badr" w:hint="eastAsia"/>
          <w:sz w:val="28"/>
          <w:szCs w:val="28"/>
          <w:rtl/>
        </w:rPr>
        <w:t>ت</w:t>
      </w:r>
      <w:r w:rsidRPr="00E36EF9">
        <w:rPr>
          <w:rFonts w:cs="B Badr"/>
          <w:sz w:val="28"/>
          <w:szCs w:val="28"/>
          <w:rtl/>
        </w:rPr>
        <w:t xml:space="preserve"> حوزه نت مراجعه شود.</w:t>
      </w:r>
    </w:p>
    <w:p w:rsidR="006E066F" w:rsidRDefault="00E36EF9" w:rsidP="00E36EF9">
      <w:pPr>
        <w:rPr>
          <w:rFonts w:cs="B Badr"/>
          <w:sz w:val="28"/>
          <w:szCs w:val="28"/>
          <w:rtl/>
        </w:rPr>
      </w:pPr>
      <w:r w:rsidRPr="00E36EF9">
        <w:rPr>
          <w:rFonts w:cs="B Badr"/>
          <w:sz w:val="28"/>
          <w:szCs w:val="28"/>
          <w:rtl/>
        </w:rPr>
        <w:t>[106]. شيخ مفيد، ارشاد، رسولى محلاتى، سيد هاشم،  ج‏2، ص، 159، ناشر، اسلاميه‏، تهران،‏ چاپ دوم</w:t>
      </w:r>
    </w:p>
    <w:p w:rsidR="008006B0" w:rsidRDefault="00E36EF9" w:rsidP="00E36EF9">
      <w:pPr>
        <w:rPr>
          <w:rFonts w:cs="B Badr"/>
          <w:sz w:val="28"/>
          <w:szCs w:val="28"/>
          <w:rtl/>
        </w:rPr>
      </w:pPr>
      <w:r w:rsidRPr="00E36EF9">
        <w:rPr>
          <w:rFonts w:cs="B Badr"/>
          <w:sz w:val="28"/>
          <w:szCs w:val="28"/>
          <w:rtl/>
        </w:rPr>
        <w:t>[107]. خسروى، موسى، ‏بخش امامت(ترجمه جلد هفتم بحار الانوار)، ج‏1، ص 118، اسلاميه، تهران‏، چاپ دوم‏، 1363 ش‏.</w:t>
      </w:r>
    </w:p>
    <w:p w:rsidR="008006B0" w:rsidRDefault="00E36EF9" w:rsidP="00E36EF9">
      <w:pPr>
        <w:pStyle w:val="Heading3"/>
        <w:rPr>
          <w:rFonts w:hint="cs"/>
          <w:rtl/>
        </w:rPr>
      </w:pPr>
      <w:r w:rsidRPr="00E36EF9">
        <w:rPr>
          <w:rtl/>
        </w:rPr>
        <w:t>دائره المعارف اسلام پد</w:t>
      </w:r>
      <w:r w:rsidRPr="00E36EF9">
        <w:rPr>
          <w:rFonts w:hint="cs"/>
          <w:rtl/>
        </w:rPr>
        <w:t>ی</w:t>
      </w:r>
      <w:r w:rsidRPr="00E36EF9">
        <w:rPr>
          <w:rFonts w:hint="eastAsia"/>
          <w:rtl/>
        </w:rPr>
        <w:t>ا</w:t>
      </w:r>
      <w:r>
        <w:rPr>
          <w:rFonts w:hint="cs"/>
          <w:rtl/>
        </w:rPr>
        <w:t>1</w:t>
      </w:r>
    </w:p>
    <w:p w:rsidR="00E93AD8" w:rsidRDefault="00E93AD8" w:rsidP="00E93AD8">
      <w:pPr>
        <w:rPr>
          <w:rFonts w:cs="B Badr" w:hint="cs"/>
          <w:sz w:val="28"/>
          <w:szCs w:val="28"/>
          <w:rtl/>
        </w:rPr>
      </w:pPr>
      <w:r>
        <w:rPr>
          <w:rFonts w:cs="B Badr" w:hint="cs"/>
          <w:sz w:val="28"/>
          <w:szCs w:val="28"/>
          <w:rtl/>
        </w:rPr>
        <w:t>در این آدرس ده ها مقاله نیز موجود است</w:t>
      </w:r>
    </w:p>
    <w:p w:rsidR="00E36EF9" w:rsidRDefault="00E36EF9" w:rsidP="00E36EF9">
      <w:pPr>
        <w:bidi w:val="0"/>
        <w:rPr>
          <w:rFonts w:cs="B Badr"/>
          <w:sz w:val="28"/>
          <w:szCs w:val="28"/>
          <w:rtl/>
        </w:rPr>
      </w:pPr>
      <w:r w:rsidRPr="00E36EF9">
        <w:rPr>
          <w:rFonts w:cs="B Badr"/>
          <w:sz w:val="28"/>
          <w:szCs w:val="28"/>
        </w:rPr>
        <w:t>http://islampedia.ir/fa/?s=%D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9%85%</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9%85%20%</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8%</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9%82%</w:t>
      </w:r>
      <w:r w:rsidRPr="00E36EF9">
        <w:rPr>
          <w:rFonts w:cs="B Badr"/>
          <w:sz w:val="28"/>
          <w:szCs w:val="28"/>
        </w:rPr>
        <w:t>D</w:t>
      </w:r>
      <w:r w:rsidRPr="00E36EF9">
        <w:rPr>
          <w:rFonts w:cs="B Badr"/>
          <w:sz w:val="28"/>
          <w:szCs w:val="28"/>
          <w:rtl/>
        </w:rPr>
        <w:t>8%</w:t>
      </w:r>
      <w:r w:rsidRPr="00E36EF9">
        <w:rPr>
          <w:rFonts w:cs="B Badr"/>
          <w:sz w:val="28"/>
          <w:szCs w:val="28"/>
        </w:rPr>
        <w:t>B</w:t>
      </w:r>
      <w:r w:rsidRPr="00E36EF9">
        <w:rPr>
          <w:rFonts w:cs="B Badr"/>
          <w:sz w:val="28"/>
          <w:szCs w:val="28"/>
          <w:rtl/>
        </w:rPr>
        <w:t>1%20%</w:t>
      </w:r>
      <w:r w:rsidRPr="00E36EF9">
        <w:rPr>
          <w:rFonts w:cs="B Badr"/>
          <w:sz w:val="28"/>
          <w:szCs w:val="28"/>
        </w:rPr>
        <w:t>D</w:t>
      </w:r>
      <w:r w:rsidRPr="00E36EF9">
        <w:rPr>
          <w:rFonts w:cs="B Badr"/>
          <w:sz w:val="28"/>
          <w:szCs w:val="28"/>
          <w:rtl/>
        </w:rPr>
        <w:t>8%</w:t>
      </w:r>
      <w:r w:rsidRPr="00E36EF9">
        <w:rPr>
          <w:rFonts w:cs="B Badr"/>
          <w:sz w:val="28"/>
          <w:szCs w:val="28"/>
        </w:rPr>
        <w:t>B</w:t>
      </w:r>
      <w:r w:rsidRPr="00E36EF9">
        <w:rPr>
          <w:rFonts w:cs="B Badr"/>
          <w:sz w:val="28"/>
          <w:szCs w:val="28"/>
          <w:rtl/>
        </w:rPr>
        <w:t>9%</w:t>
      </w:r>
      <w:r w:rsidRPr="00E36EF9">
        <w:rPr>
          <w:rFonts w:cs="B Badr"/>
          <w:sz w:val="28"/>
          <w:szCs w:val="28"/>
        </w:rPr>
        <w:t>D</w:t>
      </w:r>
      <w:r w:rsidRPr="00E36EF9">
        <w:rPr>
          <w:rFonts w:cs="B Badr"/>
          <w:sz w:val="28"/>
          <w:szCs w:val="28"/>
          <w:rtl/>
        </w:rPr>
        <w:t>9%84%</w:t>
      </w:r>
      <w:r w:rsidRPr="00E36EF9">
        <w:rPr>
          <w:rFonts w:cs="B Badr"/>
          <w:sz w:val="28"/>
          <w:szCs w:val="28"/>
        </w:rPr>
        <w:t>DB</w:t>
      </w:r>
      <w:r w:rsidRPr="00E36EF9">
        <w:rPr>
          <w:rFonts w:cs="B Badr"/>
          <w:sz w:val="28"/>
          <w:szCs w:val="28"/>
          <w:rtl/>
        </w:rPr>
        <w:t>%8</w:t>
      </w:r>
      <w:r w:rsidRPr="00E36EF9">
        <w:rPr>
          <w:rFonts w:cs="B Badr"/>
          <w:sz w:val="28"/>
          <w:szCs w:val="28"/>
        </w:rPr>
        <w:t>C%D</w:t>
      </w:r>
      <w:r w:rsidRPr="00E36EF9">
        <w:rPr>
          <w:rFonts w:cs="B Badr"/>
          <w:sz w:val="28"/>
          <w:szCs w:val="28"/>
          <w:rtl/>
        </w:rPr>
        <w:t>9%87%20%</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9%84%</w:t>
      </w:r>
      <w:r w:rsidRPr="00E36EF9">
        <w:rPr>
          <w:rFonts w:cs="B Badr"/>
          <w:sz w:val="28"/>
          <w:szCs w:val="28"/>
        </w:rPr>
        <w:t>D</w:t>
      </w:r>
      <w:r w:rsidRPr="00E36EF9">
        <w:rPr>
          <w:rFonts w:cs="B Badr"/>
          <w:sz w:val="28"/>
          <w:szCs w:val="28"/>
          <w:rtl/>
        </w:rPr>
        <w:t>8%</w:t>
      </w:r>
      <w:r w:rsidRPr="00E36EF9">
        <w:rPr>
          <w:rFonts w:cs="B Badr"/>
          <w:sz w:val="28"/>
          <w:szCs w:val="28"/>
        </w:rPr>
        <w:t>B</w:t>
      </w:r>
      <w:r w:rsidRPr="00E36EF9">
        <w:rPr>
          <w:rFonts w:cs="B Badr"/>
          <w:sz w:val="28"/>
          <w:szCs w:val="28"/>
          <w:rtl/>
        </w:rPr>
        <w:t>3%</w:t>
      </w:r>
      <w:r w:rsidRPr="00E36EF9">
        <w:rPr>
          <w:rFonts w:cs="B Badr"/>
          <w:sz w:val="28"/>
          <w:szCs w:val="28"/>
        </w:rPr>
        <w:t>D</w:t>
      </w:r>
      <w:r w:rsidRPr="00E36EF9">
        <w:rPr>
          <w:rFonts w:cs="B Badr"/>
          <w:sz w:val="28"/>
          <w:szCs w:val="28"/>
          <w:rtl/>
        </w:rPr>
        <w:t>9%84%</w:t>
      </w:r>
      <w:r w:rsidRPr="00E36EF9">
        <w:rPr>
          <w:rFonts w:cs="B Badr"/>
          <w:sz w:val="28"/>
          <w:szCs w:val="28"/>
        </w:rPr>
        <w:t>D</w:t>
      </w:r>
      <w:r w:rsidRPr="00E36EF9">
        <w:rPr>
          <w:rFonts w:cs="B Badr"/>
          <w:sz w:val="28"/>
          <w:szCs w:val="28"/>
          <w:rtl/>
        </w:rPr>
        <w:t>8%</w:t>
      </w:r>
      <w:r w:rsidRPr="00E36EF9">
        <w:rPr>
          <w:rFonts w:cs="B Badr"/>
          <w:sz w:val="28"/>
          <w:szCs w:val="28"/>
        </w:rPr>
        <w:t>A</w:t>
      </w:r>
      <w:r w:rsidRPr="00E36EF9">
        <w:rPr>
          <w:rFonts w:cs="B Badr"/>
          <w:sz w:val="28"/>
          <w:szCs w:val="28"/>
          <w:rtl/>
        </w:rPr>
        <w:t>7%</w:t>
      </w:r>
      <w:r w:rsidRPr="00E36EF9">
        <w:rPr>
          <w:rFonts w:cs="B Badr"/>
          <w:sz w:val="28"/>
          <w:szCs w:val="28"/>
        </w:rPr>
        <w:t>D</w:t>
      </w:r>
      <w:r w:rsidRPr="00E36EF9">
        <w:rPr>
          <w:rFonts w:cs="B Badr"/>
          <w:sz w:val="28"/>
          <w:szCs w:val="28"/>
          <w:rtl/>
        </w:rPr>
        <w:t>9%85</w:t>
      </w:r>
    </w:p>
    <w:p w:rsidR="00E36EF9" w:rsidRDefault="00E93AD8" w:rsidP="00E93AD8">
      <w:pPr>
        <w:pStyle w:val="Heading3"/>
        <w:rPr>
          <w:rtl/>
        </w:rPr>
      </w:pPr>
      <w:r>
        <w:rPr>
          <w:rFonts w:hint="cs"/>
          <w:rtl/>
        </w:rPr>
        <w:t>ویکی اهل بیت علیهم السلام (دانشنامه اسلامی)</w:t>
      </w:r>
    </w:p>
    <w:p w:rsidR="00E36EF9" w:rsidRDefault="00E93AD8" w:rsidP="00BE1FC7">
      <w:pPr>
        <w:rPr>
          <w:rFonts w:cs="B Badr" w:hint="cs"/>
          <w:sz w:val="28"/>
          <w:szCs w:val="28"/>
          <w:rtl/>
        </w:rPr>
      </w:pPr>
      <w:r>
        <w:rPr>
          <w:rFonts w:cs="B Badr" w:hint="cs"/>
          <w:sz w:val="28"/>
          <w:szCs w:val="28"/>
          <w:rtl/>
        </w:rPr>
        <w:t>مقاله در این آدرس</w:t>
      </w:r>
    </w:p>
    <w:p w:rsidR="00E93AD8" w:rsidRDefault="00E93AD8" w:rsidP="00E93AD8">
      <w:pPr>
        <w:bidi w:val="0"/>
        <w:rPr>
          <w:rFonts w:cs="B Badr"/>
          <w:sz w:val="28"/>
          <w:szCs w:val="28"/>
          <w:rtl/>
        </w:rPr>
      </w:pPr>
      <w:r w:rsidRPr="00E93AD8">
        <w:rPr>
          <w:rFonts w:cs="B Badr"/>
          <w:sz w:val="28"/>
          <w:szCs w:val="28"/>
        </w:rPr>
        <w:lastRenderedPageBreak/>
        <w:t>https://wiki.ahlolbait.com/%D</w:t>
      </w:r>
      <w:r w:rsidRPr="00E93AD8">
        <w:rPr>
          <w:rFonts w:cs="B Badr"/>
          <w:sz w:val="28"/>
          <w:szCs w:val="28"/>
          <w:rtl/>
        </w:rPr>
        <w:t>8%</w:t>
      </w:r>
      <w:r w:rsidRPr="00E93AD8">
        <w:rPr>
          <w:rFonts w:cs="B Badr"/>
          <w:sz w:val="28"/>
          <w:szCs w:val="28"/>
        </w:rPr>
        <w:t>A</w:t>
      </w:r>
      <w:r w:rsidRPr="00E93AD8">
        <w:rPr>
          <w:rFonts w:cs="B Badr"/>
          <w:sz w:val="28"/>
          <w:szCs w:val="28"/>
          <w:rtl/>
        </w:rPr>
        <w:t>7%</w:t>
      </w:r>
      <w:r w:rsidRPr="00E93AD8">
        <w:rPr>
          <w:rFonts w:cs="B Badr"/>
          <w:sz w:val="28"/>
          <w:szCs w:val="28"/>
        </w:rPr>
        <w:t>D</w:t>
      </w:r>
      <w:r w:rsidRPr="00E93AD8">
        <w:rPr>
          <w:rFonts w:cs="B Badr"/>
          <w:sz w:val="28"/>
          <w:szCs w:val="28"/>
          <w:rtl/>
        </w:rPr>
        <w:t>9%85%</w:t>
      </w:r>
      <w:r w:rsidRPr="00E93AD8">
        <w:rPr>
          <w:rFonts w:cs="B Badr"/>
          <w:sz w:val="28"/>
          <w:szCs w:val="28"/>
        </w:rPr>
        <w:t>D</w:t>
      </w:r>
      <w:r w:rsidRPr="00E93AD8">
        <w:rPr>
          <w:rFonts w:cs="B Badr"/>
          <w:sz w:val="28"/>
          <w:szCs w:val="28"/>
          <w:rtl/>
        </w:rPr>
        <w:t>8%</w:t>
      </w:r>
      <w:r w:rsidRPr="00E93AD8">
        <w:rPr>
          <w:rFonts w:cs="B Badr"/>
          <w:sz w:val="28"/>
          <w:szCs w:val="28"/>
        </w:rPr>
        <w:t>A</w:t>
      </w:r>
      <w:r w:rsidRPr="00E93AD8">
        <w:rPr>
          <w:rFonts w:cs="B Badr"/>
          <w:sz w:val="28"/>
          <w:szCs w:val="28"/>
          <w:rtl/>
        </w:rPr>
        <w:t>7%</w:t>
      </w:r>
      <w:r w:rsidRPr="00E93AD8">
        <w:rPr>
          <w:rFonts w:cs="B Badr"/>
          <w:sz w:val="28"/>
          <w:szCs w:val="28"/>
        </w:rPr>
        <w:t>D</w:t>
      </w:r>
      <w:r w:rsidRPr="00E93AD8">
        <w:rPr>
          <w:rFonts w:cs="B Badr"/>
          <w:sz w:val="28"/>
          <w:szCs w:val="28"/>
          <w:rtl/>
        </w:rPr>
        <w:t>9%85</w:t>
      </w:r>
      <w:r w:rsidRPr="00E93AD8">
        <w:rPr>
          <w:rFonts w:cs="B Badr"/>
          <w:sz w:val="28"/>
          <w:szCs w:val="28"/>
        </w:rPr>
        <w:t>_%D</w:t>
      </w:r>
      <w:r w:rsidRPr="00E93AD8">
        <w:rPr>
          <w:rFonts w:cs="B Badr"/>
          <w:sz w:val="28"/>
          <w:szCs w:val="28"/>
          <w:rtl/>
        </w:rPr>
        <w:t>8%</w:t>
      </w:r>
      <w:r w:rsidRPr="00E93AD8">
        <w:rPr>
          <w:rFonts w:cs="B Badr"/>
          <w:sz w:val="28"/>
          <w:szCs w:val="28"/>
        </w:rPr>
        <w:t>A</w:t>
      </w:r>
      <w:r w:rsidRPr="00E93AD8">
        <w:rPr>
          <w:rFonts w:cs="B Badr"/>
          <w:sz w:val="28"/>
          <w:szCs w:val="28"/>
          <w:rtl/>
        </w:rPr>
        <w:t>8%</w:t>
      </w:r>
      <w:r w:rsidRPr="00E93AD8">
        <w:rPr>
          <w:rFonts w:cs="B Badr"/>
          <w:sz w:val="28"/>
          <w:szCs w:val="28"/>
        </w:rPr>
        <w:t>D</w:t>
      </w:r>
      <w:r w:rsidRPr="00E93AD8">
        <w:rPr>
          <w:rFonts w:cs="B Badr"/>
          <w:sz w:val="28"/>
          <w:szCs w:val="28"/>
          <w:rtl/>
        </w:rPr>
        <w:t>8%</w:t>
      </w:r>
      <w:r w:rsidRPr="00E93AD8">
        <w:rPr>
          <w:rFonts w:cs="B Badr"/>
          <w:sz w:val="28"/>
          <w:szCs w:val="28"/>
        </w:rPr>
        <w:t>A</w:t>
      </w:r>
      <w:r w:rsidRPr="00E93AD8">
        <w:rPr>
          <w:rFonts w:cs="B Badr"/>
          <w:sz w:val="28"/>
          <w:szCs w:val="28"/>
          <w:rtl/>
        </w:rPr>
        <w:t>7%</w:t>
      </w:r>
      <w:r w:rsidRPr="00E93AD8">
        <w:rPr>
          <w:rFonts w:cs="B Badr"/>
          <w:sz w:val="28"/>
          <w:szCs w:val="28"/>
        </w:rPr>
        <w:t>D</w:t>
      </w:r>
      <w:r w:rsidRPr="00E93AD8">
        <w:rPr>
          <w:rFonts w:cs="B Badr"/>
          <w:sz w:val="28"/>
          <w:szCs w:val="28"/>
          <w:rtl/>
        </w:rPr>
        <w:t>9%82%</w:t>
      </w:r>
      <w:r w:rsidRPr="00E93AD8">
        <w:rPr>
          <w:rFonts w:cs="B Badr"/>
          <w:sz w:val="28"/>
          <w:szCs w:val="28"/>
        </w:rPr>
        <w:t>D</w:t>
      </w:r>
      <w:r w:rsidRPr="00E93AD8">
        <w:rPr>
          <w:rFonts w:cs="B Badr"/>
          <w:sz w:val="28"/>
          <w:szCs w:val="28"/>
          <w:rtl/>
        </w:rPr>
        <w:t>8%</w:t>
      </w:r>
      <w:r w:rsidRPr="00E93AD8">
        <w:rPr>
          <w:rFonts w:cs="B Badr"/>
          <w:sz w:val="28"/>
          <w:szCs w:val="28"/>
        </w:rPr>
        <w:t>B</w:t>
      </w:r>
      <w:r w:rsidRPr="00E93AD8">
        <w:rPr>
          <w:rFonts w:cs="B Badr"/>
          <w:sz w:val="28"/>
          <w:szCs w:val="28"/>
          <w:rtl/>
        </w:rPr>
        <w:t>1</w:t>
      </w:r>
      <w:r w:rsidRPr="00E93AD8">
        <w:rPr>
          <w:rFonts w:cs="B Badr"/>
          <w:sz w:val="28"/>
          <w:szCs w:val="28"/>
        </w:rPr>
        <w:t>_%D</w:t>
      </w:r>
      <w:r w:rsidRPr="00E93AD8">
        <w:rPr>
          <w:rFonts w:cs="B Badr"/>
          <w:sz w:val="28"/>
          <w:szCs w:val="28"/>
          <w:rtl/>
        </w:rPr>
        <w:t>8%</w:t>
      </w:r>
      <w:r w:rsidRPr="00E93AD8">
        <w:rPr>
          <w:rFonts w:cs="B Badr"/>
          <w:sz w:val="28"/>
          <w:szCs w:val="28"/>
        </w:rPr>
        <w:t>B</w:t>
      </w:r>
      <w:r w:rsidRPr="00E93AD8">
        <w:rPr>
          <w:rFonts w:cs="B Badr"/>
          <w:sz w:val="28"/>
          <w:szCs w:val="28"/>
          <w:rtl/>
        </w:rPr>
        <w:t>9%</w:t>
      </w:r>
      <w:r w:rsidRPr="00E93AD8">
        <w:rPr>
          <w:rFonts w:cs="B Badr"/>
          <w:sz w:val="28"/>
          <w:szCs w:val="28"/>
        </w:rPr>
        <w:t>D</w:t>
      </w:r>
      <w:r w:rsidRPr="00E93AD8">
        <w:rPr>
          <w:rFonts w:cs="B Badr"/>
          <w:sz w:val="28"/>
          <w:szCs w:val="28"/>
          <w:rtl/>
        </w:rPr>
        <w:t>9%84%</w:t>
      </w:r>
      <w:r w:rsidRPr="00E93AD8">
        <w:rPr>
          <w:rFonts w:cs="B Badr"/>
          <w:sz w:val="28"/>
          <w:szCs w:val="28"/>
        </w:rPr>
        <w:t>DB</w:t>
      </w:r>
      <w:r w:rsidRPr="00E93AD8">
        <w:rPr>
          <w:rFonts w:cs="B Badr"/>
          <w:sz w:val="28"/>
          <w:szCs w:val="28"/>
          <w:rtl/>
        </w:rPr>
        <w:t>%8</w:t>
      </w:r>
      <w:r w:rsidRPr="00E93AD8">
        <w:rPr>
          <w:rFonts w:cs="B Badr"/>
          <w:sz w:val="28"/>
          <w:szCs w:val="28"/>
        </w:rPr>
        <w:t>C%D</w:t>
      </w:r>
      <w:r w:rsidRPr="00E93AD8">
        <w:rPr>
          <w:rFonts w:cs="B Badr"/>
          <w:sz w:val="28"/>
          <w:szCs w:val="28"/>
          <w:rtl/>
        </w:rPr>
        <w:t>9%87</w:t>
      </w:r>
      <w:r w:rsidRPr="00E93AD8">
        <w:rPr>
          <w:rFonts w:cs="B Badr"/>
          <w:sz w:val="28"/>
          <w:szCs w:val="28"/>
        </w:rPr>
        <w:t>_%D</w:t>
      </w:r>
      <w:r w:rsidRPr="00E93AD8">
        <w:rPr>
          <w:rFonts w:cs="B Badr"/>
          <w:sz w:val="28"/>
          <w:szCs w:val="28"/>
          <w:rtl/>
        </w:rPr>
        <w:t>8%</w:t>
      </w:r>
      <w:r w:rsidRPr="00E93AD8">
        <w:rPr>
          <w:rFonts w:cs="B Badr"/>
          <w:sz w:val="28"/>
          <w:szCs w:val="28"/>
        </w:rPr>
        <w:t>A</w:t>
      </w:r>
      <w:r w:rsidRPr="00E93AD8">
        <w:rPr>
          <w:rFonts w:cs="B Badr"/>
          <w:sz w:val="28"/>
          <w:szCs w:val="28"/>
          <w:rtl/>
        </w:rPr>
        <w:t>7%</w:t>
      </w:r>
      <w:r w:rsidRPr="00E93AD8">
        <w:rPr>
          <w:rFonts w:cs="B Badr"/>
          <w:sz w:val="28"/>
          <w:szCs w:val="28"/>
        </w:rPr>
        <w:t>D</w:t>
      </w:r>
      <w:r w:rsidRPr="00E93AD8">
        <w:rPr>
          <w:rFonts w:cs="B Badr"/>
          <w:sz w:val="28"/>
          <w:szCs w:val="28"/>
          <w:rtl/>
        </w:rPr>
        <w:t>9%84%</w:t>
      </w:r>
      <w:r w:rsidRPr="00E93AD8">
        <w:rPr>
          <w:rFonts w:cs="B Badr"/>
          <w:sz w:val="28"/>
          <w:szCs w:val="28"/>
        </w:rPr>
        <w:t>D</w:t>
      </w:r>
      <w:r w:rsidRPr="00E93AD8">
        <w:rPr>
          <w:rFonts w:cs="B Badr"/>
          <w:sz w:val="28"/>
          <w:szCs w:val="28"/>
          <w:rtl/>
        </w:rPr>
        <w:t>8%</w:t>
      </w:r>
      <w:r w:rsidRPr="00E93AD8">
        <w:rPr>
          <w:rFonts w:cs="B Badr"/>
          <w:sz w:val="28"/>
          <w:szCs w:val="28"/>
        </w:rPr>
        <w:t>B</w:t>
      </w:r>
      <w:r w:rsidRPr="00E93AD8">
        <w:rPr>
          <w:rFonts w:cs="B Badr"/>
          <w:sz w:val="28"/>
          <w:szCs w:val="28"/>
          <w:rtl/>
        </w:rPr>
        <w:t>3%</w:t>
      </w:r>
      <w:r w:rsidRPr="00E93AD8">
        <w:rPr>
          <w:rFonts w:cs="B Badr"/>
          <w:sz w:val="28"/>
          <w:szCs w:val="28"/>
        </w:rPr>
        <w:t>D</w:t>
      </w:r>
      <w:r w:rsidRPr="00E93AD8">
        <w:rPr>
          <w:rFonts w:cs="B Badr"/>
          <w:sz w:val="28"/>
          <w:szCs w:val="28"/>
          <w:rtl/>
        </w:rPr>
        <w:t>9%84%</w:t>
      </w:r>
      <w:r w:rsidRPr="00E93AD8">
        <w:rPr>
          <w:rFonts w:cs="B Badr"/>
          <w:sz w:val="28"/>
          <w:szCs w:val="28"/>
        </w:rPr>
        <w:t>D</w:t>
      </w:r>
      <w:r w:rsidRPr="00E93AD8">
        <w:rPr>
          <w:rFonts w:cs="B Badr"/>
          <w:sz w:val="28"/>
          <w:szCs w:val="28"/>
          <w:rtl/>
        </w:rPr>
        <w:t>8%</w:t>
      </w:r>
      <w:r w:rsidRPr="00E93AD8">
        <w:rPr>
          <w:rFonts w:cs="B Badr"/>
          <w:sz w:val="28"/>
          <w:szCs w:val="28"/>
        </w:rPr>
        <w:t>A</w:t>
      </w:r>
      <w:r w:rsidRPr="00E93AD8">
        <w:rPr>
          <w:rFonts w:cs="B Badr"/>
          <w:sz w:val="28"/>
          <w:szCs w:val="28"/>
          <w:rtl/>
        </w:rPr>
        <w:t>7%</w:t>
      </w:r>
      <w:r w:rsidRPr="00E93AD8">
        <w:rPr>
          <w:rFonts w:cs="B Badr"/>
          <w:sz w:val="28"/>
          <w:szCs w:val="28"/>
        </w:rPr>
        <w:t>D</w:t>
      </w:r>
      <w:r w:rsidRPr="00E93AD8">
        <w:rPr>
          <w:rFonts w:cs="B Badr"/>
          <w:sz w:val="28"/>
          <w:szCs w:val="28"/>
          <w:rtl/>
        </w:rPr>
        <w:t>9%85</w:t>
      </w:r>
    </w:p>
    <w:p w:rsidR="00E93AD8" w:rsidRPr="00E93AD8" w:rsidRDefault="00E93AD8" w:rsidP="00E93AD8">
      <w:pPr>
        <w:tabs>
          <w:tab w:val="left" w:pos="9466"/>
        </w:tabs>
        <w:rPr>
          <w:rFonts w:cs="B Badr"/>
          <w:sz w:val="28"/>
          <w:szCs w:val="28"/>
          <w:rtl/>
        </w:rPr>
      </w:pPr>
      <w:r w:rsidRPr="00E93AD8">
        <w:rPr>
          <w:rFonts w:cs="B Badr"/>
          <w:sz w:val="28"/>
          <w:szCs w:val="28"/>
          <w:rtl/>
        </w:rPr>
        <w:t>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hint="eastAsia"/>
          <w:sz w:val="28"/>
          <w:szCs w:val="28"/>
          <w:rtl/>
        </w:rPr>
        <w:t>ابوجعفر</w:t>
      </w:r>
      <w:r w:rsidRPr="00E93AD8">
        <w:rPr>
          <w:rFonts w:cs="B Badr"/>
          <w:sz w:val="28"/>
          <w:szCs w:val="28"/>
          <w:rtl/>
        </w:rPr>
        <w:t xml:space="preserve"> محمد بن عل</w:t>
      </w:r>
      <w:r w:rsidRPr="00E93AD8">
        <w:rPr>
          <w:rFonts w:cs="B Badr" w:hint="cs"/>
          <w:sz w:val="28"/>
          <w:szCs w:val="28"/>
          <w:rtl/>
        </w:rPr>
        <w:t>ی</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ملقب به «باقر العلوم»، امام پنجم از ائمّه اثناعشر و </w:t>
      </w:r>
      <w:r w:rsidRPr="00E93AD8">
        <w:rPr>
          <w:rFonts w:cs="B Badr" w:hint="cs"/>
          <w:sz w:val="28"/>
          <w:szCs w:val="28"/>
          <w:rtl/>
        </w:rPr>
        <w:t>ی</w:t>
      </w:r>
      <w:r w:rsidRPr="00E93AD8">
        <w:rPr>
          <w:rFonts w:cs="B Badr" w:hint="eastAsia"/>
          <w:sz w:val="28"/>
          <w:szCs w:val="28"/>
          <w:rtl/>
        </w:rPr>
        <w:t>ک</w:t>
      </w:r>
      <w:r w:rsidRPr="00E93AD8">
        <w:rPr>
          <w:rFonts w:cs="B Badr" w:hint="cs"/>
          <w:sz w:val="28"/>
          <w:szCs w:val="28"/>
          <w:rtl/>
        </w:rPr>
        <w:t>ی</w:t>
      </w:r>
      <w:r w:rsidRPr="00E93AD8">
        <w:rPr>
          <w:rFonts w:cs="B Badr"/>
          <w:sz w:val="28"/>
          <w:szCs w:val="28"/>
          <w:rtl/>
        </w:rPr>
        <w:t xml:space="preserve"> از چهارده معصوم است. تولد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در سال ۵۷ هجر</w:t>
      </w:r>
      <w:r w:rsidRPr="00E93AD8">
        <w:rPr>
          <w:rFonts w:cs="B Badr" w:hint="cs"/>
          <w:sz w:val="28"/>
          <w:szCs w:val="28"/>
          <w:rtl/>
        </w:rPr>
        <w:t>ی</w:t>
      </w:r>
      <w:r w:rsidRPr="00E93AD8">
        <w:rPr>
          <w:rFonts w:cs="B Badr"/>
          <w:sz w:val="28"/>
          <w:szCs w:val="28"/>
          <w:rtl/>
        </w:rPr>
        <w:t xml:space="preserve"> و وفات آن حضرت در ۱۱۴ است و مدت امامت آن حضرت ۲۰ سال است. شهرت آن حضرت به لقب «باقر» که برگرفته از روا</w:t>
      </w:r>
      <w:r w:rsidRPr="00E93AD8">
        <w:rPr>
          <w:rFonts w:cs="B Badr" w:hint="cs"/>
          <w:sz w:val="28"/>
          <w:szCs w:val="28"/>
          <w:rtl/>
        </w:rPr>
        <w:t>ی</w:t>
      </w:r>
      <w:r w:rsidRPr="00E93AD8">
        <w:rPr>
          <w:rFonts w:cs="B Badr"/>
          <w:sz w:val="28"/>
          <w:szCs w:val="28"/>
          <w:rtl/>
        </w:rPr>
        <w:t>ت جابر انصار</w:t>
      </w:r>
      <w:r w:rsidRPr="00E93AD8">
        <w:rPr>
          <w:rFonts w:cs="B Badr" w:hint="cs"/>
          <w:sz w:val="28"/>
          <w:szCs w:val="28"/>
          <w:rtl/>
        </w:rPr>
        <w:t>ی</w:t>
      </w:r>
      <w:r w:rsidRPr="00E93AD8">
        <w:rPr>
          <w:rFonts w:cs="B Badr"/>
          <w:sz w:val="28"/>
          <w:szCs w:val="28"/>
          <w:rtl/>
        </w:rPr>
        <w:t xml:space="preserve"> از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اکرم صل</w:t>
      </w:r>
      <w:r w:rsidRPr="00E93AD8">
        <w:rPr>
          <w:rFonts w:cs="B Badr" w:hint="cs"/>
          <w:sz w:val="28"/>
          <w:szCs w:val="28"/>
          <w:rtl/>
        </w:rPr>
        <w:t>ی</w:t>
      </w:r>
      <w:r w:rsidRPr="00E93AD8">
        <w:rPr>
          <w:rFonts w:cs="B Badr"/>
          <w:sz w:val="28"/>
          <w:szCs w:val="28"/>
          <w:rtl/>
        </w:rPr>
        <w:t xml:space="preserve"> الله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و آله است، نشان از مقام بلند علم</w:t>
      </w:r>
      <w:r w:rsidRPr="00E93AD8">
        <w:rPr>
          <w:rFonts w:cs="B Badr" w:hint="cs"/>
          <w:sz w:val="28"/>
          <w:szCs w:val="28"/>
          <w:rtl/>
        </w:rPr>
        <w:t>ی</w:t>
      </w:r>
      <w:r w:rsidRPr="00E93AD8">
        <w:rPr>
          <w:rFonts w:cs="B Badr"/>
          <w:sz w:val="28"/>
          <w:szCs w:val="28"/>
          <w:rtl/>
        </w:rPr>
        <w:t xml:space="preserve">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دارد. «مسند الامام الباقر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از جمله آثار</w:t>
      </w:r>
      <w:r w:rsidRPr="00E93AD8">
        <w:rPr>
          <w:rFonts w:cs="B Badr" w:hint="cs"/>
          <w:sz w:val="28"/>
          <w:szCs w:val="28"/>
          <w:rtl/>
        </w:rPr>
        <w:t>ی</w:t>
      </w:r>
      <w:r w:rsidRPr="00E93AD8">
        <w:rPr>
          <w:rFonts w:cs="B Badr"/>
          <w:sz w:val="28"/>
          <w:szCs w:val="28"/>
          <w:rtl/>
        </w:rPr>
        <w:t xml:space="preserve"> است که درباره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و احاد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تأل</w:t>
      </w:r>
      <w:r w:rsidRPr="00E93AD8">
        <w:rPr>
          <w:rFonts w:cs="B Badr" w:hint="cs"/>
          <w:sz w:val="28"/>
          <w:szCs w:val="28"/>
          <w:rtl/>
        </w:rPr>
        <w:t>ی</w:t>
      </w:r>
      <w:r w:rsidRPr="00E93AD8">
        <w:rPr>
          <w:rFonts w:cs="B Badr" w:hint="eastAsia"/>
          <w:sz w:val="28"/>
          <w:szCs w:val="28"/>
          <w:rtl/>
        </w:rPr>
        <w:t>ف</w:t>
      </w:r>
      <w:r w:rsidRPr="00E93AD8">
        <w:rPr>
          <w:rFonts w:cs="B Badr"/>
          <w:sz w:val="28"/>
          <w:szCs w:val="28"/>
          <w:rtl/>
        </w:rPr>
        <w:t xml:space="preserve"> شده است.</w:t>
      </w:r>
    </w:p>
    <w:p w:rsidR="006E066F" w:rsidRDefault="00E93AD8" w:rsidP="00E93AD8">
      <w:pPr>
        <w:tabs>
          <w:tab w:val="left" w:pos="9466"/>
        </w:tabs>
        <w:rPr>
          <w:rFonts w:cs="B Badr"/>
          <w:sz w:val="28"/>
          <w:szCs w:val="28"/>
          <w:rtl/>
        </w:rPr>
      </w:pPr>
      <w:r w:rsidRPr="00E93AD8">
        <w:rPr>
          <w:rFonts w:cs="B Badr"/>
          <w:sz w:val="28"/>
          <w:szCs w:val="28"/>
          <w:rtl/>
        </w:rPr>
        <w:t>محتو</w:t>
      </w:r>
      <w:r w:rsidRPr="00E93AD8">
        <w:rPr>
          <w:rFonts w:cs="B Badr" w:hint="cs"/>
          <w:sz w:val="28"/>
          <w:szCs w:val="28"/>
          <w:rtl/>
        </w:rPr>
        <w:t>ی</w:t>
      </w:r>
      <w:r w:rsidRPr="00E93AD8">
        <w:rPr>
          <w:rFonts w:cs="B Badr" w:hint="eastAsia"/>
          <w:sz w:val="28"/>
          <w:szCs w:val="28"/>
          <w:rtl/>
        </w:rPr>
        <w:t>ات</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۱ ولادت و نام و نسب</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۲ عصر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۳ دانش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۴ اخلاق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۵ شاگردان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۶ امام باقر در دربار هشام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۷ شهادت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۸ پانو</w:t>
      </w:r>
      <w:r w:rsidRPr="00E93AD8">
        <w:rPr>
          <w:rFonts w:cs="B Badr" w:hint="cs"/>
          <w:sz w:val="28"/>
          <w:szCs w:val="28"/>
          <w:rtl/>
        </w:rPr>
        <w:t>ی</w:t>
      </w:r>
      <w:r w:rsidRPr="00E93AD8">
        <w:rPr>
          <w:rFonts w:cs="B Badr" w:hint="eastAsia"/>
          <w:sz w:val="28"/>
          <w:szCs w:val="28"/>
          <w:rtl/>
        </w:rPr>
        <w:t>س</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۹ منابع</w:t>
      </w:r>
    </w:p>
    <w:p w:rsidR="006E066F" w:rsidRDefault="00E93AD8" w:rsidP="00E93AD8">
      <w:pPr>
        <w:tabs>
          <w:tab w:val="left" w:pos="9466"/>
        </w:tabs>
        <w:rPr>
          <w:rFonts w:cs="B Badr"/>
          <w:sz w:val="28"/>
          <w:szCs w:val="28"/>
          <w:rtl/>
        </w:rPr>
      </w:pPr>
      <w:r w:rsidRPr="00E93AD8">
        <w:rPr>
          <w:rFonts w:cs="B Badr"/>
          <w:sz w:val="28"/>
          <w:szCs w:val="28"/>
          <w:rtl/>
        </w:rPr>
        <w:t xml:space="preserve">    ۱۰ پ</w:t>
      </w:r>
      <w:r w:rsidRPr="00E93AD8">
        <w:rPr>
          <w:rFonts w:cs="B Badr" w:hint="cs"/>
          <w:sz w:val="28"/>
          <w:szCs w:val="28"/>
          <w:rtl/>
        </w:rPr>
        <w:t>ی</w:t>
      </w:r>
      <w:r w:rsidRPr="00E93AD8">
        <w:rPr>
          <w:rFonts w:cs="B Badr" w:hint="eastAsia"/>
          <w:sz w:val="28"/>
          <w:szCs w:val="28"/>
          <w:rtl/>
        </w:rPr>
        <w:t>وندها</w:t>
      </w:r>
    </w:p>
    <w:p w:rsidR="006E066F" w:rsidRDefault="00E93AD8" w:rsidP="00E93AD8">
      <w:pPr>
        <w:tabs>
          <w:tab w:val="left" w:pos="9466"/>
        </w:tabs>
        <w:rPr>
          <w:rFonts w:cs="B Badr"/>
          <w:sz w:val="28"/>
          <w:szCs w:val="28"/>
          <w:rtl/>
        </w:rPr>
      </w:pPr>
      <w:r w:rsidRPr="00E93AD8">
        <w:rPr>
          <w:rFonts w:cs="B Badr" w:hint="eastAsia"/>
          <w:sz w:val="28"/>
          <w:szCs w:val="28"/>
          <w:rtl/>
        </w:rPr>
        <w:t>ولادت</w:t>
      </w:r>
      <w:r w:rsidRPr="00E93AD8">
        <w:rPr>
          <w:rFonts w:cs="B Badr"/>
          <w:sz w:val="28"/>
          <w:szCs w:val="28"/>
          <w:rtl/>
        </w:rPr>
        <w:t xml:space="preserve"> و نام و نسب</w:t>
      </w:r>
    </w:p>
    <w:p w:rsidR="006E066F" w:rsidRDefault="00E93AD8" w:rsidP="00E93AD8">
      <w:pPr>
        <w:tabs>
          <w:tab w:val="left" w:pos="9466"/>
        </w:tabs>
        <w:rPr>
          <w:rFonts w:cs="B Badr"/>
          <w:sz w:val="28"/>
          <w:szCs w:val="28"/>
          <w:rtl/>
        </w:rPr>
      </w:pPr>
      <w:r w:rsidRPr="00E93AD8">
        <w:rPr>
          <w:rFonts w:cs="B Badr" w:hint="eastAsia"/>
          <w:sz w:val="28"/>
          <w:szCs w:val="28"/>
          <w:rtl/>
        </w:rPr>
        <w:t>امام</w:t>
      </w:r>
      <w:r w:rsidRPr="00E93AD8">
        <w:rPr>
          <w:rFonts w:cs="B Badr"/>
          <w:sz w:val="28"/>
          <w:szCs w:val="28"/>
          <w:rtl/>
        </w:rPr>
        <w:t xml:space="preserve">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در </w:t>
      </w:r>
      <w:r w:rsidRPr="00E93AD8">
        <w:rPr>
          <w:rFonts w:cs="B Badr" w:hint="cs"/>
          <w:sz w:val="28"/>
          <w:szCs w:val="28"/>
          <w:rtl/>
        </w:rPr>
        <w:t>ی</w:t>
      </w:r>
      <w:r w:rsidRPr="00E93AD8">
        <w:rPr>
          <w:rFonts w:cs="B Badr" w:hint="eastAsia"/>
          <w:sz w:val="28"/>
          <w:szCs w:val="28"/>
          <w:rtl/>
        </w:rPr>
        <w:t>کم</w:t>
      </w:r>
      <w:r w:rsidRPr="00E93AD8">
        <w:rPr>
          <w:rFonts w:cs="B Badr"/>
          <w:sz w:val="28"/>
          <w:szCs w:val="28"/>
          <w:rtl/>
        </w:rPr>
        <w:t xml:space="preserve"> رجب سال ۵۷ هجرى قمر</w:t>
      </w:r>
      <w:r w:rsidRPr="00E93AD8">
        <w:rPr>
          <w:rFonts w:cs="B Badr" w:hint="cs"/>
          <w:sz w:val="28"/>
          <w:szCs w:val="28"/>
          <w:rtl/>
        </w:rPr>
        <w:t>ی</w:t>
      </w:r>
      <w:r w:rsidRPr="00E93AD8">
        <w:rPr>
          <w:rFonts w:cs="B Badr"/>
          <w:sz w:val="28"/>
          <w:szCs w:val="28"/>
          <w:rtl/>
        </w:rPr>
        <w:t xml:space="preserve"> در شهر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چشم به جهان گشود.[۱]</w:t>
      </w:r>
    </w:p>
    <w:p w:rsidR="006E066F" w:rsidRDefault="00E93AD8" w:rsidP="00E93AD8">
      <w:pPr>
        <w:tabs>
          <w:tab w:val="left" w:pos="9466"/>
        </w:tabs>
        <w:rPr>
          <w:rFonts w:cs="B Badr"/>
          <w:sz w:val="28"/>
          <w:szCs w:val="28"/>
          <w:rtl/>
        </w:rPr>
      </w:pPr>
      <w:r w:rsidRPr="00E93AD8">
        <w:rPr>
          <w:rFonts w:cs="B Badr" w:hint="eastAsia"/>
          <w:sz w:val="28"/>
          <w:szCs w:val="28"/>
          <w:rtl/>
        </w:rPr>
        <w:t>نام</w:t>
      </w:r>
      <w:r w:rsidRPr="00E93AD8">
        <w:rPr>
          <w:rFonts w:cs="B Badr"/>
          <w:sz w:val="28"/>
          <w:szCs w:val="28"/>
          <w:rtl/>
        </w:rPr>
        <w:t xml:space="preserve"> آن حضرت «محمد»، کن</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اش «ابوجعفر» و لقبش «باقر العلوم» </w:t>
      </w:r>
      <w:r w:rsidRPr="00E93AD8">
        <w:rPr>
          <w:rFonts w:cs="B Badr" w:hint="cs"/>
          <w:sz w:val="28"/>
          <w:szCs w:val="28"/>
          <w:rtl/>
        </w:rPr>
        <w:t>ی</w:t>
      </w:r>
      <w:r w:rsidRPr="00E93AD8">
        <w:rPr>
          <w:rFonts w:cs="B Badr" w:hint="eastAsia"/>
          <w:sz w:val="28"/>
          <w:szCs w:val="28"/>
          <w:rtl/>
        </w:rPr>
        <w:t>عنى</w:t>
      </w:r>
      <w:r w:rsidRPr="00E93AD8">
        <w:rPr>
          <w:rFonts w:cs="B Badr"/>
          <w:sz w:val="28"/>
          <w:szCs w:val="28"/>
          <w:rtl/>
        </w:rPr>
        <w:t xml:space="preserve"> «شکافنده‌‌ى دانشها» است.</w:t>
      </w:r>
    </w:p>
    <w:p w:rsidR="006E066F" w:rsidRDefault="00E93AD8" w:rsidP="00E93AD8">
      <w:pPr>
        <w:tabs>
          <w:tab w:val="left" w:pos="9466"/>
        </w:tabs>
        <w:rPr>
          <w:rFonts w:cs="B Badr"/>
          <w:sz w:val="28"/>
          <w:szCs w:val="28"/>
          <w:rtl/>
        </w:rPr>
      </w:pPr>
      <w:r w:rsidRPr="00E93AD8">
        <w:rPr>
          <w:rFonts w:cs="B Badr" w:hint="eastAsia"/>
          <w:sz w:val="28"/>
          <w:szCs w:val="28"/>
          <w:rtl/>
        </w:rPr>
        <w:lastRenderedPageBreak/>
        <w:t>نسب</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از پدر و مادرشان به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اکرم و حضرت على و حضرت زهرا عل</w:t>
      </w:r>
      <w:r w:rsidRPr="00E93AD8">
        <w:rPr>
          <w:rFonts w:cs="B Badr" w:hint="cs"/>
          <w:sz w:val="28"/>
          <w:szCs w:val="28"/>
          <w:rtl/>
        </w:rPr>
        <w:t>ی</w:t>
      </w:r>
      <w:r w:rsidRPr="00E93AD8">
        <w:rPr>
          <w:rFonts w:cs="B Badr" w:hint="eastAsia"/>
          <w:sz w:val="28"/>
          <w:szCs w:val="28"/>
          <w:rtl/>
        </w:rPr>
        <w:t>هم</w:t>
      </w:r>
      <w:r w:rsidRPr="00E93AD8">
        <w:rPr>
          <w:rFonts w:cs="B Badr"/>
          <w:sz w:val="28"/>
          <w:szCs w:val="28"/>
          <w:rtl/>
        </w:rPr>
        <w:t xml:space="preserve"> السلام مى رسد، ز</w:t>
      </w:r>
      <w:r w:rsidRPr="00E93AD8">
        <w:rPr>
          <w:rFonts w:cs="B Badr" w:hint="cs"/>
          <w:sz w:val="28"/>
          <w:szCs w:val="28"/>
          <w:rtl/>
        </w:rPr>
        <w:t>ی</w:t>
      </w:r>
      <w:r w:rsidRPr="00E93AD8">
        <w:rPr>
          <w:rFonts w:cs="B Badr" w:hint="eastAsia"/>
          <w:sz w:val="28"/>
          <w:szCs w:val="28"/>
          <w:rtl/>
        </w:rPr>
        <w:t>را</w:t>
      </w:r>
      <w:r w:rsidRPr="00E93AD8">
        <w:rPr>
          <w:rFonts w:cs="B Badr"/>
          <w:sz w:val="28"/>
          <w:szCs w:val="28"/>
          <w:rtl/>
        </w:rPr>
        <w:t xml:space="preserve"> پدر او امام ز</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العابد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فرزند امام 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و مادر او فاطمه «ام عبدالله» دختر امام حسن مجتبى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است. بد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سبب برخ</w:t>
      </w:r>
      <w:r w:rsidRPr="00E93AD8">
        <w:rPr>
          <w:rFonts w:cs="B Badr" w:hint="cs"/>
          <w:sz w:val="28"/>
          <w:szCs w:val="28"/>
          <w:rtl/>
        </w:rPr>
        <w:t>ی</w:t>
      </w:r>
      <w:r w:rsidRPr="00E93AD8">
        <w:rPr>
          <w:rFonts w:cs="B Badr"/>
          <w:sz w:val="28"/>
          <w:szCs w:val="28"/>
          <w:rtl/>
        </w:rPr>
        <w:t xml:space="preserve"> آن </w:t>
      </w:r>
      <w:r w:rsidRPr="00E93AD8">
        <w:rPr>
          <w:rFonts w:cs="B Badr" w:hint="eastAsia"/>
          <w:sz w:val="28"/>
          <w:szCs w:val="28"/>
          <w:rtl/>
        </w:rPr>
        <w:t>حضرت</w:t>
      </w:r>
      <w:r w:rsidRPr="00E93AD8">
        <w:rPr>
          <w:rFonts w:cs="B Badr"/>
          <w:sz w:val="28"/>
          <w:szCs w:val="28"/>
          <w:rtl/>
        </w:rPr>
        <w:t xml:space="preserve"> را به ابن الخ</w:t>
      </w:r>
      <w:r w:rsidRPr="00E93AD8">
        <w:rPr>
          <w:rFonts w:cs="B Badr" w:hint="cs"/>
          <w:sz w:val="28"/>
          <w:szCs w:val="28"/>
          <w:rtl/>
        </w:rPr>
        <w:t>ی</w:t>
      </w:r>
      <w:r w:rsidRPr="00E93AD8">
        <w:rPr>
          <w:rFonts w:cs="B Badr" w:hint="eastAsia"/>
          <w:sz w:val="28"/>
          <w:szCs w:val="28"/>
          <w:rtl/>
        </w:rPr>
        <w:t>رت</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و علو</w:t>
      </w:r>
      <w:r w:rsidRPr="00E93AD8">
        <w:rPr>
          <w:rFonts w:cs="B Badr" w:hint="cs"/>
          <w:sz w:val="28"/>
          <w:szCs w:val="28"/>
          <w:rtl/>
        </w:rPr>
        <w:t>ی</w:t>
      </w:r>
      <w:r w:rsidRPr="00E93AD8">
        <w:rPr>
          <w:rFonts w:cs="B Badr"/>
          <w:sz w:val="28"/>
          <w:szCs w:val="28"/>
          <w:rtl/>
        </w:rPr>
        <w:t xml:space="preserve"> ب</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علو</w:t>
      </w:r>
      <w:r w:rsidRPr="00E93AD8">
        <w:rPr>
          <w:rFonts w:cs="B Badr" w:hint="cs"/>
          <w:sz w:val="28"/>
          <w:szCs w:val="28"/>
          <w:rtl/>
        </w:rPr>
        <w:t>یی</w:t>
      </w:r>
      <w:r w:rsidRPr="00E93AD8">
        <w:rPr>
          <w:rFonts w:cs="B Badr" w:hint="eastAsia"/>
          <w:sz w:val="28"/>
          <w:szCs w:val="28"/>
          <w:rtl/>
        </w:rPr>
        <w:t>ن</w:t>
      </w:r>
      <w:r w:rsidRPr="00E93AD8">
        <w:rPr>
          <w:rFonts w:cs="B Badr"/>
          <w:sz w:val="28"/>
          <w:szCs w:val="28"/>
          <w:rtl/>
        </w:rPr>
        <w:t xml:space="preserve"> لقب داده‌اند.[۲] در واقع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از سو</w:t>
      </w:r>
      <w:r w:rsidRPr="00E93AD8">
        <w:rPr>
          <w:rFonts w:cs="B Badr" w:hint="cs"/>
          <w:sz w:val="28"/>
          <w:szCs w:val="28"/>
          <w:rtl/>
        </w:rPr>
        <w:t>ی</w:t>
      </w:r>
      <w:r w:rsidRPr="00E93AD8">
        <w:rPr>
          <w:rFonts w:cs="B Badr"/>
          <w:sz w:val="28"/>
          <w:szCs w:val="28"/>
          <w:rtl/>
        </w:rPr>
        <w:t xml:space="preserve"> پدر، نوه امام 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ه‌السلام</w:t>
      </w:r>
      <w:r w:rsidRPr="00E93AD8">
        <w:rPr>
          <w:rFonts w:cs="B Badr"/>
          <w:sz w:val="28"/>
          <w:szCs w:val="28"/>
          <w:rtl/>
        </w:rPr>
        <w:t xml:space="preserve"> و از سو</w:t>
      </w:r>
      <w:r w:rsidRPr="00E93AD8">
        <w:rPr>
          <w:rFonts w:cs="B Badr" w:hint="cs"/>
          <w:sz w:val="28"/>
          <w:szCs w:val="28"/>
          <w:rtl/>
        </w:rPr>
        <w:t>ی</w:t>
      </w:r>
      <w:r w:rsidRPr="00E93AD8">
        <w:rPr>
          <w:rFonts w:cs="B Badr"/>
          <w:sz w:val="28"/>
          <w:szCs w:val="28"/>
          <w:rtl/>
        </w:rPr>
        <w:t xml:space="preserve"> مادر، نوه امام حسن عل</w:t>
      </w:r>
      <w:r w:rsidRPr="00E93AD8">
        <w:rPr>
          <w:rFonts w:cs="B Badr" w:hint="cs"/>
          <w:sz w:val="28"/>
          <w:szCs w:val="28"/>
          <w:rtl/>
        </w:rPr>
        <w:t>ی</w:t>
      </w:r>
      <w:r w:rsidRPr="00E93AD8">
        <w:rPr>
          <w:rFonts w:cs="B Badr" w:hint="eastAsia"/>
          <w:sz w:val="28"/>
          <w:szCs w:val="28"/>
          <w:rtl/>
        </w:rPr>
        <w:t>ه‌السلام</w:t>
      </w:r>
      <w:r w:rsidRPr="00E93AD8">
        <w:rPr>
          <w:rFonts w:cs="B Badr"/>
          <w:sz w:val="28"/>
          <w:szCs w:val="28"/>
          <w:rtl/>
        </w:rPr>
        <w:t xml:space="preserve"> است.</w:t>
      </w:r>
    </w:p>
    <w:p w:rsidR="00E93AD8" w:rsidRPr="00E93AD8" w:rsidRDefault="00E93AD8" w:rsidP="00E93AD8">
      <w:pPr>
        <w:tabs>
          <w:tab w:val="left" w:pos="9466"/>
        </w:tabs>
        <w:rPr>
          <w:rFonts w:cs="B Badr"/>
          <w:sz w:val="28"/>
          <w:szCs w:val="28"/>
          <w:rtl/>
        </w:rPr>
      </w:pPr>
      <w:r w:rsidRPr="00E93AD8">
        <w:rPr>
          <w:rFonts w:cs="B Badr" w:hint="eastAsia"/>
          <w:sz w:val="28"/>
          <w:szCs w:val="28"/>
          <w:rtl/>
        </w:rPr>
        <w:t>همسر</w:t>
      </w:r>
      <w:r w:rsidRPr="00E93AD8">
        <w:rPr>
          <w:rFonts w:cs="B Badr"/>
          <w:sz w:val="28"/>
          <w:szCs w:val="28"/>
          <w:rtl/>
        </w:rPr>
        <w:t xml:space="preserve"> حضرت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«اُمّ‌ فَروه» است که او مادر امام صادق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ن</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م</w:t>
      </w:r>
      <w:r w:rsidRPr="00E93AD8">
        <w:rPr>
          <w:rFonts w:cs="B Badr" w:hint="cs"/>
          <w:sz w:val="28"/>
          <w:szCs w:val="28"/>
          <w:rtl/>
        </w:rPr>
        <w:t>ی</w:t>
      </w:r>
      <w:r w:rsidRPr="00E93AD8">
        <w:rPr>
          <w:rFonts w:cs="B Badr"/>
          <w:sz w:val="28"/>
          <w:szCs w:val="28"/>
          <w:rtl/>
        </w:rPr>
        <w:t xml:space="preserve"> باشد.</w:t>
      </w:r>
    </w:p>
    <w:p w:rsidR="006E066F" w:rsidRDefault="00E93AD8" w:rsidP="00E93AD8">
      <w:pPr>
        <w:tabs>
          <w:tab w:val="left" w:pos="9466"/>
        </w:tabs>
        <w:rPr>
          <w:rFonts w:cs="B Badr"/>
          <w:sz w:val="28"/>
          <w:szCs w:val="28"/>
          <w:rtl/>
        </w:rPr>
      </w:pPr>
      <w:r w:rsidRPr="00E93AD8">
        <w:rPr>
          <w:rFonts w:cs="B Badr" w:hint="eastAsia"/>
          <w:sz w:val="28"/>
          <w:szCs w:val="28"/>
          <w:rtl/>
        </w:rPr>
        <w:t>عصر</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6E066F" w:rsidRDefault="00E93AD8" w:rsidP="00E93AD8">
      <w:pPr>
        <w:tabs>
          <w:tab w:val="left" w:pos="9466"/>
        </w:tabs>
        <w:rPr>
          <w:rFonts w:cs="B Badr"/>
          <w:sz w:val="28"/>
          <w:szCs w:val="28"/>
          <w:rtl/>
        </w:rPr>
      </w:pPr>
      <w:r w:rsidRPr="00E93AD8">
        <w:rPr>
          <w:rFonts w:cs="B Badr" w:hint="eastAsia"/>
          <w:sz w:val="28"/>
          <w:szCs w:val="28"/>
          <w:rtl/>
        </w:rPr>
        <w:t>امام</w:t>
      </w:r>
      <w:r w:rsidRPr="00E93AD8">
        <w:rPr>
          <w:rFonts w:cs="B Badr"/>
          <w:sz w:val="28"/>
          <w:szCs w:val="28"/>
          <w:rtl/>
        </w:rPr>
        <w:t xml:space="preserve"> محمد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در زمان واقعه عاشورا چهار سال داشتند، چنانچه خود در جا</w:t>
      </w:r>
      <w:r w:rsidRPr="00E93AD8">
        <w:rPr>
          <w:rFonts w:cs="B Badr" w:hint="cs"/>
          <w:sz w:val="28"/>
          <w:szCs w:val="28"/>
          <w:rtl/>
        </w:rPr>
        <w:t>یی</w:t>
      </w:r>
      <w:r w:rsidRPr="00E93AD8">
        <w:rPr>
          <w:rFonts w:cs="B Badr"/>
          <w:sz w:val="28"/>
          <w:szCs w:val="28"/>
          <w:rtl/>
        </w:rPr>
        <w:t xml:space="preserve"> فرموده اند: من چهار ساله بودم که جدم 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بن على کشته شد و شهادت وى و آنچه را در آن وقت بما رس</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ب</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دارم.[۳]</w:t>
      </w:r>
    </w:p>
    <w:p w:rsidR="006E066F" w:rsidRDefault="00E93AD8" w:rsidP="00E93AD8">
      <w:pPr>
        <w:tabs>
          <w:tab w:val="left" w:pos="9466"/>
        </w:tabs>
        <w:rPr>
          <w:rFonts w:cs="B Badr"/>
          <w:sz w:val="28"/>
          <w:szCs w:val="28"/>
          <w:rtl/>
        </w:rPr>
      </w:pPr>
      <w:r w:rsidRPr="00E93AD8">
        <w:rPr>
          <w:rFonts w:cs="B Badr" w:hint="eastAsia"/>
          <w:sz w:val="28"/>
          <w:szCs w:val="28"/>
          <w:rtl/>
        </w:rPr>
        <w:t>پس</w:t>
      </w:r>
      <w:r w:rsidRPr="00E93AD8">
        <w:rPr>
          <w:rFonts w:cs="B Badr"/>
          <w:sz w:val="28"/>
          <w:szCs w:val="28"/>
          <w:rtl/>
        </w:rPr>
        <w:t xml:space="preserve"> از شهادت امام 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آن حضرت ۳۷ سال امامت پدر خود عل</w:t>
      </w:r>
      <w:r w:rsidRPr="00E93AD8">
        <w:rPr>
          <w:rFonts w:cs="B Badr" w:hint="cs"/>
          <w:sz w:val="28"/>
          <w:szCs w:val="28"/>
          <w:rtl/>
        </w:rPr>
        <w:t>ی</w:t>
      </w:r>
      <w:r w:rsidRPr="00E93AD8">
        <w:rPr>
          <w:rFonts w:cs="B Badr"/>
          <w:sz w:val="28"/>
          <w:szCs w:val="28"/>
          <w:rtl/>
        </w:rPr>
        <w:t xml:space="preserve"> بن 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درک کرد و پس از شهادت آن حضرت، عهده دار مقام امامت شد.</w:t>
      </w:r>
    </w:p>
    <w:p w:rsidR="006E066F" w:rsidRDefault="00E93AD8" w:rsidP="00E93AD8">
      <w:pPr>
        <w:tabs>
          <w:tab w:val="left" w:pos="9466"/>
        </w:tabs>
        <w:rPr>
          <w:rFonts w:cs="B Badr"/>
          <w:sz w:val="28"/>
          <w:szCs w:val="28"/>
          <w:rtl/>
        </w:rPr>
      </w:pPr>
      <w:r w:rsidRPr="00E93AD8">
        <w:rPr>
          <w:rFonts w:cs="B Badr" w:hint="eastAsia"/>
          <w:sz w:val="28"/>
          <w:szCs w:val="28"/>
          <w:rtl/>
        </w:rPr>
        <w:t>دوران</w:t>
      </w:r>
      <w:r w:rsidRPr="00E93AD8">
        <w:rPr>
          <w:rFonts w:cs="B Badr"/>
          <w:sz w:val="28"/>
          <w:szCs w:val="28"/>
          <w:rtl/>
        </w:rPr>
        <w:t xml:space="preserve"> زندگ</w:t>
      </w:r>
      <w:r w:rsidRPr="00E93AD8">
        <w:rPr>
          <w:rFonts w:cs="B Badr" w:hint="cs"/>
          <w:sz w:val="28"/>
          <w:szCs w:val="28"/>
          <w:rtl/>
        </w:rPr>
        <w:t>ی</w:t>
      </w:r>
      <w:r w:rsidRPr="00E93AD8">
        <w:rPr>
          <w:rFonts w:cs="B Badr"/>
          <w:sz w:val="28"/>
          <w:szCs w:val="28"/>
          <w:rtl/>
        </w:rPr>
        <w:t xml:space="preserve"> آن حضرت با حکومت ده تن از خلفا</w:t>
      </w:r>
      <w:r w:rsidRPr="00E93AD8">
        <w:rPr>
          <w:rFonts w:cs="B Badr" w:hint="cs"/>
          <w:sz w:val="28"/>
          <w:szCs w:val="28"/>
          <w:rtl/>
        </w:rPr>
        <w:t>ی</w:t>
      </w:r>
      <w:r w:rsidRPr="00E93AD8">
        <w:rPr>
          <w:rFonts w:cs="B Badr"/>
          <w:sz w:val="28"/>
          <w:szCs w:val="28"/>
          <w:rtl/>
        </w:rPr>
        <w:t xml:space="preserve"> امو</w:t>
      </w:r>
      <w:r w:rsidRPr="00E93AD8">
        <w:rPr>
          <w:rFonts w:cs="B Badr" w:hint="cs"/>
          <w:sz w:val="28"/>
          <w:szCs w:val="28"/>
          <w:rtl/>
        </w:rPr>
        <w:t>ی</w:t>
      </w:r>
      <w:r w:rsidRPr="00E93AD8">
        <w:rPr>
          <w:rFonts w:cs="B Badr"/>
          <w:sz w:val="28"/>
          <w:szCs w:val="28"/>
          <w:rtl/>
        </w:rPr>
        <w:t xml:space="preserve"> (از معاو</w:t>
      </w:r>
      <w:r w:rsidRPr="00E93AD8">
        <w:rPr>
          <w:rFonts w:cs="B Badr" w:hint="cs"/>
          <w:sz w:val="28"/>
          <w:szCs w:val="28"/>
          <w:rtl/>
        </w:rPr>
        <w:t>ی</w:t>
      </w:r>
      <w:r w:rsidRPr="00E93AD8">
        <w:rPr>
          <w:rFonts w:cs="B Badr" w:hint="eastAsia"/>
          <w:sz w:val="28"/>
          <w:szCs w:val="28"/>
          <w:rtl/>
        </w:rPr>
        <w:t>ة</w:t>
      </w:r>
      <w:r w:rsidRPr="00E93AD8">
        <w:rPr>
          <w:rFonts w:cs="B Badr"/>
          <w:sz w:val="28"/>
          <w:szCs w:val="28"/>
          <w:rtl/>
        </w:rPr>
        <w:t xml:space="preserve"> بن اب</w:t>
      </w:r>
      <w:r w:rsidRPr="00E93AD8">
        <w:rPr>
          <w:rFonts w:cs="B Badr" w:hint="cs"/>
          <w:sz w:val="28"/>
          <w:szCs w:val="28"/>
          <w:rtl/>
        </w:rPr>
        <w:t>ی</w:t>
      </w:r>
      <w:r w:rsidRPr="00E93AD8">
        <w:rPr>
          <w:rFonts w:cs="B Badr"/>
          <w:sz w:val="28"/>
          <w:szCs w:val="28"/>
          <w:rtl/>
        </w:rPr>
        <w:t xml:space="preserve"> سف</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تا هشام بن عبدالملک) و ا</w:t>
      </w:r>
      <w:r w:rsidRPr="00E93AD8">
        <w:rPr>
          <w:rFonts w:cs="B Badr" w:hint="cs"/>
          <w:sz w:val="28"/>
          <w:szCs w:val="28"/>
          <w:rtl/>
        </w:rPr>
        <w:t>ی</w:t>
      </w:r>
      <w:r w:rsidRPr="00E93AD8">
        <w:rPr>
          <w:rFonts w:cs="B Badr" w:hint="eastAsia"/>
          <w:sz w:val="28"/>
          <w:szCs w:val="28"/>
          <w:rtl/>
        </w:rPr>
        <w:t>ام</w:t>
      </w:r>
      <w:r w:rsidRPr="00E93AD8">
        <w:rPr>
          <w:rFonts w:cs="B Badr"/>
          <w:sz w:val="28"/>
          <w:szCs w:val="28"/>
          <w:rtl/>
        </w:rPr>
        <w:t xml:space="preserve"> امامتش با حکومت پنج تن از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(ول</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بن عبدالملک (متوف</w:t>
      </w:r>
      <w:r w:rsidRPr="00E93AD8">
        <w:rPr>
          <w:rFonts w:cs="B Badr" w:hint="cs"/>
          <w:sz w:val="28"/>
          <w:szCs w:val="28"/>
          <w:rtl/>
        </w:rPr>
        <w:t>ی</w:t>
      </w:r>
      <w:r w:rsidRPr="00E93AD8">
        <w:rPr>
          <w:rFonts w:cs="B Badr"/>
          <w:sz w:val="28"/>
          <w:szCs w:val="28"/>
          <w:rtl/>
        </w:rPr>
        <w:t xml:space="preserve"> ۹۶) و سل</w:t>
      </w:r>
      <w:r w:rsidRPr="00E93AD8">
        <w:rPr>
          <w:rFonts w:cs="B Badr" w:hint="cs"/>
          <w:sz w:val="28"/>
          <w:szCs w:val="28"/>
          <w:rtl/>
        </w:rPr>
        <w:t>ی</w:t>
      </w:r>
      <w:r w:rsidRPr="00E93AD8">
        <w:rPr>
          <w:rFonts w:cs="B Badr" w:hint="eastAsia"/>
          <w:sz w:val="28"/>
          <w:szCs w:val="28"/>
          <w:rtl/>
        </w:rPr>
        <w:t>مان</w:t>
      </w:r>
      <w:r w:rsidRPr="00E93AD8">
        <w:rPr>
          <w:rFonts w:cs="B Badr"/>
          <w:sz w:val="28"/>
          <w:szCs w:val="28"/>
          <w:rtl/>
        </w:rPr>
        <w:t xml:space="preserve"> بن عبدالملک (متوف</w:t>
      </w:r>
      <w:r w:rsidRPr="00E93AD8">
        <w:rPr>
          <w:rFonts w:cs="B Badr" w:hint="cs"/>
          <w:sz w:val="28"/>
          <w:szCs w:val="28"/>
          <w:rtl/>
        </w:rPr>
        <w:t>ی</w:t>
      </w:r>
      <w:r w:rsidRPr="00E93AD8">
        <w:rPr>
          <w:rFonts w:cs="B Badr"/>
          <w:sz w:val="28"/>
          <w:szCs w:val="28"/>
          <w:rtl/>
        </w:rPr>
        <w:t xml:space="preserve"> ۹۹) و عمر بن عبدالعز</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(متوف</w:t>
      </w:r>
      <w:r w:rsidRPr="00E93AD8">
        <w:rPr>
          <w:rFonts w:cs="B Badr" w:hint="cs"/>
          <w:sz w:val="28"/>
          <w:szCs w:val="28"/>
          <w:rtl/>
        </w:rPr>
        <w:t>ی</w:t>
      </w:r>
      <w:r w:rsidRPr="00E93AD8">
        <w:rPr>
          <w:rFonts w:cs="B Badr"/>
          <w:sz w:val="28"/>
          <w:szCs w:val="28"/>
          <w:rtl/>
        </w:rPr>
        <w:t xml:space="preserve"> ۱۰۱) و </w:t>
      </w:r>
      <w:r w:rsidRPr="00E93AD8">
        <w:rPr>
          <w:rFonts w:cs="B Badr" w:hint="cs"/>
          <w:sz w:val="28"/>
          <w:szCs w:val="28"/>
          <w:rtl/>
        </w:rPr>
        <w:t>ی</w:t>
      </w:r>
      <w:r w:rsidRPr="00E93AD8">
        <w:rPr>
          <w:rFonts w:cs="B Badr" w:hint="eastAsia"/>
          <w:sz w:val="28"/>
          <w:szCs w:val="28"/>
          <w:rtl/>
        </w:rPr>
        <w:t>ز</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بن عبدالملک (متوف</w:t>
      </w:r>
      <w:r w:rsidRPr="00E93AD8">
        <w:rPr>
          <w:rFonts w:cs="B Badr" w:hint="cs"/>
          <w:sz w:val="28"/>
          <w:szCs w:val="28"/>
          <w:rtl/>
        </w:rPr>
        <w:t>ی</w:t>
      </w:r>
      <w:r w:rsidRPr="00E93AD8">
        <w:rPr>
          <w:rFonts w:cs="B Badr"/>
          <w:sz w:val="28"/>
          <w:szCs w:val="28"/>
          <w:rtl/>
        </w:rPr>
        <w:t xml:space="preserve"> ۱۰۵) </w:t>
      </w:r>
      <w:r w:rsidRPr="00E93AD8">
        <w:rPr>
          <w:rFonts w:cs="B Badr" w:hint="eastAsia"/>
          <w:sz w:val="28"/>
          <w:szCs w:val="28"/>
          <w:rtl/>
        </w:rPr>
        <w:t>و</w:t>
      </w:r>
      <w:r w:rsidRPr="00E93AD8">
        <w:rPr>
          <w:rFonts w:cs="B Badr"/>
          <w:sz w:val="28"/>
          <w:szCs w:val="28"/>
          <w:rtl/>
        </w:rPr>
        <w:t xml:space="preserve"> هشام بن عبدالملک (متوف</w:t>
      </w:r>
      <w:r w:rsidRPr="00E93AD8">
        <w:rPr>
          <w:rFonts w:cs="B Badr" w:hint="cs"/>
          <w:sz w:val="28"/>
          <w:szCs w:val="28"/>
          <w:rtl/>
        </w:rPr>
        <w:t>ی</w:t>
      </w:r>
      <w:r w:rsidRPr="00E93AD8">
        <w:rPr>
          <w:rFonts w:cs="B Badr"/>
          <w:sz w:val="28"/>
          <w:szCs w:val="28"/>
          <w:rtl/>
        </w:rPr>
        <w:t xml:space="preserve"> ۱۲۵) مقارن بود.</w:t>
      </w:r>
    </w:p>
    <w:p w:rsidR="006E066F" w:rsidRDefault="00E93AD8" w:rsidP="00E93AD8">
      <w:pPr>
        <w:tabs>
          <w:tab w:val="left" w:pos="9466"/>
        </w:tabs>
        <w:rPr>
          <w:rFonts w:cs="B Badr"/>
          <w:sz w:val="28"/>
          <w:szCs w:val="28"/>
          <w:rtl/>
        </w:rPr>
      </w:pPr>
      <w:r w:rsidRPr="00E93AD8">
        <w:rPr>
          <w:rFonts w:cs="B Badr" w:hint="eastAsia"/>
          <w:sz w:val="28"/>
          <w:szCs w:val="28"/>
          <w:rtl/>
        </w:rPr>
        <w:t>بنابر</w:t>
      </w:r>
      <w:r w:rsidRPr="00E93AD8">
        <w:rPr>
          <w:rFonts w:cs="B Badr"/>
          <w:sz w:val="28"/>
          <w:szCs w:val="28"/>
          <w:rtl/>
        </w:rPr>
        <w:t xml:space="preserve"> آنچه از منابع معتبر به دست م</w:t>
      </w:r>
      <w:r w:rsidRPr="00E93AD8">
        <w:rPr>
          <w:rFonts w:cs="B Badr" w:hint="cs"/>
          <w:sz w:val="28"/>
          <w:szCs w:val="28"/>
          <w:rtl/>
        </w:rPr>
        <w:t>ی</w:t>
      </w:r>
      <w:r w:rsidRPr="00E93AD8">
        <w:rPr>
          <w:rFonts w:cs="B Badr"/>
          <w:sz w:val="28"/>
          <w:szCs w:val="28"/>
          <w:rtl/>
        </w:rPr>
        <w:t xml:space="preserve"> آ</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دوران زندگ</w:t>
      </w:r>
      <w:r w:rsidRPr="00E93AD8">
        <w:rPr>
          <w:rFonts w:cs="B Badr" w:hint="cs"/>
          <w:sz w:val="28"/>
          <w:szCs w:val="28"/>
          <w:rtl/>
        </w:rPr>
        <w:t>ی</w:t>
      </w:r>
      <w:r w:rsidRPr="00E93AD8">
        <w:rPr>
          <w:rFonts w:cs="B Badr"/>
          <w:sz w:val="28"/>
          <w:szCs w:val="28"/>
          <w:rtl/>
        </w:rPr>
        <w:t xml:space="preserve"> امام پنجم ب</w:t>
      </w:r>
      <w:r w:rsidRPr="00E93AD8">
        <w:rPr>
          <w:rFonts w:cs="B Badr" w:hint="cs"/>
          <w:sz w:val="28"/>
          <w:szCs w:val="28"/>
          <w:rtl/>
        </w:rPr>
        <w:t>ی</w:t>
      </w:r>
      <w:r w:rsidRPr="00E93AD8">
        <w:rPr>
          <w:rFonts w:cs="B Badr" w:hint="eastAsia"/>
          <w:sz w:val="28"/>
          <w:szCs w:val="28"/>
          <w:rtl/>
        </w:rPr>
        <w:t>شتر</w:t>
      </w:r>
      <w:r w:rsidRPr="00E93AD8">
        <w:rPr>
          <w:rFonts w:cs="B Badr"/>
          <w:sz w:val="28"/>
          <w:szCs w:val="28"/>
          <w:rtl/>
        </w:rPr>
        <w:t xml:space="preserve"> در شهر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به نشر معارف د</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sz w:val="28"/>
          <w:szCs w:val="28"/>
          <w:rtl/>
        </w:rPr>
        <w:t xml:space="preserve"> و ارشاد ش</w:t>
      </w:r>
      <w:r w:rsidRPr="00E93AD8">
        <w:rPr>
          <w:rFonts w:cs="B Badr" w:hint="cs"/>
          <w:sz w:val="28"/>
          <w:szCs w:val="28"/>
          <w:rtl/>
        </w:rPr>
        <w:t>ی</w:t>
      </w:r>
      <w:r w:rsidRPr="00E93AD8">
        <w:rPr>
          <w:rFonts w:cs="B Badr" w:hint="eastAsia"/>
          <w:sz w:val="28"/>
          <w:szCs w:val="28"/>
          <w:rtl/>
        </w:rPr>
        <w:t>ع</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و ترب</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شاگردان گذشت. زمان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زمان ظهور فقها</w:t>
      </w:r>
      <w:r w:rsidRPr="00E93AD8">
        <w:rPr>
          <w:rFonts w:cs="B Badr" w:hint="cs"/>
          <w:sz w:val="28"/>
          <w:szCs w:val="28"/>
          <w:rtl/>
        </w:rPr>
        <w:t>ی</w:t>
      </w:r>
      <w:r w:rsidRPr="00E93AD8">
        <w:rPr>
          <w:rFonts w:cs="B Badr"/>
          <w:sz w:val="28"/>
          <w:szCs w:val="28"/>
          <w:rtl/>
        </w:rPr>
        <w:t xml:space="preserve"> بزرگ مخصوصاً در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بود. در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دوران، مسلمانان که از فتوحات خارج</w:t>
      </w:r>
      <w:r w:rsidRPr="00E93AD8">
        <w:rPr>
          <w:rFonts w:cs="B Badr" w:hint="cs"/>
          <w:sz w:val="28"/>
          <w:szCs w:val="28"/>
          <w:rtl/>
        </w:rPr>
        <w:t>ی</w:t>
      </w:r>
      <w:r w:rsidRPr="00E93AD8">
        <w:rPr>
          <w:rFonts w:cs="B Badr"/>
          <w:sz w:val="28"/>
          <w:szCs w:val="28"/>
          <w:rtl/>
        </w:rPr>
        <w:t xml:space="preserve"> و جنگ</w:t>
      </w:r>
      <w:r w:rsidRPr="00E93AD8">
        <w:rPr>
          <w:rFonts w:cs="B Badr" w:hint="eastAsia"/>
          <w:sz w:val="28"/>
          <w:szCs w:val="28"/>
          <w:rtl/>
        </w:rPr>
        <w:t>ها</w:t>
      </w:r>
      <w:r w:rsidRPr="00E93AD8">
        <w:rPr>
          <w:rFonts w:cs="B Badr" w:hint="cs"/>
          <w:sz w:val="28"/>
          <w:szCs w:val="28"/>
          <w:rtl/>
        </w:rPr>
        <w:t>ی</w:t>
      </w:r>
      <w:r w:rsidRPr="00E93AD8">
        <w:rPr>
          <w:rFonts w:cs="B Badr"/>
          <w:sz w:val="28"/>
          <w:szCs w:val="28"/>
          <w:rtl/>
        </w:rPr>
        <w:t xml:space="preserve"> داخل</w:t>
      </w:r>
      <w:r w:rsidRPr="00E93AD8">
        <w:rPr>
          <w:rFonts w:cs="B Badr" w:hint="cs"/>
          <w:sz w:val="28"/>
          <w:szCs w:val="28"/>
          <w:rtl/>
        </w:rPr>
        <w:t>ی</w:t>
      </w:r>
      <w:r w:rsidRPr="00E93AD8">
        <w:rPr>
          <w:rFonts w:cs="B Badr"/>
          <w:sz w:val="28"/>
          <w:szCs w:val="28"/>
          <w:rtl/>
        </w:rPr>
        <w:t xml:space="preserve"> تا حدود</w:t>
      </w:r>
      <w:r w:rsidRPr="00E93AD8">
        <w:rPr>
          <w:rFonts w:cs="B Badr" w:hint="cs"/>
          <w:sz w:val="28"/>
          <w:szCs w:val="28"/>
          <w:rtl/>
        </w:rPr>
        <w:t>ی</w:t>
      </w:r>
      <w:r w:rsidRPr="00E93AD8">
        <w:rPr>
          <w:rFonts w:cs="B Badr"/>
          <w:sz w:val="28"/>
          <w:szCs w:val="28"/>
          <w:rtl/>
        </w:rPr>
        <w:t xml:space="preserve"> فراغت </w:t>
      </w:r>
      <w:r w:rsidRPr="00E93AD8">
        <w:rPr>
          <w:rFonts w:cs="B Badr" w:hint="cs"/>
          <w:sz w:val="28"/>
          <w:szCs w:val="28"/>
          <w:rtl/>
        </w:rPr>
        <w:t>ی</w:t>
      </w:r>
      <w:r w:rsidRPr="00E93AD8">
        <w:rPr>
          <w:rFonts w:cs="B Badr" w:hint="eastAsia"/>
          <w:sz w:val="28"/>
          <w:szCs w:val="28"/>
          <w:rtl/>
        </w:rPr>
        <w:t>افته</w:t>
      </w:r>
      <w:r w:rsidRPr="00E93AD8">
        <w:rPr>
          <w:rFonts w:cs="B Badr"/>
          <w:sz w:val="28"/>
          <w:szCs w:val="28"/>
          <w:rtl/>
        </w:rPr>
        <w:t xml:space="preserve"> بودند، از اطراف و اکناف سرزم</w:t>
      </w:r>
      <w:r w:rsidRPr="00E93AD8">
        <w:rPr>
          <w:rFonts w:cs="B Badr" w:hint="cs"/>
          <w:sz w:val="28"/>
          <w:szCs w:val="28"/>
          <w:rtl/>
        </w:rPr>
        <w:t>ی</w:t>
      </w:r>
      <w:r w:rsidRPr="00E93AD8">
        <w:rPr>
          <w:rFonts w:cs="B Badr" w:hint="eastAsia"/>
          <w:sz w:val="28"/>
          <w:szCs w:val="28"/>
          <w:rtl/>
        </w:rPr>
        <w:t>نها</w:t>
      </w:r>
      <w:r w:rsidRPr="00E93AD8">
        <w:rPr>
          <w:rFonts w:cs="B Badr" w:hint="cs"/>
          <w:sz w:val="28"/>
          <w:szCs w:val="28"/>
          <w:rtl/>
        </w:rPr>
        <w:t>ی</w:t>
      </w:r>
      <w:r w:rsidRPr="00E93AD8">
        <w:rPr>
          <w:rFonts w:cs="B Badr"/>
          <w:sz w:val="28"/>
          <w:szCs w:val="28"/>
          <w:rtl/>
        </w:rPr>
        <w:t xml:space="preserve"> اسلام</w:t>
      </w:r>
      <w:r w:rsidRPr="00E93AD8">
        <w:rPr>
          <w:rFonts w:cs="B Badr" w:hint="cs"/>
          <w:sz w:val="28"/>
          <w:szCs w:val="28"/>
          <w:rtl/>
        </w:rPr>
        <w:t>ی</w:t>
      </w:r>
      <w:r w:rsidRPr="00E93AD8">
        <w:rPr>
          <w:rFonts w:cs="B Badr"/>
          <w:sz w:val="28"/>
          <w:szCs w:val="28"/>
          <w:rtl/>
        </w:rPr>
        <w:t xml:space="preserve"> برا</w:t>
      </w:r>
      <w:r w:rsidRPr="00E93AD8">
        <w:rPr>
          <w:rFonts w:cs="B Badr" w:hint="cs"/>
          <w:sz w:val="28"/>
          <w:szCs w:val="28"/>
          <w:rtl/>
        </w:rPr>
        <w:t>ی</w:t>
      </w:r>
      <w:r w:rsidRPr="00E93AD8">
        <w:rPr>
          <w:rFonts w:cs="B Badr"/>
          <w:sz w:val="28"/>
          <w:szCs w:val="28"/>
          <w:rtl/>
        </w:rPr>
        <w:t xml:space="preserve"> فراگرفتن احکام اله</w:t>
      </w:r>
      <w:r w:rsidRPr="00E93AD8">
        <w:rPr>
          <w:rFonts w:cs="B Badr" w:hint="cs"/>
          <w:sz w:val="28"/>
          <w:szCs w:val="28"/>
          <w:rtl/>
        </w:rPr>
        <w:t>ی</w:t>
      </w:r>
      <w:r w:rsidRPr="00E93AD8">
        <w:rPr>
          <w:rFonts w:cs="B Badr"/>
          <w:sz w:val="28"/>
          <w:szCs w:val="28"/>
          <w:rtl/>
        </w:rPr>
        <w:t xml:space="preserve"> و فقه اسلام</w:t>
      </w:r>
      <w:r w:rsidRPr="00E93AD8">
        <w:rPr>
          <w:rFonts w:cs="B Badr" w:hint="cs"/>
          <w:sz w:val="28"/>
          <w:szCs w:val="28"/>
          <w:rtl/>
        </w:rPr>
        <w:t>ی</w:t>
      </w:r>
      <w:r w:rsidRPr="00E93AD8">
        <w:rPr>
          <w:rFonts w:cs="B Badr"/>
          <w:sz w:val="28"/>
          <w:szCs w:val="28"/>
          <w:rtl/>
        </w:rPr>
        <w:t xml:space="preserve"> به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که شهر حضرت رسول صلّ</w:t>
      </w:r>
      <w:r w:rsidRPr="00E93AD8">
        <w:rPr>
          <w:rFonts w:cs="B Badr" w:hint="cs"/>
          <w:sz w:val="28"/>
          <w:szCs w:val="28"/>
          <w:rtl/>
        </w:rPr>
        <w:t>ی</w:t>
      </w:r>
      <w:r w:rsidRPr="00E93AD8">
        <w:rPr>
          <w:rFonts w:cs="B Badr"/>
          <w:sz w:val="28"/>
          <w:szCs w:val="28"/>
          <w:rtl/>
        </w:rPr>
        <w:t xml:space="preserve"> اللّه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وآله وسلّم و اصحاب و تابعان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بود، رو</w:t>
      </w:r>
      <w:r w:rsidRPr="00E93AD8">
        <w:rPr>
          <w:rFonts w:cs="B Badr" w:hint="cs"/>
          <w:sz w:val="28"/>
          <w:szCs w:val="28"/>
          <w:rtl/>
        </w:rPr>
        <w:t>ی</w:t>
      </w:r>
      <w:r w:rsidRPr="00E93AD8">
        <w:rPr>
          <w:rFonts w:cs="B Badr"/>
          <w:sz w:val="28"/>
          <w:szCs w:val="28"/>
          <w:rtl/>
        </w:rPr>
        <w:t xml:space="preserve"> م</w:t>
      </w:r>
      <w:r w:rsidRPr="00E93AD8">
        <w:rPr>
          <w:rFonts w:cs="B Badr" w:hint="cs"/>
          <w:sz w:val="28"/>
          <w:szCs w:val="28"/>
          <w:rtl/>
        </w:rPr>
        <w:t>ی</w:t>
      </w:r>
      <w:r w:rsidRPr="00E93AD8">
        <w:rPr>
          <w:rFonts w:cs="B Badr"/>
          <w:sz w:val="28"/>
          <w:szCs w:val="28"/>
          <w:rtl/>
        </w:rPr>
        <w:t xml:space="preserve"> نهادند. فقها و محدّثان بزرگ</w:t>
      </w:r>
      <w:r w:rsidRPr="00E93AD8">
        <w:rPr>
          <w:rFonts w:cs="B Badr" w:hint="cs"/>
          <w:sz w:val="28"/>
          <w:szCs w:val="28"/>
          <w:rtl/>
        </w:rPr>
        <w:t>ی</w:t>
      </w:r>
      <w:r w:rsidRPr="00E93AD8">
        <w:rPr>
          <w:rFonts w:cs="B Badr"/>
          <w:sz w:val="28"/>
          <w:szCs w:val="28"/>
          <w:rtl/>
        </w:rPr>
        <w:t xml:space="preserve"> از جمله سع</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بن مس</w:t>
      </w:r>
      <w:r w:rsidRPr="00E93AD8">
        <w:rPr>
          <w:rFonts w:cs="B Badr" w:hint="cs"/>
          <w:sz w:val="28"/>
          <w:szCs w:val="28"/>
          <w:rtl/>
        </w:rPr>
        <w:t>یّ</w:t>
      </w:r>
      <w:r w:rsidRPr="00E93AD8">
        <w:rPr>
          <w:rFonts w:cs="B Badr" w:hint="eastAsia"/>
          <w:sz w:val="28"/>
          <w:szCs w:val="28"/>
          <w:rtl/>
        </w:rPr>
        <w:t>ب</w:t>
      </w:r>
      <w:r w:rsidRPr="00E93AD8">
        <w:rPr>
          <w:rFonts w:cs="B Badr"/>
          <w:sz w:val="28"/>
          <w:szCs w:val="28"/>
          <w:rtl/>
        </w:rPr>
        <w:t xml:space="preserve"> (متوفّ</w:t>
      </w:r>
      <w:r w:rsidRPr="00E93AD8">
        <w:rPr>
          <w:rFonts w:cs="B Badr" w:hint="cs"/>
          <w:sz w:val="28"/>
          <w:szCs w:val="28"/>
          <w:rtl/>
        </w:rPr>
        <w:t>ی</w:t>
      </w:r>
      <w:r w:rsidRPr="00E93AD8">
        <w:rPr>
          <w:rFonts w:cs="B Badr"/>
          <w:sz w:val="28"/>
          <w:szCs w:val="28"/>
          <w:rtl/>
        </w:rPr>
        <w:t xml:space="preserve"> ۹۴)، رب</w:t>
      </w:r>
      <w:r w:rsidRPr="00E93AD8">
        <w:rPr>
          <w:rFonts w:cs="B Badr" w:hint="cs"/>
          <w:sz w:val="28"/>
          <w:szCs w:val="28"/>
          <w:rtl/>
        </w:rPr>
        <w:t>ی</w:t>
      </w:r>
      <w:r w:rsidRPr="00E93AD8">
        <w:rPr>
          <w:rFonts w:cs="B Badr" w:hint="eastAsia"/>
          <w:sz w:val="28"/>
          <w:szCs w:val="28"/>
          <w:rtl/>
        </w:rPr>
        <w:t>عة</w:t>
      </w:r>
      <w:r w:rsidRPr="00E93AD8">
        <w:rPr>
          <w:rFonts w:cs="B Badr"/>
          <w:sz w:val="28"/>
          <w:szCs w:val="28"/>
          <w:rtl/>
        </w:rPr>
        <w:t xml:space="preserve"> الرأ</w:t>
      </w:r>
      <w:r w:rsidRPr="00E93AD8">
        <w:rPr>
          <w:rFonts w:cs="B Badr" w:hint="cs"/>
          <w:sz w:val="28"/>
          <w:szCs w:val="28"/>
          <w:rtl/>
        </w:rPr>
        <w:t>ی</w:t>
      </w:r>
      <w:r w:rsidRPr="00E93AD8">
        <w:rPr>
          <w:rFonts w:cs="B Badr"/>
          <w:sz w:val="28"/>
          <w:szCs w:val="28"/>
          <w:rtl/>
        </w:rPr>
        <w:t xml:space="preserve"> (متوفّ</w:t>
      </w:r>
      <w:r w:rsidRPr="00E93AD8">
        <w:rPr>
          <w:rFonts w:cs="B Badr" w:hint="cs"/>
          <w:sz w:val="28"/>
          <w:szCs w:val="28"/>
          <w:rtl/>
        </w:rPr>
        <w:t>ی</w:t>
      </w:r>
      <w:r w:rsidRPr="00E93AD8">
        <w:rPr>
          <w:rFonts w:cs="B Badr"/>
          <w:sz w:val="28"/>
          <w:szCs w:val="28"/>
          <w:rtl/>
        </w:rPr>
        <w:t xml:space="preserve"> ۱۳۶)، سف</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بن عُ</w:t>
      </w:r>
      <w:r w:rsidRPr="00E93AD8">
        <w:rPr>
          <w:rFonts w:cs="B Badr" w:hint="cs"/>
          <w:sz w:val="28"/>
          <w:szCs w:val="28"/>
          <w:rtl/>
        </w:rPr>
        <w:t>یَیْ</w:t>
      </w:r>
      <w:r w:rsidRPr="00E93AD8">
        <w:rPr>
          <w:rFonts w:cs="B Badr" w:hint="eastAsia"/>
          <w:sz w:val="28"/>
          <w:szCs w:val="28"/>
          <w:rtl/>
        </w:rPr>
        <w:t>نه</w:t>
      </w:r>
      <w:r w:rsidRPr="00E93AD8">
        <w:rPr>
          <w:rFonts w:cs="B Badr"/>
          <w:sz w:val="28"/>
          <w:szCs w:val="28"/>
          <w:rtl/>
        </w:rPr>
        <w:t xml:space="preserve"> و محمّد بن شهاب زُهْر</w:t>
      </w:r>
      <w:r w:rsidRPr="00E93AD8">
        <w:rPr>
          <w:rFonts w:cs="B Badr" w:hint="cs"/>
          <w:sz w:val="28"/>
          <w:szCs w:val="28"/>
          <w:rtl/>
        </w:rPr>
        <w:t>ی</w:t>
      </w:r>
      <w:r w:rsidRPr="00E93AD8">
        <w:rPr>
          <w:rFonts w:cs="B Badr"/>
          <w:sz w:val="28"/>
          <w:szCs w:val="28"/>
          <w:rtl/>
        </w:rPr>
        <w:t xml:space="preserve"> (متوفّ</w:t>
      </w:r>
      <w:r w:rsidRPr="00E93AD8">
        <w:rPr>
          <w:rFonts w:cs="B Badr" w:hint="cs"/>
          <w:sz w:val="28"/>
          <w:szCs w:val="28"/>
          <w:rtl/>
        </w:rPr>
        <w:t>ی</w:t>
      </w:r>
      <w:r w:rsidRPr="00E93AD8">
        <w:rPr>
          <w:rFonts w:cs="B Badr"/>
          <w:sz w:val="28"/>
          <w:szCs w:val="28"/>
          <w:rtl/>
        </w:rPr>
        <w:t xml:space="preserve"> ۱۲۴) در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شهر جمع بودند. بخصوص که منع کتابت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در زمان عمر بن عبدالعز</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لغو شده بود.[۴]</w:t>
      </w:r>
    </w:p>
    <w:p w:rsidR="006E066F" w:rsidRDefault="00E93AD8" w:rsidP="00E93AD8">
      <w:pPr>
        <w:tabs>
          <w:tab w:val="left" w:pos="9466"/>
        </w:tabs>
        <w:rPr>
          <w:rFonts w:cs="B Badr"/>
          <w:sz w:val="28"/>
          <w:szCs w:val="28"/>
          <w:rtl/>
        </w:rPr>
      </w:pPr>
      <w:r w:rsidRPr="00E93AD8">
        <w:rPr>
          <w:rFonts w:cs="B Badr" w:hint="eastAsia"/>
          <w:sz w:val="28"/>
          <w:szCs w:val="28"/>
          <w:rtl/>
        </w:rPr>
        <w:t>در</w:t>
      </w:r>
      <w:r w:rsidRPr="00E93AD8">
        <w:rPr>
          <w:rFonts w:cs="B Badr"/>
          <w:sz w:val="28"/>
          <w:szCs w:val="28"/>
          <w:rtl/>
        </w:rPr>
        <w:t xml:space="preserve">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دورانِ شکوفا</w:t>
      </w:r>
      <w:r w:rsidRPr="00E93AD8">
        <w:rPr>
          <w:rFonts w:cs="B Badr" w:hint="cs"/>
          <w:sz w:val="28"/>
          <w:szCs w:val="28"/>
          <w:rtl/>
        </w:rPr>
        <w:t>یی</w:t>
      </w:r>
      <w:r w:rsidRPr="00E93AD8">
        <w:rPr>
          <w:rFonts w:cs="B Badr"/>
          <w:sz w:val="28"/>
          <w:szCs w:val="28"/>
          <w:rtl/>
        </w:rPr>
        <w:t xml:space="preserve"> فقه و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بود که دانش و معرفت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و ن</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فرزند او امام صادق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بر همگان آشکار شد و اصول و مبان</w:t>
      </w:r>
      <w:r w:rsidRPr="00E93AD8">
        <w:rPr>
          <w:rFonts w:cs="B Badr" w:hint="cs"/>
          <w:sz w:val="28"/>
          <w:szCs w:val="28"/>
          <w:rtl/>
        </w:rPr>
        <w:t>ی</w:t>
      </w:r>
      <w:r w:rsidRPr="00E93AD8">
        <w:rPr>
          <w:rFonts w:cs="B Badr"/>
          <w:sz w:val="28"/>
          <w:szCs w:val="28"/>
          <w:rtl/>
        </w:rPr>
        <w:t xml:space="preserve"> کلام و فقه و سا</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معارف د</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که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دو امام ب</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از همه مب</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آن بودند، تدو</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و توسّط راو</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و شاگردان </w:t>
      </w:r>
      <w:r w:rsidRPr="00E93AD8">
        <w:rPr>
          <w:rFonts w:cs="B Badr" w:hint="eastAsia"/>
          <w:sz w:val="28"/>
          <w:szCs w:val="28"/>
          <w:rtl/>
        </w:rPr>
        <w:t>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به عالم پراکنده شد. بس</w:t>
      </w:r>
      <w:r w:rsidRPr="00E93AD8">
        <w:rPr>
          <w:rFonts w:cs="B Badr" w:hint="cs"/>
          <w:sz w:val="28"/>
          <w:szCs w:val="28"/>
          <w:rtl/>
        </w:rPr>
        <w:t>ی</w:t>
      </w:r>
      <w:r w:rsidRPr="00E93AD8">
        <w:rPr>
          <w:rFonts w:cs="B Badr" w:hint="eastAsia"/>
          <w:sz w:val="28"/>
          <w:szCs w:val="28"/>
          <w:rtl/>
        </w:rPr>
        <w:t>ار</w:t>
      </w:r>
      <w:r w:rsidRPr="00E93AD8">
        <w:rPr>
          <w:rFonts w:cs="B Badr" w:hint="cs"/>
          <w:sz w:val="28"/>
          <w:szCs w:val="28"/>
          <w:rtl/>
        </w:rPr>
        <w:t>ی</w:t>
      </w:r>
      <w:r w:rsidRPr="00E93AD8">
        <w:rPr>
          <w:rFonts w:cs="B Badr"/>
          <w:sz w:val="28"/>
          <w:szCs w:val="28"/>
          <w:rtl/>
        </w:rPr>
        <w:t xml:space="preserve"> از مجتهدان و مؤسّسان مذاهب فقه</w:t>
      </w:r>
      <w:r w:rsidRPr="00E93AD8">
        <w:rPr>
          <w:rFonts w:cs="B Badr" w:hint="cs"/>
          <w:sz w:val="28"/>
          <w:szCs w:val="28"/>
          <w:rtl/>
        </w:rPr>
        <w:t>یِ</w:t>
      </w:r>
      <w:r w:rsidRPr="00E93AD8">
        <w:rPr>
          <w:rFonts w:cs="B Badr"/>
          <w:sz w:val="28"/>
          <w:szCs w:val="28"/>
          <w:rtl/>
        </w:rPr>
        <w:t xml:space="preserve"> د</w:t>
      </w:r>
      <w:r w:rsidRPr="00E93AD8">
        <w:rPr>
          <w:rFonts w:cs="B Badr" w:hint="cs"/>
          <w:sz w:val="28"/>
          <w:szCs w:val="28"/>
          <w:rtl/>
        </w:rPr>
        <w:t>ی</w:t>
      </w:r>
      <w:r w:rsidRPr="00E93AD8">
        <w:rPr>
          <w:rFonts w:cs="B Badr" w:hint="eastAsia"/>
          <w:sz w:val="28"/>
          <w:szCs w:val="28"/>
          <w:rtl/>
        </w:rPr>
        <w:t>گر</w:t>
      </w:r>
      <w:r w:rsidRPr="00E93AD8">
        <w:rPr>
          <w:rFonts w:cs="B Badr"/>
          <w:sz w:val="28"/>
          <w:szCs w:val="28"/>
          <w:rtl/>
        </w:rPr>
        <w:t xml:space="preserve"> از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دو امام ف</w:t>
      </w:r>
      <w:r w:rsidRPr="00E93AD8">
        <w:rPr>
          <w:rFonts w:cs="B Badr" w:hint="cs"/>
          <w:sz w:val="28"/>
          <w:szCs w:val="28"/>
          <w:rtl/>
        </w:rPr>
        <w:t>ی</w:t>
      </w:r>
      <w:r w:rsidRPr="00E93AD8">
        <w:rPr>
          <w:rFonts w:cs="B Badr" w:hint="eastAsia"/>
          <w:sz w:val="28"/>
          <w:szCs w:val="28"/>
          <w:rtl/>
        </w:rPr>
        <w:t>ض</w:t>
      </w:r>
      <w:r w:rsidRPr="00E93AD8">
        <w:rPr>
          <w:rFonts w:cs="B Badr"/>
          <w:sz w:val="28"/>
          <w:szCs w:val="28"/>
          <w:rtl/>
        </w:rPr>
        <w:t xml:space="preserve"> برده اند و به هم</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جهت، را</w:t>
      </w:r>
      <w:r w:rsidRPr="00E93AD8">
        <w:rPr>
          <w:rFonts w:cs="B Badr" w:hint="cs"/>
          <w:sz w:val="28"/>
          <w:szCs w:val="28"/>
          <w:rtl/>
        </w:rPr>
        <w:t>ی</w:t>
      </w:r>
      <w:r w:rsidRPr="00E93AD8">
        <w:rPr>
          <w:rFonts w:cs="B Badr" w:hint="eastAsia"/>
          <w:sz w:val="28"/>
          <w:szCs w:val="28"/>
          <w:rtl/>
        </w:rPr>
        <w:t>ج</w:t>
      </w:r>
      <w:r w:rsidRPr="00E93AD8">
        <w:rPr>
          <w:rFonts w:cs="B Badr"/>
          <w:sz w:val="28"/>
          <w:szCs w:val="28"/>
          <w:rtl/>
        </w:rPr>
        <w:t xml:space="preserve"> شدن لقب «باقر» برا</w:t>
      </w:r>
      <w:r w:rsidRPr="00E93AD8">
        <w:rPr>
          <w:rFonts w:cs="B Badr" w:hint="cs"/>
          <w:sz w:val="28"/>
          <w:szCs w:val="28"/>
          <w:rtl/>
        </w:rPr>
        <w:t>ی</w:t>
      </w:r>
      <w:r w:rsidRPr="00E93AD8">
        <w:rPr>
          <w:rFonts w:cs="B Badr"/>
          <w:sz w:val="28"/>
          <w:szCs w:val="28"/>
          <w:rtl/>
        </w:rPr>
        <w:t xml:space="preserve"> امام پنجم، که لقب</w:t>
      </w:r>
      <w:r w:rsidRPr="00E93AD8">
        <w:rPr>
          <w:rFonts w:cs="B Badr" w:hint="cs"/>
          <w:sz w:val="28"/>
          <w:szCs w:val="28"/>
          <w:rtl/>
        </w:rPr>
        <w:t>ی</w:t>
      </w:r>
      <w:r w:rsidRPr="00E93AD8">
        <w:rPr>
          <w:rFonts w:cs="B Badr"/>
          <w:sz w:val="28"/>
          <w:szCs w:val="28"/>
          <w:rtl/>
        </w:rPr>
        <w:t xml:space="preserve"> کاملاً علم</w:t>
      </w:r>
      <w:r w:rsidRPr="00E93AD8">
        <w:rPr>
          <w:rFonts w:cs="B Badr" w:hint="cs"/>
          <w:sz w:val="28"/>
          <w:szCs w:val="28"/>
          <w:rtl/>
        </w:rPr>
        <w:t>ی</w:t>
      </w:r>
      <w:r w:rsidRPr="00E93AD8">
        <w:rPr>
          <w:rFonts w:cs="B Badr"/>
          <w:sz w:val="28"/>
          <w:szCs w:val="28"/>
          <w:rtl/>
        </w:rPr>
        <w:t xml:space="preserve"> بود، بس</w:t>
      </w:r>
      <w:r w:rsidRPr="00E93AD8">
        <w:rPr>
          <w:rFonts w:cs="B Badr" w:hint="cs"/>
          <w:sz w:val="28"/>
          <w:szCs w:val="28"/>
          <w:rtl/>
        </w:rPr>
        <w:t>ی</w:t>
      </w:r>
      <w:r w:rsidRPr="00E93AD8">
        <w:rPr>
          <w:rFonts w:cs="B Badr" w:hint="eastAsia"/>
          <w:sz w:val="28"/>
          <w:szCs w:val="28"/>
          <w:rtl/>
        </w:rPr>
        <w:t>ار</w:t>
      </w:r>
      <w:r w:rsidRPr="00E93AD8">
        <w:rPr>
          <w:rFonts w:cs="B Badr"/>
          <w:sz w:val="28"/>
          <w:szCs w:val="28"/>
          <w:rtl/>
        </w:rPr>
        <w:t xml:space="preserve"> پر معن</w:t>
      </w:r>
      <w:r w:rsidRPr="00E93AD8">
        <w:rPr>
          <w:rFonts w:cs="B Badr" w:hint="cs"/>
          <w:sz w:val="28"/>
          <w:szCs w:val="28"/>
          <w:rtl/>
        </w:rPr>
        <w:t>ی</w:t>
      </w:r>
      <w:r w:rsidRPr="00E93AD8">
        <w:rPr>
          <w:rFonts w:cs="B Badr"/>
          <w:sz w:val="28"/>
          <w:szCs w:val="28"/>
          <w:rtl/>
        </w:rPr>
        <w:t xml:space="preserve"> است.[۵]</w:t>
      </w:r>
    </w:p>
    <w:p w:rsidR="00E93AD8" w:rsidRPr="00E93AD8" w:rsidRDefault="00E93AD8" w:rsidP="00E93AD8">
      <w:pPr>
        <w:tabs>
          <w:tab w:val="left" w:pos="9466"/>
        </w:tabs>
        <w:rPr>
          <w:rFonts w:cs="B Badr"/>
          <w:sz w:val="28"/>
          <w:szCs w:val="28"/>
          <w:rtl/>
        </w:rPr>
      </w:pPr>
      <w:r w:rsidRPr="00E93AD8">
        <w:rPr>
          <w:rFonts w:cs="B Badr" w:hint="eastAsia"/>
          <w:sz w:val="28"/>
          <w:szCs w:val="28"/>
          <w:rtl/>
        </w:rPr>
        <w:lastRenderedPageBreak/>
        <w:t>در</w:t>
      </w:r>
      <w:r w:rsidRPr="00E93AD8">
        <w:rPr>
          <w:rFonts w:cs="B Badr"/>
          <w:sz w:val="28"/>
          <w:szCs w:val="28"/>
          <w:rtl/>
        </w:rPr>
        <w:t xml:space="preserve"> زمان امام باقر عل</w:t>
      </w:r>
      <w:r w:rsidRPr="00E93AD8">
        <w:rPr>
          <w:rFonts w:cs="B Badr" w:hint="cs"/>
          <w:sz w:val="28"/>
          <w:szCs w:val="28"/>
          <w:rtl/>
        </w:rPr>
        <w:t>ی</w:t>
      </w:r>
      <w:r w:rsidRPr="00E93AD8">
        <w:rPr>
          <w:rFonts w:cs="B Badr" w:hint="eastAsia"/>
          <w:sz w:val="28"/>
          <w:szCs w:val="28"/>
          <w:rtl/>
        </w:rPr>
        <w:t>ه‌السلام‌</w:t>
      </w:r>
      <w:r w:rsidRPr="00E93AD8">
        <w:rPr>
          <w:rFonts w:cs="B Badr"/>
          <w:sz w:val="28"/>
          <w:szCs w:val="28"/>
          <w:rtl/>
        </w:rPr>
        <w:t xml:space="preserve"> فرقه ها</w:t>
      </w:r>
      <w:r w:rsidRPr="00E93AD8">
        <w:rPr>
          <w:rFonts w:cs="B Badr" w:hint="cs"/>
          <w:sz w:val="28"/>
          <w:szCs w:val="28"/>
          <w:rtl/>
        </w:rPr>
        <w:t>ی</w:t>
      </w:r>
      <w:r w:rsidRPr="00E93AD8">
        <w:rPr>
          <w:rFonts w:cs="B Badr"/>
          <w:sz w:val="28"/>
          <w:szCs w:val="28"/>
          <w:rtl/>
        </w:rPr>
        <w:t xml:space="preserve"> انحراف</w:t>
      </w:r>
      <w:r w:rsidRPr="00E93AD8">
        <w:rPr>
          <w:rFonts w:cs="B Badr" w:hint="cs"/>
          <w:sz w:val="28"/>
          <w:szCs w:val="28"/>
          <w:rtl/>
        </w:rPr>
        <w:t>ی</w:t>
      </w:r>
      <w:r w:rsidRPr="00E93AD8">
        <w:rPr>
          <w:rFonts w:cs="B Badr"/>
          <w:sz w:val="28"/>
          <w:szCs w:val="28"/>
          <w:rtl/>
        </w:rPr>
        <w:t xml:space="preserve"> بس</w:t>
      </w:r>
      <w:r w:rsidRPr="00E93AD8">
        <w:rPr>
          <w:rFonts w:cs="B Badr" w:hint="cs"/>
          <w:sz w:val="28"/>
          <w:szCs w:val="28"/>
          <w:rtl/>
        </w:rPr>
        <w:t>ی</w:t>
      </w:r>
      <w:r w:rsidRPr="00E93AD8">
        <w:rPr>
          <w:rFonts w:cs="B Badr" w:hint="eastAsia"/>
          <w:sz w:val="28"/>
          <w:szCs w:val="28"/>
          <w:rtl/>
        </w:rPr>
        <w:t>ار</w:t>
      </w:r>
      <w:r w:rsidRPr="00E93AD8">
        <w:rPr>
          <w:rFonts w:cs="B Badr" w:hint="cs"/>
          <w:sz w:val="28"/>
          <w:szCs w:val="28"/>
          <w:rtl/>
        </w:rPr>
        <w:t>ی</w:t>
      </w:r>
      <w:r w:rsidRPr="00E93AD8">
        <w:rPr>
          <w:rFonts w:cs="B Badr"/>
          <w:sz w:val="28"/>
          <w:szCs w:val="28"/>
          <w:rtl/>
        </w:rPr>
        <w:t xml:space="preserve"> پد</w:t>
      </w:r>
      <w:r w:rsidRPr="00E93AD8">
        <w:rPr>
          <w:rFonts w:cs="B Badr" w:hint="cs"/>
          <w:sz w:val="28"/>
          <w:szCs w:val="28"/>
          <w:rtl/>
        </w:rPr>
        <w:t>ی</w:t>
      </w:r>
      <w:r w:rsidRPr="00E93AD8">
        <w:rPr>
          <w:rFonts w:cs="B Badr" w:hint="eastAsia"/>
          <w:sz w:val="28"/>
          <w:szCs w:val="28"/>
          <w:rtl/>
        </w:rPr>
        <w:t>دار</w:t>
      </w:r>
      <w:r w:rsidRPr="00E93AD8">
        <w:rPr>
          <w:rFonts w:cs="B Badr"/>
          <w:sz w:val="28"/>
          <w:szCs w:val="28"/>
          <w:rtl/>
        </w:rPr>
        <w:t xml:space="preserve"> شده بود که امام در‌ مقام پاسدار</w:t>
      </w:r>
      <w:r w:rsidRPr="00E93AD8">
        <w:rPr>
          <w:rFonts w:cs="B Badr" w:hint="cs"/>
          <w:sz w:val="28"/>
          <w:szCs w:val="28"/>
          <w:rtl/>
        </w:rPr>
        <w:t>ی</w:t>
      </w:r>
      <w:r w:rsidRPr="00E93AD8">
        <w:rPr>
          <w:rFonts w:cs="B Badr"/>
          <w:sz w:val="28"/>
          <w:szCs w:val="28"/>
          <w:rtl/>
        </w:rPr>
        <w:t xml:space="preserve"> از اسلام در قالب مناظره با سران فرقه‌ها </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در ب</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اصحاب خود، پوچ</w:t>
      </w:r>
      <w:r w:rsidRPr="00E93AD8">
        <w:rPr>
          <w:rFonts w:cs="B Badr" w:hint="cs"/>
          <w:sz w:val="28"/>
          <w:szCs w:val="28"/>
          <w:rtl/>
        </w:rPr>
        <w:t>ی</w:t>
      </w:r>
      <w:r w:rsidRPr="00E93AD8">
        <w:rPr>
          <w:rFonts w:cs="B Badr"/>
          <w:sz w:val="28"/>
          <w:szCs w:val="28"/>
          <w:rtl/>
        </w:rPr>
        <w:t xml:space="preserve"> عقا</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منحرفان را آشکار م</w:t>
      </w:r>
      <w:r w:rsidRPr="00E93AD8">
        <w:rPr>
          <w:rFonts w:cs="B Badr" w:hint="cs"/>
          <w:sz w:val="28"/>
          <w:szCs w:val="28"/>
          <w:rtl/>
        </w:rPr>
        <w:t>ی‌</w:t>
      </w:r>
      <w:r w:rsidRPr="00E93AD8">
        <w:rPr>
          <w:rFonts w:cs="B Badr" w:hint="eastAsia"/>
          <w:sz w:val="28"/>
          <w:szCs w:val="28"/>
          <w:rtl/>
        </w:rPr>
        <w:t>کرد</w:t>
      </w:r>
      <w:r w:rsidRPr="00E93AD8">
        <w:rPr>
          <w:rFonts w:cs="B Badr"/>
          <w:sz w:val="28"/>
          <w:szCs w:val="28"/>
          <w:rtl/>
        </w:rPr>
        <w:t xml:space="preserve"> و به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وس</w:t>
      </w:r>
      <w:r w:rsidRPr="00E93AD8">
        <w:rPr>
          <w:rFonts w:cs="B Badr" w:hint="cs"/>
          <w:sz w:val="28"/>
          <w:szCs w:val="28"/>
          <w:rtl/>
        </w:rPr>
        <w:t>ی</w:t>
      </w:r>
      <w:r w:rsidRPr="00E93AD8">
        <w:rPr>
          <w:rFonts w:cs="B Badr" w:hint="eastAsia"/>
          <w:sz w:val="28"/>
          <w:szCs w:val="28"/>
          <w:rtl/>
        </w:rPr>
        <w:t>له</w:t>
      </w:r>
      <w:r w:rsidRPr="00E93AD8">
        <w:rPr>
          <w:rFonts w:cs="B Badr"/>
          <w:sz w:val="28"/>
          <w:szCs w:val="28"/>
          <w:rtl/>
        </w:rPr>
        <w:t xml:space="preserve"> از پا</w:t>
      </w:r>
      <w:r w:rsidRPr="00E93AD8">
        <w:rPr>
          <w:rFonts w:cs="B Badr" w:hint="cs"/>
          <w:sz w:val="28"/>
          <w:szCs w:val="28"/>
          <w:rtl/>
        </w:rPr>
        <w:t>ی</w:t>
      </w:r>
      <w:r w:rsidRPr="00E93AD8">
        <w:rPr>
          <w:rFonts w:cs="B Badr" w:hint="eastAsia"/>
          <w:sz w:val="28"/>
          <w:szCs w:val="28"/>
          <w:rtl/>
        </w:rPr>
        <w:t>گاه‌ها</w:t>
      </w:r>
      <w:r w:rsidRPr="00E93AD8">
        <w:rPr>
          <w:rFonts w:cs="B Badr" w:hint="cs"/>
          <w:sz w:val="28"/>
          <w:szCs w:val="28"/>
          <w:rtl/>
        </w:rPr>
        <w:t>ی</w:t>
      </w:r>
      <w:r w:rsidRPr="00E93AD8">
        <w:rPr>
          <w:rFonts w:cs="B Badr"/>
          <w:sz w:val="28"/>
          <w:szCs w:val="28"/>
          <w:rtl/>
        </w:rPr>
        <w:t xml:space="preserve"> فکر</w:t>
      </w:r>
      <w:r w:rsidRPr="00E93AD8">
        <w:rPr>
          <w:rFonts w:cs="B Badr" w:hint="cs"/>
          <w:sz w:val="28"/>
          <w:szCs w:val="28"/>
          <w:rtl/>
        </w:rPr>
        <w:t>ی</w:t>
      </w:r>
      <w:r w:rsidRPr="00E93AD8">
        <w:rPr>
          <w:rFonts w:cs="B Badr"/>
          <w:sz w:val="28"/>
          <w:szCs w:val="28"/>
          <w:rtl/>
        </w:rPr>
        <w:t xml:space="preserve"> و عق</w:t>
      </w:r>
      <w:r w:rsidRPr="00E93AD8">
        <w:rPr>
          <w:rFonts w:cs="B Badr" w:hint="cs"/>
          <w:sz w:val="28"/>
          <w:szCs w:val="28"/>
          <w:rtl/>
        </w:rPr>
        <w:t>ی</w:t>
      </w:r>
      <w:r w:rsidRPr="00E93AD8">
        <w:rPr>
          <w:rFonts w:cs="B Badr" w:hint="eastAsia"/>
          <w:sz w:val="28"/>
          <w:szCs w:val="28"/>
          <w:rtl/>
        </w:rPr>
        <w:t>دت</w:t>
      </w:r>
      <w:r w:rsidRPr="00E93AD8">
        <w:rPr>
          <w:rFonts w:cs="B Badr" w:hint="cs"/>
          <w:sz w:val="28"/>
          <w:szCs w:val="28"/>
          <w:rtl/>
        </w:rPr>
        <w:t>ی</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دفاع م</w:t>
      </w:r>
      <w:r w:rsidRPr="00E93AD8">
        <w:rPr>
          <w:rFonts w:cs="B Badr" w:hint="cs"/>
          <w:sz w:val="28"/>
          <w:szCs w:val="28"/>
          <w:rtl/>
        </w:rPr>
        <w:t>ی‌</w:t>
      </w:r>
      <w:r w:rsidRPr="00E93AD8">
        <w:rPr>
          <w:rFonts w:cs="B Badr" w:hint="eastAsia"/>
          <w:sz w:val="28"/>
          <w:szCs w:val="28"/>
          <w:rtl/>
        </w:rPr>
        <w:t>نمود</w:t>
      </w:r>
      <w:r w:rsidRPr="00E93AD8">
        <w:rPr>
          <w:rFonts w:cs="B Badr"/>
          <w:sz w:val="28"/>
          <w:szCs w:val="28"/>
          <w:rtl/>
        </w:rPr>
        <w:t>.[۶]</w:t>
      </w:r>
    </w:p>
    <w:p w:rsidR="006E066F" w:rsidRDefault="00E93AD8" w:rsidP="00E93AD8">
      <w:pPr>
        <w:tabs>
          <w:tab w:val="left" w:pos="9466"/>
        </w:tabs>
        <w:rPr>
          <w:rFonts w:cs="B Badr"/>
          <w:sz w:val="28"/>
          <w:szCs w:val="28"/>
          <w:rtl/>
        </w:rPr>
      </w:pPr>
      <w:r w:rsidRPr="00E93AD8">
        <w:rPr>
          <w:rFonts w:cs="B Badr" w:hint="eastAsia"/>
          <w:sz w:val="28"/>
          <w:szCs w:val="28"/>
          <w:rtl/>
        </w:rPr>
        <w:t>دانش</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6E066F" w:rsidRDefault="00E93AD8" w:rsidP="00E93AD8">
      <w:pPr>
        <w:tabs>
          <w:tab w:val="left" w:pos="9466"/>
        </w:tabs>
        <w:rPr>
          <w:rFonts w:cs="B Badr"/>
          <w:sz w:val="28"/>
          <w:szCs w:val="28"/>
          <w:rtl/>
        </w:rPr>
      </w:pPr>
      <w:r w:rsidRPr="00E93AD8">
        <w:rPr>
          <w:rFonts w:cs="B Badr" w:hint="eastAsia"/>
          <w:sz w:val="28"/>
          <w:szCs w:val="28"/>
          <w:rtl/>
        </w:rPr>
        <w:t>«باقر</w:t>
      </w:r>
      <w:r w:rsidRPr="00E93AD8">
        <w:rPr>
          <w:rFonts w:cs="B Badr"/>
          <w:sz w:val="28"/>
          <w:szCs w:val="28"/>
          <w:rtl/>
        </w:rPr>
        <w:t xml:space="preserve"> العلوم» لقب مشهور آن حضرت است. در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معروف</w:t>
      </w:r>
      <w:r w:rsidRPr="00E93AD8">
        <w:rPr>
          <w:rFonts w:cs="B Badr" w:hint="cs"/>
          <w:sz w:val="28"/>
          <w:szCs w:val="28"/>
          <w:rtl/>
        </w:rPr>
        <w:t>ی</w:t>
      </w:r>
      <w:r w:rsidRPr="00E93AD8">
        <w:rPr>
          <w:rFonts w:cs="B Badr"/>
          <w:sz w:val="28"/>
          <w:szCs w:val="28"/>
          <w:rtl/>
        </w:rPr>
        <w:t xml:space="preserve">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خدا صلى الله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و آله به جابر بن عبدالله انصار</w:t>
      </w:r>
      <w:r w:rsidRPr="00E93AD8">
        <w:rPr>
          <w:rFonts w:cs="B Badr" w:hint="cs"/>
          <w:sz w:val="28"/>
          <w:szCs w:val="28"/>
          <w:rtl/>
        </w:rPr>
        <w:t>ی</w:t>
      </w:r>
      <w:r w:rsidRPr="00E93AD8">
        <w:rPr>
          <w:rFonts w:cs="B Badr"/>
          <w:sz w:val="28"/>
          <w:szCs w:val="28"/>
          <w:rtl/>
        </w:rPr>
        <w:t xml:space="preserve"> فرمود: «إنّک ستُدرِک رجُلاً مِنّ</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اسمُه اسْمِ</w:t>
      </w:r>
      <w:r w:rsidRPr="00E93AD8">
        <w:rPr>
          <w:rFonts w:cs="B Badr" w:hint="cs"/>
          <w:sz w:val="28"/>
          <w:szCs w:val="28"/>
          <w:rtl/>
        </w:rPr>
        <w:t>ی</w:t>
      </w:r>
      <w:r w:rsidRPr="00E93AD8">
        <w:rPr>
          <w:rFonts w:cs="B Badr"/>
          <w:sz w:val="28"/>
          <w:szCs w:val="28"/>
          <w:rtl/>
        </w:rPr>
        <w:t xml:space="preserve"> و شَمائلُهُ شَمائل</w:t>
      </w:r>
      <w:r w:rsidRPr="00E93AD8">
        <w:rPr>
          <w:rFonts w:cs="B Badr" w:hint="cs"/>
          <w:sz w:val="28"/>
          <w:szCs w:val="28"/>
          <w:rtl/>
        </w:rPr>
        <w:t>ی</w:t>
      </w:r>
      <w:r w:rsidRPr="00E93AD8">
        <w:rPr>
          <w:rFonts w:cs="B Badr"/>
          <w:sz w:val="28"/>
          <w:szCs w:val="28"/>
          <w:rtl/>
        </w:rPr>
        <w:t xml:space="preserve"> </w:t>
      </w:r>
      <w:r w:rsidRPr="00E93AD8">
        <w:rPr>
          <w:rFonts w:cs="B Badr" w:hint="cs"/>
          <w:sz w:val="28"/>
          <w:szCs w:val="28"/>
          <w:rtl/>
        </w:rPr>
        <w:t>ی</w:t>
      </w:r>
      <w:r w:rsidRPr="00E93AD8">
        <w:rPr>
          <w:rFonts w:cs="B Badr" w:hint="eastAsia"/>
          <w:sz w:val="28"/>
          <w:szCs w:val="28"/>
          <w:rtl/>
        </w:rPr>
        <w:t>بْقَرُ</w:t>
      </w:r>
      <w:r w:rsidRPr="00E93AD8">
        <w:rPr>
          <w:rFonts w:cs="B Badr"/>
          <w:sz w:val="28"/>
          <w:szCs w:val="28"/>
          <w:rtl/>
        </w:rPr>
        <w:t xml:space="preserve"> العِلْمَ بَقْراَ». تو مردى از [ خاندان] مرا درک خواهى کرد که نامش نام م</w:t>
      </w:r>
      <w:r w:rsidRPr="00E93AD8">
        <w:rPr>
          <w:rFonts w:cs="B Badr" w:hint="eastAsia"/>
          <w:sz w:val="28"/>
          <w:szCs w:val="28"/>
          <w:rtl/>
        </w:rPr>
        <w:t>ن</w:t>
      </w:r>
      <w:r w:rsidRPr="00E93AD8">
        <w:rPr>
          <w:rFonts w:cs="B Badr"/>
          <w:sz w:val="28"/>
          <w:szCs w:val="28"/>
          <w:rtl/>
        </w:rPr>
        <w:t xml:space="preserve"> و رفتار و کردارش رفتار و کردار من است و دانش را تا ژرفا</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مى شکافد.[۷]</w:t>
      </w:r>
    </w:p>
    <w:p w:rsidR="006E066F" w:rsidRDefault="00E93AD8" w:rsidP="00E93AD8">
      <w:pPr>
        <w:tabs>
          <w:tab w:val="left" w:pos="9466"/>
        </w:tabs>
        <w:rPr>
          <w:rFonts w:cs="B Badr"/>
          <w:sz w:val="28"/>
          <w:szCs w:val="28"/>
          <w:rtl/>
        </w:rPr>
      </w:pPr>
      <w:r w:rsidRPr="00E93AD8">
        <w:rPr>
          <w:rFonts w:cs="B Badr" w:hint="eastAsia"/>
          <w:sz w:val="28"/>
          <w:szCs w:val="28"/>
          <w:rtl/>
        </w:rPr>
        <w:t>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صدوق (ره)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کرده از عمرو بن شمر، که گفت: سؤال کردم از جابر بن </w:t>
      </w:r>
      <w:r w:rsidRPr="00E93AD8">
        <w:rPr>
          <w:rFonts w:cs="B Badr" w:hint="cs"/>
          <w:sz w:val="28"/>
          <w:szCs w:val="28"/>
          <w:rtl/>
        </w:rPr>
        <w:t>ی</w:t>
      </w:r>
      <w:r w:rsidRPr="00E93AD8">
        <w:rPr>
          <w:rFonts w:cs="B Badr" w:hint="eastAsia"/>
          <w:sz w:val="28"/>
          <w:szCs w:val="28"/>
          <w:rtl/>
        </w:rPr>
        <w:t>ز</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جعفى که براى چه امام محمّدباقر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«باقر» نام</w:t>
      </w:r>
      <w:r w:rsidRPr="00E93AD8">
        <w:rPr>
          <w:rFonts w:cs="B Badr" w:hint="cs"/>
          <w:sz w:val="28"/>
          <w:szCs w:val="28"/>
          <w:rtl/>
        </w:rPr>
        <w:t>ی</w:t>
      </w:r>
      <w:r w:rsidRPr="00E93AD8">
        <w:rPr>
          <w:rFonts w:cs="B Badr" w:hint="eastAsia"/>
          <w:sz w:val="28"/>
          <w:szCs w:val="28"/>
          <w:rtl/>
        </w:rPr>
        <w:t>دند؟</w:t>
      </w:r>
      <w:r w:rsidRPr="00E93AD8">
        <w:rPr>
          <w:rFonts w:cs="B Badr"/>
          <w:sz w:val="28"/>
          <w:szCs w:val="28"/>
          <w:rtl/>
        </w:rPr>
        <w:t xml:space="preserve"> گفت: به علّت آن که «</w:t>
      </w:r>
      <w:r w:rsidRPr="00E93AD8">
        <w:rPr>
          <w:rFonts w:cs="B Badr" w:hint="cs"/>
          <w:sz w:val="28"/>
          <w:szCs w:val="28"/>
          <w:rtl/>
        </w:rPr>
        <w:t>یَ</w:t>
      </w:r>
      <w:r w:rsidRPr="00E93AD8">
        <w:rPr>
          <w:rFonts w:cs="B Badr" w:hint="eastAsia"/>
          <w:sz w:val="28"/>
          <w:szCs w:val="28"/>
          <w:rtl/>
        </w:rPr>
        <w:t>بْقُرُ</w:t>
      </w:r>
      <w:r w:rsidRPr="00E93AD8">
        <w:rPr>
          <w:rFonts w:cs="B Badr"/>
          <w:sz w:val="28"/>
          <w:szCs w:val="28"/>
          <w:rtl/>
        </w:rPr>
        <w:t xml:space="preserve"> عِلْمَ الدِّ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بَقْرا؛ أى شقّه شقّا و أظهره اظهارا»، شکافت علم را شکافتنى و آشکار و ظاهر ساخت آن را ظاهرکردنى، بتحق</w:t>
      </w:r>
      <w:r w:rsidRPr="00E93AD8">
        <w:rPr>
          <w:rFonts w:cs="B Badr" w:hint="cs"/>
          <w:sz w:val="28"/>
          <w:szCs w:val="28"/>
          <w:rtl/>
        </w:rPr>
        <w:t>ی</w:t>
      </w:r>
      <w:r w:rsidRPr="00E93AD8">
        <w:rPr>
          <w:rFonts w:cs="B Badr" w:hint="eastAsia"/>
          <w:sz w:val="28"/>
          <w:szCs w:val="28"/>
          <w:rtl/>
        </w:rPr>
        <w:t>ق</w:t>
      </w:r>
      <w:r w:rsidRPr="00E93AD8">
        <w:rPr>
          <w:rFonts w:cs="B Badr"/>
          <w:sz w:val="28"/>
          <w:szCs w:val="28"/>
          <w:rtl/>
        </w:rPr>
        <w:t xml:space="preserve">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کرد مرا جابر بن عبد اللّه انصارى که شن</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از رسول خدا(ص) که فرمود: اى جابر! تو زنده مى‌مانى تا ملاقات مى‌نما</w:t>
      </w:r>
      <w:r w:rsidRPr="00E93AD8">
        <w:rPr>
          <w:rFonts w:cs="B Badr" w:hint="cs"/>
          <w:sz w:val="28"/>
          <w:szCs w:val="28"/>
          <w:rtl/>
        </w:rPr>
        <w:t>ی</w:t>
      </w:r>
      <w:r w:rsidRPr="00E93AD8">
        <w:rPr>
          <w:rFonts w:cs="B Badr" w:hint="eastAsia"/>
          <w:sz w:val="28"/>
          <w:szCs w:val="28"/>
          <w:rtl/>
        </w:rPr>
        <w:t>ى</w:t>
      </w:r>
      <w:r w:rsidRPr="00E93AD8">
        <w:rPr>
          <w:rFonts w:cs="B Badr"/>
          <w:sz w:val="28"/>
          <w:szCs w:val="28"/>
          <w:rtl/>
        </w:rPr>
        <w:t xml:space="preserve"> پسرم محمّد بن علىّ بن الحس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بن علىّ بن ابى طالب (ع) را که معروف است در تورات به باقر، پس هرگاه ملاقات کردى او </w:t>
      </w:r>
      <w:r w:rsidRPr="00E93AD8">
        <w:rPr>
          <w:rFonts w:cs="B Badr" w:hint="eastAsia"/>
          <w:sz w:val="28"/>
          <w:szCs w:val="28"/>
          <w:rtl/>
        </w:rPr>
        <w:t>را</w:t>
      </w:r>
      <w:r w:rsidRPr="00E93AD8">
        <w:rPr>
          <w:rFonts w:cs="B Badr"/>
          <w:sz w:val="28"/>
          <w:szCs w:val="28"/>
          <w:rtl/>
        </w:rPr>
        <w:t xml:space="preserve"> از جانب من او را سلام برسان.[۸]</w:t>
      </w:r>
    </w:p>
    <w:p w:rsidR="006E066F" w:rsidRDefault="00E93AD8" w:rsidP="00E93AD8">
      <w:pPr>
        <w:tabs>
          <w:tab w:val="left" w:pos="9466"/>
        </w:tabs>
        <w:rPr>
          <w:rFonts w:cs="B Badr"/>
          <w:sz w:val="28"/>
          <w:szCs w:val="28"/>
          <w:rtl/>
        </w:rPr>
      </w:pPr>
      <w:r w:rsidRPr="00E93AD8">
        <w:rPr>
          <w:rFonts w:cs="B Badr" w:hint="eastAsia"/>
          <w:sz w:val="28"/>
          <w:szCs w:val="28"/>
          <w:rtl/>
        </w:rPr>
        <w:t>همچن</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بر پا</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د</w:t>
      </w:r>
      <w:r w:rsidRPr="00E93AD8">
        <w:rPr>
          <w:rFonts w:cs="B Badr" w:hint="cs"/>
          <w:sz w:val="28"/>
          <w:szCs w:val="28"/>
          <w:rtl/>
        </w:rPr>
        <w:t>ی</w:t>
      </w:r>
      <w:r w:rsidRPr="00E93AD8">
        <w:rPr>
          <w:rFonts w:cs="B Badr" w:hint="eastAsia"/>
          <w:sz w:val="28"/>
          <w:szCs w:val="28"/>
          <w:rtl/>
        </w:rPr>
        <w:t>گر</w:t>
      </w:r>
      <w:r w:rsidRPr="00E93AD8">
        <w:rPr>
          <w:rFonts w:cs="B Badr" w:hint="cs"/>
          <w:sz w:val="28"/>
          <w:szCs w:val="28"/>
          <w:rtl/>
        </w:rPr>
        <w:t>ی</w:t>
      </w:r>
      <w:r w:rsidRPr="00E93AD8">
        <w:rPr>
          <w:rFonts w:cs="B Badr"/>
          <w:sz w:val="28"/>
          <w:szCs w:val="28"/>
          <w:rtl/>
        </w:rPr>
        <w:t xml:space="preserve"> مشهور به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لوح» که جابر بن عبدالله انصار</w:t>
      </w:r>
      <w:r w:rsidRPr="00E93AD8">
        <w:rPr>
          <w:rFonts w:cs="B Badr" w:hint="cs"/>
          <w:sz w:val="28"/>
          <w:szCs w:val="28"/>
          <w:rtl/>
        </w:rPr>
        <w:t>ی</w:t>
      </w:r>
      <w:r w:rsidRPr="00E93AD8">
        <w:rPr>
          <w:rFonts w:cs="B Badr"/>
          <w:sz w:val="28"/>
          <w:szCs w:val="28"/>
          <w:rtl/>
        </w:rPr>
        <w:t xml:space="preserve">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کرده،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اسلام پ</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از به دن</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آمدن امام باقر(ع) نام او را محمد و لقبش را «باقر» قرار داده بود.</w:t>
      </w:r>
    </w:p>
    <w:p w:rsidR="006E066F" w:rsidRDefault="00E93AD8" w:rsidP="00E93AD8">
      <w:pPr>
        <w:tabs>
          <w:tab w:val="left" w:pos="9466"/>
        </w:tabs>
        <w:rPr>
          <w:rFonts w:cs="B Badr"/>
          <w:sz w:val="28"/>
          <w:szCs w:val="28"/>
          <w:rtl/>
        </w:rPr>
      </w:pPr>
      <w:r w:rsidRPr="00E93AD8">
        <w:rPr>
          <w:rFonts w:cs="B Badr" w:hint="eastAsia"/>
          <w:sz w:val="28"/>
          <w:szCs w:val="28"/>
          <w:rtl/>
        </w:rPr>
        <w:t>«عبدالله</w:t>
      </w:r>
      <w:r w:rsidRPr="00E93AD8">
        <w:rPr>
          <w:rFonts w:cs="B Badr"/>
          <w:sz w:val="28"/>
          <w:szCs w:val="28"/>
          <w:rtl/>
        </w:rPr>
        <w:t xml:space="preserve"> بن عطاء مکى» مى گو</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هرگز دانشمندان را نزد کسى چنان حق</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و کوچک ن</w:t>
      </w:r>
      <w:r w:rsidRPr="00E93AD8">
        <w:rPr>
          <w:rFonts w:cs="B Badr" w:hint="cs"/>
          <w:sz w:val="28"/>
          <w:szCs w:val="28"/>
          <w:rtl/>
        </w:rPr>
        <w:t>ی</w:t>
      </w:r>
      <w:r w:rsidRPr="00E93AD8">
        <w:rPr>
          <w:rFonts w:cs="B Badr" w:hint="eastAsia"/>
          <w:sz w:val="28"/>
          <w:szCs w:val="28"/>
          <w:rtl/>
        </w:rPr>
        <w:t>افتم</w:t>
      </w:r>
      <w:r w:rsidRPr="00E93AD8">
        <w:rPr>
          <w:rFonts w:cs="B Badr"/>
          <w:sz w:val="28"/>
          <w:szCs w:val="28"/>
          <w:rtl/>
        </w:rPr>
        <w:t xml:space="preserve"> که نزد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«حکم بن عت</w:t>
      </w:r>
      <w:r w:rsidRPr="00E93AD8">
        <w:rPr>
          <w:rFonts w:cs="B Badr" w:hint="cs"/>
          <w:sz w:val="28"/>
          <w:szCs w:val="28"/>
          <w:rtl/>
        </w:rPr>
        <w:t>ی</w:t>
      </w:r>
      <w:r w:rsidRPr="00E93AD8">
        <w:rPr>
          <w:rFonts w:cs="B Badr" w:hint="eastAsia"/>
          <w:sz w:val="28"/>
          <w:szCs w:val="28"/>
          <w:rtl/>
        </w:rPr>
        <w:t>به»</w:t>
      </w:r>
      <w:r w:rsidRPr="00E93AD8">
        <w:rPr>
          <w:rFonts w:cs="B Badr"/>
          <w:sz w:val="28"/>
          <w:szCs w:val="28"/>
          <w:rtl/>
        </w:rPr>
        <w:t xml:space="preserve"> که در چشم مردمان جا</w:t>
      </w:r>
      <w:r w:rsidRPr="00E93AD8">
        <w:rPr>
          <w:rFonts w:cs="B Badr" w:hint="cs"/>
          <w:sz w:val="28"/>
          <w:szCs w:val="28"/>
          <w:rtl/>
        </w:rPr>
        <w:t>ی</w:t>
      </w:r>
      <w:r w:rsidRPr="00E93AD8">
        <w:rPr>
          <w:rFonts w:cs="B Badr" w:hint="eastAsia"/>
          <w:sz w:val="28"/>
          <w:szCs w:val="28"/>
          <w:rtl/>
        </w:rPr>
        <w:t>گاه</w:t>
      </w:r>
      <w:r w:rsidRPr="00E93AD8">
        <w:rPr>
          <w:rFonts w:cs="B Badr"/>
          <w:sz w:val="28"/>
          <w:szCs w:val="28"/>
          <w:rtl/>
        </w:rPr>
        <w:t xml:space="preserve"> علمى والا</w:t>
      </w:r>
      <w:r w:rsidRPr="00E93AD8">
        <w:rPr>
          <w:rFonts w:cs="B Badr" w:hint="cs"/>
          <w:sz w:val="28"/>
          <w:szCs w:val="28"/>
          <w:rtl/>
        </w:rPr>
        <w:t>ی</w:t>
      </w:r>
      <w:r w:rsidRPr="00E93AD8">
        <w:rPr>
          <w:rFonts w:cs="B Badr" w:hint="eastAsia"/>
          <w:sz w:val="28"/>
          <w:szCs w:val="28"/>
          <w:rtl/>
        </w:rPr>
        <w:t>ى</w:t>
      </w:r>
      <w:r w:rsidRPr="00E93AD8">
        <w:rPr>
          <w:rFonts w:cs="B Badr"/>
          <w:sz w:val="28"/>
          <w:szCs w:val="28"/>
          <w:rtl/>
        </w:rPr>
        <w:t xml:space="preserve"> داشت، در پ</w:t>
      </w:r>
      <w:r w:rsidRPr="00E93AD8">
        <w:rPr>
          <w:rFonts w:cs="B Badr" w:hint="cs"/>
          <w:sz w:val="28"/>
          <w:szCs w:val="28"/>
          <w:rtl/>
        </w:rPr>
        <w:t>ی</w:t>
      </w:r>
      <w:r w:rsidRPr="00E93AD8">
        <w:rPr>
          <w:rFonts w:cs="B Badr" w:hint="eastAsia"/>
          <w:sz w:val="28"/>
          <w:szCs w:val="28"/>
          <w:rtl/>
        </w:rPr>
        <w:t>شگاه</w:t>
      </w:r>
      <w:r w:rsidRPr="00E93AD8">
        <w:rPr>
          <w:rFonts w:cs="B Badr"/>
          <w:sz w:val="28"/>
          <w:szCs w:val="28"/>
          <w:rtl/>
        </w:rPr>
        <w:t xml:space="preserve"> امام باقر چونان کودکى در برابر آموزگار بود.[۹]</w:t>
      </w:r>
    </w:p>
    <w:p w:rsidR="006E066F" w:rsidRDefault="00E93AD8" w:rsidP="00E93AD8">
      <w:pPr>
        <w:tabs>
          <w:tab w:val="left" w:pos="9466"/>
        </w:tabs>
        <w:rPr>
          <w:rFonts w:cs="B Badr"/>
          <w:sz w:val="28"/>
          <w:szCs w:val="28"/>
          <w:rtl/>
        </w:rPr>
      </w:pPr>
      <w:r w:rsidRPr="00E93AD8">
        <w:rPr>
          <w:rFonts w:cs="B Badr" w:hint="eastAsia"/>
          <w:sz w:val="28"/>
          <w:szCs w:val="28"/>
          <w:rtl/>
        </w:rPr>
        <w:t>شخص</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آسمانى و شکوه علمى امام باقر (ع) چنان خ</w:t>
      </w:r>
      <w:r w:rsidRPr="00E93AD8">
        <w:rPr>
          <w:rFonts w:cs="B Badr" w:hint="cs"/>
          <w:sz w:val="28"/>
          <w:szCs w:val="28"/>
          <w:rtl/>
        </w:rPr>
        <w:t>ی</w:t>
      </w:r>
      <w:r w:rsidRPr="00E93AD8">
        <w:rPr>
          <w:rFonts w:cs="B Badr" w:hint="eastAsia"/>
          <w:sz w:val="28"/>
          <w:szCs w:val="28"/>
          <w:rtl/>
        </w:rPr>
        <w:t>ره</w:t>
      </w:r>
      <w:r w:rsidRPr="00E93AD8">
        <w:rPr>
          <w:rFonts w:cs="B Badr"/>
          <w:sz w:val="28"/>
          <w:szCs w:val="28"/>
          <w:rtl/>
        </w:rPr>
        <w:t xml:space="preserve"> کننده بود که «جابر بن </w:t>
      </w:r>
      <w:r w:rsidRPr="00E93AD8">
        <w:rPr>
          <w:rFonts w:cs="B Badr" w:hint="cs"/>
          <w:sz w:val="28"/>
          <w:szCs w:val="28"/>
          <w:rtl/>
        </w:rPr>
        <w:t>ی</w:t>
      </w:r>
      <w:r w:rsidRPr="00E93AD8">
        <w:rPr>
          <w:rFonts w:cs="B Badr" w:hint="eastAsia"/>
          <w:sz w:val="28"/>
          <w:szCs w:val="28"/>
          <w:rtl/>
        </w:rPr>
        <w:t>ز</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جعفى» به هنگام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از آن گرامى مى گفت: «وصى اوص</w:t>
      </w:r>
      <w:r w:rsidRPr="00E93AD8">
        <w:rPr>
          <w:rFonts w:cs="B Badr" w:hint="cs"/>
          <w:sz w:val="28"/>
          <w:szCs w:val="28"/>
          <w:rtl/>
        </w:rPr>
        <w:t>ی</w:t>
      </w:r>
      <w:r w:rsidRPr="00E93AD8">
        <w:rPr>
          <w:rFonts w:cs="B Badr" w:hint="eastAsia"/>
          <w:sz w:val="28"/>
          <w:szCs w:val="28"/>
          <w:rtl/>
        </w:rPr>
        <w:t>اء</w:t>
      </w:r>
      <w:r w:rsidRPr="00E93AD8">
        <w:rPr>
          <w:rFonts w:cs="B Badr"/>
          <w:sz w:val="28"/>
          <w:szCs w:val="28"/>
          <w:rtl/>
        </w:rPr>
        <w:t xml:space="preserve"> و وارث علوم انب</w:t>
      </w:r>
      <w:r w:rsidRPr="00E93AD8">
        <w:rPr>
          <w:rFonts w:cs="B Badr" w:hint="cs"/>
          <w:sz w:val="28"/>
          <w:szCs w:val="28"/>
          <w:rtl/>
        </w:rPr>
        <w:t>ی</w:t>
      </w:r>
      <w:r w:rsidRPr="00E93AD8">
        <w:rPr>
          <w:rFonts w:cs="B Badr" w:hint="eastAsia"/>
          <w:sz w:val="28"/>
          <w:szCs w:val="28"/>
          <w:rtl/>
        </w:rPr>
        <w:t>اء</w:t>
      </w:r>
      <w:r w:rsidRPr="00E93AD8">
        <w:rPr>
          <w:rFonts w:cs="B Badr"/>
          <w:sz w:val="28"/>
          <w:szCs w:val="28"/>
          <w:rtl/>
        </w:rPr>
        <w:t xml:space="preserve"> محمد بن على بن الحس</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مرا چن</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کرد...».[۱۰]</w:t>
      </w:r>
    </w:p>
    <w:p w:rsidR="006E066F" w:rsidRDefault="00E93AD8" w:rsidP="00E93AD8">
      <w:pPr>
        <w:tabs>
          <w:tab w:val="left" w:pos="9466"/>
        </w:tabs>
        <w:rPr>
          <w:rFonts w:cs="B Badr"/>
          <w:sz w:val="28"/>
          <w:szCs w:val="28"/>
          <w:rtl/>
        </w:rPr>
      </w:pPr>
      <w:r w:rsidRPr="00E93AD8">
        <w:rPr>
          <w:rFonts w:cs="B Badr" w:hint="eastAsia"/>
          <w:sz w:val="28"/>
          <w:szCs w:val="28"/>
          <w:rtl/>
        </w:rPr>
        <w:t>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مف</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در الارشاد در باره جا</w:t>
      </w:r>
      <w:r w:rsidRPr="00E93AD8">
        <w:rPr>
          <w:rFonts w:cs="B Badr" w:hint="cs"/>
          <w:sz w:val="28"/>
          <w:szCs w:val="28"/>
          <w:rtl/>
        </w:rPr>
        <w:t>ی</w:t>
      </w:r>
      <w:r w:rsidRPr="00E93AD8">
        <w:rPr>
          <w:rFonts w:cs="B Badr" w:hint="eastAsia"/>
          <w:sz w:val="28"/>
          <w:szCs w:val="28"/>
          <w:rtl/>
        </w:rPr>
        <w:t>گاه</w:t>
      </w:r>
      <w:r w:rsidRPr="00E93AD8">
        <w:rPr>
          <w:rFonts w:cs="B Badr"/>
          <w:sz w:val="28"/>
          <w:szCs w:val="28"/>
          <w:rtl/>
        </w:rPr>
        <w:t xml:space="preserve"> علم</w:t>
      </w:r>
      <w:r w:rsidRPr="00E93AD8">
        <w:rPr>
          <w:rFonts w:cs="B Badr" w:hint="cs"/>
          <w:sz w:val="28"/>
          <w:szCs w:val="28"/>
          <w:rtl/>
        </w:rPr>
        <w:t>ی</w:t>
      </w:r>
      <w:r w:rsidRPr="00E93AD8">
        <w:rPr>
          <w:rFonts w:cs="B Badr"/>
          <w:sz w:val="28"/>
          <w:szCs w:val="28"/>
          <w:rtl/>
        </w:rPr>
        <w:t xml:space="preserve"> آن حضرت م</w:t>
      </w:r>
      <w:r w:rsidRPr="00E93AD8">
        <w:rPr>
          <w:rFonts w:cs="B Badr" w:hint="cs"/>
          <w:sz w:val="28"/>
          <w:szCs w:val="28"/>
          <w:rtl/>
        </w:rPr>
        <w:t>ی‌</w:t>
      </w:r>
      <w:r w:rsidRPr="00E93AD8">
        <w:rPr>
          <w:rFonts w:cs="B Badr" w:hint="eastAsia"/>
          <w:sz w:val="28"/>
          <w:szCs w:val="28"/>
          <w:rtl/>
        </w:rPr>
        <w:t>نو</w:t>
      </w:r>
      <w:r w:rsidRPr="00E93AD8">
        <w:rPr>
          <w:rFonts w:cs="B Badr" w:hint="cs"/>
          <w:sz w:val="28"/>
          <w:szCs w:val="28"/>
          <w:rtl/>
        </w:rPr>
        <w:t>ی</w:t>
      </w:r>
      <w:r w:rsidRPr="00E93AD8">
        <w:rPr>
          <w:rFonts w:cs="B Badr" w:hint="eastAsia"/>
          <w:sz w:val="28"/>
          <w:szCs w:val="28"/>
          <w:rtl/>
        </w:rPr>
        <w:t>سد</w:t>
      </w:r>
      <w:r w:rsidRPr="00E93AD8">
        <w:rPr>
          <w:rFonts w:cs="B Badr"/>
          <w:sz w:val="28"/>
          <w:szCs w:val="28"/>
          <w:rtl/>
        </w:rPr>
        <w:t>: که بازماندگان صحابه و بزرگان تابعان و رؤسا</w:t>
      </w:r>
      <w:r w:rsidRPr="00E93AD8">
        <w:rPr>
          <w:rFonts w:cs="B Badr" w:hint="cs"/>
          <w:sz w:val="28"/>
          <w:szCs w:val="28"/>
          <w:rtl/>
        </w:rPr>
        <w:t>ی</w:t>
      </w:r>
      <w:r w:rsidRPr="00E93AD8">
        <w:rPr>
          <w:rFonts w:cs="B Badr"/>
          <w:sz w:val="28"/>
          <w:szCs w:val="28"/>
          <w:rtl/>
        </w:rPr>
        <w:t xml:space="preserve"> فقها</w:t>
      </w:r>
      <w:r w:rsidRPr="00E93AD8">
        <w:rPr>
          <w:rFonts w:cs="B Badr" w:hint="cs"/>
          <w:sz w:val="28"/>
          <w:szCs w:val="28"/>
          <w:rtl/>
        </w:rPr>
        <w:t>ی</w:t>
      </w:r>
      <w:r w:rsidRPr="00E93AD8">
        <w:rPr>
          <w:rFonts w:cs="B Badr"/>
          <w:sz w:val="28"/>
          <w:szCs w:val="28"/>
          <w:rtl/>
        </w:rPr>
        <w:t xml:space="preserve"> مسلمانان از آن حضرت در مسا</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د</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sz w:val="28"/>
          <w:szCs w:val="28"/>
          <w:rtl/>
        </w:rPr>
        <w:t xml:space="preserve">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کرده‌اند. به نوشته او، امام اخبار پ</w:t>
      </w:r>
      <w:r w:rsidRPr="00E93AD8">
        <w:rPr>
          <w:rFonts w:cs="B Badr" w:hint="cs"/>
          <w:sz w:val="28"/>
          <w:szCs w:val="28"/>
          <w:rtl/>
        </w:rPr>
        <w:t>ی</w:t>
      </w:r>
      <w:r w:rsidRPr="00E93AD8">
        <w:rPr>
          <w:rFonts w:cs="B Badr" w:hint="eastAsia"/>
          <w:sz w:val="28"/>
          <w:szCs w:val="28"/>
          <w:rtl/>
        </w:rPr>
        <w:t>ش</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و پ</w:t>
      </w:r>
      <w:r w:rsidRPr="00E93AD8">
        <w:rPr>
          <w:rFonts w:cs="B Badr" w:hint="cs"/>
          <w:sz w:val="28"/>
          <w:szCs w:val="28"/>
          <w:rtl/>
        </w:rPr>
        <w:t>ی</w:t>
      </w:r>
      <w:r w:rsidRPr="00E93AD8">
        <w:rPr>
          <w:rFonts w:cs="B Badr" w:hint="eastAsia"/>
          <w:sz w:val="28"/>
          <w:szCs w:val="28"/>
          <w:rtl/>
        </w:rPr>
        <w:t>امبران</w:t>
      </w:r>
      <w:r w:rsidRPr="00E93AD8">
        <w:rPr>
          <w:rFonts w:cs="B Badr"/>
          <w:sz w:val="28"/>
          <w:szCs w:val="28"/>
          <w:rtl/>
        </w:rPr>
        <w:t xml:space="preserve"> را روا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م</w:t>
      </w:r>
      <w:r w:rsidRPr="00E93AD8">
        <w:rPr>
          <w:rFonts w:cs="B Badr" w:hint="cs"/>
          <w:sz w:val="28"/>
          <w:szCs w:val="28"/>
          <w:rtl/>
        </w:rPr>
        <w:t>ی‌</w:t>
      </w:r>
      <w:r w:rsidRPr="00E93AD8">
        <w:rPr>
          <w:rFonts w:cs="B Badr" w:hint="eastAsia"/>
          <w:sz w:val="28"/>
          <w:szCs w:val="28"/>
          <w:rtl/>
        </w:rPr>
        <w:t>کرد</w:t>
      </w:r>
      <w:r w:rsidRPr="00E93AD8">
        <w:rPr>
          <w:rFonts w:cs="B Badr"/>
          <w:sz w:val="28"/>
          <w:szCs w:val="28"/>
          <w:rtl/>
        </w:rPr>
        <w:t>. مردم از او در باب مغاز</w:t>
      </w:r>
      <w:r w:rsidRPr="00E93AD8">
        <w:rPr>
          <w:rFonts w:cs="B Badr" w:hint="cs"/>
          <w:sz w:val="28"/>
          <w:szCs w:val="28"/>
          <w:rtl/>
        </w:rPr>
        <w:t>ی</w:t>
      </w:r>
      <w:r w:rsidRPr="00E93AD8">
        <w:rPr>
          <w:rFonts w:cs="B Badr"/>
          <w:sz w:val="28"/>
          <w:szCs w:val="28"/>
          <w:rtl/>
        </w:rPr>
        <w:t xml:space="preserve"> و س</w:t>
      </w:r>
      <w:r w:rsidRPr="00E93AD8">
        <w:rPr>
          <w:rFonts w:cs="B Badr" w:hint="cs"/>
          <w:sz w:val="28"/>
          <w:szCs w:val="28"/>
          <w:rtl/>
        </w:rPr>
        <w:t>ی</w:t>
      </w:r>
      <w:r w:rsidRPr="00E93AD8">
        <w:rPr>
          <w:rFonts w:cs="B Badr" w:hint="eastAsia"/>
          <w:sz w:val="28"/>
          <w:szCs w:val="28"/>
          <w:rtl/>
        </w:rPr>
        <w:t>ره</w:t>
      </w:r>
      <w:r w:rsidRPr="00E93AD8">
        <w:rPr>
          <w:rFonts w:cs="B Badr"/>
          <w:sz w:val="28"/>
          <w:szCs w:val="28"/>
          <w:rtl/>
        </w:rPr>
        <w:t xml:space="preserve"> و سنّت رسول خدا صلّ</w:t>
      </w:r>
      <w:r w:rsidRPr="00E93AD8">
        <w:rPr>
          <w:rFonts w:cs="B Badr" w:hint="cs"/>
          <w:sz w:val="28"/>
          <w:szCs w:val="28"/>
          <w:rtl/>
        </w:rPr>
        <w:t>ی‌</w:t>
      </w:r>
      <w:r w:rsidRPr="00E93AD8">
        <w:rPr>
          <w:rFonts w:cs="B Badr" w:hint="eastAsia"/>
          <w:sz w:val="28"/>
          <w:szCs w:val="28"/>
          <w:rtl/>
        </w:rPr>
        <w:t>اللّه‌عل</w:t>
      </w:r>
      <w:r w:rsidRPr="00E93AD8">
        <w:rPr>
          <w:rFonts w:cs="B Badr" w:hint="cs"/>
          <w:sz w:val="28"/>
          <w:szCs w:val="28"/>
          <w:rtl/>
        </w:rPr>
        <w:t>ی</w:t>
      </w:r>
      <w:r w:rsidRPr="00E93AD8">
        <w:rPr>
          <w:rFonts w:cs="B Badr" w:hint="eastAsia"/>
          <w:sz w:val="28"/>
          <w:szCs w:val="28"/>
          <w:rtl/>
        </w:rPr>
        <w:t>ه‌وآله‌</w:t>
      </w:r>
      <w:r w:rsidRPr="00E93AD8">
        <w:rPr>
          <w:rFonts w:cs="B Badr"/>
          <w:sz w:val="28"/>
          <w:szCs w:val="28"/>
          <w:rtl/>
        </w:rPr>
        <w:t xml:space="preserve">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م</w:t>
      </w:r>
      <w:r w:rsidRPr="00E93AD8">
        <w:rPr>
          <w:rFonts w:cs="B Badr" w:hint="cs"/>
          <w:sz w:val="28"/>
          <w:szCs w:val="28"/>
          <w:rtl/>
        </w:rPr>
        <w:t>ی‌</w:t>
      </w:r>
      <w:r w:rsidRPr="00E93AD8">
        <w:rPr>
          <w:rFonts w:cs="B Badr" w:hint="eastAsia"/>
          <w:sz w:val="28"/>
          <w:szCs w:val="28"/>
          <w:rtl/>
        </w:rPr>
        <w:t>آموختند</w:t>
      </w:r>
      <w:r w:rsidRPr="00E93AD8">
        <w:rPr>
          <w:rFonts w:cs="B Badr"/>
          <w:sz w:val="28"/>
          <w:szCs w:val="28"/>
          <w:rtl/>
        </w:rPr>
        <w:t xml:space="preserve"> و در مناسک حجّ که از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نقل م</w:t>
      </w:r>
      <w:r w:rsidRPr="00E93AD8">
        <w:rPr>
          <w:rFonts w:cs="B Badr" w:hint="cs"/>
          <w:sz w:val="28"/>
          <w:szCs w:val="28"/>
          <w:rtl/>
        </w:rPr>
        <w:t>ی‌</w:t>
      </w:r>
      <w:r w:rsidRPr="00E93AD8">
        <w:rPr>
          <w:rFonts w:cs="B Badr" w:hint="eastAsia"/>
          <w:sz w:val="28"/>
          <w:szCs w:val="28"/>
          <w:rtl/>
        </w:rPr>
        <w:t>کرد،</w:t>
      </w:r>
      <w:r w:rsidRPr="00E93AD8">
        <w:rPr>
          <w:rFonts w:cs="B Badr"/>
          <w:sz w:val="28"/>
          <w:szCs w:val="28"/>
          <w:rtl/>
        </w:rPr>
        <w:t xml:space="preserve"> بر او اعتماد داشتند و از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تفس</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قرآن م</w:t>
      </w:r>
      <w:r w:rsidRPr="00E93AD8">
        <w:rPr>
          <w:rFonts w:cs="B Badr" w:hint="cs"/>
          <w:sz w:val="28"/>
          <w:szCs w:val="28"/>
          <w:rtl/>
        </w:rPr>
        <w:t>ی‌</w:t>
      </w:r>
      <w:r w:rsidRPr="00E93AD8">
        <w:rPr>
          <w:rFonts w:cs="B Badr" w:hint="eastAsia"/>
          <w:sz w:val="28"/>
          <w:szCs w:val="28"/>
          <w:rtl/>
        </w:rPr>
        <w:t>نوشتند</w:t>
      </w:r>
      <w:r w:rsidRPr="00E93AD8">
        <w:rPr>
          <w:rFonts w:cs="B Badr"/>
          <w:sz w:val="28"/>
          <w:szCs w:val="28"/>
          <w:rtl/>
        </w:rPr>
        <w:t>.</w:t>
      </w:r>
    </w:p>
    <w:p w:rsidR="006E066F" w:rsidRDefault="00E93AD8" w:rsidP="00E93AD8">
      <w:pPr>
        <w:tabs>
          <w:tab w:val="left" w:pos="9466"/>
        </w:tabs>
        <w:rPr>
          <w:rFonts w:cs="B Badr"/>
          <w:sz w:val="28"/>
          <w:szCs w:val="28"/>
          <w:rtl/>
        </w:rPr>
      </w:pPr>
      <w:r w:rsidRPr="00E93AD8">
        <w:rPr>
          <w:rFonts w:cs="B Badr" w:hint="eastAsia"/>
          <w:sz w:val="28"/>
          <w:szCs w:val="28"/>
          <w:rtl/>
        </w:rPr>
        <w:t>برخ</w:t>
      </w:r>
      <w:r w:rsidRPr="00E93AD8">
        <w:rPr>
          <w:rFonts w:cs="B Badr" w:hint="cs"/>
          <w:sz w:val="28"/>
          <w:szCs w:val="28"/>
          <w:rtl/>
        </w:rPr>
        <w:t>ی</w:t>
      </w:r>
      <w:r w:rsidRPr="00E93AD8">
        <w:rPr>
          <w:rFonts w:cs="B Badr"/>
          <w:sz w:val="28"/>
          <w:szCs w:val="28"/>
          <w:rtl/>
        </w:rPr>
        <w:t xml:space="preserve"> از احاد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آن حضرت در ا</w:t>
      </w:r>
      <w:r w:rsidRPr="00E93AD8">
        <w:rPr>
          <w:rFonts w:cs="B Badr" w:hint="cs"/>
          <w:sz w:val="28"/>
          <w:szCs w:val="28"/>
          <w:rtl/>
        </w:rPr>
        <w:t>ی</w:t>
      </w:r>
      <w:r w:rsidRPr="00E93AD8">
        <w:rPr>
          <w:rFonts w:cs="B Badr" w:hint="eastAsia"/>
          <w:sz w:val="28"/>
          <w:szCs w:val="28"/>
          <w:rtl/>
        </w:rPr>
        <w:t>نجا</w:t>
      </w:r>
      <w:r w:rsidRPr="00E93AD8">
        <w:rPr>
          <w:rFonts w:cs="B Badr"/>
          <w:sz w:val="28"/>
          <w:szCs w:val="28"/>
          <w:rtl/>
        </w:rPr>
        <w:t xml:space="preserve"> ذکر م</w:t>
      </w:r>
      <w:r w:rsidRPr="00E93AD8">
        <w:rPr>
          <w:rFonts w:cs="B Badr" w:hint="cs"/>
          <w:sz w:val="28"/>
          <w:szCs w:val="28"/>
          <w:rtl/>
        </w:rPr>
        <w:t>ی</w:t>
      </w:r>
      <w:r w:rsidRPr="00E93AD8">
        <w:rPr>
          <w:rFonts w:cs="B Badr"/>
          <w:sz w:val="28"/>
          <w:szCs w:val="28"/>
          <w:rtl/>
        </w:rPr>
        <w:t xml:space="preserve"> شود:</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دروغ خرابى ا</w:t>
      </w:r>
      <w:r w:rsidRPr="00E93AD8">
        <w:rPr>
          <w:rFonts w:cs="B Badr" w:hint="cs"/>
          <w:sz w:val="28"/>
          <w:szCs w:val="28"/>
          <w:rtl/>
        </w:rPr>
        <w:t>ی</w:t>
      </w:r>
      <w:r w:rsidRPr="00E93AD8">
        <w:rPr>
          <w:rFonts w:cs="B Badr" w:hint="eastAsia"/>
          <w:sz w:val="28"/>
          <w:szCs w:val="28"/>
          <w:rtl/>
        </w:rPr>
        <w:t>مان</w:t>
      </w:r>
      <w:r w:rsidRPr="00E93AD8">
        <w:rPr>
          <w:rFonts w:cs="B Badr"/>
          <w:sz w:val="28"/>
          <w:szCs w:val="28"/>
          <w:rtl/>
        </w:rPr>
        <w:t xml:space="preserve"> است.[۱۱]</w:t>
      </w:r>
    </w:p>
    <w:p w:rsidR="00E93AD8" w:rsidRPr="00E93AD8" w:rsidRDefault="00E93AD8" w:rsidP="00E93AD8">
      <w:pPr>
        <w:tabs>
          <w:tab w:val="left" w:pos="9466"/>
        </w:tabs>
        <w:rPr>
          <w:rFonts w:cs="B Badr"/>
          <w:sz w:val="28"/>
          <w:szCs w:val="28"/>
          <w:rtl/>
        </w:rPr>
      </w:pPr>
      <w:r w:rsidRPr="00E93AD8">
        <w:rPr>
          <w:rFonts w:cs="B Badr"/>
          <w:sz w:val="28"/>
          <w:szCs w:val="28"/>
          <w:rtl/>
        </w:rPr>
        <w:lastRenderedPageBreak/>
        <w:t xml:space="preserve">    مؤمن، ترسو و حر</w:t>
      </w:r>
      <w:r w:rsidRPr="00E93AD8">
        <w:rPr>
          <w:rFonts w:cs="B Badr" w:hint="cs"/>
          <w:sz w:val="28"/>
          <w:szCs w:val="28"/>
          <w:rtl/>
        </w:rPr>
        <w:t>ی</w:t>
      </w:r>
      <w:r w:rsidRPr="00E93AD8">
        <w:rPr>
          <w:rFonts w:cs="B Badr" w:hint="eastAsia"/>
          <w:sz w:val="28"/>
          <w:szCs w:val="28"/>
          <w:rtl/>
        </w:rPr>
        <w:t>ص</w:t>
      </w:r>
      <w:r w:rsidRPr="00E93AD8">
        <w:rPr>
          <w:rFonts w:cs="B Badr"/>
          <w:sz w:val="28"/>
          <w:szCs w:val="28"/>
          <w:rtl/>
        </w:rPr>
        <w:t xml:space="preserve"> و بخ</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نمى‌شود.[۱۲]</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همانا خداوند با ح</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و بردبار را دوست مى دارد.[۱۳]</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آنکه خشمش را از مردم باز دارد خداوند عذاب ق</w:t>
      </w:r>
      <w:r w:rsidRPr="00E93AD8">
        <w:rPr>
          <w:rFonts w:cs="B Badr" w:hint="cs"/>
          <w:sz w:val="28"/>
          <w:szCs w:val="28"/>
          <w:rtl/>
        </w:rPr>
        <w:t>ی</w:t>
      </w:r>
      <w:r w:rsidRPr="00E93AD8">
        <w:rPr>
          <w:rFonts w:cs="B Badr" w:hint="eastAsia"/>
          <w:sz w:val="28"/>
          <w:szCs w:val="28"/>
          <w:rtl/>
        </w:rPr>
        <w:t>امت</w:t>
      </w:r>
      <w:r w:rsidRPr="00E93AD8">
        <w:rPr>
          <w:rFonts w:cs="B Badr"/>
          <w:sz w:val="28"/>
          <w:szCs w:val="28"/>
          <w:rtl/>
        </w:rPr>
        <w:t xml:space="preserve"> را از او باز دارد.[۱۴]</w:t>
      </w:r>
    </w:p>
    <w:p w:rsidR="00E93AD8" w:rsidRPr="00E93AD8" w:rsidRDefault="00E93AD8" w:rsidP="00E93AD8">
      <w:pPr>
        <w:tabs>
          <w:tab w:val="left" w:pos="9466"/>
        </w:tabs>
        <w:rPr>
          <w:rFonts w:cs="B Badr"/>
          <w:sz w:val="28"/>
          <w:szCs w:val="28"/>
          <w:rtl/>
        </w:rPr>
      </w:pPr>
      <w:r w:rsidRPr="00E93AD8">
        <w:rPr>
          <w:rFonts w:cs="B Badr"/>
          <w:sz w:val="28"/>
          <w:szCs w:val="28"/>
          <w:rtl/>
        </w:rPr>
        <w:t xml:space="preserve">    آنانکه امر به معروف و نهى از منکر را ع</w:t>
      </w:r>
      <w:r w:rsidRPr="00E93AD8">
        <w:rPr>
          <w:rFonts w:cs="B Badr" w:hint="cs"/>
          <w:sz w:val="28"/>
          <w:szCs w:val="28"/>
          <w:rtl/>
        </w:rPr>
        <w:t>ی</w:t>
      </w:r>
      <w:r w:rsidRPr="00E93AD8">
        <w:rPr>
          <w:rFonts w:cs="B Badr" w:hint="eastAsia"/>
          <w:sz w:val="28"/>
          <w:szCs w:val="28"/>
          <w:rtl/>
        </w:rPr>
        <w:t>ب</w:t>
      </w:r>
      <w:r w:rsidRPr="00E93AD8">
        <w:rPr>
          <w:rFonts w:cs="B Badr"/>
          <w:sz w:val="28"/>
          <w:szCs w:val="28"/>
          <w:rtl/>
        </w:rPr>
        <w:t xml:space="preserve"> مى دانند بد مردمانى هستند.[۱۵]</w:t>
      </w:r>
    </w:p>
    <w:p w:rsidR="006E066F" w:rsidRDefault="00E93AD8" w:rsidP="00E93AD8">
      <w:pPr>
        <w:tabs>
          <w:tab w:val="left" w:pos="9466"/>
        </w:tabs>
        <w:rPr>
          <w:rFonts w:cs="B Badr"/>
          <w:sz w:val="28"/>
          <w:szCs w:val="28"/>
          <w:rtl/>
        </w:rPr>
      </w:pPr>
      <w:r w:rsidRPr="00E93AD8">
        <w:rPr>
          <w:rFonts w:cs="B Badr"/>
          <w:sz w:val="28"/>
          <w:szCs w:val="28"/>
          <w:rtl/>
        </w:rPr>
        <w:t xml:space="preserve">    عالمى که از علم او استفاده شود، بهتر از هفتاد هزار پرستش کننده خداست.</w:t>
      </w:r>
    </w:p>
    <w:p w:rsidR="006E066F" w:rsidRDefault="00E93AD8" w:rsidP="00E93AD8">
      <w:pPr>
        <w:tabs>
          <w:tab w:val="left" w:pos="9466"/>
        </w:tabs>
        <w:rPr>
          <w:rFonts w:cs="B Badr"/>
          <w:sz w:val="28"/>
          <w:szCs w:val="28"/>
          <w:rtl/>
        </w:rPr>
      </w:pPr>
      <w:r w:rsidRPr="00E93AD8">
        <w:rPr>
          <w:rFonts w:cs="B Badr" w:hint="eastAsia"/>
          <w:sz w:val="28"/>
          <w:szCs w:val="28"/>
          <w:rtl/>
        </w:rPr>
        <w:t>اخلاق</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6E066F" w:rsidRDefault="00E93AD8" w:rsidP="00E93AD8">
      <w:pPr>
        <w:tabs>
          <w:tab w:val="left" w:pos="9466"/>
        </w:tabs>
        <w:rPr>
          <w:rFonts w:cs="B Badr"/>
          <w:sz w:val="28"/>
          <w:szCs w:val="28"/>
          <w:rtl/>
        </w:rPr>
      </w:pPr>
      <w:r w:rsidRPr="00E93AD8">
        <w:rPr>
          <w:rFonts w:cs="B Badr" w:hint="eastAsia"/>
          <w:sz w:val="28"/>
          <w:szCs w:val="28"/>
          <w:rtl/>
        </w:rPr>
        <w:t>دائم</w:t>
      </w:r>
      <w:r w:rsidRPr="00E93AD8">
        <w:rPr>
          <w:rFonts w:cs="B Badr"/>
          <w:sz w:val="28"/>
          <w:szCs w:val="28"/>
          <w:rtl/>
        </w:rPr>
        <w:t xml:space="preserve"> الذکر بودن:</w:t>
      </w:r>
    </w:p>
    <w:p w:rsidR="006E066F" w:rsidRDefault="00E93AD8" w:rsidP="00E93AD8">
      <w:pPr>
        <w:tabs>
          <w:tab w:val="left" w:pos="9466"/>
        </w:tabs>
        <w:rPr>
          <w:rFonts w:cs="B Badr"/>
          <w:sz w:val="28"/>
          <w:szCs w:val="28"/>
          <w:rtl/>
        </w:rPr>
      </w:pPr>
      <w:r w:rsidRPr="00E93AD8">
        <w:rPr>
          <w:rFonts w:cs="B Badr" w:hint="eastAsia"/>
          <w:sz w:val="28"/>
          <w:szCs w:val="28"/>
          <w:rtl/>
        </w:rPr>
        <w:t>امام</w:t>
      </w:r>
      <w:r w:rsidRPr="00E93AD8">
        <w:rPr>
          <w:rFonts w:cs="B Badr"/>
          <w:sz w:val="28"/>
          <w:szCs w:val="28"/>
          <w:rtl/>
        </w:rPr>
        <w:t xml:space="preserve">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همپا</w:t>
      </w:r>
      <w:r w:rsidRPr="00E93AD8">
        <w:rPr>
          <w:rFonts w:cs="B Badr" w:hint="cs"/>
          <w:sz w:val="28"/>
          <w:szCs w:val="28"/>
          <w:rtl/>
        </w:rPr>
        <w:t>ی</w:t>
      </w:r>
      <w:r w:rsidRPr="00E93AD8">
        <w:rPr>
          <w:rFonts w:cs="B Badr"/>
          <w:sz w:val="28"/>
          <w:szCs w:val="28"/>
          <w:rtl/>
        </w:rPr>
        <w:t xml:space="preserve"> همه‌‌</w:t>
      </w:r>
      <w:r w:rsidRPr="00E93AD8">
        <w:rPr>
          <w:rFonts w:cs="B Badr" w:hint="cs"/>
          <w:sz w:val="28"/>
          <w:szCs w:val="28"/>
          <w:rtl/>
        </w:rPr>
        <w:t>ی</w:t>
      </w:r>
      <w:r w:rsidRPr="00E93AD8">
        <w:rPr>
          <w:rFonts w:cs="B Badr"/>
          <w:sz w:val="28"/>
          <w:szCs w:val="28"/>
          <w:rtl/>
        </w:rPr>
        <w:t xml:space="preserve"> ارزش‌ها</w:t>
      </w:r>
      <w:r w:rsidRPr="00E93AD8">
        <w:rPr>
          <w:rFonts w:cs="B Badr" w:hint="cs"/>
          <w:sz w:val="28"/>
          <w:szCs w:val="28"/>
          <w:rtl/>
        </w:rPr>
        <w:t>ی</w:t>
      </w:r>
      <w:r w:rsidRPr="00E93AD8">
        <w:rPr>
          <w:rFonts w:cs="B Badr"/>
          <w:sz w:val="28"/>
          <w:szCs w:val="28"/>
          <w:rtl/>
        </w:rPr>
        <w:t xml:space="preserve"> علم</w:t>
      </w:r>
      <w:r w:rsidRPr="00E93AD8">
        <w:rPr>
          <w:rFonts w:cs="B Badr" w:hint="cs"/>
          <w:sz w:val="28"/>
          <w:szCs w:val="28"/>
          <w:rtl/>
        </w:rPr>
        <w:t>ی</w:t>
      </w:r>
      <w:r w:rsidRPr="00E93AD8">
        <w:rPr>
          <w:rFonts w:cs="B Badr"/>
          <w:sz w:val="28"/>
          <w:szCs w:val="28"/>
          <w:rtl/>
        </w:rPr>
        <w:t xml:space="preserve"> خو</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انسان</w:t>
      </w:r>
      <w:r w:rsidRPr="00E93AD8">
        <w:rPr>
          <w:rFonts w:cs="B Badr" w:hint="cs"/>
          <w:sz w:val="28"/>
          <w:szCs w:val="28"/>
          <w:rtl/>
        </w:rPr>
        <w:t>ی</w:t>
      </w:r>
      <w:r w:rsidRPr="00E93AD8">
        <w:rPr>
          <w:rFonts w:cs="B Badr"/>
          <w:sz w:val="28"/>
          <w:szCs w:val="28"/>
          <w:rtl/>
        </w:rPr>
        <w:t xml:space="preserve"> دائم الذکر بود. امام صادق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درباره‌‌</w:t>
      </w:r>
      <w:r w:rsidRPr="00E93AD8">
        <w:rPr>
          <w:rFonts w:cs="B Badr" w:hint="cs"/>
          <w:sz w:val="28"/>
          <w:szCs w:val="28"/>
          <w:rtl/>
        </w:rPr>
        <w:t>ی</w:t>
      </w:r>
      <w:r w:rsidRPr="00E93AD8">
        <w:rPr>
          <w:rFonts w:cs="B Badr"/>
          <w:sz w:val="28"/>
          <w:szCs w:val="28"/>
          <w:rtl/>
        </w:rPr>
        <w:t xml:space="preserve"> پدر بزرگوار خو</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م</w:t>
      </w:r>
      <w:r w:rsidRPr="00E93AD8">
        <w:rPr>
          <w:rFonts w:cs="B Badr" w:hint="cs"/>
          <w:sz w:val="28"/>
          <w:szCs w:val="28"/>
          <w:rtl/>
        </w:rPr>
        <w:t>ی‌</w:t>
      </w:r>
      <w:r w:rsidRPr="00E93AD8">
        <w:rPr>
          <w:rFonts w:cs="B Badr" w:hint="eastAsia"/>
          <w:sz w:val="28"/>
          <w:szCs w:val="28"/>
          <w:rtl/>
        </w:rPr>
        <w:t>فرما</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w:t>
      </w:r>
    </w:p>
    <w:p w:rsidR="006E066F" w:rsidRDefault="00E93AD8" w:rsidP="00E93AD8">
      <w:pPr>
        <w:tabs>
          <w:tab w:val="left" w:pos="9466"/>
        </w:tabs>
        <w:rPr>
          <w:rFonts w:cs="B Badr"/>
          <w:sz w:val="28"/>
          <w:szCs w:val="28"/>
          <w:rtl/>
        </w:rPr>
      </w:pPr>
      <w:r w:rsidRPr="00E93AD8">
        <w:rPr>
          <w:rFonts w:cs="B Badr" w:hint="eastAsia"/>
          <w:sz w:val="28"/>
          <w:szCs w:val="28"/>
          <w:rtl/>
        </w:rPr>
        <w:t>پدرم</w:t>
      </w:r>
      <w:r w:rsidRPr="00E93AD8">
        <w:rPr>
          <w:rFonts w:cs="B Badr"/>
          <w:sz w:val="28"/>
          <w:szCs w:val="28"/>
          <w:rtl/>
        </w:rPr>
        <w:t xml:space="preserve"> کث</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الذکر بود (هماره </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خدا را بر قلب و زبان جار</w:t>
      </w:r>
      <w:r w:rsidRPr="00E93AD8">
        <w:rPr>
          <w:rFonts w:cs="B Badr" w:hint="cs"/>
          <w:sz w:val="28"/>
          <w:szCs w:val="28"/>
          <w:rtl/>
        </w:rPr>
        <w:t>ی</w:t>
      </w:r>
      <w:r w:rsidRPr="00E93AD8">
        <w:rPr>
          <w:rFonts w:cs="B Badr"/>
          <w:sz w:val="28"/>
          <w:szCs w:val="28"/>
          <w:rtl/>
        </w:rPr>
        <w:t xml:space="preserve"> داشت) به گونه‌ا</w:t>
      </w:r>
      <w:r w:rsidRPr="00E93AD8">
        <w:rPr>
          <w:rFonts w:cs="B Badr" w:hint="cs"/>
          <w:sz w:val="28"/>
          <w:szCs w:val="28"/>
          <w:rtl/>
        </w:rPr>
        <w:t>ی</w:t>
      </w:r>
      <w:r w:rsidRPr="00E93AD8">
        <w:rPr>
          <w:rFonts w:cs="B Badr"/>
          <w:sz w:val="28"/>
          <w:szCs w:val="28"/>
          <w:rtl/>
        </w:rPr>
        <w:t xml:space="preserve"> که وقت</w:t>
      </w:r>
      <w:r w:rsidRPr="00E93AD8">
        <w:rPr>
          <w:rFonts w:cs="B Badr" w:hint="cs"/>
          <w:sz w:val="28"/>
          <w:szCs w:val="28"/>
          <w:rtl/>
        </w:rPr>
        <w:t>ی</w:t>
      </w:r>
      <w:r w:rsidRPr="00E93AD8">
        <w:rPr>
          <w:rFonts w:cs="B Badr"/>
          <w:sz w:val="28"/>
          <w:szCs w:val="28"/>
          <w:rtl/>
        </w:rPr>
        <w:t xml:space="preserve"> همراه او راه م</w:t>
      </w:r>
      <w:r w:rsidRPr="00E93AD8">
        <w:rPr>
          <w:rFonts w:cs="B Badr" w:hint="cs"/>
          <w:sz w:val="28"/>
          <w:szCs w:val="28"/>
          <w:rtl/>
        </w:rPr>
        <w:t>ی‌</w:t>
      </w:r>
      <w:r w:rsidRPr="00E93AD8">
        <w:rPr>
          <w:rFonts w:cs="B Badr" w:hint="eastAsia"/>
          <w:sz w:val="28"/>
          <w:szCs w:val="28"/>
          <w:rtl/>
        </w:rPr>
        <w:t>رفتم</w:t>
      </w:r>
      <w:r w:rsidRPr="00E93AD8">
        <w:rPr>
          <w:rFonts w:cs="B Badr"/>
          <w:sz w:val="28"/>
          <w:szCs w:val="28"/>
          <w:rtl/>
        </w:rPr>
        <w:t xml:space="preserve"> او مشغول </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خدا بود و چون بر سفره‌</w:t>
      </w:r>
      <w:r w:rsidRPr="00E93AD8">
        <w:rPr>
          <w:rFonts w:cs="B Badr" w:hint="cs"/>
          <w:sz w:val="28"/>
          <w:szCs w:val="28"/>
          <w:rtl/>
        </w:rPr>
        <w:t>ی</w:t>
      </w:r>
      <w:r w:rsidRPr="00E93AD8">
        <w:rPr>
          <w:rFonts w:cs="B Badr"/>
          <w:sz w:val="28"/>
          <w:szCs w:val="28"/>
          <w:rtl/>
        </w:rPr>
        <w:t xml:space="preserve"> غذا مشغول خوردن غذا بود</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باز هم از </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خدا غافل نبود. با مردم سخن م</w:t>
      </w:r>
      <w:r w:rsidRPr="00E93AD8">
        <w:rPr>
          <w:rFonts w:cs="B Badr" w:hint="cs"/>
          <w:sz w:val="28"/>
          <w:szCs w:val="28"/>
          <w:rtl/>
        </w:rPr>
        <w:t>ی‌</w:t>
      </w:r>
      <w:r w:rsidRPr="00E93AD8">
        <w:rPr>
          <w:rFonts w:cs="B Badr" w:hint="eastAsia"/>
          <w:sz w:val="28"/>
          <w:szCs w:val="28"/>
          <w:rtl/>
        </w:rPr>
        <w:t>گفت،</w:t>
      </w:r>
      <w:r w:rsidRPr="00E93AD8">
        <w:rPr>
          <w:rFonts w:cs="B Badr"/>
          <w:sz w:val="28"/>
          <w:szCs w:val="28"/>
          <w:rtl/>
        </w:rPr>
        <w:t xml:space="preserve"> ول</w:t>
      </w:r>
      <w:r w:rsidRPr="00E93AD8">
        <w:rPr>
          <w:rFonts w:cs="B Badr" w:hint="cs"/>
          <w:sz w:val="28"/>
          <w:szCs w:val="28"/>
          <w:rtl/>
        </w:rPr>
        <w:t>ی</w:t>
      </w:r>
      <w:r w:rsidRPr="00E93AD8">
        <w:rPr>
          <w:rFonts w:cs="B Badr"/>
          <w:sz w:val="28"/>
          <w:szCs w:val="28"/>
          <w:rtl/>
        </w:rPr>
        <w:t xml:space="preserve">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روابط اجتماع</w:t>
      </w:r>
      <w:r w:rsidRPr="00E93AD8">
        <w:rPr>
          <w:rFonts w:cs="B Badr" w:hint="cs"/>
          <w:sz w:val="28"/>
          <w:szCs w:val="28"/>
          <w:rtl/>
        </w:rPr>
        <w:t>ی</w:t>
      </w:r>
      <w:r w:rsidRPr="00E93AD8">
        <w:rPr>
          <w:rFonts w:cs="B Badr"/>
          <w:sz w:val="28"/>
          <w:szCs w:val="28"/>
          <w:rtl/>
        </w:rPr>
        <w:t xml:space="preserve"> ن</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او را از </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ال</w:t>
      </w:r>
      <w:r w:rsidRPr="00E93AD8">
        <w:rPr>
          <w:rFonts w:cs="B Badr" w:hint="eastAsia"/>
          <w:sz w:val="28"/>
          <w:szCs w:val="28"/>
          <w:rtl/>
        </w:rPr>
        <w:t>ه</w:t>
      </w:r>
      <w:r w:rsidRPr="00E93AD8">
        <w:rPr>
          <w:rFonts w:cs="B Badr" w:hint="cs"/>
          <w:sz w:val="28"/>
          <w:szCs w:val="28"/>
          <w:rtl/>
        </w:rPr>
        <w:t>ی</w:t>
      </w:r>
      <w:r w:rsidRPr="00E93AD8">
        <w:rPr>
          <w:rFonts w:cs="B Badr"/>
          <w:sz w:val="28"/>
          <w:szCs w:val="28"/>
          <w:rtl/>
        </w:rPr>
        <w:t xml:space="preserve"> دور نم</w:t>
      </w:r>
      <w:r w:rsidRPr="00E93AD8">
        <w:rPr>
          <w:rFonts w:cs="B Badr" w:hint="cs"/>
          <w:sz w:val="28"/>
          <w:szCs w:val="28"/>
          <w:rtl/>
        </w:rPr>
        <w:t>ی‌</w:t>
      </w:r>
      <w:r w:rsidRPr="00E93AD8">
        <w:rPr>
          <w:rFonts w:cs="B Badr" w:hint="eastAsia"/>
          <w:sz w:val="28"/>
          <w:szCs w:val="28"/>
          <w:rtl/>
        </w:rPr>
        <w:t>داشت،</w:t>
      </w:r>
      <w:r w:rsidRPr="00E93AD8">
        <w:rPr>
          <w:rFonts w:cs="B Badr"/>
          <w:sz w:val="28"/>
          <w:szCs w:val="28"/>
          <w:rtl/>
        </w:rPr>
        <w:t xml:space="preserve"> زبانش هماره به گفتن «لا اله الا الله» مترنم بود. آن حضرت هم</w:t>
      </w:r>
      <w:r w:rsidRPr="00E93AD8">
        <w:rPr>
          <w:rFonts w:cs="B Badr" w:hint="cs"/>
          <w:sz w:val="28"/>
          <w:szCs w:val="28"/>
          <w:rtl/>
        </w:rPr>
        <w:t>ی</w:t>
      </w:r>
      <w:r w:rsidRPr="00E93AD8">
        <w:rPr>
          <w:rFonts w:cs="B Badr" w:hint="eastAsia"/>
          <w:sz w:val="28"/>
          <w:szCs w:val="28"/>
          <w:rtl/>
        </w:rPr>
        <w:t>شه</w:t>
      </w:r>
      <w:r w:rsidRPr="00E93AD8">
        <w:rPr>
          <w:rFonts w:cs="B Badr"/>
          <w:sz w:val="28"/>
          <w:szCs w:val="28"/>
          <w:rtl/>
        </w:rPr>
        <w:t xml:space="preserve"> ما را فراخوانده و از ما م</w:t>
      </w:r>
      <w:r w:rsidRPr="00E93AD8">
        <w:rPr>
          <w:rFonts w:cs="B Badr" w:hint="cs"/>
          <w:sz w:val="28"/>
          <w:szCs w:val="28"/>
          <w:rtl/>
        </w:rPr>
        <w:t>ی‌</w:t>
      </w:r>
      <w:r w:rsidRPr="00E93AD8">
        <w:rPr>
          <w:rFonts w:cs="B Badr" w:hint="eastAsia"/>
          <w:sz w:val="28"/>
          <w:szCs w:val="28"/>
          <w:rtl/>
        </w:rPr>
        <w:t>خواست</w:t>
      </w:r>
      <w:r w:rsidRPr="00E93AD8">
        <w:rPr>
          <w:rFonts w:cs="B Badr"/>
          <w:sz w:val="28"/>
          <w:szCs w:val="28"/>
          <w:rtl/>
        </w:rPr>
        <w:t xml:space="preserve"> تا طلوع خورش</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مشغول </w:t>
      </w:r>
      <w:r w:rsidRPr="00E93AD8">
        <w:rPr>
          <w:rFonts w:cs="B Badr" w:hint="cs"/>
          <w:sz w:val="28"/>
          <w:szCs w:val="28"/>
          <w:rtl/>
        </w:rPr>
        <w:t>ی</w:t>
      </w:r>
      <w:r w:rsidRPr="00E93AD8">
        <w:rPr>
          <w:rFonts w:cs="B Badr" w:hint="eastAsia"/>
          <w:sz w:val="28"/>
          <w:szCs w:val="28"/>
          <w:rtl/>
        </w:rPr>
        <w:t>اد</w:t>
      </w:r>
      <w:r w:rsidRPr="00E93AD8">
        <w:rPr>
          <w:rFonts w:cs="B Badr"/>
          <w:sz w:val="28"/>
          <w:szCs w:val="28"/>
          <w:rtl/>
        </w:rPr>
        <w:t xml:space="preserve"> و ذکر خدا باش</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و به آن گروه از اعضا</w:t>
      </w:r>
      <w:r w:rsidRPr="00E93AD8">
        <w:rPr>
          <w:rFonts w:cs="B Badr" w:hint="cs"/>
          <w:sz w:val="28"/>
          <w:szCs w:val="28"/>
          <w:rtl/>
        </w:rPr>
        <w:t>ی</w:t>
      </w:r>
      <w:r w:rsidRPr="00E93AD8">
        <w:rPr>
          <w:rFonts w:cs="B Badr"/>
          <w:sz w:val="28"/>
          <w:szCs w:val="28"/>
          <w:rtl/>
        </w:rPr>
        <w:t xml:space="preserve"> خانواده که قادر به قرائت قرآن بودند، خواندن قرآن را توص</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م</w:t>
      </w:r>
      <w:r w:rsidRPr="00E93AD8">
        <w:rPr>
          <w:rFonts w:cs="B Badr" w:hint="cs"/>
          <w:sz w:val="28"/>
          <w:szCs w:val="28"/>
          <w:rtl/>
        </w:rPr>
        <w:t>ی‌</w:t>
      </w:r>
      <w:r w:rsidRPr="00E93AD8">
        <w:rPr>
          <w:rFonts w:cs="B Badr" w:hint="eastAsia"/>
          <w:sz w:val="28"/>
          <w:szCs w:val="28"/>
          <w:rtl/>
        </w:rPr>
        <w:t>کرد</w:t>
      </w:r>
      <w:r w:rsidRPr="00E93AD8">
        <w:rPr>
          <w:rFonts w:cs="B Badr"/>
          <w:sz w:val="28"/>
          <w:szCs w:val="28"/>
          <w:rtl/>
        </w:rPr>
        <w:t xml:space="preserve"> و آن گروه که قا</w:t>
      </w:r>
      <w:r w:rsidRPr="00E93AD8">
        <w:rPr>
          <w:rFonts w:cs="B Badr" w:hint="eastAsia"/>
          <w:sz w:val="28"/>
          <w:szCs w:val="28"/>
          <w:rtl/>
        </w:rPr>
        <w:t>در</w:t>
      </w:r>
      <w:r w:rsidRPr="00E93AD8">
        <w:rPr>
          <w:rFonts w:cs="B Badr"/>
          <w:sz w:val="28"/>
          <w:szCs w:val="28"/>
          <w:rtl/>
        </w:rPr>
        <w:t xml:space="preserve"> به تلاوت قرآن نبودند، دستور م</w:t>
      </w:r>
      <w:r w:rsidRPr="00E93AD8">
        <w:rPr>
          <w:rFonts w:cs="B Badr" w:hint="cs"/>
          <w:sz w:val="28"/>
          <w:szCs w:val="28"/>
          <w:rtl/>
        </w:rPr>
        <w:t>ی‌</w:t>
      </w:r>
      <w:r w:rsidRPr="00E93AD8">
        <w:rPr>
          <w:rFonts w:cs="B Badr" w:hint="eastAsia"/>
          <w:sz w:val="28"/>
          <w:szCs w:val="28"/>
          <w:rtl/>
        </w:rPr>
        <w:t>داد</w:t>
      </w:r>
      <w:r w:rsidRPr="00E93AD8">
        <w:rPr>
          <w:rFonts w:cs="B Badr"/>
          <w:sz w:val="28"/>
          <w:szCs w:val="28"/>
          <w:rtl/>
        </w:rPr>
        <w:t xml:space="preserve"> که ذکر خدا را بر لب جار</w:t>
      </w:r>
      <w:r w:rsidRPr="00E93AD8">
        <w:rPr>
          <w:rFonts w:cs="B Badr" w:hint="cs"/>
          <w:sz w:val="28"/>
          <w:szCs w:val="28"/>
          <w:rtl/>
        </w:rPr>
        <w:t>ی</w:t>
      </w:r>
      <w:r w:rsidRPr="00E93AD8">
        <w:rPr>
          <w:rFonts w:cs="B Badr"/>
          <w:sz w:val="28"/>
          <w:szCs w:val="28"/>
          <w:rtl/>
        </w:rPr>
        <w:t xml:space="preserve"> کنند.[۱۶]</w:t>
      </w:r>
    </w:p>
    <w:p w:rsidR="006E066F" w:rsidRDefault="00E93AD8" w:rsidP="00E93AD8">
      <w:pPr>
        <w:tabs>
          <w:tab w:val="left" w:pos="9466"/>
        </w:tabs>
        <w:rPr>
          <w:rFonts w:cs="B Badr"/>
          <w:sz w:val="28"/>
          <w:szCs w:val="28"/>
          <w:rtl/>
        </w:rPr>
      </w:pPr>
      <w:r w:rsidRPr="00E93AD8">
        <w:rPr>
          <w:rFonts w:cs="B Badr" w:hint="eastAsia"/>
          <w:sz w:val="28"/>
          <w:szCs w:val="28"/>
          <w:rtl/>
        </w:rPr>
        <w:t>حلم</w:t>
      </w:r>
      <w:r w:rsidRPr="00E93AD8">
        <w:rPr>
          <w:rFonts w:cs="B Badr"/>
          <w:sz w:val="28"/>
          <w:szCs w:val="28"/>
          <w:rtl/>
        </w:rPr>
        <w:t xml:space="preserve"> و بردبار</w:t>
      </w:r>
      <w:r w:rsidRPr="00E93AD8">
        <w:rPr>
          <w:rFonts w:cs="B Badr" w:hint="cs"/>
          <w:sz w:val="28"/>
          <w:szCs w:val="28"/>
          <w:rtl/>
        </w:rPr>
        <w:t>ی</w:t>
      </w:r>
      <w:r w:rsidRPr="00E93AD8">
        <w:rPr>
          <w:rFonts w:cs="B Badr"/>
          <w:sz w:val="28"/>
          <w:szCs w:val="28"/>
          <w:rtl/>
        </w:rPr>
        <w:t>:</w:t>
      </w:r>
    </w:p>
    <w:p w:rsidR="006E066F" w:rsidRDefault="00E93AD8" w:rsidP="00E93AD8">
      <w:pPr>
        <w:tabs>
          <w:tab w:val="left" w:pos="9466"/>
        </w:tabs>
        <w:rPr>
          <w:rFonts w:cs="B Badr"/>
          <w:sz w:val="28"/>
          <w:szCs w:val="28"/>
          <w:rtl/>
        </w:rPr>
      </w:pPr>
      <w:r w:rsidRPr="00E93AD8">
        <w:rPr>
          <w:rFonts w:cs="B Badr" w:hint="eastAsia"/>
          <w:sz w:val="28"/>
          <w:szCs w:val="28"/>
          <w:rtl/>
        </w:rPr>
        <w:t>مردى</w:t>
      </w:r>
      <w:r w:rsidRPr="00E93AD8">
        <w:rPr>
          <w:rFonts w:cs="B Badr"/>
          <w:sz w:val="28"/>
          <w:szCs w:val="28"/>
          <w:rtl/>
        </w:rPr>
        <w:t xml:space="preserve"> از اهل شام در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ساکن بود و به خانه‌ى امام بس</w:t>
      </w:r>
      <w:r w:rsidRPr="00E93AD8">
        <w:rPr>
          <w:rFonts w:cs="B Badr" w:hint="cs"/>
          <w:sz w:val="28"/>
          <w:szCs w:val="28"/>
          <w:rtl/>
        </w:rPr>
        <w:t>ی</w:t>
      </w:r>
      <w:r w:rsidRPr="00E93AD8">
        <w:rPr>
          <w:rFonts w:cs="B Badr" w:hint="eastAsia"/>
          <w:sz w:val="28"/>
          <w:szCs w:val="28"/>
          <w:rtl/>
        </w:rPr>
        <w:t>ار</w:t>
      </w:r>
      <w:r w:rsidRPr="00E93AD8">
        <w:rPr>
          <w:rFonts w:cs="B Badr"/>
          <w:sz w:val="28"/>
          <w:szCs w:val="28"/>
          <w:rtl/>
        </w:rPr>
        <w:t xml:space="preserve"> مى‌آمد و به آن گرامى مى‌گفت: «...در روى زم</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بغض و ک</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کسى را ب</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از تو در دل ندارم و با ه</w:t>
      </w:r>
      <w:r w:rsidRPr="00E93AD8">
        <w:rPr>
          <w:rFonts w:cs="B Badr" w:hint="cs"/>
          <w:sz w:val="28"/>
          <w:szCs w:val="28"/>
          <w:rtl/>
        </w:rPr>
        <w:t>ی</w:t>
      </w:r>
      <w:r w:rsidRPr="00E93AD8">
        <w:rPr>
          <w:rFonts w:cs="B Badr" w:hint="eastAsia"/>
          <w:sz w:val="28"/>
          <w:szCs w:val="28"/>
          <w:rtl/>
        </w:rPr>
        <w:t>چکس</w:t>
      </w:r>
      <w:r w:rsidRPr="00E93AD8">
        <w:rPr>
          <w:rFonts w:cs="B Badr"/>
          <w:sz w:val="28"/>
          <w:szCs w:val="28"/>
          <w:rtl/>
        </w:rPr>
        <w:t xml:space="preserve"> ب</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از تو و خاندانت دشمن ن</w:t>
      </w:r>
      <w:r w:rsidRPr="00E93AD8">
        <w:rPr>
          <w:rFonts w:cs="B Badr" w:hint="cs"/>
          <w:sz w:val="28"/>
          <w:szCs w:val="28"/>
          <w:rtl/>
        </w:rPr>
        <w:t>ی</w:t>
      </w:r>
      <w:r w:rsidRPr="00E93AD8">
        <w:rPr>
          <w:rFonts w:cs="B Badr" w:hint="eastAsia"/>
          <w:sz w:val="28"/>
          <w:szCs w:val="28"/>
          <w:rtl/>
        </w:rPr>
        <w:t>ستم</w:t>
      </w:r>
      <w:r w:rsidRPr="00E93AD8">
        <w:rPr>
          <w:rFonts w:cs="B Badr"/>
          <w:sz w:val="28"/>
          <w:szCs w:val="28"/>
          <w:rtl/>
        </w:rPr>
        <w:t>! و عق</w:t>
      </w:r>
      <w:r w:rsidRPr="00E93AD8">
        <w:rPr>
          <w:rFonts w:cs="B Badr" w:hint="cs"/>
          <w:sz w:val="28"/>
          <w:szCs w:val="28"/>
          <w:rtl/>
        </w:rPr>
        <w:t>ی</w:t>
      </w:r>
      <w:r w:rsidRPr="00E93AD8">
        <w:rPr>
          <w:rFonts w:cs="B Badr" w:hint="eastAsia"/>
          <w:sz w:val="28"/>
          <w:szCs w:val="28"/>
          <w:rtl/>
        </w:rPr>
        <w:t>ده</w:t>
      </w:r>
      <w:r w:rsidRPr="00E93AD8">
        <w:rPr>
          <w:rFonts w:cs="B Badr"/>
          <w:sz w:val="28"/>
          <w:szCs w:val="28"/>
          <w:rtl/>
        </w:rPr>
        <w:t xml:space="preserve"> ام آنست که اطاعت خدا و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و ام</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مؤمنان در دشمنى با توست، ا</w:t>
      </w:r>
      <w:r w:rsidRPr="00E93AD8">
        <w:rPr>
          <w:rFonts w:cs="B Badr" w:hint="eastAsia"/>
          <w:sz w:val="28"/>
          <w:szCs w:val="28"/>
          <w:rtl/>
        </w:rPr>
        <w:t>گر</w:t>
      </w:r>
      <w:r w:rsidRPr="00E93AD8">
        <w:rPr>
          <w:rFonts w:cs="B Badr"/>
          <w:sz w:val="28"/>
          <w:szCs w:val="28"/>
          <w:rtl/>
        </w:rPr>
        <w:t xml:space="preserve"> مى ب</w:t>
      </w:r>
      <w:r w:rsidRPr="00E93AD8">
        <w:rPr>
          <w:rFonts w:cs="B Badr" w:hint="cs"/>
          <w:sz w:val="28"/>
          <w:szCs w:val="28"/>
          <w:rtl/>
        </w:rPr>
        <w:t>ی</w:t>
      </w:r>
      <w:r w:rsidRPr="00E93AD8">
        <w:rPr>
          <w:rFonts w:cs="B Badr" w:hint="eastAsia"/>
          <w:sz w:val="28"/>
          <w:szCs w:val="28"/>
          <w:rtl/>
        </w:rPr>
        <w:t>نى</w:t>
      </w:r>
      <w:r w:rsidRPr="00E93AD8">
        <w:rPr>
          <w:rFonts w:cs="B Badr"/>
          <w:sz w:val="28"/>
          <w:szCs w:val="28"/>
          <w:rtl/>
        </w:rPr>
        <w:t xml:space="preserve"> به خانه تو رفت و آمد دارم بدان جهت است که تو مردى سخنور و اد</w:t>
      </w:r>
      <w:r w:rsidRPr="00E93AD8">
        <w:rPr>
          <w:rFonts w:cs="B Badr" w:hint="cs"/>
          <w:sz w:val="28"/>
          <w:szCs w:val="28"/>
          <w:rtl/>
        </w:rPr>
        <w:t>ی</w:t>
      </w:r>
      <w:r w:rsidRPr="00E93AD8">
        <w:rPr>
          <w:rFonts w:cs="B Badr" w:hint="eastAsia"/>
          <w:sz w:val="28"/>
          <w:szCs w:val="28"/>
          <w:rtl/>
        </w:rPr>
        <w:t>ب</w:t>
      </w:r>
      <w:r w:rsidRPr="00E93AD8">
        <w:rPr>
          <w:rFonts w:cs="B Badr"/>
          <w:sz w:val="28"/>
          <w:szCs w:val="28"/>
          <w:rtl/>
        </w:rPr>
        <w:t xml:space="preserve"> و خوش ب</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هستى!» در ع</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حال امام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با او مدارا مى‌فرمود و به نرمى سخن مى گفت. چندى بعد شامى ب</w:t>
      </w:r>
      <w:r w:rsidRPr="00E93AD8">
        <w:rPr>
          <w:rFonts w:cs="B Badr" w:hint="cs"/>
          <w:sz w:val="28"/>
          <w:szCs w:val="28"/>
          <w:rtl/>
        </w:rPr>
        <w:t>ی</w:t>
      </w:r>
      <w:r w:rsidRPr="00E93AD8">
        <w:rPr>
          <w:rFonts w:cs="B Badr" w:hint="eastAsia"/>
          <w:sz w:val="28"/>
          <w:szCs w:val="28"/>
          <w:rtl/>
        </w:rPr>
        <w:t>مار</w:t>
      </w:r>
      <w:r w:rsidRPr="00E93AD8">
        <w:rPr>
          <w:rFonts w:cs="B Badr"/>
          <w:sz w:val="28"/>
          <w:szCs w:val="28"/>
          <w:rtl/>
        </w:rPr>
        <w:t xml:space="preserve"> شد و مرگ را رو</w:t>
      </w:r>
      <w:r w:rsidRPr="00E93AD8">
        <w:rPr>
          <w:rFonts w:cs="B Badr" w:hint="cs"/>
          <w:sz w:val="28"/>
          <w:szCs w:val="28"/>
          <w:rtl/>
        </w:rPr>
        <w:t>ی</w:t>
      </w:r>
      <w:r w:rsidRPr="00E93AD8">
        <w:rPr>
          <w:rFonts w:cs="B Badr" w:hint="eastAsia"/>
          <w:sz w:val="28"/>
          <w:szCs w:val="28"/>
          <w:rtl/>
        </w:rPr>
        <w:t>اروى</w:t>
      </w:r>
      <w:r w:rsidRPr="00E93AD8">
        <w:rPr>
          <w:rFonts w:cs="B Badr"/>
          <w:sz w:val="28"/>
          <w:szCs w:val="28"/>
          <w:rtl/>
        </w:rPr>
        <w:t xml:space="preserve"> خو</w:t>
      </w:r>
      <w:r w:rsidRPr="00E93AD8">
        <w:rPr>
          <w:rFonts w:cs="B Badr" w:hint="cs"/>
          <w:sz w:val="28"/>
          <w:szCs w:val="28"/>
          <w:rtl/>
        </w:rPr>
        <w:t>ی</w:t>
      </w:r>
      <w:r w:rsidRPr="00E93AD8">
        <w:rPr>
          <w:rFonts w:cs="B Badr" w:hint="eastAsia"/>
          <w:sz w:val="28"/>
          <w:szCs w:val="28"/>
          <w:rtl/>
        </w:rPr>
        <w:t>ش</w:t>
      </w:r>
      <w:r w:rsidRPr="00E93AD8">
        <w:rPr>
          <w:rFonts w:cs="B Badr"/>
          <w:sz w:val="28"/>
          <w:szCs w:val="28"/>
          <w:rtl/>
        </w:rPr>
        <w:t xml:space="preserve"> د</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از زندگى ناام</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شد، پس وص</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کرد که چون در </w:t>
      </w:r>
      <w:r w:rsidRPr="00E93AD8">
        <w:rPr>
          <w:rFonts w:cs="B Badr" w:hint="eastAsia"/>
          <w:sz w:val="28"/>
          <w:szCs w:val="28"/>
          <w:rtl/>
        </w:rPr>
        <w:t>گذرد</w:t>
      </w:r>
      <w:r w:rsidRPr="00E93AD8">
        <w:rPr>
          <w:rFonts w:cs="B Badr"/>
          <w:sz w:val="28"/>
          <w:szCs w:val="28"/>
          <w:rtl/>
        </w:rPr>
        <w:t xml:space="preserve"> امام باقر(ع) بر او نماز گذارد. شب به ن</w:t>
      </w:r>
      <w:r w:rsidRPr="00E93AD8">
        <w:rPr>
          <w:rFonts w:cs="B Badr" w:hint="cs"/>
          <w:sz w:val="28"/>
          <w:szCs w:val="28"/>
          <w:rtl/>
        </w:rPr>
        <w:t>ی</w:t>
      </w:r>
      <w:r w:rsidRPr="00E93AD8">
        <w:rPr>
          <w:rFonts w:cs="B Badr" w:hint="eastAsia"/>
          <w:sz w:val="28"/>
          <w:szCs w:val="28"/>
          <w:rtl/>
        </w:rPr>
        <w:t>مه</w:t>
      </w:r>
      <w:r w:rsidRPr="00E93AD8">
        <w:rPr>
          <w:rFonts w:cs="B Badr"/>
          <w:sz w:val="28"/>
          <w:szCs w:val="28"/>
          <w:rtl/>
        </w:rPr>
        <w:t xml:space="preserve"> رس</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بستگانش در</w:t>
      </w:r>
      <w:r w:rsidRPr="00E93AD8">
        <w:rPr>
          <w:rFonts w:cs="B Badr" w:hint="cs"/>
          <w:sz w:val="28"/>
          <w:szCs w:val="28"/>
          <w:rtl/>
        </w:rPr>
        <w:t>ی</w:t>
      </w:r>
      <w:r w:rsidRPr="00E93AD8">
        <w:rPr>
          <w:rFonts w:cs="B Badr" w:hint="eastAsia"/>
          <w:sz w:val="28"/>
          <w:szCs w:val="28"/>
          <w:rtl/>
        </w:rPr>
        <w:t>افتند</w:t>
      </w:r>
      <w:r w:rsidRPr="00E93AD8">
        <w:rPr>
          <w:rFonts w:cs="B Badr"/>
          <w:sz w:val="28"/>
          <w:szCs w:val="28"/>
          <w:rtl/>
        </w:rPr>
        <w:t xml:space="preserve"> که او مرده است، بامداد وصى او به مسجد آمد و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د</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که نماز صبح به پا</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برده و به تعق</w:t>
      </w:r>
      <w:r w:rsidRPr="00E93AD8">
        <w:rPr>
          <w:rFonts w:cs="B Badr" w:hint="cs"/>
          <w:sz w:val="28"/>
          <w:szCs w:val="28"/>
          <w:rtl/>
        </w:rPr>
        <w:t>ی</w:t>
      </w:r>
      <w:r w:rsidRPr="00E93AD8">
        <w:rPr>
          <w:rFonts w:cs="B Badr" w:hint="eastAsia"/>
          <w:sz w:val="28"/>
          <w:szCs w:val="28"/>
          <w:rtl/>
        </w:rPr>
        <w:t>بات</w:t>
      </w:r>
      <w:r w:rsidRPr="00E93AD8">
        <w:rPr>
          <w:rFonts w:cs="B Badr"/>
          <w:sz w:val="28"/>
          <w:szCs w:val="28"/>
          <w:rtl/>
        </w:rPr>
        <w:t xml:space="preserve"> مشغول است. عرض کرد: آن مرد شامى از دن</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رفته و خود چن</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خواسته که شما بر </w:t>
      </w:r>
      <w:r w:rsidRPr="00E93AD8">
        <w:rPr>
          <w:rFonts w:cs="B Badr" w:hint="eastAsia"/>
          <w:sz w:val="28"/>
          <w:szCs w:val="28"/>
          <w:rtl/>
        </w:rPr>
        <w:t>او</w:t>
      </w:r>
      <w:r w:rsidRPr="00E93AD8">
        <w:rPr>
          <w:rFonts w:cs="B Badr"/>
          <w:sz w:val="28"/>
          <w:szCs w:val="28"/>
          <w:rtl/>
        </w:rPr>
        <w:t xml:space="preserve"> نماز گزار</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فرمود: او نمرده است... شتاب مکن</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تا من ب</w:t>
      </w:r>
      <w:r w:rsidRPr="00E93AD8">
        <w:rPr>
          <w:rFonts w:cs="B Badr" w:hint="cs"/>
          <w:sz w:val="28"/>
          <w:szCs w:val="28"/>
          <w:rtl/>
        </w:rPr>
        <w:t>ی</w:t>
      </w:r>
      <w:r w:rsidRPr="00E93AD8">
        <w:rPr>
          <w:rFonts w:cs="B Badr" w:hint="eastAsia"/>
          <w:sz w:val="28"/>
          <w:szCs w:val="28"/>
          <w:rtl/>
        </w:rPr>
        <w:t>ا</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آنگاه به خانه مرد شامى آمد و بر بال</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او نشست و او را صدا زد و او پاسخ داد، امام او را </w:t>
      </w:r>
      <w:r w:rsidRPr="00E93AD8">
        <w:rPr>
          <w:rFonts w:cs="B Badr"/>
          <w:sz w:val="28"/>
          <w:szCs w:val="28"/>
          <w:rtl/>
        </w:rPr>
        <w:lastRenderedPageBreak/>
        <w:t>نشان</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پشتش را به د</w:t>
      </w:r>
      <w:r w:rsidRPr="00E93AD8">
        <w:rPr>
          <w:rFonts w:cs="B Badr" w:hint="cs"/>
          <w:sz w:val="28"/>
          <w:szCs w:val="28"/>
          <w:rtl/>
        </w:rPr>
        <w:t>ی</w:t>
      </w:r>
      <w:r w:rsidRPr="00E93AD8">
        <w:rPr>
          <w:rFonts w:cs="B Badr" w:hint="eastAsia"/>
          <w:sz w:val="28"/>
          <w:szCs w:val="28"/>
          <w:rtl/>
        </w:rPr>
        <w:t>وار</w:t>
      </w:r>
      <w:r w:rsidRPr="00E93AD8">
        <w:rPr>
          <w:rFonts w:cs="B Badr"/>
          <w:sz w:val="28"/>
          <w:szCs w:val="28"/>
          <w:rtl/>
        </w:rPr>
        <w:t xml:space="preserve"> تک</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داد و شربتى طلب</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به او داد و به بستگانش فرمود غذاهاى سرد به او بدهند و خ</w:t>
      </w:r>
      <w:r w:rsidRPr="00E93AD8">
        <w:rPr>
          <w:rFonts w:cs="B Badr" w:hint="eastAsia"/>
          <w:sz w:val="28"/>
          <w:szCs w:val="28"/>
          <w:rtl/>
        </w:rPr>
        <w:t>ود</w:t>
      </w:r>
      <w:r w:rsidRPr="00E93AD8">
        <w:rPr>
          <w:rFonts w:cs="B Badr"/>
          <w:sz w:val="28"/>
          <w:szCs w:val="28"/>
          <w:rtl/>
        </w:rPr>
        <w:t xml:space="preserve"> بازگشت. مدت</w:t>
      </w:r>
      <w:r w:rsidRPr="00E93AD8">
        <w:rPr>
          <w:rFonts w:cs="B Badr" w:hint="cs"/>
          <w:sz w:val="28"/>
          <w:szCs w:val="28"/>
          <w:rtl/>
        </w:rPr>
        <w:t>ی</w:t>
      </w:r>
      <w:r w:rsidRPr="00E93AD8">
        <w:rPr>
          <w:rFonts w:cs="B Badr"/>
          <w:sz w:val="28"/>
          <w:szCs w:val="28"/>
          <w:rtl/>
        </w:rPr>
        <w:t xml:space="preserve"> نگذشت که شامى شفا </w:t>
      </w:r>
      <w:r w:rsidRPr="00E93AD8">
        <w:rPr>
          <w:rFonts w:cs="B Badr" w:hint="cs"/>
          <w:sz w:val="28"/>
          <w:szCs w:val="28"/>
          <w:rtl/>
        </w:rPr>
        <w:t>ی</w:t>
      </w:r>
      <w:r w:rsidRPr="00E93AD8">
        <w:rPr>
          <w:rFonts w:cs="B Badr" w:hint="eastAsia"/>
          <w:sz w:val="28"/>
          <w:szCs w:val="28"/>
          <w:rtl/>
        </w:rPr>
        <w:t>افت</w:t>
      </w:r>
      <w:r w:rsidRPr="00E93AD8">
        <w:rPr>
          <w:rFonts w:cs="B Badr"/>
          <w:sz w:val="28"/>
          <w:szCs w:val="28"/>
          <w:rtl/>
        </w:rPr>
        <w:t xml:space="preserve"> و به نزد امام آمد و عرض کرد: «گواهى مى دهم که تو حجت خدا بر مردمانى».[۱۷]</w:t>
      </w:r>
    </w:p>
    <w:p w:rsidR="006E066F" w:rsidRDefault="00E93AD8" w:rsidP="00E93AD8">
      <w:pPr>
        <w:tabs>
          <w:tab w:val="left" w:pos="9466"/>
        </w:tabs>
        <w:rPr>
          <w:rFonts w:cs="B Badr"/>
          <w:sz w:val="28"/>
          <w:szCs w:val="28"/>
          <w:rtl/>
        </w:rPr>
      </w:pPr>
      <w:r w:rsidRPr="00E93AD8">
        <w:rPr>
          <w:rFonts w:cs="B Badr" w:hint="eastAsia"/>
          <w:sz w:val="28"/>
          <w:szCs w:val="28"/>
          <w:rtl/>
        </w:rPr>
        <w:t>صبر</w:t>
      </w:r>
      <w:r w:rsidRPr="00E93AD8">
        <w:rPr>
          <w:rFonts w:cs="B Badr"/>
          <w:sz w:val="28"/>
          <w:szCs w:val="28"/>
          <w:rtl/>
        </w:rPr>
        <w:t xml:space="preserve"> در مص</w:t>
      </w:r>
      <w:r w:rsidRPr="00E93AD8">
        <w:rPr>
          <w:rFonts w:cs="B Badr" w:hint="cs"/>
          <w:sz w:val="28"/>
          <w:szCs w:val="28"/>
          <w:rtl/>
        </w:rPr>
        <w:t>ی</w:t>
      </w:r>
      <w:r w:rsidRPr="00E93AD8">
        <w:rPr>
          <w:rFonts w:cs="B Badr" w:hint="eastAsia"/>
          <w:sz w:val="28"/>
          <w:szCs w:val="28"/>
          <w:rtl/>
        </w:rPr>
        <w:t>بت</w:t>
      </w:r>
      <w:r w:rsidRPr="00E93AD8">
        <w:rPr>
          <w:rFonts w:cs="B Badr"/>
          <w:sz w:val="28"/>
          <w:szCs w:val="28"/>
          <w:rtl/>
        </w:rPr>
        <w:t>:</w:t>
      </w:r>
    </w:p>
    <w:p w:rsidR="00E93AD8" w:rsidRPr="00E93AD8" w:rsidRDefault="00E93AD8" w:rsidP="00E93AD8">
      <w:pPr>
        <w:tabs>
          <w:tab w:val="left" w:pos="9466"/>
        </w:tabs>
        <w:rPr>
          <w:rFonts w:cs="B Badr"/>
          <w:sz w:val="28"/>
          <w:szCs w:val="28"/>
          <w:rtl/>
        </w:rPr>
      </w:pPr>
      <w:r w:rsidRPr="00E93AD8">
        <w:rPr>
          <w:rFonts w:cs="B Badr" w:hint="eastAsia"/>
          <w:sz w:val="28"/>
          <w:szCs w:val="28"/>
          <w:rtl/>
        </w:rPr>
        <w:t>عده</w:t>
      </w:r>
      <w:r w:rsidRPr="00E93AD8">
        <w:rPr>
          <w:rFonts w:cs="B Badr"/>
          <w:sz w:val="28"/>
          <w:szCs w:val="28"/>
          <w:rtl/>
        </w:rPr>
        <w:t xml:space="preserve"> اى به محضر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رس</w:t>
      </w:r>
      <w:r w:rsidRPr="00E93AD8">
        <w:rPr>
          <w:rFonts w:cs="B Badr" w:hint="cs"/>
          <w:sz w:val="28"/>
          <w:szCs w:val="28"/>
          <w:rtl/>
        </w:rPr>
        <w:t>ی</w:t>
      </w:r>
      <w:r w:rsidRPr="00E93AD8">
        <w:rPr>
          <w:rFonts w:cs="B Badr" w:hint="eastAsia"/>
          <w:sz w:val="28"/>
          <w:szCs w:val="28"/>
          <w:rtl/>
        </w:rPr>
        <w:t>دند</w:t>
      </w:r>
      <w:r w:rsidRPr="00E93AD8">
        <w:rPr>
          <w:rFonts w:cs="B Badr"/>
          <w:sz w:val="28"/>
          <w:szCs w:val="28"/>
          <w:rtl/>
        </w:rPr>
        <w:t xml:space="preserve"> و د</w:t>
      </w:r>
      <w:r w:rsidRPr="00E93AD8">
        <w:rPr>
          <w:rFonts w:cs="B Badr" w:hint="cs"/>
          <w:sz w:val="28"/>
          <w:szCs w:val="28"/>
          <w:rtl/>
        </w:rPr>
        <w:t>ی</w:t>
      </w:r>
      <w:r w:rsidRPr="00E93AD8">
        <w:rPr>
          <w:rFonts w:cs="B Badr" w:hint="eastAsia"/>
          <w:sz w:val="28"/>
          <w:szCs w:val="28"/>
          <w:rtl/>
        </w:rPr>
        <w:t>دند</w:t>
      </w:r>
      <w:r w:rsidRPr="00E93AD8">
        <w:rPr>
          <w:rFonts w:cs="B Badr"/>
          <w:sz w:val="28"/>
          <w:szCs w:val="28"/>
          <w:rtl/>
        </w:rPr>
        <w:t xml:space="preserve"> که </w:t>
      </w:r>
      <w:r w:rsidRPr="00E93AD8">
        <w:rPr>
          <w:rFonts w:cs="B Badr" w:hint="cs"/>
          <w:sz w:val="28"/>
          <w:szCs w:val="28"/>
          <w:rtl/>
        </w:rPr>
        <w:t>ی</w:t>
      </w:r>
      <w:r w:rsidRPr="00E93AD8">
        <w:rPr>
          <w:rFonts w:cs="B Badr" w:hint="eastAsia"/>
          <w:sz w:val="28"/>
          <w:szCs w:val="28"/>
          <w:rtl/>
        </w:rPr>
        <w:t>کى</w:t>
      </w:r>
      <w:r w:rsidRPr="00E93AD8">
        <w:rPr>
          <w:rFonts w:cs="B Badr"/>
          <w:sz w:val="28"/>
          <w:szCs w:val="28"/>
          <w:rtl/>
        </w:rPr>
        <w:t xml:space="preserve"> از فرزندان او ب</w:t>
      </w:r>
      <w:r w:rsidRPr="00E93AD8">
        <w:rPr>
          <w:rFonts w:cs="B Badr" w:hint="cs"/>
          <w:sz w:val="28"/>
          <w:szCs w:val="28"/>
          <w:rtl/>
        </w:rPr>
        <w:t>ی</w:t>
      </w:r>
      <w:r w:rsidRPr="00E93AD8">
        <w:rPr>
          <w:rFonts w:cs="B Badr" w:hint="eastAsia"/>
          <w:sz w:val="28"/>
          <w:szCs w:val="28"/>
          <w:rtl/>
        </w:rPr>
        <w:t>مار</w:t>
      </w:r>
      <w:r w:rsidRPr="00E93AD8">
        <w:rPr>
          <w:rFonts w:cs="B Badr"/>
          <w:sz w:val="28"/>
          <w:szCs w:val="28"/>
          <w:rtl/>
        </w:rPr>
        <w:t xml:space="preserve"> شده است و امام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ناراحت و اندوهگ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است. با خود گفتند: اگر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کودک از دن</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برود مى ترس</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امام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آن گونه بب</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که نمى خواه</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در آن حال باشد. چ</w:t>
      </w:r>
      <w:r w:rsidRPr="00E93AD8">
        <w:rPr>
          <w:rFonts w:cs="B Badr" w:hint="cs"/>
          <w:sz w:val="28"/>
          <w:szCs w:val="28"/>
          <w:rtl/>
        </w:rPr>
        <w:t>ی</w:t>
      </w:r>
      <w:r w:rsidRPr="00E93AD8">
        <w:rPr>
          <w:rFonts w:cs="B Badr" w:hint="eastAsia"/>
          <w:sz w:val="28"/>
          <w:szCs w:val="28"/>
          <w:rtl/>
        </w:rPr>
        <w:t>زى</w:t>
      </w:r>
      <w:r w:rsidRPr="00E93AD8">
        <w:rPr>
          <w:rFonts w:cs="B Badr"/>
          <w:sz w:val="28"/>
          <w:szCs w:val="28"/>
          <w:rtl/>
        </w:rPr>
        <w:t xml:space="preserve"> نگذشت که صداى ش</w:t>
      </w:r>
      <w:r w:rsidRPr="00E93AD8">
        <w:rPr>
          <w:rFonts w:cs="B Badr" w:hint="cs"/>
          <w:sz w:val="28"/>
          <w:szCs w:val="28"/>
          <w:rtl/>
        </w:rPr>
        <w:t>ی</w:t>
      </w:r>
      <w:r w:rsidRPr="00E93AD8">
        <w:rPr>
          <w:rFonts w:cs="B Badr" w:hint="eastAsia"/>
          <w:sz w:val="28"/>
          <w:szCs w:val="28"/>
          <w:rtl/>
        </w:rPr>
        <w:t>ون</w:t>
      </w:r>
      <w:r w:rsidRPr="00E93AD8">
        <w:rPr>
          <w:rFonts w:cs="B Badr"/>
          <w:sz w:val="28"/>
          <w:szCs w:val="28"/>
          <w:rtl/>
        </w:rPr>
        <w:t xml:space="preserve"> اهل خانه بلند شد و فرزند امام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از دن</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رفت. آنگاه حضرت نزد آنها آمد در حال</w:t>
      </w:r>
      <w:r w:rsidRPr="00E93AD8">
        <w:rPr>
          <w:rFonts w:cs="B Badr" w:hint="cs"/>
          <w:sz w:val="28"/>
          <w:szCs w:val="28"/>
          <w:rtl/>
        </w:rPr>
        <w:t>ی</w:t>
      </w:r>
      <w:r w:rsidRPr="00E93AD8">
        <w:rPr>
          <w:rFonts w:cs="B Badr" w:hint="eastAsia"/>
          <w:sz w:val="28"/>
          <w:szCs w:val="28"/>
          <w:rtl/>
        </w:rPr>
        <w:t>که</w:t>
      </w:r>
      <w:r w:rsidRPr="00E93AD8">
        <w:rPr>
          <w:rFonts w:cs="B Badr"/>
          <w:sz w:val="28"/>
          <w:szCs w:val="28"/>
          <w:rtl/>
        </w:rPr>
        <w:t xml:space="preserve"> چهره او شاد بود و ناراحتى‌ها</w:t>
      </w:r>
      <w:r w:rsidRPr="00E93AD8">
        <w:rPr>
          <w:rFonts w:cs="B Badr" w:hint="cs"/>
          <w:sz w:val="28"/>
          <w:szCs w:val="28"/>
          <w:rtl/>
        </w:rPr>
        <w:t>ی</w:t>
      </w:r>
      <w:r w:rsidRPr="00E93AD8">
        <w:rPr>
          <w:rFonts w:cs="B Badr"/>
          <w:sz w:val="28"/>
          <w:szCs w:val="28"/>
          <w:rtl/>
        </w:rPr>
        <w:t xml:space="preserve"> قبل از س</w:t>
      </w:r>
      <w:r w:rsidRPr="00E93AD8">
        <w:rPr>
          <w:rFonts w:cs="B Badr" w:hint="cs"/>
          <w:sz w:val="28"/>
          <w:szCs w:val="28"/>
          <w:rtl/>
        </w:rPr>
        <w:t>ی</w:t>
      </w:r>
      <w:r w:rsidRPr="00E93AD8">
        <w:rPr>
          <w:rFonts w:cs="B Badr" w:hint="eastAsia"/>
          <w:sz w:val="28"/>
          <w:szCs w:val="28"/>
          <w:rtl/>
        </w:rPr>
        <w:t>ماى</w:t>
      </w:r>
      <w:r w:rsidRPr="00E93AD8">
        <w:rPr>
          <w:rFonts w:cs="B Badr"/>
          <w:sz w:val="28"/>
          <w:szCs w:val="28"/>
          <w:rtl/>
        </w:rPr>
        <w:t xml:space="preserve"> او بر طرف شده بود. آنها به امام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عرض کردند: فدا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شو</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ما ترس آن داشت</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که با مرگ فرزند حالتى پ</w:t>
      </w:r>
      <w:r w:rsidRPr="00E93AD8">
        <w:rPr>
          <w:rFonts w:cs="B Badr" w:hint="cs"/>
          <w:sz w:val="28"/>
          <w:szCs w:val="28"/>
          <w:rtl/>
        </w:rPr>
        <w:t>ی</w:t>
      </w:r>
      <w:r w:rsidRPr="00E93AD8">
        <w:rPr>
          <w:rFonts w:cs="B Badr" w:hint="eastAsia"/>
          <w:sz w:val="28"/>
          <w:szCs w:val="28"/>
          <w:rtl/>
        </w:rPr>
        <w:t>دا</w:t>
      </w:r>
      <w:r w:rsidRPr="00E93AD8">
        <w:rPr>
          <w:rFonts w:cs="B Badr"/>
          <w:sz w:val="28"/>
          <w:szCs w:val="28"/>
          <w:rtl/>
        </w:rPr>
        <w:t xml:space="preserve"> کن</w:t>
      </w:r>
      <w:r w:rsidRPr="00E93AD8">
        <w:rPr>
          <w:rFonts w:cs="B Badr" w:hint="cs"/>
          <w:sz w:val="28"/>
          <w:szCs w:val="28"/>
          <w:rtl/>
        </w:rPr>
        <w:t>ی</w:t>
      </w:r>
      <w:r w:rsidRPr="00E93AD8">
        <w:rPr>
          <w:rFonts w:cs="B Badr"/>
          <w:sz w:val="28"/>
          <w:szCs w:val="28"/>
          <w:rtl/>
        </w:rPr>
        <w:t>د که ما هم بخاطر اندوه شما غمگ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شو</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حضرت به آنها فرمود: ما مى خواه</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کسى را که دوست دار</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بسلامت باشد و ما راحت باش</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اما وقتى امر الهى فرا رسد تسل</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اراده خداوند هست</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.[۱۸]</w:t>
      </w:r>
    </w:p>
    <w:p w:rsidR="006E066F" w:rsidRDefault="00E93AD8" w:rsidP="00E93AD8">
      <w:pPr>
        <w:tabs>
          <w:tab w:val="left" w:pos="9466"/>
        </w:tabs>
        <w:rPr>
          <w:rFonts w:cs="B Badr"/>
          <w:sz w:val="28"/>
          <w:szCs w:val="28"/>
          <w:rtl/>
        </w:rPr>
      </w:pPr>
      <w:r w:rsidRPr="00E93AD8">
        <w:rPr>
          <w:rFonts w:cs="B Badr" w:hint="eastAsia"/>
          <w:sz w:val="28"/>
          <w:szCs w:val="28"/>
          <w:rtl/>
        </w:rPr>
        <w:t>شاگردان</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6E066F" w:rsidRDefault="00E93AD8" w:rsidP="00E93AD8">
      <w:pPr>
        <w:tabs>
          <w:tab w:val="left" w:pos="9466"/>
        </w:tabs>
        <w:rPr>
          <w:rFonts w:cs="B Badr"/>
          <w:sz w:val="28"/>
          <w:szCs w:val="28"/>
          <w:rtl/>
        </w:rPr>
      </w:pPr>
      <w:r w:rsidRPr="00E93AD8">
        <w:rPr>
          <w:rFonts w:cs="B Badr" w:hint="eastAsia"/>
          <w:sz w:val="28"/>
          <w:szCs w:val="28"/>
          <w:rtl/>
        </w:rPr>
        <w:t>در</w:t>
      </w:r>
      <w:r w:rsidRPr="00E93AD8">
        <w:rPr>
          <w:rFonts w:cs="B Badr"/>
          <w:sz w:val="28"/>
          <w:szCs w:val="28"/>
          <w:rtl/>
        </w:rPr>
        <w:t xml:space="preserve"> مکتب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شاگردانى نمونه و ممتاز پرورش </w:t>
      </w:r>
      <w:r w:rsidRPr="00E93AD8">
        <w:rPr>
          <w:rFonts w:cs="B Badr" w:hint="cs"/>
          <w:sz w:val="28"/>
          <w:szCs w:val="28"/>
          <w:rtl/>
        </w:rPr>
        <w:t>ی</w:t>
      </w:r>
      <w:r w:rsidRPr="00E93AD8">
        <w:rPr>
          <w:rFonts w:cs="B Badr" w:hint="eastAsia"/>
          <w:sz w:val="28"/>
          <w:szCs w:val="28"/>
          <w:rtl/>
        </w:rPr>
        <w:t>افتند</w:t>
      </w:r>
      <w:r w:rsidRPr="00E93AD8">
        <w:rPr>
          <w:rFonts w:cs="B Badr"/>
          <w:sz w:val="28"/>
          <w:szCs w:val="28"/>
          <w:rtl/>
        </w:rPr>
        <w:t xml:space="preserve"> که برخ</w:t>
      </w:r>
      <w:r w:rsidRPr="00E93AD8">
        <w:rPr>
          <w:rFonts w:cs="B Badr" w:hint="cs"/>
          <w:sz w:val="28"/>
          <w:szCs w:val="28"/>
          <w:rtl/>
        </w:rPr>
        <w:t>ی</w:t>
      </w:r>
      <w:r w:rsidRPr="00E93AD8">
        <w:rPr>
          <w:rFonts w:cs="B Badr"/>
          <w:sz w:val="28"/>
          <w:szCs w:val="28"/>
          <w:rtl/>
        </w:rPr>
        <w:t xml:space="preserve"> از آنان در زمره اصحاب اجماع هستند، از جمله:</w:t>
      </w:r>
    </w:p>
    <w:p w:rsidR="006E066F" w:rsidRDefault="00E93AD8" w:rsidP="00E93AD8">
      <w:pPr>
        <w:tabs>
          <w:tab w:val="left" w:pos="9466"/>
        </w:tabs>
        <w:rPr>
          <w:rFonts w:cs="B Badr"/>
          <w:sz w:val="28"/>
          <w:szCs w:val="28"/>
          <w:rtl/>
        </w:rPr>
      </w:pPr>
      <w:r w:rsidRPr="00E93AD8">
        <w:rPr>
          <w:rFonts w:cs="B Badr"/>
          <w:sz w:val="28"/>
          <w:szCs w:val="28"/>
          <w:rtl/>
        </w:rPr>
        <w:t>۱- «ابان بن تغلب»: ابان از شخص</w:t>
      </w:r>
      <w:r w:rsidRPr="00E93AD8">
        <w:rPr>
          <w:rFonts w:cs="B Badr" w:hint="cs"/>
          <w:sz w:val="28"/>
          <w:szCs w:val="28"/>
          <w:rtl/>
        </w:rPr>
        <w:t>ی</w:t>
      </w:r>
      <w:r w:rsidRPr="00E93AD8">
        <w:rPr>
          <w:rFonts w:cs="B Badr" w:hint="eastAsia"/>
          <w:sz w:val="28"/>
          <w:szCs w:val="28"/>
          <w:rtl/>
        </w:rPr>
        <w:t>تهاى</w:t>
      </w:r>
      <w:r w:rsidRPr="00E93AD8">
        <w:rPr>
          <w:rFonts w:cs="B Badr"/>
          <w:sz w:val="28"/>
          <w:szCs w:val="28"/>
          <w:rtl/>
        </w:rPr>
        <w:t xml:space="preserve"> علمى عصر خود بود و در تفس</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حد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 xml:space="preserve"> فقه و... تسلط بس</w:t>
      </w:r>
      <w:r w:rsidRPr="00E93AD8">
        <w:rPr>
          <w:rFonts w:cs="B Badr" w:hint="cs"/>
          <w:sz w:val="28"/>
          <w:szCs w:val="28"/>
          <w:rtl/>
        </w:rPr>
        <w:t>ی</w:t>
      </w:r>
      <w:r w:rsidRPr="00E93AD8">
        <w:rPr>
          <w:rFonts w:cs="B Badr" w:hint="eastAsia"/>
          <w:sz w:val="28"/>
          <w:szCs w:val="28"/>
          <w:rtl/>
        </w:rPr>
        <w:t>ارى</w:t>
      </w:r>
      <w:r w:rsidRPr="00E93AD8">
        <w:rPr>
          <w:rFonts w:cs="B Badr"/>
          <w:sz w:val="28"/>
          <w:szCs w:val="28"/>
          <w:rtl/>
        </w:rPr>
        <w:t xml:space="preserve"> داشت. والا</w:t>
      </w:r>
      <w:r w:rsidRPr="00E93AD8">
        <w:rPr>
          <w:rFonts w:cs="B Badr" w:hint="cs"/>
          <w:sz w:val="28"/>
          <w:szCs w:val="28"/>
          <w:rtl/>
        </w:rPr>
        <w:t>ی</w:t>
      </w:r>
      <w:r w:rsidRPr="00E93AD8">
        <w:rPr>
          <w:rFonts w:cs="B Badr" w:hint="eastAsia"/>
          <w:sz w:val="28"/>
          <w:szCs w:val="28"/>
          <w:rtl/>
        </w:rPr>
        <w:t>ى</w:t>
      </w:r>
      <w:r w:rsidRPr="00E93AD8">
        <w:rPr>
          <w:rFonts w:cs="B Badr"/>
          <w:sz w:val="28"/>
          <w:szCs w:val="28"/>
          <w:rtl/>
        </w:rPr>
        <w:t xml:space="preserve"> دانش ابان چنان بود که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به او فرمود در مسجد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بنش</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و براى مردم فتوى بده، ز</w:t>
      </w:r>
      <w:r w:rsidRPr="00E93AD8">
        <w:rPr>
          <w:rFonts w:cs="B Badr" w:hint="cs"/>
          <w:sz w:val="28"/>
          <w:szCs w:val="28"/>
          <w:rtl/>
        </w:rPr>
        <w:t>ی</w:t>
      </w:r>
      <w:r w:rsidRPr="00E93AD8">
        <w:rPr>
          <w:rFonts w:cs="B Badr" w:hint="eastAsia"/>
          <w:sz w:val="28"/>
          <w:szCs w:val="28"/>
          <w:rtl/>
        </w:rPr>
        <w:t>را</w:t>
      </w:r>
      <w:r w:rsidRPr="00E93AD8">
        <w:rPr>
          <w:rFonts w:cs="B Badr"/>
          <w:sz w:val="28"/>
          <w:szCs w:val="28"/>
          <w:rtl/>
        </w:rPr>
        <w:t xml:space="preserve"> دوست دارم مردم چون تو</w:t>
      </w:r>
      <w:r w:rsidRPr="00E93AD8">
        <w:rPr>
          <w:rFonts w:cs="B Badr" w:hint="cs"/>
          <w:sz w:val="28"/>
          <w:szCs w:val="28"/>
          <w:rtl/>
        </w:rPr>
        <w:t>ی</w:t>
      </w:r>
      <w:r w:rsidRPr="00E93AD8">
        <w:rPr>
          <w:rFonts w:cs="B Badr" w:hint="eastAsia"/>
          <w:sz w:val="28"/>
          <w:szCs w:val="28"/>
          <w:rtl/>
        </w:rPr>
        <w:t>ى</w:t>
      </w:r>
      <w:r w:rsidRPr="00E93AD8">
        <w:rPr>
          <w:rFonts w:cs="B Badr"/>
          <w:sz w:val="28"/>
          <w:szCs w:val="28"/>
          <w:rtl/>
        </w:rPr>
        <w:t xml:space="preserve"> را در م</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ع</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ما بب</w:t>
      </w:r>
      <w:r w:rsidRPr="00E93AD8">
        <w:rPr>
          <w:rFonts w:cs="B Badr" w:hint="cs"/>
          <w:sz w:val="28"/>
          <w:szCs w:val="28"/>
          <w:rtl/>
        </w:rPr>
        <w:t>ی</w:t>
      </w:r>
      <w:r w:rsidRPr="00E93AD8">
        <w:rPr>
          <w:rFonts w:cs="B Badr"/>
          <w:sz w:val="28"/>
          <w:szCs w:val="28"/>
          <w:rtl/>
        </w:rPr>
        <w:t>نند.[۱۹]</w:t>
      </w:r>
    </w:p>
    <w:p w:rsidR="006E066F" w:rsidRDefault="00E93AD8" w:rsidP="00E93AD8">
      <w:pPr>
        <w:tabs>
          <w:tab w:val="left" w:pos="9466"/>
        </w:tabs>
        <w:rPr>
          <w:rFonts w:cs="B Badr"/>
          <w:sz w:val="28"/>
          <w:szCs w:val="28"/>
          <w:rtl/>
        </w:rPr>
      </w:pPr>
      <w:r w:rsidRPr="00E93AD8">
        <w:rPr>
          <w:rFonts w:cs="B Badr"/>
          <w:sz w:val="28"/>
          <w:szCs w:val="28"/>
          <w:rtl/>
        </w:rPr>
        <w:t>۲- «زرارة بن اع</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زراره از قرائت و فقه و کلام و شعر و ادب عرب بهره اى گسترده داشت و نشانه هاى فض</w:t>
      </w:r>
      <w:r w:rsidRPr="00E93AD8">
        <w:rPr>
          <w:rFonts w:cs="B Badr" w:hint="cs"/>
          <w:sz w:val="28"/>
          <w:szCs w:val="28"/>
          <w:rtl/>
        </w:rPr>
        <w:t>ی</w:t>
      </w:r>
      <w:r w:rsidRPr="00E93AD8">
        <w:rPr>
          <w:rFonts w:cs="B Badr" w:hint="eastAsia"/>
          <w:sz w:val="28"/>
          <w:szCs w:val="28"/>
          <w:rtl/>
        </w:rPr>
        <w:t>لت</w:t>
      </w:r>
      <w:r w:rsidRPr="00E93AD8">
        <w:rPr>
          <w:rFonts w:cs="B Badr"/>
          <w:sz w:val="28"/>
          <w:szCs w:val="28"/>
          <w:rtl/>
        </w:rPr>
        <w:t xml:space="preserve"> و د</w:t>
      </w:r>
      <w:r w:rsidRPr="00E93AD8">
        <w:rPr>
          <w:rFonts w:cs="B Badr" w:hint="cs"/>
          <w:sz w:val="28"/>
          <w:szCs w:val="28"/>
          <w:rtl/>
        </w:rPr>
        <w:t>ی</w:t>
      </w:r>
      <w:r w:rsidRPr="00E93AD8">
        <w:rPr>
          <w:rFonts w:cs="B Badr" w:hint="eastAsia"/>
          <w:sz w:val="28"/>
          <w:szCs w:val="28"/>
          <w:rtl/>
        </w:rPr>
        <w:t>ندارى</w:t>
      </w:r>
      <w:r w:rsidRPr="00E93AD8">
        <w:rPr>
          <w:rFonts w:cs="B Badr"/>
          <w:sz w:val="28"/>
          <w:szCs w:val="28"/>
          <w:rtl/>
        </w:rPr>
        <w:t xml:space="preserve"> در او آشکار بود. [۲۰]</w:t>
      </w:r>
    </w:p>
    <w:p w:rsidR="006E066F" w:rsidRDefault="00E93AD8" w:rsidP="00E93AD8">
      <w:pPr>
        <w:tabs>
          <w:tab w:val="left" w:pos="9466"/>
        </w:tabs>
        <w:rPr>
          <w:rFonts w:cs="B Badr"/>
          <w:sz w:val="28"/>
          <w:szCs w:val="28"/>
          <w:rtl/>
        </w:rPr>
      </w:pPr>
      <w:r w:rsidRPr="00E93AD8">
        <w:rPr>
          <w:rFonts w:cs="B Badr"/>
          <w:sz w:val="28"/>
          <w:szCs w:val="28"/>
          <w:rtl/>
        </w:rPr>
        <w:t>۳- «محمد بن مسلم»: او فق</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اهل ب</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و از </w:t>
      </w:r>
      <w:r w:rsidRPr="00E93AD8">
        <w:rPr>
          <w:rFonts w:cs="B Badr" w:hint="cs"/>
          <w:sz w:val="28"/>
          <w:szCs w:val="28"/>
          <w:rtl/>
        </w:rPr>
        <w:t>ی</w:t>
      </w:r>
      <w:r w:rsidRPr="00E93AD8">
        <w:rPr>
          <w:rFonts w:cs="B Badr" w:hint="eastAsia"/>
          <w:sz w:val="28"/>
          <w:szCs w:val="28"/>
          <w:rtl/>
        </w:rPr>
        <w:t>اران</w:t>
      </w:r>
      <w:r w:rsidRPr="00E93AD8">
        <w:rPr>
          <w:rFonts w:cs="B Badr"/>
          <w:sz w:val="28"/>
          <w:szCs w:val="28"/>
          <w:rtl/>
        </w:rPr>
        <w:t xml:space="preserve"> راست</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امام باقر و امام صادق عل</w:t>
      </w:r>
      <w:r w:rsidRPr="00E93AD8">
        <w:rPr>
          <w:rFonts w:cs="B Badr" w:hint="cs"/>
          <w:sz w:val="28"/>
          <w:szCs w:val="28"/>
          <w:rtl/>
        </w:rPr>
        <w:t>ی</w:t>
      </w:r>
      <w:r w:rsidRPr="00E93AD8">
        <w:rPr>
          <w:rFonts w:cs="B Badr" w:hint="eastAsia"/>
          <w:sz w:val="28"/>
          <w:szCs w:val="28"/>
          <w:rtl/>
        </w:rPr>
        <w:t>هما</w:t>
      </w:r>
      <w:r w:rsidRPr="00E93AD8">
        <w:rPr>
          <w:rFonts w:cs="B Badr"/>
          <w:sz w:val="28"/>
          <w:szCs w:val="28"/>
          <w:rtl/>
        </w:rPr>
        <w:t xml:space="preserve"> السلام بود، او اهل کوفه بود و براى بهره گرفتن از دانش ب</w:t>
      </w:r>
      <w:r w:rsidRPr="00E93AD8">
        <w:rPr>
          <w:rFonts w:cs="B Badr" w:hint="cs"/>
          <w:sz w:val="28"/>
          <w:szCs w:val="28"/>
          <w:rtl/>
        </w:rPr>
        <w:t>ی</w:t>
      </w:r>
      <w:r w:rsidRPr="00E93AD8">
        <w:rPr>
          <w:rFonts w:cs="B Badr" w:hint="eastAsia"/>
          <w:sz w:val="28"/>
          <w:szCs w:val="28"/>
          <w:rtl/>
        </w:rPr>
        <w:t>کران</w:t>
      </w:r>
      <w:r w:rsidRPr="00E93AD8">
        <w:rPr>
          <w:rFonts w:cs="B Badr"/>
          <w:sz w:val="28"/>
          <w:szCs w:val="28"/>
          <w:rtl/>
        </w:rPr>
        <w:t xml:space="preserve"> امام باقر (ع) به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آمد و چهار سال در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ماند.</w:t>
      </w:r>
    </w:p>
    <w:p w:rsidR="006E066F" w:rsidRDefault="00E93AD8" w:rsidP="00E93AD8">
      <w:pPr>
        <w:tabs>
          <w:tab w:val="left" w:pos="9466"/>
        </w:tabs>
        <w:rPr>
          <w:rFonts w:cs="B Badr"/>
          <w:sz w:val="28"/>
          <w:szCs w:val="28"/>
          <w:rtl/>
        </w:rPr>
      </w:pPr>
      <w:r w:rsidRPr="00E93AD8">
        <w:rPr>
          <w:rFonts w:cs="B Badr"/>
          <w:sz w:val="28"/>
          <w:szCs w:val="28"/>
          <w:rtl/>
        </w:rPr>
        <w:t>۴- معروف بن خَرَّبوذ: مرحوم کشّ</w:t>
      </w:r>
      <w:r w:rsidRPr="00E93AD8">
        <w:rPr>
          <w:rFonts w:cs="B Badr" w:hint="cs"/>
          <w:sz w:val="28"/>
          <w:szCs w:val="28"/>
          <w:rtl/>
        </w:rPr>
        <w:t>ی</w:t>
      </w:r>
      <w:r w:rsidRPr="00E93AD8">
        <w:rPr>
          <w:rFonts w:cs="B Badr"/>
          <w:sz w:val="28"/>
          <w:szCs w:val="28"/>
          <w:rtl/>
        </w:rPr>
        <w:t xml:space="preserve"> در رجال خود او را از اصحاب اجماع و از فقها</w:t>
      </w:r>
      <w:r w:rsidRPr="00E93AD8">
        <w:rPr>
          <w:rFonts w:cs="B Badr" w:hint="cs"/>
          <w:sz w:val="28"/>
          <w:szCs w:val="28"/>
          <w:rtl/>
        </w:rPr>
        <w:t>ی</w:t>
      </w:r>
      <w:r w:rsidRPr="00E93AD8">
        <w:rPr>
          <w:rFonts w:cs="B Badr"/>
          <w:sz w:val="28"/>
          <w:szCs w:val="28"/>
          <w:rtl/>
        </w:rPr>
        <w:t xml:space="preserve"> برجسته 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دانسته و م</w:t>
      </w:r>
      <w:r w:rsidRPr="00E93AD8">
        <w:rPr>
          <w:rFonts w:cs="B Badr" w:hint="cs"/>
          <w:sz w:val="28"/>
          <w:szCs w:val="28"/>
          <w:rtl/>
        </w:rPr>
        <w:t>ی</w:t>
      </w:r>
      <w:r w:rsidRPr="00E93AD8">
        <w:rPr>
          <w:rFonts w:cs="B Badr"/>
          <w:sz w:val="28"/>
          <w:szCs w:val="28"/>
          <w:rtl/>
        </w:rPr>
        <w:t xml:space="preserve"> گو</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سجده ها</w:t>
      </w:r>
      <w:r w:rsidRPr="00E93AD8">
        <w:rPr>
          <w:rFonts w:cs="B Badr" w:hint="cs"/>
          <w:sz w:val="28"/>
          <w:szCs w:val="28"/>
          <w:rtl/>
        </w:rPr>
        <w:t>ی</w:t>
      </w:r>
      <w:r w:rsidRPr="00E93AD8">
        <w:rPr>
          <w:rFonts w:cs="B Badr"/>
          <w:sz w:val="28"/>
          <w:szCs w:val="28"/>
          <w:rtl/>
        </w:rPr>
        <w:t xml:space="preserve"> طولان</w:t>
      </w:r>
      <w:r w:rsidRPr="00E93AD8">
        <w:rPr>
          <w:rFonts w:cs="B Badr" w:hint="cs"/>
          <w:sz w:val="28"/>
          <w:szCs w:val="28"/>
          <w:rtl/>
        </w:rPr>
        <w:t>ی</w:t>
      </w:r>
      <w:r w:rsidRPr="00E93AD8">
        <w:rPr>
          <w:rFonts w:cs="B Badr"/>
          <w:sz w:val="28"/>
          <w:szCs w:val="28"/>
          <w:rtl/>
        </w:rPr>
        <w:t xml:space="preserve"> او ضرب المثل بوده است.</w:t>
      </w:r>
    </w:p>
    <w:p w:rsidR="006E066F" w:rsidRDefault="00E93AD8" w:rsidP="00E93AD8">
      <w:pPr>
        <w:tabs>
          <w:tab w:val="left" w:pos="9466"/>
        </w:tabs>
        <w:rPr>
          <w:rFonts w:cs="B Badr"/>
          <w:sz w:val="28"/>
          <w:szCs w:val="28"/>
          <w:rtl/>
        </w:rPr>
      </w:pPr>
      <w:r w:rsidRPr="00E93AD8">
        <w:rPr>
          <w:rFonts w:cs="B Badr"/>
          <w:sz w:val="28"/>
          <w:szCs w:val="28"/>
          <w:rtl/>
        </w:rPr>
        <w:t>۵- بُرَ</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بن معاو</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از وجوه فقهاى اصحاب و ثقه و جل</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القدر و از براى او مکانت عظ</w:t>
      </w:r>
      <w:r w:rsidRPr="00E93AD8">
        <w:rPr>
          <w:rFonts w:cs="B Badr" w:hint="cs"/>
          <w:sz w:val="28"/>
          <w:szCs w:val="28"/>
          <w:rtl/>
        </w:rPr>
        <w:t>ی</w:t>
      </w:r>
      <w:r w:rsidRPr="00E93AD8">
        <w:rPr>
          <w:rFonts w:cs="B Badr" w:hint="eastAsia"/>
          <w:sz w:val="28"/>
          <w:szCs w:val="28"/>
          <w:rtl/>
        </w:rPr>
        <w:t>م</w:t>
      </w:r>
      <w:r w:rsidRPr="00E93AD8">
        <w:rPr>
          <w:rFonts w:cs="B Badr"/>
          <w:sz w:val="28"/>
          <w:szCs w:val="28"/>
          <w:rtl/>
        </w:rPr>
        <w:t xml:space="preserve"> است نزد ائمه اطهار عل</w:t>
      </w:r>
      <w:r w:rsidRPr="00E93AD8">
        <w:rPr>
          <w:rFonts w:cs="B Badr" w:hint="cs"/>
          <w:sz w:val="28"/>
          <w:szCs w:val="28"/>
          <w:rtl/>
        </w:rPr>
        <w:t>ی</w:t>
      </w:r>
      <w:r w:rsidRPr="00E93AD8">
        <w:rPr>
          <w:rFonts w:cs="B Badr" w:hint="eastAsia"/>
          <w:sz w:val="28"/>
          <w:szCs w:val="28"/>
          <w:rtl/>
        </w:rPr>
        <w:t>هم‌السلام</w:t>
      </w:r>
      <w:r w:rsidRPr="00E93AD8">
        <w:rPr>
          <w:rFonts w:cs="B Badr"/>
          <w:sz w:val="28"/>
          <w:szCs w:val="28"/>
          <w:rtl/>
        </w:rPr>
        <w:t xml:space="preserve"> و از اصحاب اجماع بود.</w:t>
      </w:r>
    </w:p>
    <w:p w:rsidR="006E066F" w:rsidRDefault="00E93AD8" w:rsidP="00E93AD8">
      <w:pPr>
        <w:tabs>
          <w:tab w:val="left" w:pos="9466"/>
        </w:tabs>
        <w:rPr>
          <w:rFonts w:cs="B Badr"/>
          <w:sz w:val="28"/>
          <w:szCs w:val="28"/>
          <w:rtl/>
        </w:rPr>
      </w:pPr>
      <w:r w:rsidRPr="00E93AD8">
        <w:rPr>
          <w:rFonts w:cs="B Badr"/>
          <w:sz w:val="28"/>
          <w:szCs w:val="28"/>
          <w:rtl/>
        </w:rPr>
        <w:t>۶- فُضَ</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بن </w:t>
      </w:r>
      <w:r w:rsidRPr="00E93AD8">
        <w:rPr>
          <w:rFonts w:cs="B Badr" w:hint="cs"/>
          <w:sz w:val="28"/>
          <w:szCs w:val="28"/>
          <w:rtl/>
        </w:rPr>
        <w:t>ی</w:t>
      </w:r>
      <w:r w:rsidRPr="00E93AD8">
        <w:rPr>
          <w:rFonts w:cs="B Badr" w:hint="eastAsia"/>
          <w:sz w:val="28"/>
          <w:szCs w:val="28"/>
          <w:rtl/>
        </w:rPr>
        <w:t>سار</w:t>
      </w:r>
      <w:r w:rsidRPr="00E93AD8">
        <w:rPr>
          <w:rFonts w:cs="B Badr"/>
          <w:sz w:val="28"/>
          <w:szCs w:val="28"/>
          <w:rtl/>
        </w:rPr>
        <w:t>: فض</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ملقب به لقب فق</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است و تمام</w:t>
      </w:r>
      <w:r w:rsidRPr="00E93AD8">
        <w:rPr>
          <w:rFonts w:cs="B Badr" w:hint="cs"/>
          <w:sz w:val="28"/>
          <w:szCs w:val="28"/>
          <w:rtl/>
        </w:rPr>
        <w:t>ی</w:t>
      </w:r>
      <w:r w:rsidRPr="00E93AD8">
        <w:rPr>
          <w:rFonts w:cs="B Badr"/>
          <w:sz w:val="28"/>
          <w:szCs w:val="28"/>
          <w:rtl/>
        </w:rPr>
        <w:t xml:space="preserve"> رجال شناسان 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بر وثوق، علم و دانش او تاک</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دارند.</w:t>
      </w:r>
    </w:p>
    <w:p w:rsidR="00E93AD8" w:rsidRPr="00E93AD8" w:rsidRDefault="00E93AD8" w:rsidP="00E93AD8">
      <w:pPr>
        <w:tabs>
          <w:tab w:val="left" w:pos="9466"/>
        </w:tabs>
        <w:rPr>
          <w:rFonts w:cs="B Badr"/>
          <w:sz w:val="28"/>
          <w:szCs w:val="28"/>
          <w:rtl/>
        </w:rPr>
      </w:pPr>
      <w:r w:rsidRPr="00E93AD8">
        <w:rPr>
          <w:rFonts w:cs="B Badr"/>
          <w:sz w:val="28"/>
          <w:szCs w:val="28"/>
          <w:rtl/>
        </w:rPr>
        <w:lastRenderedPageBreak/>
        <w:t>۷- ابوبص</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اسد</w:t>
      </w:r>
      <w:r w:rsidRPr="00E93AD8">
        <w:rPr>
          <w:rFonts w:cs="B Badr" w:hint="cs"/>
          <w:sz w:val="28"/>
          <w:szCs w:val="28"/>
          <w:rtl/>
        </w:rPr>
        <w:t>ی</w:t>
      </w:r>
      <w:r w:rsidRPr="00E93AD8">
        <w:rPr>
          <w:rFonts w:cs="B Badr"/>
          <w:sz w:val="28"/>
          <w:szCs w:val="28"/>
          <w:rtl/>
        </w:rPr>
        <w:t>: شخص</w:t>
      </w:r>
      <w:r w:rsidRPr="00E93AD8">
        <w:rPr>
          <w:rFonts w:cs="B Badr" w:hint="cs"/>
          <w:sz w:val="28"/>
          <w:szCs w:val="28"/>
          <w:rtl/>
        </w:rPr>
        <w:t>ی</w:t>
      </w:r>
      <w:r w:rsidRPr="00E93AD8">
        <w:rPr>
          <w:rFonts w:cs="B Badr"/>
          <w:sz w:val="28"/>
          <w:szCs w:val="28"/>
          <w:rtl/>
        </w:rPr>
        <w:t xml:space="preserve"> مورد وثوق و از مشاه</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اصحاب و </w:t>
      </w:r>
      <w:r w:rsidRPr="00E93AD8">
        <w:rPr>
          <w:rFonts w:cs="B Badr" w:hint="cs"/>
          <w:sz w:val="28"/>
          <w:szCs w:val="28"/>
          <w:rtl/>
        </w:rPr>
        <w:t>ی</w:t>
      </w:r>
      <w:r w:rsidRPr="00E93AD8">
        <w:rPr>
          <w:rFonts w:cs="B Badr" w:hint="eastAsia"/>
          <w:sz w:val="28"/>
          <w:szCs w:val="28"/>
          <w:rtl/>
        </w:rPr>
        <w:t>اران</w:t>
      </w:r>
      <w:r w:rsidRPr="00E93AD8">
        <w:rPr>
          <w:rFonts w:cs="B Badr"/>
          <w:sz w:val="28"/>
          <w:szCs w:val="28"/>
          <w:rtl/>
        </w:rPr>
        <w:t xml:space="preserve"> امام باقر و امام صادق عل</w:t>
      </w:r>
      <w:r w:rsidRPr="00E93AD8">
        <w:rPr>
          <w:rFonts w:cs="B Badr" w:hint="cs"/>
          <w:sz w:val="28"/>
          <w:szCs w:val="28"/>
          <w:rtl/>
        </w:rPr>
        <w:t>ی</w:t>
      </w:r>
      <w:r w:rsidRPr="00E93AD8">
        <w:rPr>
          <w:rFonts w:cs="B Badr" w:hint="eastAsia"/>
          <w:sz w:val="28"/>
          <w:szCs w:val="28"/>
          <w:rtl/>
        </w:rPr>
        <w:t>هما</w:t>
      </w:r>
      <w:r w:rsidRPr="00E93AD8">
        <w:rPr>
          <w:rFonts w:cs="B Badr"/>
          <w:sz w:val="28"/>
          <w:szCs w:val="28"/>
          <w:rtl/>
        </w:rPr>
        <w:t xml:space="preserve"> السلام و راو</w:t>
      </w:r>
      <w:r w:rsidRPr="00E93AD8">
        <w:rPr>
          <w:rFonts w:cs="B Badr" w:hint="cs"/>
          <w:sz w:val="28"/>
          <w:szCs w:val="28"/>
          <w:rtl/>
        </w:rPr>
        <w:t>ی</w:t>
      </w:r>
      <w:r w:rsidRPr="00E93AD8">
        <w:rPr>
          <w:rFonts w:cs="B Badr"/>
          <w:sz w:val="28"/>
          <w:szCs w:val="28"/>
          <w:rtl/>
        </w:rPr>
        <w:t xml:space="preserve"> روا</w:t>
      </w:r>
      <w:r w:rsidRPr="00E93AD8">
        <w:rPr>
          <w:rFonts w:cs="B Badr" w:hint="cs"/>
          <w:sz w:val="28"/>
          <w:szCs w:val="28"/>
          <w:rtl/>
        </w:rPr>
        <w:t>ی</w:t>
      </w:r>
      <w:r w:rsidRPr="00E93AD8">
        <w:rPr>
          <w:rFonts w:cs="B Badr" w:hint="eastAsia"/>
          <w:sz w:val="28"/>
          <w:szCs w:val="28"/>
          <w:rtl/>
        </w:rPr>
        <w:t>ات</w:t>
      </w:r>
      <w:r w:rsidRPr="00E93AD8">
        <w:rPr>
          <w:rFonts w:cs="B Badr"/>
          <w:sz w:val="28"/>
          <w:szCs w:val="28"/>
          <w:rtl/>
        </w:rPr>
        <w:t xml:space="preserve"> آن دو بزرگوار است.</w:t>
      </w:r>
    </w:p>
    <w:p w:rsidR="006E066F" w:rsidRDefault="00E93AD8" w:rsidP="00E93AD8">
      <w:pPr>
        <w:tabs>
          <w:tab w:val="left" w:pos="9466"/>
        </w:tabs>
        <w:rPr>
          <w:rFonts w:cs="B Badr"/>
          <w:sz w:val="28"/>
          <w:szCs w:val="28"/>
          <w:rtl/>
        </w:rPr>
      </w:pPr>
      <w:r w:rsidRPr="00E93AD8">
        <w:rPr>
          <w:rFonts w:cs="B Badr" w:hint="eastAsia"/>
          <w:sz w:val="28"/>
          <w:szCs w:val="28"/>
          <w:rtl/>
        </w:rPr>
        <w:t>امام</w:t>
      </w:r>
      <w:r w:rsidRPr="00E93AD8">
        <w:rPr>
          <w:rFonts w:cs="B Badr"/>
          <w:sz w:val="28"/>
          <w:szCs w:val="28"/>
          <w:rtl/>
        </w:rPr>
        <w:t xml:space="preserve"> باقر در دربار هشام</w:t>
      </w:r>
    </w:p>
    <w:p w:rsidR="006E066F" w:rsidRDefault="00E93AD8" w:rsidP="00E93AD8">
      <w:pPr>
        <w:tabs>
          <w:tab w:val="left" w:pos="9466"/>
        </w:tabs>
        <w:rPr>
          <w:rFonts w:cs="B Badr"/>
          <w:sz w:val="28"/>
          <w:szCs w:val="28"/>
          <w:rtl/>
        </w:rPr>
      </w:pPr>
      <w:r w:rsidRPr="00E93AD8">
        <w:rPr>
          <w:rFonts w:cs="B Badr" w:hint="eastAsia"/>
          <w:sz w:val="28"/>
          <w:szCs w:val="28"/>
          <w:rtl/>
        </w:rPr>
        <w:t>هشام</w:t>
      </w:r>
      <w:r w:rsidRPr="00E93AD8">
        <w:rPr>
          <w:rFonts w:cs="B Badr"/>
          <w:sz w:val="28"/>
          <w:szCs w:val="28"/>
          <w:rtl/>
        </w:rPr>
        <w:t xml:space="preserve"> بن عبدالملک در موسم حجّ در مسجدالحرام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د</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که در حال طواف است و مردم بر گردش حلقه زده از او سؤال م</w:t>
      </w:r>
      <w:r w:rsidRPr="00E93AD8">
        <w:rPr>
          <w:rFonts w:cs="B Badr" w:hint="cs"/>
          <w:sz w:val="28"/>
          <w:szCs w:val="28"/>
          <w:rtl/>
        </w:rPr>
        <w:t>ی</w:t>
      </w:r>
      <w:r w:rsidRPr="00E93AD8">
        <w:rPr>
          <w:rFonts w:cs="B Badr"/>
          <w:sz w:val="28"/>
          <w:szCs w:val="28"/>
          <w:rtl/>
        </w:rPr>
        <w:t xml:space="preserve"> کنند. ا</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توجّه و علاقه مردم نظر او را جلب کرد، از اطراف</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نام و</w:t>
      </w:r>
      <w:r w:rsidRPr="00E93AD8">
        <w:rPr>
          <w:rFonts w:cs="B Badr" w:hint="cs"/>
          <w:sz w:val="28"/>
          <w:szCs w:val="28"/>
          <w:rtl/>
        </w:rPr>
        <w:t>ی</w:t>
      </w:r>
      <w:r w:rsidRPr="00E93AD8">
        <w:rPr>
          <w:rFonts w:cs="B Badr"/>
          <w:sz w:val="28"/>
          <w:szCs w:val="28"/>
          <w:rtl/>
        </w:rPr>
        <w:t xml:space="preserve"> را پرس</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چون گفتند که او محمّد بن عل</w:t>
      </w:r>
      <w:r w:rsidRPr="00E93AD8">
        <w:rPr>
          <w:rFonts w:cs="B Badr" w:hint="cs"/>
          <w:sz w:val="28"/>
          <w:szCs w:val="28"/>
          <w:rtl/>
        </w:rPr>
        <w:t>ی</w:t>
      </w:r>
      <w:r w:rsidRPr="00E93AD8">
        <w:rPr>
          <w:rFonts w:cs="B Badr"/>
          <w:sz w:val="28"/>
          <w:szCs w:val="28"/>
          <w:rtl/>
        </w:rPr>
        <w:t xml:space="preserve"> است، شگفت زده گفت: </w:t>
      </w:r>
      <w:r w:rsidRPr="00E93AD8">
        <w:rPr>
          <w:rFonts w:cs="B Badr" w:hint="eastAsia"/>
          <w:sz w:val="28"/>
          <w:szCs w:val="28"/>
          <w:rtl/>
        </w:rPr>
        <w:t>«همان</w:t>
      </w:r>
      <w:r w:rsidRPr="00E93AD8">
        <w:rPr>
          <w:rFonts w:cs="B Badr"/>
          <w:sz w:val="28"/>
          <w:szCs w:val="28"/>
          <w:rtl/>
        </w:rPr>
        <w:t xml:space="preserve"> که مردم عراق فر</w:t>
      </w:r>
      <w:r w:rsidRPr="00E93AD8">
        <w:rPr>
          <w:rFonts w:cs="B Badr" w:hint="cs"/>
          <w:sz w:val="28"/>
          <w:szCs w:val="28"/>
          <w:rtl/>
        </w:rPr>
        <w:t>ی</w:t>
      </w:r>
      <w:r w:rsidRPr="00E93AD8">
        <w:rPr>
          <w:rFonts w:cs="B Badr" w:hint="eastAsia"/>
          <w:sz w:val="28"/>
          <w:szCs w:val="28"/>
          <w:rtl/>
        </w:rPr>
        <w:t>فته</w:t>
      </w:r>
      <w:r w:rsidRPr="00E93AD8">
        <w:rPr>
          <w:rFonts w:cs="B Badr"/>
          <w:sz w:val="28"/>
          <w:szCs w:val="28"/>
          <w:rtl/>
        </w:rPr>
        <w:t xml:space="preserve"> او</w:t>
      </w:r>
      <w:r w:rsidRPr="00E93AD8">
        <w:rPr>
          <w:rFonts w:cs="B Badr" w:hint="cs"/>
          <w:sz w:val="28"/>
          <w:szCs w:val="28"/>
          <w:rtl/>
        </w:rPr>
        <w:t>ی</w:t>
      </w:r>
      <w:r w:rsidRPr="00E93AD8">
        <w:rPr>
          <w:rFonts w:cs="B Badr" w:hint="eastAsia"/>
          <w:sz w:val="28"/>
          <w:szCs w:val="28"/>
          <w:rtl/>
        </w:rPr>
        <w:t>ند»</w:t>
      </w:r>
      <w:r w:rsidRPr="00E93AD8">
        <w:rPr>
          <w:rFonts w:cs="B Badr"/>
          <w:sz w:val="28"/>
          <w:szCs w:val="28"/>
          <w:rtl/>
        </w:rPr>
        <w:t xml:space="preserve"> </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«امام مردم عراق!».[۲۱]</w:t>
      </w:r>
    </w:p>
    <w:p w:rsidR="00E93AD8" w:rsidRPr="00E93AD8" w:rsidRDefault="00E93AD8" w:rsidP="00E93AD8">
      <w:pPr>
        <w:tabs>
          <w:tab w:val="left" w:pos="9466"/>
        </w:tabs>
        <w:rPr>
          <w:rFonts w:cs="B Badr"/>
          <w:sz w:val="28"/>
          <w:szCs w:val="28"/>
          <w:rtl/>
        </w:rPr>
      </w:pPr>
      <w:r w:rsidRPr="00E93AD8">
        <w:rPr>
          <w:rFonts w:cs="B Badr" w:hint="eastAsia"/>
          <w:sz w:val="28"/>
          <w:szCs w:val="28"/>
          <w:rtl/>
        </w:rPr>
        <w:t>گو</w:t>
      </w:r>
      <w:r w:rsidRPr="00E93AD8">
        <w:rPr>
          <w:rFonts w:cs="B Badr" w:hint="cs"/>
          <w:sz w:val="28"/>
          <w:szCs w:val="28"/>
          <w:rtl/>
        </w:rPr>
        <w:t>ی</w:t>
      </w:r>
      <w:r w:rsidRPr="00E93AD8">
        <w:rPr>
          <w:rFonts w:cs="B Badr" w:hint="eastAsia"/>
          <w:sz w:val="28"/>
          <w:szCs w:val="28"/>
          <w:rtl/>
        </w:rPr>
        <w:t>ا</w:t>
      </w:r>
      <w:r w:rsidRPr="00E93AD8">
        <w:rPr>
          <w:rFonts w:cs="B Badr"/>
          <w:sz w:val="28"/>
          <w:szCs w:val="28"/>
          <w:rtl/>
        </w:rPr>
        <w:t xml:space="preserve"> بعد از هم</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موسم حجّ بود که هشام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را همراه با فرزندش حضرت صادق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به شام فراخواند. امام هنگام ورود به مجلس او بر همه اهل مجلس </w:t>
      </w:r>
      <w:r w:rsidRPr="00E93AD8">
        <w:rPr>
          <w:rFonts w:cs="B Badr" w:hint="cs"/>
          <w:sz w:val="28"/>
          <w:szCs w:val="28"/>
          <w:rtl/>
        </w:rPr>
        <w:t>ی</w:t>
      </w:r>
      <w:r w:rsidRPr="00E93AD8">
        <w:rPr>
          <w:rFonts w:cs="B Badr" w:hint="eastAsia"/>
          <w:sz w:val="28"/>
          <w:szCs w:val="28"/>
          <w:rtl/>
        </w:rPr>
        <w:t>کجا</w:t>
      </w:r>
      <w:r w:rsidRPr="00E93AD8">
        <w:rPr>
          <w:rFonts w:cs="B Badr"/>
          <w:sz w:val="28"/>
          <w:szCs w:val="28"/>
          <w:rtl/>
        </w:rPr>
        <w:t xml:space="preserve"> سلام کرد، بر خلاف رسم متعارف، خل</w:t>
      </w:r>
      <w:r w:rsidRPr="00E93AD8">
        <w:rPr>
          <w:rFonts w:cs="B Badr" w:hint="cs"/>
          <w:sz w:val="28"/>
          <w:szCs w:val="28"/>
          <w:rtl/>
        </w:rPr>
        <w:t>ی</w:t>
      </w:r>
      <w:r w:rsidRPr="00E93AD8">
        <w:rPr>
          <w:rFonts w:cs="B Badr" w:hint="eastAsia"/>
          <w:sz w:val="28"/>
          <w:szCs w:val="28"/>
          <w:rtl/>
        </w:rPr>
        <w:t>فه</w:t>
      </w:r>
      <w:r w:rsidRPr="00E93AD8">
        <w:rPr>
          <w:rFonts w:cs="B Badr"/>
          <w:sz w:val="28"/>
          <w:szCs w:val="28"/>
          <w:rtl/>
        </w:rPr>
        <w:t xml:space="preserve"> امو</w:t>
      </w:r>
      <w:r w:rsidRPr="00E93AD8">
        <w:rPr>
          <w:rFonts w:cs="B Badr" w:hint="cs"/>
          <w:sz w:val="28"/>
          <w:szCs w:val="28"/>
          <w:rtl/>
        </w:rPr>
        <w:t>ی</w:t>
      </w:r>
      <w:r w:rsidRPr="00E93AD8">
        <w:rPr>
          <w:rFonts w:cs="B Badr"/>
          <w:sz w:val="28"/>
          <w:szCs w:val="28"/>
          <w:rtl/>
        </w:rPr>
        <w:t xml:space="preserve"> را «ام</w:t>
      </w:r>
      <w:r w:rsidRPr="00E93AD8">
        <w:rPr>
          <w:rFonts w:cs="B Badr" w:hint="cs"/>
          <w:sz w:val="28"/>
          <w:szCs w:val="28"/>
          <w:rtl/>
        </w:rPr>
        <w:t>ی</w:t>
      </w:r>
      <w:r w:rsidRPr="00E93AD8">
        <w:rPr>
          <w:rFonts w:cs="B Badr" w:hint="eastAsia"/>
          <w:sz w:val="28"/>
          <w:szCs w:val="28"/>
          <w:rtl/>
        </w:rPr>
        <w:t>رالمؤمن</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نخواند و بدون کسب اجازه نشست. هشام خشمگ</w:t>
      </w:r>
      <w:r w:rsidRPr="00E93AD8">
        <w:rPr>
          <w:rFonts w:cs="B Badr" w:hint="cs"/>
          <w:sz w:val="28"/>
          <w:szCs w:val="28"/>
          <w:rtl/>
        </w:rPr>
        <w:t>ی</w:t>
      </w:r>
      <w:r w:rsidRPr="00E93AD8">
        <w:rPr>
          <w:rFonts w:cs="B Badr" w:hint="eastAsia"/>
          <w:sz w:val="28"/>
          <w:szCs w:val="28"/>
          <w:rtl/>
        </w:rPr>
        <w:t>نانه</w:t>
      </w:r>
      <w:r w:rsidRPr="00E93AD8">
        <w:rPr>
          <w:rFonts w:cs="B Badr"/>
          <w:sz w:val="28"/>
          <w:szCs w:val="28"/>
          <w:rtl/>
        </w:rPr>
        <w:t xml:space="preserve"> زبان به ملامت گشود که چرا شما مردم را به امامت خود فرام</w:t>
      </w:r>
      <w:r w:rsidRPr="00E93AD8">
        <w:rPr>
          <w:rFonts w:cs="B Badr" w:hint="cs"/>
          <w:sz w:val="28"/>
          <w:szCs w:val="28"/>
          <w:rtl/>
        </w:rPr>
        <w:t>ی‌</w:t>
      </w:r>
      <w:r w:rsidRPr="00E93AD8">
        <w:rPr>
          <w:rFonts w:cs="B Badr" w:hint="eastAsia"/>
          <w:sz w:val="28"/>
          <w:szCs w:val="28"/>
          <w:rtl/>
        </w:rPr>
        <w:t>خوان</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حاضران در مجلس ن</w:t>
      </w:r>
      <w:r w:rsidRPr="00E93AD8">
        <w:rPr>
          <w:rFonts w:cs="B Badr" w:hint="cs"/>
          <w:sz w:val="28"/>
          <w:szCs w:val="28"/>
          <w:rtl/>
        </w:rPr>
        <w:t>ی</w:t>
      </w:r>
      <w:r w:rsidRPr="00E93AD8">
        <w:rPr>
          <w:rFonts w:cs="B Badr" w:hint="eastAsia"/>
          <w:sz w:val="28"/>
          <w:szCs w:val="28"/>
          <w:rtl/>
        </w:rPr>
        <w:t>ز</w:t>
      </w:r>
      <w:r w:rsidRPr="00E93AD8">
        <w:rPr>
          <w:rFonts w:cs="B Badr"/>
          <w:sz w:val="28"/>
          <w:szCs w:val="28"/>
          <w:rtl/>
        </w:rPr>
        <w:t xml:space="preserve"> بنا بر قرار قبل</w:t>
      </w:r>
      <w:r w:rsidRPr="00E93AD8">
        <w:rPr>
          <w:rFonts w:cs="B Badr" w:hint="cs"/>
          <w:sz w:val="28"/>
          <w:szCs w:val="28"/>
          <w:rtl/>
        </w:rPr>
        <w:t>ی</w:t>
      </w:r>
      <w:r w:rsidRPr="00E93AD8">
        <w:rPr>
          <w:rFonts w:cs="B Badr"/>
          <w:sz w:val="28"/>
          <w:szCs w:val="28"/>
          <w:rtl/>
        </w:rPr>
        <w:t xml:space="preserve"> هم</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وه</w:t>
      </w:r>
      <w:r w:rsidRPr="00E93AD8">
        <w:rPr>
          <w:rFonts w:cs="B Badr"/>
          <w:sz w:val="28"/>
          <w:szCs w:val="28"/>
          <w:rtl/>
        </w:rPr>
        <w:t xml:space="preserve"> را به کار گرفتند. امام در پاسخ هشام بدون در نظر گرفتن موقع</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او، صر</w:t>
      </w:r>
      <w:r w:rsidRPr="00E93AD8">
        <w:rPr>
          <w:rFonts w:cs="B Badr" w:hint="cs"/>
          <w:sz w:val="28"/>
          <w:szCs w:val="28"/>
          <w:rtl/>
        </w:rPr>
        <w:t>ی</w:t>
      </w:r>
      <w:r w:rsidRPr="00E93AD8">
        <w:rPr>
          <w:rFonts w:cs="B Badr" w:hint="eastAsia"/>
          <w:sz w:val="28"/>
          <w:szCs w:val="28"/>
          <w:rtl/>
        </w:rPr>
        <w:t>حاً</w:t>
      </w:r>
      <w:r w:rsidRPr="00E93AD8">
        <w:rPr>
          <w:rFonts w:cs="B Badr"/>
          <w:sz w:val="28"/>
          <w:szCs w:val="28"/>
          <w:rtl/>
        </w:rPr>
        <w:t xml:space="preserve"> از جا</w:t>
      </w:r>
      <w:r w:rsidRPr="00E93AD8">
        <w:rPr>
          <w:rFonts w:cs="B Badr" w:hint="cs"/>
          <w:sz w:val="28"/>
          <w:szCs w:val="28"/>
          <w:rtl/>
        </w:rPr>
        <w:t>ی</w:t>
      </w:r>
      <w:r w:rsidRPr="00E93AD8">
        <w:rPr>
          <w:rFonts w:cs="B Badr" w:hint="eastAsia"/>
          <w:sz w:val="28"/>
          <w:szCs w:val="28"/>
          <w:rtl/>
        </w:rPr>
        <w:t>گاه</w:t>
      </w:r>
      <w:r w:rsidRPr="00E93AD8">
        <w:rPr>
          <w:rFonts w:cs="B Badr"/>
          <w:sz w:val="28"/>
          <w:szCs w:val="28"/>
          <w:rtl/>
        </w:rPr>
        <w:t xml:space="preserve"> اهل ب</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پ</w:t>
      </w:r>
      <w:r w:rsidRPr="00E93AD8">
        <w:rPr>
          <w:rFonts w:cs="B Badr" w:hint="cs"/>
          <w:sz w:val="28"/>
          <w:szCs w:val="28"/>
          <w:rtl/>
        </w:rPr>
        <w:t>ی</w:t>
      </w:r>
      <w:r w:rsidRPr="00E93AD8">
        <w:rPr>
          <w:rFonts w:cs="B Badr" w:hint="eastAsia"/>
          <w:sz w:val="28"/>
          <w:szCs w:val="28"/>
          <w:rtl/>
        </w:rPr>
        <w:t>امبر</w:t>
      </w:r>
      <w:r w:rsidRPr="00E93AD8">
        <w:rPr>
          <w:rFonts w:cs="B Badr"/>
          <w:sz w:val="28"/>
          <w:szCs w:val="28"/>
          <w:rtl/>
        </w:rPr>
        <w:t xml:space="preserve"> در 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و ا</w:t>
      </w:r>
      <w:r w:rsidRPr="00E93AD8">
        <w:rPr>
          <w:rFonts w:cs="B Badr" w:hint="cs"/>
          <w:sz w:val="28"/>
          <w:szCs w:val="28"/>
          <w:rtl/>
        </w:rPr>
        <w:t>ی</w:t>
      </w:r>
      <w:r w:rsidRPr="00E93AD8">
        <w:rPr>
          <w:rFonts w:cs="B Badr" w:hint="eastAsia"/>
          <w:sz w:val="28"/>
          <w:szCs w:val="28"/>
          <w:rtl/>
        </w:rPr>
        <w:t>نکه</w:t>
      </w:r>
      <w:r w:rsidRPr="00E93AD8">
        <w:rPr>
          <w:rFonts w:cs="B Badr"/>
          <w:sz w:val="28"/>
          <w:szCs w:val="28"/>
          <w:rtl/>
        </w:rPr>
        <w:t xml:space="preserve"> آنان عهده دار هدا</w:t>
      </w:r>
      <w:r w:rsidRPr="00E93AD8">
        <w:rPr>
          <w:rFonts w:cs="B Badr" w:hint="cs"/>
          <w:sz w:val="28"/>
          <w:szCs w:val="28"/>
          <w:rtl/>
        </w:rPr>
        <w:t>ی</w:t>
      </w:r>
      <w:r w:rsidRPr="00E93AD8">
        <w:rPr>
          <w:rFonts w:cs="B Badr" w:hint="eastAsia"/>
          <w:sz w:val="28"/>
          <w:szCs w:val="28"/>
          <w:rtl/>
        </w:rPr>
        <w:t>ت</w:t>
      </w:r>
      <w:r w:rsidRPr="00E93AD8">
        <w:rPr>
          <w:rFonts w:cs="B Badr"/>
          <w:sz w:val="28"/>
          <w:szCs w:val="28"/>
          <w:rtl/>
        </w:rPr>
        <w:t xml:space="preserve"> مردم اند، سخن گفت. همچن</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به گذرا بودن حکومت امو</w:t>
      </w:r>
      <w:r w:rsidRPr="00E93AD8">
        <w:rPr>
          <w:rFonts w:cs="B Badr" w:hint="cs"/>
          <w:sz w:val="28"/>
          <w:szCs w:val="28"/>
          <w:rtl/>
        </w:rPr>
        <w:t>ی</w:t>
      </w:r>
      <w:r w:rsidRPr="00E93AD8">
        <w:rPr>
          <w:rFonts w:cs="B Badr" w:hint="eastAsia"/>
          <w:sz w:val="28"/>
          <w:szCs w:val="28"/>
          <w:rtl/>
        </w:rPr>
        <w:t>ان</w:t>
      </w:r>
      <w:r w:rsidRPr="00E93AD8">
        <w:rPr>
          <w:rFonts w:cs="B Badr"/>
          <w:sz w:val="28"/>
          <w:szCs w:val="28"/>
          <w:rtl/>
        </w:rPr>
        <w:t xml:space="preserve"> اشاره کرد. هشام ابتدا امام را به زندان افکند، ول</w:t>
      </w:r>
      <w:r w:rsidRPr="00E93AD8">
        <w:rPr>
          <w:rFonts w:cs="B Badr" w:hint="cs"/>
          <w:sz w:val="28"/>
          <w:szCs w:val="28"/>
          <w:rtl/>
        </w:rPr>
        <w:t>ی</w:t>
      </w:r>
      <w:r w:rsidRPr="00E93AD8">
        <w:rPr>
          <w:rFonts w:cs="B Badr"/>
          <w:sz w:val="28"/>
          <w:szCs w:val="28"/>
          <w:rtl/>
        </w:rPr>
        <w:t xml:space="preserve"> بعد، ناگز</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به آزاد کردن و برگرداندن ا</w:t>
      </w:r>
      <w:r w:rsidRPr="00E93AD8">
        <w:rPr>
          <w:rFonts w:cs="B Badr" w:hint="cs"/>
          <w:sz w:val="28"/>
          <w:szCs w:val="28"/>
          <w:rtl/>
        </w:rPr>
        <w:t>ی</w:t>
      </w:r>
      <w:r w:rsidRPr="00E93AD8">
        <w:rPr>
          <w:rFonts w:cs="B Badr" w:hint="eastAsia"/>
          <w:sz w:val="28"/>
          <w:szCs w:val="28"/>
          <w:rtl/>
        </w:rPr>
        <w:t>شان</w:t>
      </w:r>
      <w:r w:rsidRPr="00E93AD8">
        <w:rPr>
          <w:rFonts w:cs="B Badr"/>
          <w:sz w:val="28"/>
          <w:szCs w:val="28"/>
          <w:rtl/>
        </w:rPr>
        <w:t xml:space="preserve"> به مد</w:t>
      </w:r>
      <w:r w:rsidRPr="00E93AD8">
        <w:rPr>
          <w:rFonts w:cs="B Badr" w:hint="cs"/>
          <w:sz w:val="28"/>
          <w:szCs w:val="28"/>
          <w:rtl/>
        </w:rPr>
        <w:t>ی</w:t>
      </w:r>
      <w:r w:rsidRPr="00E93AD8">
        <w:rPr>
          <w:rFonts w:cs="B Badr" w:hint="eastAsia"/>
          <w:sz w:val="28"/>
          <w:szCs w:val="28"/>
          <w:rtl/>
        </w:rPr>
        <w:t>نه</w:t>
      </w:r>
      <w:r w:rsidRPr="00E93AD8">
        <w:rPr>
          <w:rFonts w:cs="B Badr"/>
          <w:sz w:val="28"/>
          <w:szCs w:val="28"/>
          <w:rtl/>
        </w:rPr>
        <w:t xml:space="preserve"> شد.[۲۲][۲۳]</w:t>
      </w:r>
    </w:p>
    <w:p w:rsidR="00E93AD8" w:rsidRPr="00E93AD8" w:rsidRDefault="00E93AD8" w:rsidP="00E93AD8">
      <w:pPr>
        <w:tabs>
          <w:tab w:val="left" w:pos="9466"/>
        </w:tabs>
        <w:rPr>
          <w:rFonts w:cs="B Badr"/>
          <w:sz w:val="28"/>
          <w:szCs w:val="28"/>
          <w:rtl/>
        </w:rPr>
      </w:pPr>
      <w:r w:rsidRPr="00E93AD8">
        <w:rPr>
          <w:rFonts w:cs="B Badr" w:hint="eastAsia"/>
          <w:sz w:val="28"/>
          <w:szCs w:val="28"/>
          <w:rtl/>
        </w:rPr>
        <w:t>قبر</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در محل قبور ائمه بق</w:t>
      </w:r>
      <w:r w:rsidRPr="00E93AD8">
        <w:rPr>
          <w:rFonts w:cs="B Badr" w:hint="cs"/>
          <w:sz w:val="28"/>
          <w:szCs w:val="28"/>
          <w:rtl/>
        </w:rPr>
        <w:t>ی</w:t>
      </w:r>
      <w:r w:rsidRPr="00E93AD8">
        <w:rPr>
          <w:rFonts w:cs="B Badr" w:hint="eastAsia"/>
          <w:sz w:val="28"/>
          <w:szCs w:val="28"/>
          <w:rtl/>
        </w:rPr>
        <w:t>ع</w:t>
      </w:r>
      <w:r w:rsidRPr="00E93AD8">
        <w:rPr>
          <w:rFonts w:cs="B Badr"/>
          <w:sz w:val="28"/>
          <w:szCs w:val="28"/>
          <w:rtl/>
        </w:rPr>
        <w:t xml:space="preserve"> عل</w:t>
      </w:r>
      <w:r w:rsidRPr="00E93AD8">
        <w:rPr>
          <w:rFonts w:cs="B Badr" w:hint="cs"/>
          <w:sz w:val="28"/>
          <w:szCs w:val="28"/>
          <w:rtl/>
        </w:rPr>
        <w:t>ی</w:t>
      </w:r>
      <w:r w:rsidRPr="00E93AD8">
        <w:rPr>
          <w:rFonts w:cs="B Badr" w:hint="eastAsia"/>
          <w:sz w:val="28"/>
          <w:szCs w:val="28"/>
          <w:rtl/>
        </w:rPr>
        <w:t>هم</w:t>
      </w:r>
      <w:r w:rsidRPr="00E93AD8">
        <w:rPr>
          <w:rFonts w:cs="B Badr"/>
          <w:sz w:val="28"/>
          <w:szCs w:val="28"/>
          <w:rtl/>
        </w:rPr>
        <w:t xml:space="preserve"> السلام در قبرستان بق</w:t>
      </w:r>
      <w:r w:rsidRPr="00E93AD8">
        <w:rPr>
          <w:rFonts w:cs="B Badr" w:hint="cs"/>
          <w:sz w:val="28"/>
          <w:szCs w:val="28"/>
          <w:rtl/>
        </w:rPr>
        <w:t>ی</w:t>
      </w:r>
      <w:r w:rsidRPr="00E93AD8">
        <w:rPr>
          <w:rFonts w:cs="B Badr" w:hint="eastAsia"/>
          <w:sz w:val="28"/>
          <w:szCs w:val="28"/>
          <w:rtl/>
        </w:rPr>
        <w:t>ع</w:t>
      </w:r>
    </w:p>
    <w:p w:rsidR="006E066F" w:rsidRDefault="00E93AD8" w:rsidP="00E93AD8">
      <w:pPr>
        <w:tabs>
          <w:tab w:val="left" w:pos="9466"/>
        </w:tabs>
        <w:rPr>
          <w:rFonts w:cs="B Badr"/>
          <w:sz w:val="28"/>
          <w:szCs w:val="28"/>
          <w:rtl/>
        </w:rPr>
      </w:pPr>
      <w:r w:rsidRPr="00E93AD8">
        <w:rPr>
          <w:rFonts w:cs="B Badr" w:hint="eastAsia"/>
          <w:sz w:val="28"/>
          <w:szCs w:val="28"/>
          <w:rtl/>
        </w:rPr>
        <w:t>شهادت</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w:t>
      </w:r>
    </w:p>
    <w:p w:rsidR="00E93AD8" w:rsidRPr="00E93AD8" w:rsidRDefault="00E93AD8" w:rsidP="00E93AD8">
      <w:pPr>
        <w:tabs>
          <w:tab w:val="left" w:pos="9466"/>
        </w:tabs>
        <w:rPr>
          <w:rFonts w:cs="B Badr"/>
          <w:sz w:val="28"/>
          <w:szCs w:val="28"/>
          <w:rtl/>
        </w:rPr>
      </w:pPr>
      <w:r w:rsidRPr="00E93AD8">
        <w:rPr>
          <w:rFonts w:cs="B Badr" w:hint="eastAsia"/>
          <w:sz w:val="28"/>
          <w:szCs w:val="28"/>
          <w:rtl/>
        </w:rPr>
        <w:t>امام</w:t>
      </w:r>
      <w:r w:rsidRPr="00E93AD8">
        <w:rPr>
          <w:rFonts w:cs="B Badr"/>
          <w:sz w:val="28"/>
          <w:szCs w:val="28"/>
          <w:rtl/>
        </w:rPr>
        <w:t xml:space="preserve"> محمد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به قول اکثر مورخان، در هفتم ذ</w:t>
      </w:r>
      <w:r w:rsidRPr="00E93AD8">
        <w:rPr>
          <w:rFonts w:cs="B Badr" w:hint="cs"/>
          <w:sz w:val="28"/>
          <w:szCs w:val="28"/>
          <w:rtl/>
        </w:rPr>
        <w:t>ی</w:t>
      </w:r>
      <w:r w:rsidRPr="00E93AD8">
        <w:rPr>
          <w:rFonts w:cs="B Badr"/>
          <w:sz w:val="28"/>
          <w:szCs w:val="28"/>
          <w:rtl/>
        </w:rPr>
        <w:t xml:space="preserve"> الحجه سال ۱۱۴ هجرى قمر</w:t>
      </w:r>
      <w:r w:rsidRPr="00E93AD8">
        <w:rPr>
          <w:rFonts w:cs="B Badr" w:hint="cs"/>
          <w:sz w:val="28"/>
          <w:szCs w:val="28"/>
          <w:rtl/>
        </w:rPr>
        <w:t>ی</w:t>
      </w:r>
      <w:r w:rsidRPr="00E93AD8">
        <w:rPr>
          <w:rFonts w:cs="B Badr"/>
          <w:sz w:val="28"/>
          <w:szCs w:val="28"/>
          <w:rtl/>
        </w:rPr>
        <w:t xml:space="preserve"> در پنجاه و هفت سالگى در زمان خل</w:t>
      </w:r>
      <w:r w:rsidRPr="00E93AD8">
        <w:rPr>
          <w:rFonts w:cs="B Badr" w:hint="cs"/>
          <w:sz w:val="28"/>
          <w:szCs w:val="28"/>
          <w:rtl/>
        </w:rPr>
        <w:t>ی</w:t>
      </w:r>
      <w:r w:rsidRPr="00E93AD8">
        <w:rPr>
          <w:rFonts w:cs="B Badr" w:hint="eastAsia"/>
          <w:sz w:val="28"/>
          <w:szCs w:val="28"/>
          <w:rtl/>
        </w:rPr>
        <w:t>فه</w:t>
      </w:r>
      <w:r w:rsidRPr="00E93AD8">
        <w:rPr>
          <w:rFonts w:cs="B Badr"/>
          <w:sz w:val="28"/>
          <w:szCs w:val="28"/>
          <w:rtl/>
        </w:rPr>
        <w:t xml:space="preserve"> اموى «هشام بن عبد الملک» مسموم و به شهادت رس</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و در قبرستان بق</w:t>
      </w:r>
      <w:r w:rsidRPr="00E93AD8">
        <w:rPr>
          <w:rFonts w:cs="B Badr" w:hint="cs"/>
          <w:sz w:val="28"/>
          <w:szCs w:val="28"/>
          <w:rtl/>
        </w:rPr>
        <w:t>ی</w:t>
      </w:r>
      <w:r w:rsidRPr="00E93AD8">
        <w:rPr>
          <w:rFonts w:cs="B Badr" w:hint="eastAsia"/>
          <w:sz w:val="28"/>
          <w:szCs w:val="28"/>
          <w:rtl/>
        </w:rPr>
        <w:t>ع</w:t>
      </w:r>
      <w:r w:rsidRPr="00E93AD8">
        <w:rPr>
          <w:rFonts w:cs="B Badr"/>
          <w:sz w:val="28"/>
          <w:szCs w:val="28"/>
          <w:rtl/>
        </w:rPr>
        <w:t xml:space="preserve"> به خاک سپرده شد.</w:t>
      </w:r>
    </w:p>
    <w:p w:rsidR="006E066F" w:rsidRDefault="00E93AD8" w:rsidP="00E93AD8">
      <w:pPr>
        <w:tabs>
          <w:tab w:val="left" w:pos="9466"/>
        </w:tabs>
        <w:rPr>
          <w:rFonts w:cs="B Badr"/>
          <w:sz w:val="28"/>
          <w:szCs w:val="28"/>
          <w:rtl/>
        </w:rPr>
      </w:pPr>
      <w:r w:rsidRPr="00E93AD8">
        <w:rPr>
          <w:rFonts w:cs="B Badr" w:hint="eastAsia"/>
          <w:sz w:val="28"/>
          <w:szCs w:val="28"/>
          <w:rtl/>
        </w:rPr>
        <w:t>پانو</w:t>
      </w:r>
      <w:r w:rsidRPr="00E93AD8">
        <w:rPr>
          <w:rFonts w:cs="B Badr" w:hint="cs"/>
          <w:sz w:val="28"/>
          <w:szCs w:val="28"/>
          <w:rtl/>
        </w:rPr>
        <w:t>ی</w:t>
      </w:r>
      <w:r w:rsidRPr="00E93AD8">
        <w:rPr>
          <w:rFonts w:cs="B Badr" w:hint="eastAsia"/>
          <w:sz w:val="28"/>
          <w:szCs w:val="28"/>
          <w:rtl/>
        </w:rPr>
        <w:t>س</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مصباح</w:t>
      </w:r>
      <w:r w:rsidRPr="00E93AD8">
        <w:rPr>
          <w:rFonts w:cs="B Badr"/>
          <w:sz w:val="28"/>
          <w:szCs w:val="28"/>
          <w:rtl/>
        </w:rPr>
        <w:t xml:space="preserve"> المتهجد،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طوسى، ص ۵۵۷.</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ف</w:t>
      </w:r>
      <w:r w:rsidRPr="00E93AD8">
        <w:rPr>
          <w:rFonts w:cs="B Badr" w:hint="cs"/>
          <w:sz w:val="28"/>
          <w:szCs w:val="28"/>
          <w:rtl/>
        </w:rPr>
        <w:t>ی</w:t>
      </w:r>
      <w:r w:rsidRPr="00E93AD8">
        <w:rPr>
          <w:rFonts w:cs="B Badr" w:hint="eastAsia"/>
          <w:sz w:val="28"/>
          <w:szCs w:val="28"/>
          <w:rtl/>
        </w:rPr>
        <w:t>ض</w:t>
      </w:r>
      <w:r w:rsidRPr="00E93AD8">
        <w:rPr>
          <w:rFonts w:cs="B Badr"/>
          <w:sz w:val="28"/>
          <w:szCs w:val="28"/>
          <w:rtl/>
        </w:rPr>
        <w:t xml:space="preserve"> العلام فى عمل الشهور و وقا</w:t>
      </w:r>
      <w:r w:rsidRPr="00E93AD8">
        <w:rPr>
          <w:rFonts w:cs="B Badr" w:hint="cs"/>
          <w:sz w:val="28"/>
          <w:szCs w:val="28"/>
          <w:rtl/>
        </w:rPr>
        <w:t>ی</w:t>
      </w:r>
      <w:r w:rsidRPr="00E93AD8">
        <w:rPr>
          <w:rFonts w:cs="B Badr" w:hint="eastAsia"/>
          <w:sz w:val="28"/>
          <w:szCs w:val="28"/>
          <w:rtl/>
        </w:rPr>
        <w:t>ع</w:t>
      </w:r>
      <w:r w:rsidRPr="00E93AD8">
        <w:rPr>
          <w:rFonts w:cs="B Badr"/>
          <w:sz w:val="28"/>
          <w:szCs w:val="28"/>
          <w:rtl/>
        </w:rPr>
        <w:t xml:space="preserve"> الا</w:t>
      </w:r>
      <w:r w:rsidRPr="00E93AD8">
        <w:rPr>
          <w:rFonts w:cs="B Badr" w:hint="cs"/>
          <w:sz w:val="28"/>
          <w:szCs w:val="28"/>
          <w:rtl/>
        </w:rPr>
        <w:t>ی</w:t>
      </w:r>
      <w:r w:rsidRPr="00E93AD8">
        <w:rPr>
          <w:rFonts w:cs="B Badr" w:hint="eastAsia"/>
          <w:sz w:val="28"/>
          <w:szCs w:val="28"/>
          <w:rtl/>
        </w:rPr>
        <w:t>ام،</w:t>
      </w:r>
      <w:r w:rsidRPr="00E93AD8">
        <w:rPr>
          <w:rFonts w:cs="B Badr"/>
          <w:sz w:val="28"/>
          <w:szCs w:val="28"/>
          <w:rtl/>
        </w:rPr>
        <w:t xml:space="preserve"> حاج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عباس قمى، وقا</w:t>
      </w:r>
      <w:r w:rsidRPr="00E93AD8">
        <w:rPr>
          <w:rFonts w:cs="B Badr" w:hint="cs"/>
          <w:sz w:val="28"/>
          <w:szCs w:val="28"/>
          <w:rtl/>
        </w:rPr>
        <w:t>ی</w:t>
      </w:r>
      <w:r w:rsidRPr="00E93AD8">
        <w:rPr>
          <w:rFonts w:cs="B Badr" w:hint="eastAsia"/>
          <w:sz w:val="28"/>
          <w:szCs w:val="28"/>
          <w:rtl/>
        </w:rPr>
        <w:t>ع</w:t>
      </w:r>
      <w:r w:rsidRPr="00E93AD8">
        <w:rPr>
          <w:rFonts w:cs="B Badr"/>
          <w:sz w:val="28"/>
          <w:szCs w:val="28"/>
          <w:rtl/>
        </w:rPr>
        <w:t xml:space="preserve"> ماه صفر، روز سوم</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تار</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w:t>
      </w:r>
      <w:r w:rsidRPr="00E93AD8">
        <w:rPr>
          <w:rFonts w:cs="B Badr" w:hint="cs"/>
          <w:sz w:val="28"/>
          <w:szCs w:val="28"/>
          <w:rtl/>
        </w:rPr>
        <w:t>ی</w:t>
      </w:r>
      <w:r w:rsidRPr="00E93AD8">
        <w:rPr>
          <w:rFonts w:cs="B Badr" w:hint="eastAsia"/>
          <w:sz w:val="28"/>
          <w:szCs w:val="28"/>
          <w:rtl/>
        </w:rPr>
        <w:t>عقوب</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ج۲، ص۳۲۰</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مرتض</w:t>
      </w:r>
      <w:r w:rsidRPr="00E93AD8">
        <w:rPr>
          <w:rFonts w:cs="B Badr" w:hint="cs"/>
          <w:sz w:val="28"/>
          <w:szCs w:val="28"/>
          <w:rtl/>
        </w:rPr>
        <w:t>ی</w:t>
      </w:r>
      <w:r w:rsidRPr="00E93AD8">
        <w:rPr>
          <w:rFonts w:cs="B Badr"/>
          <w:sz w:val="28"/>
          <w:szCs w:val="28"/>
          <w:rtl/>
        </w:rPr>
        <w:t xml:space="preserve"> عسکر</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معالم المدرست</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تهران، ۱۴۰۵ ق؛ ج ۲، ص ۴۴.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دانشنامه</w:t>
      </w:r>
      <w:r w:rsidRPr="00E93AD8">
        <w:rPr>
          <w:rFonts w:cs="B Badr"/>
          <w:sz w:val="28"/>
          <w:szCs w:val="28"/>
          <w:rtl/>
        </w:rPr>
        <w:t xml:space="preserve"> جهان اسلام، مدخل «الباقر» از حسن طارم</w:t>
      </w:r>
      <w:r w:rsidRPr="00E93AD8">
        <w:rPr>
          <w:rFonts w:cs="B Badr" w:hint="cs"/>
          <w:sz w:val="28"/>
          <w:szCs w:val="28"/>
          <w:rtl/>
        </w:rPr>
        <w:t>ی</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هاد</w:t>
      </w:r>
      <w:r w:rsidRPr="00E93AD8">
        <w:rPr>
          <w:rFonts w:cs="B Badr" w:hint="cs"/>
          <w:sz w:val="28"/>
          <w:szCs w:val="28"/>
          <w:rtl/>
        </w:rPr>
        <w:t>ی</w:t>
      </w:r>
      <w:r w:rsidRPr="00E93AD8">
        <w:rPr>
          <w:rFonts w:cs="B Badr"/>
          <w:sz w:val="28"/>
          <w:szCs w:val="28"/>
          <w:rtl/>
        </w:rPr>
        <w:t xml:space="preserve"> منش، ابوالفضل، مبارزات فرهنگ</w:t>
      </w:r>
      <w:r w:rsidRPr="00E93AD8">
        <w:rPr>
          <w:rFonts w:cs="B Badr" w:hint="cs"/>
          <w:sz w:val="28"/>
          <w:szCs w:val="28"/>
          <w:rtl/>
        </w:rPr>
        <w:t>ی</w:t>
      </w:r>
      <w:r w:rsidRPr="00E93AD8">
        <w:rPr>
          <w:rFonts w:cs="B Badr"/>
          <w:sz w:val="28"/>
          <w:szCs w:val="28"/>
          <w:rtl/>
        </w:rPr>
        <w:t xml:space="preserve"> امام باقر (ع)، مجله مبلغان، اسفند ۱۳۸۳ و فرورد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۱۳۸۴ - شماره ۶۴ (از صفحه ۱۱ تا ۲۴)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lastRenderedPageBreak/>
        <w:t>بحار</w:t>
      </w:r>
      <w:r w:rsidRPr="00E93AD8">
        <w:rPr>
          <w:rFonts w:cs="B Badr"/>
          <w:sz w:val="28"/>
          <w:szCs w:val="28"/>
          <w:rtl/>
        </w:rPr>
        <w:t xml:space="preserve"> الأنوار : ۴۶ / ۲۲۵ / ۵ .</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قمى،</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عباس، ‌منتهى الآمال، ‌دل</w:t>
      </w:r>
      <w:r w:rsidRPr="00E93AD8">
        <w:rPr>
          <w:rFonts w:cs="B Badr" w:hint="cs"/>
          <w:sz w:val="28"/>
          <w:szCs w:val="28"/>
          <w:rtl/>
        </w:rPr>
        <w:t>ی</w:t>
      </w:r>
      <w:r w:rsidRPr="00E93AD8">
        <w:rPr>
          <w:rFonts w:cs="B Badr" w:hint="eastAsia"/>
          <w:sz w:val="28"/>
          <w:szCs w:val="28"/>
          <w:rtl/>
        </w:rPr>
        <w:t>ل</w:t>
      </w:r>
      <w:r w:rsidRPr="00E93AD8">
        <w:rPr>
          <w:rFonts w:cs="B Badr"/>
          <w:sz w:val="28"/>
          <w:szCs w:val="28"/>
          <w:rtl/>
        </w:rPr>
        <w:t xml:space="preserve"> ما، قم‌، ۱۳۷۹ش‌، ج‌۲، ص ۱۲۶۴.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ارشاد،</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مف</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ص ۲۶۴.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همان،</w:t>
      </w:r>
      <w:r w:rsidRPr="00E93AD8">
        <w:rPr>
          <w:rFonts w:cs="B Badr"/>
          <w:sz w:val="28"/>
          <w:szCs w:val="28"/>
          <w:rtl/>
        </w:rPr>
        <w:t xml:space="preserve"> ص ۲۶۴.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وسائل</w:t>
      </w:r>
      <w:r w:rsidRPr="00E93AD8">
        <w:rPr>
          <w:rFonts w:cs="B Badr"/>
          <w:sz w:val="28"/>
          <w:szCs w:val="28"/>
          <w:rtl/>
        </w:rPr>
        <w:t xml:space="preserve"> الش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محمد بن حسن حر عامل</w:t>
      </w:r>
      <w:r w:rsidRPr="00E93AD8">
        <w:rPr>
          <w:rFonts w:cs="B Badr" w:hint="cs"/>
          <w:sz w:val="28"/>
          <w:szCs w:val="28"/>
          <w:rtl/>
        </w:rPr>
        <w:t>ی</w:t>
      </w:r>
      <w:r w:rsidRPr="00E93AD8">
        <w:rPr>
          <w:rFonts w:cs="B Badr"/>
          <w:sz w:val="28"/>
          <w:szCs w:val="28"/>
          <w:rtl/>
        </w:rPr>
        <w:t xml:space="preserve"> ،ج ۲، ص ۲۳۳.</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همان،</w:t>
      </w:r>
      <w:r w:rsidRPr="00E93AD8">
        <w:rPr>
          <w:rFonts w:cs="B Badr"/>
          <w:sz w:val="28"/>
          <w:szCs w:val="28"/>
          <w:rtl/>
        </w:rPr>
        <w:t xml:space="preserve"> ص ۶.</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همان،</w:t>
      </w:r>
      <w:r w:rsidRPr="00E93AD8">
        <w:rPr>
          <w:rFonts w:cs="B Badr"/>
          <w:sz w:val="28"/>
          <w:szCs w:val="28"/>
          <w:rtl/>
        </w:rPr>
        <w:t xml:space="preserve"> ص ۴۵۵.</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همان،</w:t>
      </w:r>
      <w:r w:rsidRPr="00E93AD8">
        <w:rPr>
          <w:rFonts w:cs="B Badr"/>
          <w:sz w:val="28"/>
          <w:szCs w:val="28"/>
          <w:rtl/>
        </w:rPr>
        <w:t xml:space="preserve"> ص ۴۶۹.</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فروع</w:t>
      </w:r>
      <w:r w:rsidRPr="00E93AD8">
        <w:rPr>
          <w:rFonts w:cs="B Badr"/>
          <w:sz w:val="28"/>
          <w:szCs w:val="28"/>
          <w:rtl/>
        </w:rPr>
        <w:t xml:space="preserve"> کافى، محمد بن </w:t>
      </w:r>
      <w:r w:rsidRPr="00E93AD8">
        <w:rPr>
          <w:rFonts w:cs="B Badr" w:hint="cs"/>
          <w:sz w:val="28"/>
          <w:szCs w:val="28"/>
          <w:rtl/>
        </w:rPr>
        <w:t>ی</w:t>
      </w:r>
      <w:r w:rsidRPr="00E93AD8">
        <w:rPr>
          <w:rFonts w:cs="B Badr" w:hint="eastAsia"/>
          <w:sz w:val="28"/>
          <w:szCs w:val="28"/>
          <w:rtl/>
        </w:rPr>
        <w:t>عقوب</w:t>
      </w:r>
      <w:r w:rsidRPr="00E93AD8">
        <w:rPr>
          <w:rFonts w:cs="B Badr"/>
          <w:sz w:val="28"/>
          <w:szCs w:val="28"/>
          <w:rtl/>
        </w:rPr>
        <w:t xml:space="preserve"> کل</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ص ۳۴۳.</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دانشنامه</w:t>
      </w:r>
      <w:r w:rsidRPr="00E93AD8">
        <w:rPr>
          <w:rFonts w:cs="B Badr"/>
          <w:sz w:val="28"/>
          <w:szCs w:val="28"/>
          <w:rtl/>
        </w:rPr>
        <w:t xml:space="preserve">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جمع</w:t>
      </w:r>
      <w:r w:rsidRPr="00E93AD8">
        <w:rPr>
          <w:rFonts w:cs="B Badr" w:hint="cs"/>
          <w:sz w:val="28"/>
          <w:szCs w:val="28"/>
          <w:rtl/>
        </w:rPr>
        <w:t>ی</w:t>
      </w:r>
      <w:r w:rsidRPr="00E93AD8">
        <w:rPr>
          <w:rFonts w:cs="B Badr"/>
          <w:sz w:val="28"/>
          <w:szCs w:val="28"/>
          <w:rtl/>
        </w:rPr>
        <w:t xml:space="preserve"> از نو</w:t>
      </w:r>
      <w:r w:rsidRPr="00E93AD8">
        <w:rPr>
          <w:rFonts w:cs="B Badr" w:hint="cs"/>
          <w:sz w:val="28"/>
          <w:szCs w:val="28"/>
          <w:rtl/>
        </w:rPr>
        <w:t>ی</w:t>
      </w:r>
      <w:r w:rsidRPr="00E93AD8">
        <w:rPr>
          <w:rFonts w:cs="B Badr" w:hint="eastAsia"/>
          <w:sz w:val="28"/>
          <w:szCs w:val="28"/>
          <w:rtl/>
        </w:rPr>
        <w:t>سندگان،</w:t>
      </w:r>
      <w:r w:rsidRPr="00E93AD8">
        <w:rPr>
          <w:rFonts w:cs="B Badr"/>
          <w:sz w:val="28"/>
          <w:szCs w:val="28"/>
          <w:rtl/>
        </w:rPr>
        <w:t xml:space="preserve"> ج۱، ص۳۰</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امالى،</w:t>
      </w:r>
      <w:r w:rsidRPr="00E93AD8">
        <w:rPr>
          <w:rFonts w:cs="B Badr"/>
          <w:sz w:val="28"/>
          <w:szCs w:val="28"/>
          <w:rtl/>
        </w:rPr>
        <w:t xml:space="preserve">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طوسى، ص ۲۶۱.</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وسائل</w:t>
      </w:r>
      <w:r w:rsidRPr="00E93AD8">
        <w:rPr>
          <w:rFonts w:cs="B Badr"/>
          <w:sz w:val="28"/>
          <w:szCs w:val="28"/>
          <w:rtl/>
        </w:rPr>
        <w:t xml:space="preserve"> الش</w:t>
      </w:r>
      <w:r w:rsidRPr="00E93AD8">
        <w:rPr>
          <w:rFonts w:cs="B Badr" w:hint="cs"/>
          <w:sz w:val="28"/>
          <w:szCs w:val="28"/>
          <w:rtl/>
        </w:rPr>
        <w:t>ی</w:t>
      </w:r>
      <w:r w:rsidRPr="00E93AD8">
        <w:rPr>
          <w:rFonts w:cs="B Badr" w:hint="eastAsia"/>
          <w:sz w:val="28"/>
          <w:szCs w:val="28"/>
          <w:rtl/>
        </w:rPr>
        <w:t>عه،</w:t>
      </w:r>
      <w:r w:rsidRPr="00E93AD8">
        <w:rPr>
          <w:rFonts w:cs="B Badr"/>
          <w:sz w:val="28"/>
          <w:szCs w:val="28"/>
          <w:rtl/>
        </w:rPr>
        <w:t xml:space="preserve"> ج ۱۲، ص ۱۳۵.</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جامع</w:t>
      </w:r>
      <w:r w:rsidRPr="00E93AD8">
        <w:rPr>
          <w:rFonts w:cs="B Badr"/>
          <w:sz w:val="28"/>
          <w:szCs w:val="28"/>
          <w:rtl/>
        </w:rPr>
        <w:t xml:space="preserve"> الروات، محمد بن عل</w:t>
      </w:r>
      <w:r w:rsidRPr="00E93AD8">
        <w:rPr>
          <w:rFonts w:cs="B Badr" w:hint="cs"/>
          <w:sz w:val="28"/>
          <w:szCs w:val="28"/>
          <w:rtl/>
        </w:rPr>
        <w:t>ی</w:t>
      </w:r>
      <w:r w:rsidRPr="00E93AD8">
        <w:rPr>
          <w:rFonts w:cs="B Badr"/>
          <w:sz w:val="28"/>
          <w:szCs w:val="28"/>
          <w:rtl/>
        </w:rPr>
        <w:t xml:space="preserve"> اردب</w:t>
      </w:r>
      <w:r w:rsidRPr="00E93AD8">
        <w:rPr>
          <w:rFonts w:cs="B Badr" w:hint="cs"/>
          <w:sz w:val="28"/>
          <w:szCs w:val="28"/>
          <w:rtl/>
        </w:rPr>
        <w:t>ی</w:t>
      </w:r>
      <w:r w:rsidRPr="00E93AD8">
        <w:rPr>
          <w:rFonts w:cs="B Badr" w:hint="eastAsia"/>
          <w:sz w:val="28"/>
          <w:szCs w:val="28"/>
          <w:rtl/>
        </w:rPr>
        <w:t>ل</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ج۱، ص۹.</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همان،</w:t>
      </w:r>
      <w:r w:rsidRPr="00E93AD8">
        <w:rPr>
          <w:rFonts w:cs="B Badr"/>
          <w:sz w:val="28"/>
          <w:szCs w:val="28"/>
          <w:rtl/>
        </w:rPr>
        <w:t xml:space="preserve"> ص ۱۱۷.</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کل</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الکاف</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ج۸، ص۱۲۰؛ ذهب</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س</w:t>
      </w:r>
      <w:r w:rsidRPr="00E93AD8">
        <w:rPr>
          <w:rFonts w:cs="B Badr" w:hint="cs"/>
          <w:sz w:val="28"/>
          <w:szCs w:val="28"/>
          <w:rtl/>
        </w:rPr>
        <w:t>ی</w:t>
      </w:r>
      <w:r w:rsidRPr="00E93AD8">
        <w:rPr>
          <w:rFonts w:cs="B Badr" w:hint="eastAsia"/>
          <w:sz w:val="28"/>
          <w:szCs w:val="28"/>
          <w:rtl/>
        </w:rPr>
        <w:t>ر</w:t>
      </w:r>
      <w:r w:rsidRPr="00E93AD8">
        <w:rPr>
          <w:rFonts w:cs="B Badr"/>
          <w:sz w:val="28"/>
          <w:szCs w:val="28"/>
          <w:rtl/>
        </w:rPr>
        <w:t xml:space="preserve"> اعلام النبلاء، ج۴، ص۴۰۵؛ مف</w:t>
      </w:r>
      <w:r w:rsidRPr="00E93AD8">
        <w:rPr>
          <w:rFonts w:cs="B Badr" w:hint="cs"/>
          <w:sz w:val="28"/>
          <w:szCs w:val="28"/>
          <w:rtl/>
        </w:rPr>
        <w:t>ی</w:t>
      </w:r>
      <w:r w:rsidRPr="00E93AD8">
        <w:rPr>
          <w:rFonts w:cs="B Badr" w:hint="eastAsia"/>
          <w:sz w:val="28"/>
          <w:szCs w:val="28"/>
          <w:rtl/>
        </w:rPr>
        <w:t>د،</w:t>
      </w:r>
      <w:r w:rsidRPr="00E93AD8">
        <w:rPr>
          <w:rFonts w:cs="B Badr"/>
          <w:sz w:val="28"/>
          <w:szCs w:val="28"/>
          <w:rtl/>
        </w:rPr>
        <w:t xml:space="preserve"> الارشاد، ج۲، ص۱۶۳ـ۱۶۴</w:t>
      </w:r>
    </w:p>
    <w:p w:rsidR="00E93AD8" w:rsidRPr="00E93AD8" w:rsidRDefault="00E93AD8" w:rsidP="00AE35A1">
      <w:pPr>
        <w:pStyle w:val="ListParagraph"/>
        <w:numPr>
          <w:ilvl w:val="0"/>
          <w:numId w:val="5"/>
        </w:numPr>
        <w:tabs>
          <w:tab w:val="left" w:pos="9466"/>
        </w:tabs>
        <w:rPr>
          <w:rFonts w:cs="B Badr"/>
          <w:sz w:val="28"/>
          <w:szCs w:val="28"/>
          <w:rtl/>
        </w:rPr>
      </w:pPr>
      <w:r w:rsidRPr="00E93AD8">
        <w:rPr>
          <w:rFonts w:cs="B Badr" w:hint="eastAsia"/>
          <w:sz w:val="28"/>
          <w:szCs w:val="28"/>
          <w:rtl/>
        </w:rPr>
        <w:t>کل</w:t>
      </w:r>
      <w:r w:rsidRPr="00E93AD8">
        <w:rPr>
          <w:rFonts w:cs="B Badr" w:hint="cs"/>
          <w:sz w:val="28"/>
          <w:szCs w:val="28"/>
          <w:rtl/>
        </w:rPr>
        <w:t>ی</w:t>
      </w:r>
      <w:r w:rsidRPr="00E93AD8">
        <w:rPr>
          <w:rFonts w:cs="B Badr" w:hint="eastAsia"/>
          <w:sz w:val="28"/>
          <w:szCs w:val="28"/>
          <w:rtl/>
        </w:rPr>
        <w:t>ن</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الکاف</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ب</w:t>
      </w:r>
      <w:r w:rsidRPr="00E93AD8">
        <w:rPr>
          <w:rFonts w:cs="B Badr" w:hint="cs"/>
          <w:sz w:val="28"/>
          <w:szCs w:val="28"/>
          <w:rtl/>
        </w:rPr>
        <w:t>ی</w:t>
      </w:r>
      <w:r w:rsidRPr="00E93AD8">
        <w:rPr>
          <w:rFonts w:cs="B Badr" w:hint="eastAsia"/>
          <w:sz w:val="28"/>
          <w:szCs w:val="28"/>
          <w:rtl/>
        </w:rPr>
        <w:t>روت،</w:t>
      </w:r>
      <w:r w:rsidRPr="00E93AD8">
        <w:rPr>
          <w:rFonts w:cs="B Badr"/>
          <w:sz w:val="28"/>
          <w:szCs w:val="28"/>
          <w:rtl/>
        </w:rPr>
        <w:t xml:space="preserve"> ۱۴۰۱ق، ج۱، ۴۷۱</w:t>
      </w:r>
    </w:p>
    <w:p w:rsidR="006E066F" w:rsidRDefault="00E93AD8" w:rsidP="00AE35A1">
      <w:pPr>
        <w:pStyle w:val="ListParagraph"/>
        <w:numPr>
          <w:ilvl w:val="0"/>
          <w:numId w:val="5"/>
        </w:numPr>
        <w:tabs>
          <w:tab w:val="left" w:pos="9466"/>
        </w:tabs>
        <w:rPr>
          <w:rFonts w:cs="B Badr"/>
          <w:sz w:val="28"/>
          <w:szCs w:val="28"/>
          <w:rtl/>
        </w:rPr>
      </w:pPr>
      <w:r w:rsidRPr="00E93AD8">
        <w:rPr>
          <w:rFonts w:cs="B Badr"/>
          <w:sz w:val="28"/>
          <w:szCs w:val="28"/>
          <w:rtl/>
        </w:rPr>
        <w:t>دانشنامه جهان اسلام، مدخل «الباقر» از حسن طارم</w:t>
      </w:r>
      <w:r w:rsidRPr="00E93AD8">
        <w:rPr>
          <w:rFonts w:cs="B Badr" w:hint="cs"/>
          <w:sz w:val="28"/>
          <w:szCs w:val="28"/>
          <w:rtl/>
        </w:rPr>
        <w:t>ی</w:t>
      </w:r>
    </w:p>
    <w:p w:rsidR="006E066F" w:rsidRDefault="00E93AD8" w:rsidP="00E93AD8">
      <w:pPr>
        <w:tabs>
          <w:tab w:val="left" w:pos="9466"/>
        </w:tabs>
        <w:rPr>
          <w:rFonts w:cs="B Badr"/>
          <w:sz w:val="28"/>
          <w:szCs w:val="28"/>
          <w:rtl/>
        </w:rPr>
      </w:pPr>
      <w:r w:rsidRPr="00E93AD8">
        <w:rPr>
          <w:rFonts w:cs="B Badr" w:hint="eastAsia"/>
          <w:sz w:val="28"/>
          <w:szCs w:val="28"/>
          <w:rtl/>
        </w:rPr>
        <w:t>منابع</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پ</w:t>
      </w:r>
      <w:r w:rsidRPr="00E93AD8">
        <w:rPr>
          <w:rFonts w:cs="B Badr" w:hint="cs"/>
          <w:sz w:val="28"/>
          <w:szCs w:val="28"/>
          <w:rtl/>
        </w:rPr>
        <w:t>ی</w:t>
      </w:r>
      <w:r w:rsidRPr="00E93AD8">
        <w:rPr>
          <w:rFonts w:cs="B Badr" w:hint="eastAsia"/>
          <w:sz w:val="28"/>
          <w:szCs w:val="28"/>
          <w:rtl/>
        </w:rPr>
        <w:t>شوا</w:t>
      </w:r>
      <w:r w:rsidRPr="00E93AD8">
        <w:rPr>
          <w:rFonts w:cs="B Badr" w:hint="cs"/>
          <w:sz w:val="28"/>
          <w:szCs w:val="28"/>
          <w:rtl/>
        </w:rPr>
        <w:t>ی</w:t>
      </w:r>
      <w:r w:rsidRPr="00E93AD8">
        <w:rPr>
          <w:rFonts w:cs="B Badr"/>
          <w:sz w:val="28"/>
          <w:szCs w:val="28"/>
          <w:rtl/>
        </w:rPr>
        <w:t xml:space="preserve"> پنجم حضرت امام محمد باقر(ع)، گروه نو</w:t>
      </w:r>
      <w:r w:rsidRPr="00E93AD8">
        <w:rPr>
          <w:rFonts w:cs="B Badr" w:hint="cs"/>
          <w:sz w:val="28"/>
          <w:szCs w:val="28"/>
          <w:rtl/>
        </w:rPr>
        <w:t>ی</w:t>
      </w:r>
      <w:r w:rsidRPr="00E93AD8">
        <w:rPr>
          <w:rFonts w:cs="B Badr" w:hint="eastAsia"/>
          <w:sz w:val="28"/>
          <w:szCs w:val="28"/>
          <w:rtl/>
        </w:rPr>
        <w:t>سندگان،</w:t>
      </w:r>
      <w:r w:rsidRPr="00E93AD8">
        <w:rPr>
          <w:rFonts w:cs="B Badr"/>
          <w:sz w:val="28"/>
          <w:szCs w:val="28"/>
          <w:rtl/>
        </w:rPr>
        <w:t xml:space="preserve"> مؤسسه در راه حق.</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ف</w:t>
      </w:r>
      <w:r w:rsidRPr="00E93AD8">
        <w:rPr>
          <w:rFonts w:cs="B Badr" w:hint="cs"/>
          <w:sz w:val="28"/>
          <w:szCs w:val="28"/>
          <w:rtl/>
        </w:rPr>
        <w:t>ی</w:t>
      </w:r>
      <w:r w:rsidRPr="00E93AD8">
        <w:rPr>
          <w:rFonts w:cs="B Badr" w:hint="eastAsia"/>
          <w:sz w:val="28"/>
          <w:szCs w:val="28"/>
          <w:rtl/>
        </w:rPr>
        <w:t>ض</w:t>
      </w:r>
      <w:r w:rsidRPr="00E93AD8">
        <w:rPr>
          <w:rFonts w:cs="B Badr"/>
          <w:sz w:val="28"/>
          <w:szCs w:val="28"/>
          <w:rtl/>
        </w:rPr>
        <w:t xml:space="preserve"> العلام فى عمل الشهور و وقا</w:t>
      </w:r>
      <w:r w:rsidRPr="00E93AD8">
        <w:rPr>
          <w:rFonts w:cs="B Badr" w:hint="cs"/>
          <w:sz w:val="28"/>
          <w:szCs w:val="28"/>
          <w:rtl/>
        </w:rPr>
        <w:t>ی</w:t>
      </w:r>
      <w:r w:rsidRPr="00E93AD8">
        <w:rPr>
          <w:rFonts w:cs="B Badr" w:hint="eastAsia"/>
          <w:sz w:val="28"/>
          <w:szCs w:val="28"/>
          <w:rtl/>
        </w:rPr>
        <w:t>ع</w:t>
      </w:r>
      <w:r w:rsidRPr="00E93AD8">
        <w:rPr>
          <w:rFonts w:cs="B Badr"/>
          <w:sz w:val="28"/>
          <w:szCs w:val="28"/>
          <w:rtl/>
        </w:rPr>
        <w:t xml:space="preserve"> الا</w:t>
      </w:r>
      <w:r w:rsidRPr="00E93AD8">
        <w:rPr>
          <w:rFonts w:cs="B Badr" w:hint="cs"/>
          <w:sz w:val="28"/>
          <w:szCs w:val="28"/>
          <w:rtl/>
        </w:rPr>
        <w:t>ی</w:t>
      </w:r>
      <w:r w:rsidRPr="00E93AD8">
        <w:rPr>
          <w:rFonts w:cs="B Badr" w:hint="eastAsia"/>
          <w:sz w:val="28"/>
          <w:szCs w:val="28"/>
          <w:rtl/>
        </w:rPr>
        <w:t>ام،</w:t>
      </w:r>
      <w:r w:rsidRPr="00E93AD8">
        <w:rPr>
          <w:rFonts w:cs="B Badr"/>
          <w:sz w:val="28"/>
          <w:szCs w:val="28"/>
          <w:rtl/>
        </w:rPr>
        <w:t xml:space="preserve"> حاج ش</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عباس قمى.</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م</w:t>
      </w:r>
      <w:r w:rsidRPr="00E93AD8">
        <w:rPr>
          <w:rFonts w:cs="B Badr" w:hint="cs"/>
          <w:sz w:val="28"/>
          <w:szCs w:val="28"/>
          <w:rtl/>
        </w:rPr>
        <w:t>ی</w:t>
      </w:r>
      <w:r w:rsidRPr="00E93AD8">
        <w:rPr>
          <w:rFonts w:cs="B Badr" w:hint="eastAsia"/>
          <w:sz w:val="28"/>
          <w:szCs w:val="28"/>
          <w:rtl/>
        </w:rPr>
        <w:t>زان</w:t>
      </w:r>
      <w:r w:rsidRPr="00E93AD8">
        <w:rPr>
          <w:rFonts w:cs="B Badr"/>
          <w:sz w:val="28"/>
          <w:szCs w:val="28"/>
          <w:rtl/>
        </w:rPr>
        <w:t xml:space="preserve"> الحکمه، ج۱، عنوان "امامت خاصّه (امام محمّد باقر) در احاد</w:t>
      </w:r>
      <w:r w:rsidRPr="00E93AD8">
        <w:rPr>
          <w:rFonts w:cs="B Badr" w:hint="cs"/>
          <w:sz w:val="28"/>
          <w:szCs w:val="28"/>
          <w:rtl/>
        </w:rPr>
        <w:t>ی</w:t>
      </w:r>
      <w:r w:rsidRPr="00E93AD8">
        <w:rPr>
          <w:rFonts w:cs="B Badr" w:hint="eastAsia"/>
          <w:sz w:val="28"/>
          <w:szCs w:val="28"/>
          <w:rtl/>
        </w:rPr>
        <w:t>ث</w:t>
      </w:r>
      <w:r w:rsidRPr="00E93AD8">
        <w:rPr>
          <w:rFonts w:cs="B Badr"/>
          <w:sz w:val="28"/>
          <w:szCs w:val="28"/>
          <w:rtl/>
        </w:rPr>
        <w:t>".</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دانشنامه جهان اسلام، مدخل «الباقر» از حسن طارم</w:t>
      </w:r>
      <w:r w:rsidRPr="00E93AD8">
        <w:rPr>
          <w:rFonts w:cs="B Badr" w:hint="cs"/>
          <w:sz w:val="28"/>
          <w:szCs w:val="28"/>
          <w:rtl/>
        </w:rPr>
        <w:t>ی</w:t>
      </w:r>
      <w:r w:rsidRPr="00E93AD8">
        <w:rPr>
          <w:rFonts w:cs="B Badr"/>
          <w:sz w:val="28"/>
          <w:szCs w:val="28"/>
          <w:rtl/>
        </w:rPr>
        <w:t>.</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دانشنامه امام باقر عل</w:t>
      </w:r>
      <w:r w:rsidRPr="00E93AD8">
        <w:rPr>
          <w:rFonts w:cs="B Badr" w:hint="cs"/>
          <w:sz w:val="28"/>
          <w:szCs w:val="28"/>
          <w:rtl/>
        </w:rPr>
        <w:t>ی</w:t>
      </w:r>
      <w:r w:rsidRPr="00E93AD8">
        <w:rPr>
          <w:rFonts w:cs="B Badr" w:hint="eastAsia"/>
          <w:sz w:val="28"/>
          <w:szCs w:val="28"/>
          <w:rtl/>
        </w:rPr>
        <w:t>ه</w:t>
      </w:r>
      <w:r w:rsidRPr="00E93AD8">
        <w:rPr>
          <w:rFonts w:cs="B Badr"/>
          <w:sz w:val="28"/>
          <w:szCs w:val="28"/>
          <w:rtl/>
        </w:rPr>
        <w:t xml:space="preserve"> السلام، جمع</w:t>
      </w:r>
      <w:r w:rsidRPr="00E93AD8">
        <w:rPr>
          <w:rFonts w:cs="B Badr" w:hint="cs"/>
          <w:sz w:val="28"/>
          <w:szCs w:val="28"/>
          <w:rtl/>
        </w:rPr>
        <w:t>ی</w:t>
      </w:r>
      <w:r w:rsidRPr="00E93AD8">
        <w:rPr>
          <w:rFonts w:cs="B Badr"/>
          <w:sz w:val="28"/>
          <w:szCs w:val="28"/>
          <w:rtl/>
        </w:rPr>
        <w:t xml:space="preserve"> از نو</w:t>
      </w:r>
      <w:r w:rsidRPr="00E93AD8">
        <w:rPr>
          <w:rFonts w:cs="B Badr" w:hint="cs"/>
          <w:sz w:val="28"/>
          <w:szCs w:val="28"/>
          <w:rtl/>
        </w:rPr>
        <w:t>ی</w:t>
      </w:r>
      <w:r w:rsidRPr="00E93AD8">
        <w:rPr>
          <w:rFonts w:cs="B Badr" w:hint="eastAsia"/>
          <w:sz w:val="28"/>
          <w:szCs w:val="28"/>
          <w:rtl/>
        </w:rPr>
        <w:t>سندگان</w:t>
      </w:r>
      <w:r w:rsidRPr="00E93AD8">
        <w:rPr>
          <w:rFonts w:cs="B Badr"/>
          <w:sz w:val="28"/>
          <w:szCs w:val="28"/>
          <w:rtl/>
        </w:rPr>
        <w:t xml:space="preserve"> [۱].</w:t>
      </w:r>
    </w:p>
    <w:p w:rsidR="00E93AD8" w:rsidRPr="00E93AD8" w:rsidRDefault="00E93AD8" w:rsidP="00AE35A1">
      <w:pPr>
        <w:pStyle w:val="ListParagraph"/>
        <w:numPr>
          <w:ilvl w:val="0"/>
          <w:numId w:val="4"/>
        </w:numPr>
        <w:tabs>
          <w:tab w:val="left" w:pos="9466"/>
        </w:tabs>
        <w:rPr>
          <w:rFonts w:cs="B Badr"/>
          <w:sz w:val="28"/>
          <w:szCs w:val="28"/>
          <w:rtl/>
        </w:rPr>
      </w:pPr>
      <w:r w:rsidRPr="00E93AD8">
        <w:rPr>
          <w:rFonts w:cs="B Badr"/>
          <w:sz w:val="28"/>
          <w:szCs w:val="28"/>
          <w:rtl/>
        </w:rPr>
        <w:t>هاد</w:t>
      </w:r>
      <w:r w:rsidRPr="00E93AD8">
        <w:rPr>
          <w:rFonts w:cs="B Badr" w:hint="cs"/>
          <w:sz w:val="28"/>
          <w:szCs w:val="28"/>
          <w:rtl/>
        </w:rPr>
        <w:t>ی</w:t>
      </w:r>
      <w:r w:rsidRPr="00E93AD8">
        <w:rPr>
          <w:rFonts w:cs="B Badr"/>
          <w:sz w:val="28"/>
          <w:szCs w:val="28"/>
          <w:rtl/>
        </w:rPr>
        <w:t xml:space="preserve"> منش،ابوالفضل، مبارزات فرهنگ</w:t>
      </w:r>
      <w:r w:rsidRPr="00E93AD8">
        <w:rPr>
          <w:rFonts w:cs="B Badr" w:hint="cs"/>
          <w:sz w:val="28"/>
          <w:szCs w:val="28"/>
          <w:rtl/>
        </w:rPr>
        <w:t>ی</w:t>
      </w:r>
      <w:r w:rsidRPr="00E93AD8">
        <w:rPr>
          <w:rFonts w:cs="B Badr"/>
          <w:sz w:val="28"/>
          <w:szCs w:val="28"/>
          <w:rtl/>
        </w:rPr>
        <w:t xml:space="preserve"> امام باقر (ع)، مجله مبلغان، اسفند ۱۳۸۳ و فرورد</w:t>
      </w:r>
      <w:r w:rsidRPr="00E93AD8">
        <w:rPr>
          <w:rFonts w:cs="B Badr" w:hint="cs"/>
          <w:sz w:val="28"/>
          <w:szCs w:val="28"/>
          <w:rtl/>
        </w:rPr>
        <w:t>ی</w:t>
      </w:r>
      <w:r w:rsidRPr="00E93AD8">
        <w:rPr>
          <w:rFonts w:cs="B Badr" w:hint="eastAsia"/>
          <w:sz w:val="28"/>
          <w:szCs w:val="28"/>
          <w:rtl/>
        </w:rPr>
        <w:t>ن</w:t>
      </w:r>
      <w:r w:rsidRPr="00E93AD8">
        <w:rPr>
          <w:rFonts w:cs="B Badr"/>
          <w:sz w:val="28"/>
          <w:szCs w:val="28"/>
          <w:rtl/>
        </w:rPr>
        <w:t xml:space="preserve"> ۱۳۸۴ - شماره ۶۴.</w:t>
      </w:r>
    </w:p>
    <w:p w:rsidR="006E066F" w:rsidRDefault="00E93AD8" w:rsidP="00AE35A1">
      <w:pPr>
        <w:pStyle w:val="ListParagraph"/>
        <w:numPr>
          <w:ilvl w:val="0"/>
          <w:numId w:val="4"/>
        </w:numPr>
        <w:tabs>
          <w:tab w:val="left" w:pos="9466"/>
        </w:tabs>
        <w:rPr>
          <w:rFonts w:cs="B Badr"/>
          <w:sz w:val="28"/>
          <w:szCs w:val="28"/>
        </w:rPr>
      </w:pPr>
      <w:r w:rsidRPr="00E93AD8">
        <w:rPr>
          <w:rFonts w:cs="B Badr" w:hint="cs"/>
          <w:sz w:val="28"/>
          <w:szCs w:val="28"/>
          <w:rtl/>
        </w:rPr>
        <w:t>ی</w:t>
      </w:r>
      <w:r w:rsidRPr="00E93AD8">
        <w:rPr>
          <w:rFonts w:cs="B Badr" w:hint="eastAsia"/>
          <w:sz w:val="28"/>
          <w:szCs w:val="28"/>
          <w:rtl/>
        </w:rPr>
        <w:t>عقوب</w:t>
      </w:r>
      <w:r w:rsidRPr="00E93AD8">
        <w:rPr>
          <w:rFonts w:cs="B Badr" w:hint="cs"/>
          <w:sz w:val="28"/>
          <w:szCs w:val="28"/>
          <w:rtl/>
        </w:rPr>
        <w:t>ی</w:t>
      </w:r>
      <w:r w:rsidRPr="00E93AD8">
        <w:rPr>
          <w:rFonts w:cs="B Badr" w:hint="eastAsia"/>
          <w:sz w:val="28"/>
          <w:szCs w:val="28"/>
          <w:rtl/>
        </w:rPr>
        <w:t>،</w:t>
      </w:r>
      <w:r w:rsidRPr="00E93AD8">
        <w:rPr>
          <w:rFonts w:cs="B Badr"/>
          <w:sz w:val="28"/>
          <w:szCs w:val="28"/>
          <w:rtl/>
        </w:rPr>
        <w:t xml:space="preserve"> تار</w:t>
      </w:r>
      <w:r w:rsidRPr="00E93AD8">
        <w:rPr>
          <w:rFonts w:cs="B Badr" w:hint="cs"/>
          <w:sz w:val="28"/>
          <w:szCs w:val="28"/>
          <w:rtl/>
        </w:rPr>
        <w:t>ی</w:t>
      </w:r>
      <w:r w:rsidRPr="00E93AD8">
        <w:rPr>
          <w:rFonts w:cs="B Badr" w:hint="eastAsia"/>
          <w:sz w:val="28"/>
          <w:szCs w:val="28"/>
          <w:rtl/>
        </w:rPr>
        <w:t>خ</w:t>
      </w:r>
      <w:r w:rsidRPr="00E93AD8">
        <w:rPr>
          <w:rFonts w:cs="B Badr"/>
          <w:sz w:val="28"/>
          <w:szCs w:val="28"/>
          <w:rtl/>
        </w:rPr>
        <w:t xml:space="preserve"> ال</w:t>
      </w:r>
      <w:r w:rsidRPr="00E93AD8">
        <w:rPr>
          <w:rFonts w:cs="B Badr" w:hint="cs"/>
          <w:sz w:val="28"/>
          <w:szCs w:val="28"/>
          <w:rtl/>
        </w:rPr>
        <w:t>ی</w:t>
      </w:r>
      <w:r w:rsidRPr="00E93AD8">
        <w:rPr>
          <w:rFonts w:cs="B Badr" w:hint="eastAsia"/>
          <w:sz w:val="28"/>
          <w:szCs w:val="28"/>
          <w:rtl/>
        </w:rPr>
        <w:t>عقوبى،</w:t>
      </w:r>
      <w:r w:rsidRPr="00E93AD8">
        <w:rPr>
          <w:rFonts w:cs="B Badr"/>
          <w:sz w:val="28"/>
          <w:szCs w:val="28"/>
          <w:rtl/>
        </w:rPr>
        <w:t xml:space="preserve"> ب</w:t>
      </w:r>
      <w:r w:rsidRPr="00E93AD8">
        <w:rPr>
          <w:rFonts w:cs="B Badr" w:hint="cs"/>
          <w:sz w:val="28"/>
          <w:szCs w:val="28"/>
          <w:rtl/>
        </w:rPr>
        <w:t>ی</w:t>
      </w:r>
      <w:r w:rsidRPr="00E93AD8">
        <w:rPr>
          <w:rFonts w:cs="B Badr" w:hint="eastAsia"/>
          <w:sz w:val="28"/>
          <w:szCs w:val="28"/>
          <w:rtl/>
        </w:rPr>
        <w:t>روت،</w:t>
      </w:r>
      <w:r w:rsidRPr="00E93AD8">
        <w:rPr>
          <w:rFonts w:cs="B Badr"/>
          <w:sz w:val="28"/>
          <w:szCs w:val="28"/>
          <w:rtl/>
        </w:rPr>
        <w:t xml:space="preserve"> دار صادر، بى تا.</w:t>
      </w:r>
    </w:p>
    <w:p w:rsidR="00E93AD8" w:rsidRPr="00E93AD8" w:rsidRDefault="00E93AD8" w:rsidP="00E93AD8">
      <w:pPr>
        <w:pStyle w:val="Heading2"/>
        <w:rPr>
          <w:rtl/>
        </w:rPr>
      </w:pPr>
      <w:r>
        <w:rPr>
          <w:rtl/>
        </w:rPr>
        <w:lastRenderedPageBreak/>
        <w:t>کتاب</w:t>
      </w:r>
      <w:r>
        <w:rPr>
          <w:rFonts w:hint="cs"/>
          <w:rtl/>
        </w:rPr>
        <w:t>شناسی امام باقر علیه السلام</w:t>
      </w:r>
    </w:p>
    <w:p w:rsidR="00E93AD8" w:rsidRPr="00E93AD8" w:rsidRDefault="00E93AD8" w:rsidP="00E93AD8">
      <w:pPr>
        <w:pStyle w:val="Heading3"/>
        <w:rPr>
          <w:rtl/>
        </w:rPr>
      </w:pPr>
      <w:r w:rsidRPr="00E93AD8">
        <w:rPr>
          <w:rtl/>
        </w:rPr>
        <w:t>شبکه کتابخانه ها</w:t>
      </w:r>
      <w:r w:rsidRPr="00E93AD8">
        <w:rPr>
          <w:rFonts w:hint="cs"/>
          <w:rtl/>
        </w:rPr>
        <w:t>ی</w:t>
      </w:r>
      <w:r w:rsidRPr="00E93AD8">
        <w:rPr>
          <w:rtl/>
        </w:rPr>
        <w:t xml:space="preserve"> کشور </w:t>
      </w:r>
    </w:p>
    <w:p w:rsidR="00E93AD8" w:rsidRDefault="001D6527" w:rsidP="00053552">
      <w:pPr>
        <w:tabs>
          <w:tab w:val="left" w:pos="9466"/>
        </w:tabs>
        <w:rPr>
          <w:rFonts w:cs="B Badr" w:hint="cs"/>
          <w:sz w:val="28"/>
          <w:szCs w:val="28"/>
          <w:rtl/>
        </w:rPr>
      </w:pPr>
      <w:r>
        <w:rPr>
          <w:rFonts w:cs="B Badr" w:hint="cs"/>
          <w:sz w:val="28"/>
          <w:szCs w:val="28"/>
          <w:rtl/>
        </w:rPr>
        <w:t xml:space="preserve">تعداد </w:t>
      </w:r>
      <w:r w:rsidR="00053552">
        <w:rPr>
          <w:rFonts w:cs="B Badr" w:hint="cs"/>
          <w:sz w:val="28"/>
          <w:szCs w:val="28"/>
          <w:rtl/>
        </w:rPr>
        <w:t>135</w:t>
      </w:r>
      <w:r>
        <w:rPr>
          <w:rFonts w:cs="B Badr" w:hint="cs"/>
          <w:sz w:val="28"/>
          <w:szCs w:val="28"/>
          <w:rtl/>
        </w:rPr>
        <w:t xml:space="preserve"> کتاب در باره امام باقر علیه السلام در این سایت</w:t>
      </w:r>
    </w:p>
    <w:p w:rsidR="006E066F" w:rsidRDefault="001D6527" w:rsidP="001D6527">
      <w:pPr>
        <w:tabs>
          <w:tab w:val="left" w:pos="9466"/>
        </w:tabs>
        <w:bidi w:val="0"/>
        <w:rPr>
          <w:rFonts w:cs="B Badr"/>
          <w:sz w:val="28"/>
          <w:szCs w:val="28"/>
          <w:rtl/>
        </w:rPr>
      </w:pPr>
      <w:r w:rsidRPr="001D6527">
        <w:rPr>
          <w:rFonts w:cs="B Badr"/>
          <w:sz w:val="28"/>
          <w:szCs w:val="28"/>
        </w:rPr>
        <w:t>https://libs.nlai.ir/advanced_search</w:t>
      </w:r>
    </w:p>
    <w:p w:rsidR="00E93AD8" w:rsidRDefault="00053552" w:rsidP="00053552">
      <w:pPr>
        <w:pStyle w:val="Heading3"/>
        <w:rPr>
          <w:rtl/>
        </w:rPr>
      </w:pPr>
      <w:r w:rsidRPr="00053552">
        <w:rPr>
          <w:rtl/>
        </w:rPr>
        <w:t>پا</w:t>
      </w:r>
      <w:r w:rsidRPr="00053552">
        <w:rPr>
          <w:rFonts w:hint="cs"/>
          <w:rtl/>
        </w:rPr>
        <w:t>ی</w:t>
      </w:r>
      <w:r w:rsidRPr="00053552">
        <w:rPr>
          <w:rFonts w:hint="eastAsia"/>
          <w:rtl/>
        </w:rPr>
        <w:t>گاه</w:t>
      </w:r>
      <w:r w:rsidRPr="00053552">
        <w:rPr>
          <w:rtl/>
        </w:rPr>
        <w:t xml:space="preserve"> اطلاع رسان</w:t>
      </w:r>
      <w:r w:rsidRPr="00053552">
        <w:rPr>
          <w:rFonts w:hint="cs"/>
          <w:rtl/>
        </w:rPr>
        <w:t>ی</w:t>
      </w:r>
      <w:r w:rsidRPr="00053552">
        <w:rPr>
          <w:rtl/>
        </w:rPr>
        <w:t xml:space="preserve"> کتابخانه ها</w:t>
      </w:r>
      <w:r w:rsidRPr="00053552">
        <w:rPr>
          <w:rFonts w:hint="cs"/>
          <w:rtl/>
        </w:rPr>
        <w:t>ی</w:t>
      </w:r>
      <w:r w:rsidRPr="00053552">
        <w:rPr>
          <w:rtl/>
        </w:rPr>
        <w:t xml:space="preserve"> ا</w:t>
      </w:r>
      <w:r w:rsidRPr="00053552">
        <w:rPr>
          <w:rFonts w:hint="cs"/>
          <w:rtl/>
        </w:rPr>
        <w:t>ی</w:t>
      </w:r>
      <w:r w:rsidRPr="00053552">
        <w:rPr>
          <w:rFonts w:hint="eastAsia"/>
          <w:rtl/>
        </w:rPr>
        <w:t>ران</w:t>
      </w:r>
    </w:p>
    <w:p w:rsidR="00053552" w:rsidRDefault="00053552" w:rsidP="00053552">
      <w:pPr>
        <w:tabs>
          <w:tab w:val="left" w:pos="9466"/>
        </w:tabs>
        <w:rPr>
          <w:rFonts w:cs="B Badr" w:hint="cs"/>
          <w:sz w:val="28"/>
          <w:szCs w:val="28"/>
          <w:rtl/>
        </w:rPr>
      </w:pPr>
      <w:r w:rsidRPr="00053552">
        <w:rPr>
          <w:rFonts w:cs="B Badr"/>
          <w:sz w:val="28"/>
          <w:szCs w:val="28"/>
          <w:rtl/>
        </w:rPr>
        <w:t xml:space="preserve">تعداد </w:t>
      </w:r>
      <w:r>
        <w:rPr>
          <w:rFonts w:cs="B Badr" w:hint="cs"/>
          <w:sz w:val="28"/>
          <w:szCs w:val="28"/>
          <w:rtl/>
        </w:rPr>
        <w:t>109</w:t>
      </w:r>
      <w:r w:rsidRPr="00053552">
        <w:rPr>
          <w:rFonts w:cs="B Badr"/>
          <w:sz w:val="28"/>
          <w:szCs w:val="28"/>
          <w:rtl/>
        </w:rPr>
        <w:t xml:space="preserve"> کتاب در باره امام باقر عل</w:t>
      </w:r>
      <w:r w:rsidRPr="00053552">
        <w:rPr>
          <w:rFonts w:cs="B Badr" w:hint="cs"/>
          <w:sz w:val="28"/>
          <w:szCs w:val="28"/>
          <w:rtl/>
        </w:rPr>
        <w:t>ی</w:t>
      </w:r>
      <w:r w:rsidRPr="00053552">
        <w:rPr>
          <w:rFonts w:cs="B Badr" w:hint="eastAsia"/>
          <w:sz w:val="28"/>
          <w:szCs w:val="28"/>
          <w:rtl/>
        </w:rPr>
        <w:t>ه</w:t>
      </w:r>
      <w:r w:rsidRPr="00053552">
        <w:rPr>
          <w:rFonts w:cs="B Badr"/>
          <w:sz w:val="28"/>
          <w:szCs w:val="28"/>
          <w:rtl/>
        </w:rPr>
        <w:t xml:space="preserve"> السلام در ا</w:t>
      </w:r>
      <w:r w:rsidRPr="00053552">
        <w:rPr>
          <w:rFonts w:cs="B Badr" w:hint="cs"/>
          <w:sz w:val="28"/>
          <w:szCs w:val="28"/>
          <w:rtl/>
        </w:rPr>
        <w:t>ی</w:t>
      </w:r>
      <w:r w:rsidRPr="00053552">
        <w:rPr>
          <w:rFonts w:cs="B Badr" w:hint="eastAsia"/>
          <w:sz w:val="28"/>
          <w:szCs w:val="28"/>
          <w:rtl/>
        </w:rPr>
        <w:t>ن</w:t>
      </w:r>
      <w:r w:rsidRPr="00053552">
        <w:rPr>
          <w:rFonts w:cs="B Badr"/>
          <w:sz w:val="28"/>
          <w:szCs w:val="28"/>
          <w:rtl/>
        </w:rPr>
        <w:t xml:space="preserve"> سا</w:t>
      </w:r>
      <w:r w:rsidRPr="00053552">
        <w:rPr>
          <w:rFonts w:cs="B Badr" w:hint="cs"/>
          <w:sz w:val="28"/>
          <w:szCs w:val="28"/>
          <w:rtl/>
        </w:rPr>
        <w:t>ی</w:t>
      </w:r>
      <w:r w:rsidRPr="00053552">
        <w:rPr>
          <w:rFonts w:cs="B Badr" w:hint="eastAsia"/>
          <w:sz w:val="28"/>
          <w:szCs w:val="28"/>
          <w:rtl/>
        </w:rPr>
        <w:t>ت</w:t>
      </w:r>
    </w:p>
    <w:p w:rsidR="001D6527" w:rsidRDefault="00053552" w:rsidP="00053552">
      <w:pPr>
        <w:tabs>
          <w:tab w:val="left" w:pos="9466"/>
        </w:tabs>
        <w:bidi w:val="0"/>
        <w:rPr>
          <w:rFonts w:cs="B Badr"/>
          <w:sz w:val="28"/>
          <w:szCs w:val="28"/>
          <w:rtl/>
        </w:rPr>
      </w:pPr>
      <w:r w:rsidRPr="00053552">
        <w:rPr>
          <w:rFonts w:cs="B Badr"/>
          <w:sz w:val="28"/>
          <w:szCs w:val="28"/>
        </w:rPr>
        <w:t>http://www.lib.ir/advancedsearch/p</w:t>
      </w:r>
      <w:r w:rsidRPr="00053552">
        <w:rPr>
          <w:rFonts w:cs="B Badr"/>
          <w:sz w:val="28"/>
          <w:szCs w:val="28"/>
          <w:rtl/>
        </w:rPr>
        <w:t>1</w:t>
      </w:r>
      <w:r w:rsidRPr="00053552">
        <w:rPr>
          <w:rFonts w:cs="B Badr"/>
          <w:sz w:val="28"/>
          <w:szCs w:val="28"/>
        </w:rPr>
        <w:t>/?title=%D</w:t>
      </w:r>
      <w:r w:rsidRPr="00053552">
        <w:rPr>
          <w:rFonts w:cs="B Badr"/>
          <w:sz w:val="28"/>
          <w:szCs w:val="28"/>
          <w:rtl/>
        </w:rPr>
        <w:t>8%</w:t>
      </w:r>
      <w:r w:rsidRPr="00053552">
        <w:rPr>
          <w:rFonts w:cs="B Badr"/>
          <w:sz w:val="28"/>
          <w:szCs w:val="28"/>
        </w:rPr>
        <w:t>A</w:t>
      </w:r>
      <w:r w:rsidRPr="00053552">
        <w:rPr>
          <w:rFonts w:cs="B Badr"/>
          <w:sz w:val="28"/>
          <w:szCs w:val="28"/>
          <w:rtl/>
        </w:rPr>
        <w:t>8%</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7%</w:t>
      </w:r>
      <w:r w:rsidRPr="00053552">
        <w:rPr>
          <w:rFonts w:cs="B Badr"/>
          <w:sz w:val="28"/>
          <w:szCs w:val="28"/>
        </w:rPr>
        <w:t>D</w:t>
      </w:r>
      <w:r w:rsidRPr="00053552">
        <w:rPr>
          <w:rFonts w:cs="B Badr"/>
          <w:sz w:val="28"/>
          <w:szCs w:val="28"/>
          <w:rtl/>
        </w:rPr>
        <w:t>9%82%</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1%20%</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9%</w:t>
      </w:r>
      <w:r w:rsidRPr="00053552">
        <w:rPr>
          <w:rFonts w:cs="B Badr"/>
          <w:sz w:val="28"/>
          <w:szCs w:val="28"/>
        </w:rPr>
        <w:t>D</w:t>
      </w:r>
      <w:r w:rsidRPr="00053552">
        <w:rPr>
          <w:rFonts w:cs="B Badr"/>
          <w:sz w:val="28"/>
          <w:szCs w:val="28"/>
          <w:rtl/>
        </w:rPr>
        <w:t>9%84%</w:t>
      </w:r>
      <w:r w:rsidRPr="00053552">
        <w:rPr>
          <w:rFonts w:cs="B Badr"/>
          <w:sz w:val="28"/>
          <w:szCs w:val="28"/>
        </w:rPr>
        <w:t>DB</w:t>
      </w:r>
      <w:r w:rsidRPr="00053552">
        <w:rPr>
          <w:rFonts w:cs="B Badr"/>
          <w:sz w:val="28"/>
          <w:szCs w:val="28"/>
          <w:rtl/>
        </w:rPr>
        <w:t>%8</w:t>
      </w:r>
      <w:r w:rsidRPr="00053552">
        <w:rPr>
          <w:rFonts w:cs="B Badr"/>
          <w:sz w:val="28"/>
          <w:szCs w:val="28"/>
        </w:rPr>
        <w:t>C%D</w:t>
      </w:r>
      <w:r w:rsidRPr="00053552">
        <w:rPr>
          <w:rFonts w:cs="B Badr"/>
          <w:sz w:val="28"/>
          <w:szCs w:val="28"/>
          <w:rtl/>
        </w:rPr>
        <w:t>9%87%20%</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7%</w:t>
      </w:r>
      <w:r w:rsidRPr="00053552">
        <w:rPr>
          <w:rFonts w:cs="B Badr"/>
          <w:sz w:val="28"/>
          <w:szCs w:val="28"/>
        </w:rPr>
        <w:t>D</w:t>
      </w:r>
      <w:r w:rsidRPr="00053552">
        <w:rPr>
          <w:rFonts w:cs="B Badr"/>
          <w:sz w:val="28"/>
          <w:szCs w:val="28"/>
          <w:rtl/>
        </w:rPr>
        <w:t>9%84%</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3%</w:t>
      </w:r>
      <w:r w:rsidRPr="00053552">
        <w:rPr>
          <w:rFonts w:cs="B Badr"/>
          <w:sz w:val="28"/>
          <w:szCs w:val="28"/>
        </w:rPr>
        <w:t>D</w:t>
      </w:r>
      <w:r w:rsidRPr="00053552">
        <w:rPr>
          <w:rFonts w:cs="B Badr"/>
          <w:sz w:val="28"/>
          <w:szCs w:val="28"/>
          <w:rtl/>
        </w:rPr>
        <w:t>9%84%</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7%</w:t>
      </w:r>
      <w:r w:rsidRPr="00053552">
        <w:rPr>
          <w:rFonts w:cs="B Badr"/>
          <w:sz w:val="28"/>
          <w:szCs w:val="28"/>
        </w:rPr>
        <w:t>D</w:t>
      </w:r>
      <w:r w:rsidRPr="00053552">
        <w:rPr>
          <w:rFonts w:cs="B Badr"/>
          <w:sz w:val="28"/>
          <w:szCs w:val="28"/>
          <w:rtl/>
        </w:rPr>
        <w:t>9%85</w:t>
      </w:r>
      <w:r w:rsidRPr="00053552">
        <w:rPr>
          <w:rFonts w:cs="B Badr"/>
          <w:sz w:val="28"/>
          <w:szCs w:val="28"/>
        </w:rPr>
        <w:t>&amp;author=&amp;subject=&amp;other=&amp;province=</w:t>
      </w:r>
      <w:r w:rsidRPr="00053552">
        <w:rPr>
          <w:rFonts w:cs="B Badr"/>
          <w:sz w:val="28"/>
          <w:szCs w:val="28"/>
          <w:rtl/>
        </w:rPr>
        <w:t>0</w:t>
      </w:r>
      <w:r w:rsidRPr="00053552">
        <w:rPr>
          <w:rFonts w:cs="B Badr"/>
          <w:sz w:val="28"/>
          <w:szCs w:val="28"/>
        </w:rPr>
        <w:t>&amp;city=</w:t>
      </w:r>
      <w:r w:rsidRPr="00053552">
        <w:rPr>
          <w:rFonts w:cs="B Badr"/>
          <w:sz w:val="28"/>
          <w:szCs w:val="28"/>
          <w:rtl/>
        </w:rPr>
        <w:t>0</w:t>
      </w:r>
      <w:r w:rsidRPr="00053552">
        <w:rPr>
          <w:rFonts w:cs="B Badr"/>
          <w:sz w:val="28"/>
          <w:szCs w:val="28"/>
        </w:rPr>
        <w:t>&amp;libtype=</w:t>
      </w:r>
      <w:r w:rsidRPr="00053552">
        <w:rPr>
          <w:rFonts w:cs="B Badr"/>
          <w:sz w:val="28"/>
          <w:szCs w:val="28"/>
          <w:rtl/>
        </w:rPr>
        <w:t>0</w:t>
      </w:r>
      <w:r w:rsidRPr="00053552">
        <w:rPr>
          <w:rFonts w:cs="B Badr"/>
          <w:sz w:val="28"/>
          <w:szCs w:val="28"/>
        </w:rPr>
        <w:t>&amp;firstchar</w:t>
      </w:r>
      <w:r w:rsidRPr="00053552">
        <w:rPr>
          <w:rFonts w:cs="B Badr"/>
          <w:sz w:val="28"/>
          <w:szCs w:val="28"/>
          <w:rtl/>
        </w:rPr>
        <w:t>=*</w:t>
      </w:r>
    </w:p>
    <w:p w:rsidR="001D6527" w:rsidRDefault="00053552" w:rsidP="00053552">
      <w:pPr>
        <w:tabs>
          <w:tab w:val="left" w:pos="9466"/>
        </w:tabs>
        <w:rPr>
          <w:rFonts w:cs="B Badr" w:hint="cs"/>
          <w:sz w:val="28"/>
          <w:szCs w:val="28"/>
          <w:rtl/>
        </w:rPr>
      </w:pPr>
      <w:r w:rsidRPr="00053552">
        <w:rPr>
          <w:rFonts w:cs="B Badr"/>
          <w:sz w:val="28"/>
          <w:szCs w:val="28"/>
          <w:rtl/>
        </w:rPr>
        <w:t xml:space="preserve">تعداد </w:t>
      </w:r>
      <w:r>
        <w:rPr>
          <w:rFonts w:cs="B Badr" w:hint="cs"/>
          <w:sz w:val="28"/>
          <w:szCs w:val="28"/>
          <w:rtl/>
        </w:rPr>
        <w:t>50</w:t>
      </w:r>
      <w:r w:rsidRPr="00053552">
        <w:rPr>
          <w:rFonts w:cs="B Badr"/>
          <w:sz w:val="28"/>
          <w:szCs w:val="28"/>
          <w:rtl/>
        </w:rPr>
        <w:t xml:space="preserve"> کتاب در باره </w:t>
      </w:r>
      <w:r>
        <w:rPr>
          <w:rFonts w:cs="B Badr" w:hint="cs"/>
          <w:sz w:val="28"/>
          <w:szCs w:val="28"/>
          <w:rtl/>
        </w:rPr>
        <w:t>محمد بن علی</w:t>
      </w:r>
      <w:r w:rsidRPr="00053552">
        <w:rPr>
          <w:rFonts w:cs="B Badr"/>
          <w:sz w:val="28"/>
          <w:szCs w:val="28"/>
          <w:rtl/>
        </w:rPr>
        <w:t xml:space="preserve"> عل</w:t>
      </w:r>
      <w:r w:rsidRPr="00053552">
        <w:rPr>
          <w:rFonts w:cs="B Badr" w:hint="cs"/>
          <w:sz w:val="28"/>
          <w:szCs w:val="28"/>
          <w:rtl/>
        </w:rPr>
        <w:t>ی</w:t>
      </w:r>
      <w:r w:rsidRPr="00053552">
        <w:rPr>
          <w:rFonts w:cs="B Badr" w:hint="eastAsia"/>
          <w:sz w:val="28"/>
          <w:szCs w:val="28"/>
          <w:rtl/>
        </w:rPr>
        <w:t>ه</w:t>
      </w:r>
      <w:r w:rsidRPr="00053552">
        <w:rPr>
          <w:rFonts w:cs="B Badr"/>
          <w:sz w:val="28"/>
          <w:szCs w:val="28"/>
          <w:rtl/>
        </w:rPr>
        <w:t xml:space="preserve"> السلام در ا</w:t>
      </w:r>
      <w:r w:rsidRPr="00053552">
        <w:rPr>
          <w:rFonts w:cs="B Badr" w:hint="cs"/>
          <w:sz w:val="28"/>
          <w:szCs w:val="28"/>
          <w:rtl/>
        </w:rPr>
        <w:t>ی</w:t>
      </w:r>
      <w:r w:rsidRPr="00053552">
        <w:rPr>
          <w:rFonts w:cs="B Badr" w:hint="eastAsia"/>
          <w:sz w:val="28"/>
          <w:szCs w:val="28"/>
          <w:rtl/>
        </w:rPr>
        <w:t>ن</w:t>
      </w:r>
      <w:r w:rsidRPr="00053552">
        <w:rPr>
          <w:rFonts w:cs="B Badr"/>
          <w:sz w:val="28"/>
          <w:szCs w:val="28"/>
          <w:rtl/>
        </w:rPr>
        <w:t xml:space="preserve"> سا</w:t>
      </w:r>
      <w:r w:rsidRPr="00053552">
        <w:rPr>
          <w:rFonts w:cs="B Badr" w:hint="cs"/>
          <w:sz w:val="28"/>
          <w:szCs w:val="28"/>
          <w:rtl/>
        </w:rPr>
        <w:t>ی</w:t>
      </w:r>
      <w:r w:rsidRPr="00053552">
        <w:rPr>
          <w:rFonts w:cs="B Badr" w:hint="eastAsia"/>
          <w:sz w:val="28"/>
          <w:szCs w:val="28"/>
          <w:rtl/>
        </w:rPr>
        <w:t>ت</w:t>
      </w:r>
    </w:p>
    <w:p w:rsidR="001D6527" w:rsidRDefault="00053552" w:rsidP="00053552">
      <w:pPr>
        <w:tabs>
          <w:tab w:val="left" w:pos="9466"/>
        </w:tabs>
        <w:bidi w:val="0"/>
        <w:rPr>
          <w:rFonts w:cs="B Badr"/>
          <w:sz w:val="28"/>
          <w:szCs w:val="28"/>
          <w:rtl/>
        </w:rPr>
      </w:pPr>
      <w:r w:rsidRPr="00053552">
        <w:rPr>
          <w:rFonts w:cs="B Badr"/>
          <w:sz w:val="28"/>
          <w:szCs w:val="28"/>
        </w:rPr>
        <w:t>http://www.lib.ir/ar/advancedsearch/p</w:t>
      </w:r>
      <w:r w:rsidRPr="00053552">
        <w:rPr>
          <w:rFonts w:cs="B Badr"/>
          <w:sz w:val="28"/>
          <w:szCs w:val="28"/>
          <w:rtl/>
        </w:rPr>
        <w:t>1</w:t>
      </w:r>
      <w:r w:rsidRPr="00053552">
        <w:rPr>
          <w:rFonts w:cs="B Badr"/>
          <w:sz w:val="28"/>
          <w:szCs w:val="28"/>
        </w:rPr>
        <w:t>/?title=%D</w:t>
      </w:r>
      <w:r w:rsidRPr="00053552">
        <w:rPr>
          <w:rFonts w:cs="B Badr"/>
          <w:sz w:val="28"/>
          <w:szCs w:val="28"/>
          <w:rtl/>
        </w:rPr>
        <w:t>9%85%</w:t>
      </w:r>
      <w:r w:rsidRPr="00053552">
        <w:rPr>
          <w:rFonts w:cs="B Badr"/>
          <w:sz w:val="28"/>
          <w:szCs w:val="28"/>
        </w:rPr>
        <w:t>D</w:t>
      </w:r>
      <w:r w:rsidRPr="00053552">
        <w:rPr>
          <w:rFonts w:cs="B Badr"/>
          <w:sz w:val="28"/>
          <w:szCs w:val="28"/>
          <w:rtl/>
        </w:rPr>
        <w:t>8%</w:t>
      </w:r>
      <w:r w:rsidRPr="00053552">
        <w:rPr>
          <w:rFonts w:cs="B Badr"/>
          <w:sz w:val="28"/>
          <w:szCs w:val="28"/>
        </w:rPr>
        <w:t>AD%D</w:t>
      </w:r>
      <w:r w:rsidRPr="00053552">
        <w:rPr>
          <w:rFonts w:cs="B Badr"/>
          <w:sz w:val="28"/>
          <w:szCs w:val="28"/>
          <w:rtl/>
        </w:rPr>
        <w:t>9%85%</w:t>
      </w:r>
      <w:r w:rsidRPr="00053552">
        <w:rPr>
          <w:rFonts w:cs="B Badr"/>
          <w:sz w:val="28"/>
          <w:szCs w:val="28"/>
        </w:rPr>
        <w:t>D</w:t>
      </w:r>
      <w:r w:rsidRPr="00053552">
        <w:rPr>
          <w:rFonts w:cs="B Badr"/>
          <w:sz w:val="28"/>
          <w:szCs w:val="28"/>
          <w:rtl/>
        </w:rPr>
        <w:t>8%</w:t>
      </w:r>
      <w:r w:rsidRPr="00053552">
        <w:rPr>
          <w:rFonts w:cs="B Badr"/>
          <w:sz w:val="28"/>
          <w:szCs w:val="28"/>
        </w:rPr>
        <w:t>AF</w:t>
      </w:r>
      <w:r w:rsidRPr="00053552">
        <w:rPr>
          <w:rFonts w:cs="B Badr"/>
          <w:sz w:val="28"/>
          <w:szCs w:val="28"/>
          <w:rtl/>
        </w:rPr>
        <w:t>%20%</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8%</w:t>
      </w:r>
      <w:r w:rsidRPr="00053552">
        <w:rPr>
          <w:rFonts w:cs="B Badr"/>
          <w:sz w:val="28"/>
          <w:szCs w:val="28"/>
        </w:rPr>
        <w:t>D</w:t>
      </w:r>
      <w:r w:rsidRPr="00053552">
        <w:rPr>
          <w:rFonts w:cs="B Badr"/>
          <w:sz w:val="28"/>
          <w:szCs w:val="28"/>
          <w:rtl/>
        </w:rPr>
        <w:t>9%86%20%</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9%</w:t>
      </w:r>
      <w:r w:rsidRPr="00053552">
        <w:rPr>
          <w:rFonts w:cs="B Badr"/>
          <w:sz w:val="28"/>
          <w:szCs w:val="28"/>
        </w:rPr>
        <w:t>D</w:t>
      </w:r>
      <w:r w:rsidRPr="00053552">
        <w:rPr>
          <w:rFonts w:cs="B Badr"/>
          <w:sz w:val="28"/>
          <w:szCs w:val="28"/>
          <w:rtl/>
        </w:rPr>
        <w:t>9%84%</w:t>
      </w:r>
      <w:r w:rsidRPr="00053552">
        <w:rPr>
          <w:rFonts w:cs="B Badr"/>
          <w:sz w:val="28"/>
          <w:szCs w:val="28"/>
        </w:rPr>
        <w:t>DB</w:t>
      </w:r>
      <w:r w:rsidRPr="00053552">
        <w:rPr>
          <w:rFonts w:cs="B Badr"/>
          <w:sz w:val="28"/>
          <w:szCs w:val="28"/>
          <w:rtl/>
        </w:rPr>
        <w:t>%8</w:t>
      </w:r>
      <w:r w:rsidRPr="00053552">
        <w:rPr>
          <w:rFonts w:cs="B Badr"/>
          <w:sz w:val="28"/>
          <w:szCs w:val="28"/>
        </w:rPr>
        <w:t>C</w:t>
      </w:r>
      <w:r w:rsidRPr="00053552">
        <w:rPr>
          <w:rFonts w:cs="B Badr"/>
          <w:sz w:val="28"/>
          <w:szCs w:val="28"/>
          <w:rtl/>
        </w:rPr>
        <w:t>%20%</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9%</w:t>
      </w:r>
      <w:r w:rsidRPr="00053552">
        <w:rPr>
          <w:rFonts w:cs="B Badr"/>
          <w:sz w:val="28"/>
          <w:szCs w:val="28"/>
        </w:rPr>
        <w:t>D</w:t>
      </w:r>
      <w:r w:rsidRPr="00053552">
        <w:rPr>
          <w:rFonts w:cs="B Badr"/>
          <w:sz w:val="28"/>
          <w:szCs w:val="28"/>
          <w:rtl/>
        </w:rPr>
        <w:t>9%84%</w:t>
      </w:r>
      <w:r w:rsidRPr="00053552">
        <w:rPr>
          <w:rFonts w:cs="B Badr"/>
          <w:sz w:val="28"/>
          <w:szCs w:val="28"/>
        </w:rPr>
        <w:t>DB</w:t>
      </w:r>
      <w:r w:rsidRPr="00053552">
        <w:rPr>
          <w:rFonts w:cs="B Badr"/>
          <w:sz w:val="28"/>
          <w:szCs w:val="28"/>
          <w:rtl/>
        </w:rPr>
        <w:t>%8</w:t>
      </w:r>
      <w:r w:rsidRPr="00053552">
        <w:rPr>
          <w:rFonts w:cs="B Badr"/>
          <w:sz w:val="28"/>
          <w:szCs w:val="28"/>
        </w:rPr>
        <w:t>C%D</w:t>
      </w:r>
      <w:r w:rsidRPr="00053552">
        <w:rPr>
          <w:rFonts w:cs="B Badr"/>
          <w:sz w:val="28"/>
          <w:szCs w:val="28"/>
          <w:rtl/>
        </w:rPr>
        <w:t>9%87%20%</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7%</w:t>
      </w:r>
      <w:r w:rsidRPr="00053552">
        <w:rPr>
          <w:rFonts w:cs="B Badr"/>
          <w:sz w:val="28"/>
          <w:szCs w:val="28"/>
        </w:rPr>
        <w:t>D</w:t>
      </w:r>
      <w:r w:rsidRPr="00053552">
        <w:rPr>
          <w:rFonts w:cs="B Badr"/>
          <w:sz w:val="28"/>
          <w:szCs w:val="28"/>
          <w:rtl/>
        </w:rPr>
        <w:t>9%84%</w:t>
      </w:r>
      <w:r w:rsidRPr="00053552">
        <w:rPr>
          <w:rFonts w:cs="B Badr"/>
          <w:sz w:val="28"/>
          <w:szCs w:val="28"/>
        </w:rPr>
        <w:t>D</w:t>
      </w:r>
      <w:r w:rsidRPr="00053552">
        <w:rPr>
          <w:rFonts w:cs="B Badr"/>
          <w:sz w:val="28"/>
          <w:szCs w:val="28"/>
          <w:rtl/>
        </w:rPr>
        <w:t>8%</w:t>
      </w:r>
      <w:r w:rsidRPr="00053552">
        <w:rPr>
          <w:rFonts w:cs="B Badr"/>
          <w:sz w:val="28"/>
          <w:szCs w:val="28"/>
        </w:rPr>
        <w:t>B</w:t>
      </w:r>
      <w:r w:rsidRPr="00053552">
        <w:rPr>
          <w:rFonts w:cs="B Badr"/>
          <w:sz w:val="28"/>
          <w:szCs w:val="28"/>
          <w:rtl/>
        </w:rPr>
        <w:t>3%</w:t>
      </w:r>
      <w:r w:rsidRPr="00053552">
        <w:rPr>
          <w:rFonts w:cs="B Badr"/>
          <w:sz w:val="28"/>
          <w:szCs w:val="28"/>
        </w:rPr>
        <w:t>D</w:t>
      </w:r>
      <w:r w:rsidRPr="00053552">
        <w:rPr>
          <w:rFonts w:cs="B Badr"/>
          <w:sz w:val="28"/>
          <w:szCs w:val="28"/>
          <w:rtl/>
        </w:rPr>
        <w:t>9%84%</w:t>
      </w:r>
      <w:r w:rsidRPr="00053552">
        <w:rPr>
          <w:rFonts w:cs="B Badr"/>
          <w:sz w:val="28"/>
          <w:szCs w:val="28"/>
        </w:rPr>
        <w:t>D</w:t>
      </w:r>
      <w:r w:rsidRPr="00053552">
        <w:rPr>
          <w:rFonts w:cs="B Badr"/>
          <w:sz w:val="28"/>
          <w:szCs w:val="28"/>
          <w:rtl/>
        </w:rPr>
        <w:t>8%</w:t>
      </w:r>
      <w:r w:rsidRPr="00053552">
        <w:rPr>
          <w:rFonts w:cs="B Badr"/>
          <w:sz w:val="28"/>
          <w:szCs w:val="28"/>
        </w:rPr>
        <w:t>A</w:t>
      </w:r>
      <w:r w:rsidRPr="00053552">
        <w:rPr>
          <w:rFonts w:cs="B Badr"/>
          <w:sz w:val="28"/>
          <w:szCs w:val="28"/>
          <w:rtl/>
        </w:rPr>
        <w:t>7%</w:t>
      </w:r>
      <w:r w:rsidRPr="00053552">
        <w:rPr>
          <w:rFonts w:cs="B Badr"/>
          <w:sz w:val="28"/>
          <w:szCs w:val="28"/>
        </w:rPr>
        <w:t>D</w:t>
      </w:r>
      <w:r w:rsidRPr="00053552">
        <w:rPr>
          <w:rFonts w:cs="B Badr"/>
          <w:sz w:val="28"/>
          <w:szCs w:val="28"/>
          <w:rtl/>
        </w:rPr>
        <w:t>9%85</w:t>
      </w:r>
      <w:r w:rsidRPr="00053552">
        <w:rPr>
          <w:rFonts w:cs="B Badr"/>
          <w:sz w:val="28"/>
          <w:szCs w:val="28"/>
        </w:rPr>
        <w:t>&amp;author=&amp;subject=&amp;other=&amp;province=</w:t>
      </w:r>
      <w:r w:rsidRPr="00053552">
        <w:rPr>
          <w:rFonts w:cs="B Badr"/>
          <w:sz w:val="28"/>
          <w:szCs w:val="28"/>
          <w:rtl/>
        </w:rPr>
        <w:t>0</w:t>
      </w:r>
      <w:r w:rsidRPr="00053552">
        <w:rPr>
          <w:rFonts w:cs="B Badr"/>
          <w:sz w:val="28"/>
          <w:szCs w:val="28"/>
        </w:rPr>
        <w:t>&amp;city=</w:t>
      </w:r>
      <w:r w:rsidRPr="00053552">
        <w:rPr>
          <w:rFonts w:cs="B Badr"/>
          <w:sz w:val="28"/>
          <w:szCs w:val="28"/>
          <w:rtl/>
        </w:rPr>
        <w:t>0</w:t>
      </w:r>
      <w:r w:rsidRPr="00053552">
        <w:rPr>
          <w:rFonts w:cs="B Badr"/>
          <w:sz w:val="28"/>
          <w:szCs w:val="28"/>
        </w:rPr>
        <w:t>&amp;libtype=</w:t>
      </w:r>
      <w:r w:rsidRPr="00053552">
        <w:rPr>
          <w:rFonts w:cs="B Badr"/>
          <w:sz w:val="28"/>
          <w:szCs w:val="28"/>
          <w:rtl/>
        </w:rPr>
        <w:t>0</w:t>
      </w:r>
      <w:r w:rsidRPr="00053552">
        <w:rPr>
          <w:rFonts w:cs="B Badr"/>
          <w:sz w:val="28"/>
          <w:szCs w:val="28"/>
        </w:rPr>
        <w:t>&amp;firstchar</w:t>
      </w:r>
      <w:r w:rsidRPr="00053552">
        <w:rPr>
          <w:rFonts w:cs="B Badr"/>
          <w:sz w:val="28"/>
          <w:szCs w:val="28"/>
          <w:rtl/>
        </w:rPr>
        <w:t>=*</w:t>
      </w:r>
    </w:p>
    <w:p w:rsidR="001D6527" w:rsidRDefault="00ED3694" w:rsidP="00ED3694">
      <w:pPr>
        <w:pStyle w:val="Heading3"/>
        <w:rPr>
          <w:rFonts w:hint="cs"/>
          <w:rtl/>
        </w:rPr>
      </w:pPr>
      <w:r>
        <w:rPr>
          <w:rFonts w:hint="cs"/>
          <w:rtl/>
        </w:rPr>
        <w:t>مکتبه نور</w:t>
      </w:r>
    </w:p>
    <w:p w:rsidR="00E93AD8" w:rsidRDefault="00ED3694" w:rsidP="00E93AD8">
      <w:pPr>
        <w:tabs>
          <w:tab w:val="left" w:pos="9466"/>
        </w:tabs>
        <w:rPr>
          <w:rFonts w:cs="B Badr"/>
          <w:sz w:val="28"/>
          <w:szCs w:val="28"/>
        </w:rPr>
      </w:pPr>
      <w:r>
        <w:rPr>
          <w:rFonts w:cs="B Badr" w:hint="cs"/>
          <w:sz w:val="28"/>
          <w:szCs w:val="28"/>
          <w:rtl/>
        </w:rPr>
        <w:t>در این آدرس ده ها کتاب عربی در باره امام باقر علیه السلام</w:t>
      </w:r>
    </w:p>
    <w:p w:rsidR="00E93AD8" w:rsidRDefault="00ED3694" w:rsidP="00ED3694">
      <w:pPr>
        <w:tabs>
          <w:tab w:val="left" w:pos="9466"/>
        </w:tabs>
        <w:bidi w:val="0"/>
        <w:rPr>
          <w:rFonts w:cs="B Badr"/>
          <w:sz w:val="28"/>
          <w:szCs w:val="28"/>
        </w:rPr>
      </w:pPr>
      <w:r w:rsidRPr="00ED3694">
        <w:rPr>
          <w:rFonts w:cs="B Badr"/>
          <w:sz w:val="28"/>
          <w:szCs w:val="28"/>
        </w:rPr>
        <w:t>https://www.noor-book.com/?search_for=%D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9%84%</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9%85%</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9%85</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9%84%</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8%</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9%82%</w:t>
      </w:r>
      <w:r w:rsidRPr="00ED3694">
        <w:rPr>
          <w:rFonts w:cs="B Badr"/>
          <w:sz w:val="28"/>
          <w:szCs w:val="28"/>
        </w:rPr>
        <w:t>D</w:t>
      </w:r>
      <w:r w:rsidRPr="00ED3694">
        <w:rPr>
          <w:rFonts w:cs="B Badr"/>
          <w:sz w:val="28"/>
          <w:szCs w:val="28"/>
          <w:rtl/>
        </w:rPr>
        <w:t>8%</w:t>
      </w:r>
      <w:r w:rsidRPr="00ED3694">
        <w:rPr>
          <w:rFonts w:cs="B Badr"/>
          <w:sz w:val="28"/>
          <w:szCs w:val="28"/>
        </w:rPr>
        <w:t>B</w:t>
      </w:r>
      <w:r w:rsidRPr="00ED3694">
        <w:rPr>
          <w:rFonts w:cs="B Badr"/>
          <w:sz w:val="28"/>
          <w:szCs w:val="28"/>
          <w:rtl/>
        </w:rPr>
        <w:t>1</w:t>
      </w:r>
      <w:r w:rsidRPr="00ED3694">
        <w:rPr>
          <w:rFonts w:cs="B Badr"/>
          <w:sz w:val="28"/>
          <w:szCs w:val="28"/>
        </w:rPr>
        <w:t>+%D</w:t>
      </w:r>
      <w:r w:rsidRPr="00ED3694">
        <w:rPr>
          <w:rFonts w:cs="B Badr"/>
          <w:sz w:val="28"/>
          <w:szCs w:val="28"/>
          <w:rtl/>
        </w:rPr>
        <w:t>8%</w:t>
      </w:r>
      <w:r w:rsidRPr="00ED3694">
        <w:rPr>
          <w:rFonts w:cs="B Badr"/>
          <w:sz w:val="28"/>
          <w:szCs w:val="28"/>
        </w:rPr>
        <w:t>B</w:t>
      </w:r>
      <w:r w:rsidRPr="00ED3694">
        <w:rPr>
          <w:rFonts w:cs="B Badr"/>
          <w:sz w:val="28"/>
          <w:szCs w:val="28"/>
          <w:rtl/>
        </w:rPr>
        <w:t>9%</w:t>
      </w:r>
      <w:r w:rsidRPr="00ED3694">
        <w:rPr>
          <w:rFonts w:cs="B Badr"/>
          <w:sz w:val="28"/>
          <w:szCs w:val="28"/>
        </w:rPr>
        <w:t>D</w:t>
      </w:r>
      <w:r w:rsidRPr="00ED3694">
        <w:rPr>
          <w:rFonts w:cs="B Badr"/>
          <w:sz w:val="28"/>
          <w:szCs w:val="28"/>
          <w:rtl/>
        </w:rPr>
        <w:t>9%84%</w:t>
      </w:r>
      <w:r w:rsidRPr="00ED3694">
        <w:rPr>
          <w:rFonts w:cs="B Badr"/>
          <w:sz w:val="28"/>
          <w:szCs w:val="28"/>
        </w:rPr>
        <w:t>DB</w:t>
      </w:r>
      <w:r w:rsidRPr="00ED3694">
        <w:rPr>
          <w:rFonts w:cs="B Badr"/>
          <w:sz w:val="28"/>
          <w:szCs w:val="28"/>
          <w:rtl/>
        </w:rPr>
        <w:t>%8</w:t>
      </w:r>
      <w:r w:rsidRPr="00ED3694">
        <w:rPr>
          <w:rFonts w:cs="B Badr"/>
          <w:sz w:val="28"/>
          <w:szCs w:val="28"/>
        </w:rPr>
        <w:t>C%D</w:t>
      </w:r>
      <w:r w:rsidRPr="00ED3694">
        <w:rPr>
          <w:rFonts w:cs="B Badr"/>
          <w:sz w:val="28"/>
          <w:szCs w:val="28"/>
          <w:rtl/>
        </w:rPr>
        <w:t>9%87</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9%84%</w:t>
      </w:r>
      <w:r w:rsidRPr="00ED3694">
        <w:rPr>
          <w:rFonts w:cs="B Badr"/>
          <w:sz w:val="28"/>
          <w:szCs w:val="28"/>
        </w:rPr>
        <w:t>D</w:t>
      </w:r>
      <w:r w:rsidRPr="00ED3694">
        <w:rPr>
          <w:rFonts w:cs="B Badr"/>
          <w:sz w:val="28"/>
          <w:szCs w:val="28"/>
          <w:rtl/>
        </w:rPr>
        <w:t>8%</w:t>
      </w:r>
      <w:r w:rsidRPr="00ED3694">
        <w:rPr>
          <w:rFonts w:cs="B Badr"/>
          <w:sz w:val="28"/>
          <w:szCs w:val="28"/>
        </w:rPr>
        <w:t>B</w:t>
      </w:r>
      <w:r w:rsidRPr="00ED3694">
        <w:rPr>
          <w:rFonts w:cs="B Badr"/>
          <w:sz w:val="28"/>
          <w:szCs w:val="28"/>
          <w:rtl/>
        </w:rPr>
        <w:t>3%</w:t>
      </w:r>
      <w:r w:rsidRPr="00ED3694">
        <w:rPr>
          <w:rFonts w:cs="B Badr"/>
          <w:sz w:val="28"/>
          <w:szCs w:val="28"/>
        </w:rPr>
        <w:t>D</w:t>
      </w:r>
      <w:r w:rsidRPr="00ED3694">
        <w:rPr>
          <w:rFonts w:cs="B Badr"/>
          <w:sz w:val="28"/>
          <w:szCs w:val="28"/>
          <w:rtl/>
        </w:rPr>
        <w:t>9%84%</w:t>
      </w:r>
      <w:r w:rsidRPr="00ED3694">
        <w:rPr>
          <w:rFonts w:cs="B Badr"/>
          <w:sz w:val="28"/>
          <w:szCs w:val="28"/>
        </w:rPr>
        <w:t>D</w:t>
      </w:r>
      <w:r w:rsidRPr="00ED3694">
        <w:rPr>
          <w:rFonts w:cs="B Badr"/>
          <w:sz w:val="28"/>
          <w:szCs w:val="28"/>
          <w:rtl/>
        </w:rPr>
        <w:t>8%</w:t>
      </w:r>
      <w:r w:rsidRPr="00ED3694">
        <w:rPr>
          <w:rFonts w:cs="B Badr"/>
          <w:sz w:val="28"/>
          <w:szCs w:val="28"/>
        </w:rPr>
        <w:t>A</w:t>
      </w:r>
      <w:r w:rsidRPr="00ED3694">
        <w:rPr>
          <w:rFonts w:cs="B Badr"/>
          <w:sz w:val="28"/>
          <w:szCs w:val="28"/>
          <w:rtl/>
        </w:rPr>
        <w:t>7%</w:t>
      </w:r>
      <w:r w:rsidRPr="00ED3694">
        <w:rPr>
          <w:rFonts w:cs="B Badr"/>
          <w:sz w:val="28"/>
          <w:szCs w:val="28"/>
        </w:rPr>
        <w:t>D</w:t>
      </w:r>
      <w:r w:rsidRPr="00ED3694">
        <w:rPr>
          <w:rFonts w:cs="B Badr"/>
          <w:sz w:val="28"/>
          <w:szCs w:val="28"/>
          <w:rtl/>
        </w:rPr>
        <w:t>9%85</w:t>
      </w:r>
    </w:p>
    <w:p w:rsidR="00E93AD8" w:rsidRDefault="00ED3694" w:rsidP="00ED3694">
      <w:pPr>
        <w:pStyle w:val="Heading3"/>
        <w:rPr>
          <w:rFonts w:hint="cs"/>
          <w:rtl/>
        </w:rPr>
      </w:pPr>
      <w:r>
        <w:rPr>
          <w:rFonts w:hint="cs"/>
          <w:rtl/>
        </w:rPr>
        <w:t>سی مرغ</w:t>
      </w:r>
    </w:p>
    <w:p w:rsidR="00ED3694" w:rsidRDefault="00ED3694" w:rsidP="00ED3694">
      <w:pPr>
        <w:tabs>
          <w:tab w:val="left" w:pos="9466"/>
        </w:tabs>
        <w:rPr>
          <w:rFonts w:cs="B Badr"/>
          <w:sz w:val="28"/>
          <w:szCs w:val="28"/>
          <w:rtl/>
        </w:rPr>
      </w:pPr>
      <w:r w:rsidRPr="00ED3694">
        <w:rPr>
          <w:rFonts w:cs="B Badr"/>
          <w:sz w:val="28"/>
          <w:szCs w:val="28"/>
          <w:rtl/>
        </w:rPr>
        <w:t>در ا</w:t>
      </w:r>
      <w:r w:rsidRPr="00ED3694">
        <w:rPr>
          <w:rFonts w:cs="B Badr" w:hint="cs"/>
          <w:sz w:val="28"/>
          <w:szCs w:val="28"/>
          <w:rtl/>
        </w:rPr>
        <w:t>ی</w:t>
      </w:r>
      <w:r w:rsidRPr="00ED3694">
        <w:rPr>
          <w:rFonts w:cs="B Badr" w:hint="eastAsia"/>
          <w:sz w:val="28"/>
          <w:szCs w:val="28"/>
          <w:rtl/>
        </w:rPr>
        <w:t>ن</w:t>
      </w:r>
      <w:r w:rsidRPr="00ED3694">
        <w:rPr>
          <w:rFonts w:cs="B Badr"/>
          <w:sz w:val="28"/>
          <w:szCs w:val="28"/>
          <w:rtl/>
        </w:rPr>
        <w:t xml:space="preserve"> آدرس </w:t>
      </w:r>
      <w:r>
        <w:rPr>
          <w:rFonts w:cs="B Badr" w:hint="cs"/>
          <w:sz w:val="28"/>
          <w:szCs w:val="28"/>
          <w:rtl/>
        </w:rPr>
        <w:t xml:space="preserve">26 </w:t>
      </w:r>
      <w:r w:rsidRPr="00ED3694">
        <w:rPr>
          <w:rFonts w:cs="B Badr"/>
          <w:sz w:val="28"/>
          <w:szCs w:val="28"/>
          <w:rtl/>
        </w:rPr>
        <w:t xml:space="preserve"> کتاب در باره امام باقر عل</w:t>
      </w:r>
      <w:r w:rsidRPr="00ED3694">
        <w:rPr>
          <w:rFonts w:cs="B Badr" w:hint="cs"/>
          <w:sz w:val="28"/>
          <w:szCs w:val="28"/>
          <w:rtl/>
        </w:rPr>
        <w:t>ی</w:t>
      </w:r>
      <w:r w:rsidRPr="00ED3694">
        <w:rPr>
          <w:rFonts w:cs="B Badr" w:hint="eastAsia"/>
          <w:sz w:val="28"/>
          <w:szCs w:val="28"/>
          <w:rtl/>
        </w:rPr>
        <w:t>ه</w:t>
      </w:r>
      <w:r w:rsidRPr="00ED3694">
        <w:rPr>
          <w:rFonts w:cs="B Badr"/>
          <w:sz w:val="28"/>
          <w:szCs w:val="28"/>
          <w:rtl/>
        </w:rPr>
        <w:t xml:space="preserve"> السلام</w:t>
      </w:r>
    </w:p>
    <w:p w:rsidR="00ED3694" w:rsidRDefault="00ED3694" w:rsidP="00ED3694">
      <w:pPr>
        <w:tabs>
          <w:tab w:val="left" w:pos="9466"/>
        </w:tabs>
        <w:bidi w:val="0"/>
        <w:rPr>
          <w:rFonts w:cs="B Badr"/>
          <w:sz w:val="28"/>
          <w:szCs w:val="28"/>
        </w:rPr>
      </w:pPr>
      <w:r w:rsidRPr="00ED3694">
        <w:rPr>
          <w:rFonts w:cs="B Badr"/>
          <w:sz w:val="28"/>
          <w:szCs w:val="28"/>
        </w:rPr>
        <w:t>http://lib.dte.ir/simwebclt/WebAccess/SimWebPortal.dll/DubSrch</w:t>
      </w:r>
    </w:p>
    <w:p w:rsidR="00E93AD8" w:rsidRDefault="00622132" w:rsidP="00622132">
      <w:pPr>
        <w:pStyle w:val="Heading3"/>
        <w:rPr>
          <w:rtl/>
        </w:rPr>
      </w:pPr>
      <w:r>
        <w:rPr>
          <w:rFonts w:hint="cs"/>
          <w:rtl/>
        </w:rPr>
        <w:t>تبیان</w:t>
      </w:r>
    </w:p>
    <w:p w:rsidR="00622132" w:rsidRDefault="00622132" w:rsidP="00622132">
      <w:pPr>
        <w:tabs>
          <w:tab w:val="left" w:pos="9466"/>
        </w:tabs>
        <w:rPr>
          <w:rFonts w:cs="B Badr" w:hint="cs"/>
          <w:sz w:val="28"/>
          <w:szCs w:val="28"/>
          <w:rtl/>
        </w:rPr>
      </w:pPr>
      <w:r w:rsidRPr="00622132">
        <w:rPr>
          <w:rFonts w:cs="B Badr"/>
          <w:sz w:val="28"/>
          <w:szCs w:val="28"/>
          <w:rtl/>
        </w:rPr>
        <w:t>در ا</w:t>
      </w:r>
      <w:r w:rsidRPr="00622132">
        <w:rPr>
          <w:rFonts w:cs="B Badr" w:hint="cs"/>
          <w:sz w:val="28"/>
          <w:szCs w:val="28"/>
          <w:rtl/>
        </w:rPr>
        <w:t>ی</w:t>
      </w:r>
      <w:r w:rsidRPr="00622132">
        <w:rPr>
          <w:rFonts w:cs="B Badr" w:hint="eastAsia"/>
          <w:sz w:val="28"/>
          <w:szCs w:val="28"/>
          <w:rtl/>
        </w:rPr>
        <w:t>ن</w:t>
      </w:r>
      <w:r w:rsidRPr="00622132">
        <w:rPr>
          <w:rFonts w:cs="B Badr"/>
          <w:sz w:val="28"/>
          <w:szCs w:val="28"/>
          <w:rtl/>
        </w:rPr>
        <w:t xml:space="preserve"> آدرس </w:t>
      </w:r>
      <w:r>
        <w:rPr>
          <w:rFonts w:cs="B Badr" w:hint="cs"/>
          <w:sz w:val="28"/>
          <w:szCs w:val="28"/>
          <w:rtl/>
        </w:rPr>
        <w:t>121</w:t>
      </w:r>
      <w:r w:rsidRPr="00622132">
        <w:rPr>
          <w:rFonts w:cs="B Badr"/>
          <w:sz w:val="28"/>
          <w:szCs w:val="28"/>
          <w:rtl/>
        </w:rPr>
        <w:t xml:space="preserve">  کتاب در باره امام باقر عل</w:t>
      </w:r>
      <w:r w:rsidRPr="00622132">
        <w:rPr>
          <w:rFonts w:cs="B Badr" w:hint="cs"/>
          <w:sz w:val="28"/>
          <w:szCs w:val="28"/>
          <w:rtl/>
        </w:rPr>
        <w:t>ی</w:t>
      </w:r>
      <w:r w:rsidRPr="00622132">
        <w:rPr>
          <w:rFonts w:cs="B Badr" w:hint="eastAsia"/>
          <w:sz w:val="28"/>
          <w:szCs w:val="28"/>
          <w:rtl/>
        </w:rPr>
        <w:t>ه</w:t>
      </w:r>
      <w:r w:rsidRPr="00622132">
        <w:rPr>
          <w:rFonts w:cs="B Badr"/>
          <w:sz w:val="28"/>
          <w:szCs w:val="28"/>
          <w:rtl/>
        </w:rPr>
        <w:t xml:space="preserve"> السلام</w:t>
      </w:r>
    </w:p>
    <w:p w:rsidR="00E93AD8" w:rsidRDefault="00622132" w:rsidP="00622132">
      <w:pPr>
        <w:tabs>
          <w:tab w:val="left" w:pos="9466"/>
        </w:tabs>
        <w:bidi w:val="0"/>
        <w:rPr>
          <w:rFonts w:cs="B Badr"/>
          <w:sz w:val="28"/>
          <w:szCs w:val="28"/>
        </w:rPr>
      </w:pPr>
      <w:r w:rsidRPr="00622132">
        <w:rPr>
          <w:rFonts w:cs="B Badr"/>
          <w:sz w:val="28"/>
          <w:szCs w:val="28"/>
        </w:rPr>
        <w:t>https://library.tebyan.net/fa/Browse/Search?lstField</w:t>
      </w:r>
      <w:r w:rsidRPr="00622132">
        <w:rPr>
          <w:rFonts w:cs="B Badr"/>
          <w:sz w:val="28"/>
          <w:szCs w:val="28"/>
          <w:rtl/>
        </w:rPr>
        <w:t>1</w:t>
      </w:r>
      <w:r w:rsidRPr="00622132">
        <w:rPr>
          <w:rFonts w:cs="B Badr"/>
          <w:sz w:val="28"/>
          <w:szCs w:val="28"/>
        </w:rPr>
        <w:t>=Title&amp;txtField</w:t>
      </w:r>
      <w:r w:rsidRPr="00622132">
        <w:rPr>
          <w:rFonts w:cs="B Badr"/>
          <w:sz w:val="28"/>
          <w:szCs w:val="28"/>
          <w:rtl/>
        </w:rPr>
        <w:t>1</w:t>
      </w:r>
      <w:r w:rsidRPr="00622132">
        <w:rPr>
          <w:rFonts w:cs="B Badr"/>
          <w:sz w:val="28"/>
          <w:szCs w:val="28"/>
        </w:rPr>
        <w:t>=%D</w:t>
      </w:r>
      <w:r w:rsidRPr="00622132">
        <w:rPr>
          <w:rFonts w:cs="B Badr"/>
          <w:sz w:val="28"/>
          <w:szCs w:val="28"/>
          <w:rtl/>
        </w:rPr>
        <w:t>8%</w:t>
      </w:r>
      <w:r w:rsidRPr="00622132">
        <w:rPr>
          <w:rFonts w:cs="B Badr"/>
          <w:sz w:val="28"/>
          <w:szCs w:val="28"/>
        </w:rPr>
        <w:t>A</w:t>
      </w:r>
      <w:r w:rsidRPr="00622132">
        <w:rPr>
          <w:rFonts w:cs="B Badr"/>
          <w:sz w:val="28"/>
          <w:szCs w:val="28"/>
          <w:rtl/>
        </w:rPr>
        <w:t>8%</w:t>
      </w:r>
      <w:r w:rsidRPr="00622132">
        <w:rPr>
          <w:rFonts w:cs="B Badr"/>
          <w:sz w:val="28"/>
          <w:szCs w:val="28"/>
        </w:rPr>
        <w:t>D</w:t>
      </w:r>
      <w:r w:rsidRPr="00622132">
        <w:rPr>
          <w:rFonts w:cs="B Badr"/>
          <w:sz w:val="28"/>
          <w:szCs w:val="28"/>
          <w:rtl/>
        </w:rPr>
        <w:t>8%</w:t>
      </w:r>
      <w:r w:rsidRPr="00622132">
        <w:rPr>
          <w:rFonts w:cs="B Badr"/>
          <w:sz w:val="28"/>
          <w:szCs w:val="28"/>
        </w:rPr>
        <w:t>A</w:t>
      </w:r>
      <w:r w:rsidRPr="00622132">
        <w:rPr>
          <w:rFonts w:cs="B Badr"/>
          <w:sz w:val="28"/>
          <w:szCs w:val="28"/>
          <w:rtl/>
        </w:rPr>
        <w:t>7%</w:t>
      </w:r>
      <w:r w:rsidRPr="00622132">
        <w:rPr>
          <w:rFonts w:cs="B Badr"/>
          <w:sz w:val="28"/>
          <w:szCs w:val="28"/>
        </w:rPr>
        <w:t>D</w:t>
      </w:r>
      <w:r w:rsidRPr="00622132">
        <w:rPr>
          <w:rFonts w:cs="B Badr"/>
          <w:sz w:val="28"/>
          <w:szCs w:val="28"/>
          <w:rtl/>
        </w:rPr>
        <w:t>9%82%</w:t>
      </w:r>
      <w:r w:rsidRPr="00622132">
        <w:rPr>
          <w:rFonts w:cs="B Badr"/>
          <w:sz w:val="28"/>
          <w:szCs w:val="28"/>
        </w:rPr>
        <w:t>D</w:t>
      </w:r>
      <w:r w:rsidRPr="00622132">
        <w:rPr>
          <w:rFonts w:cs="B Badr"/>
          <w:sz w:val="28"/>
          <w:szCs w:val="28"/>
          <w:rtl/>
        </w:rPr>
        <w:t>8%</w:t>
      </w:r>
      <w:r w:rsidRPr="00622132">
        <w:rPr>
          <w:rFonts w:cs="B Badr"/>
          <w:sz w:val="28"/>
          <w:szCs w:val="28"/>
        </w:rPr>
        <w:t>B</w:t>
      </w:r>
      <w:r w:rsidRPr="00622132">
        <w:rPr>
          <w:rFonts w:cs="B Badr"/>
          <w:sz w:val="28"/>
          <w:szCs w:val="28"/>
          <w:rtl/>
        </w:rPr>
        <w:t>1%20%</w:t>
      </w:r>
      <w:r w:rsidRPr="00622132">
        <w:rPr>
          <w:rFonts w:cs="B Badr"/>
          <w:sz w:val="28"/>
          <w:szCs w:val="28"/>
        </w:rPr>
        <w:t>D</w:t>
      </w:r>
      <w:r w:rsidRPr="00622132">
        <w:rPr>
          <w:rFonts w:cs="B Badr"/>
          <w:sz w:val="28"/>
          <w:szCs w:val="28"/>
          <w:rtl/>
        </w:rPr>
        <w:t>8%</w:t>
      </w:r>
      <w:r w:rsidRPr="00622132">
        <w:rPr>
          <w:rFonts w:cs="B Badr"/>
          <w:sz w:val="28"/>
          <w:szCs w:val="28"/>
        </w:rPr>
        <w:t>B</w:t>
      </w:r>
      <w:r w:rsidRPr="00622132">
        <w:rPr>
          <w:rFonts w:cs="B Badr"/>
          <w:sz w:val="28"/>
          <w:szCs w:val="28"/>
          <w:rtl/>
        </w:rPr>
        <w:t>9%</w:t>
      </w:r>
      <w:r w:rsidRPr="00622132">
        <w:rPr>
          <w:rFonts w:cs="B Badr"/>
          <w:sz w:val="28"/>
          <w:szCs w:val="28"/>
        </w:rPr>
        <w:t>D</w:t>
      </w:r>
      <w:r w:rsidRPr="00622132">
        <w:rPr>
          <w:rFonts w:cs="B Badr"/>
          <w:sz w:val="28"/>
          <w:szCs w:val="28"/>
          <w:rtl/>
        </w:rPr>
        <w:t>9%84%</w:t>
      </w:r>
      <w:r w:rsidRPr="00622132">
        <w:rPr>
          <w:rFonts w:cs="B Badr"/>
          <w:sz w:val="28"/>
          <w:szCs w:val="28"/>
        </w:rPr>
        <w:t>DB</w:t>
      </w:r>
      <w:r w:rsidRPr="00622132">
        <w:rPr>
          <w:rFonts w:cs="B Badr"/>
          <w:sz w:val="28"/>
          <w:szCs w:val="28"/>
          <w:rtl/>
        </w:rPr>
        <w:t>%8</w:t>
      </w:r>
      <w:r w:rsidRPr="00622132">
        <w:rPr>
          <w:rFonts w:cs="B Badr"/>
          <w:sz w:val="28"/>
          <w:szCs w:val="28"/>
        </w:rPr>
        <w:t>C%D</w:t>
      </w:r>
      <w:r w:rsidRPr="00622132">
        <w:rPr>
          <w:rFonts w:cs="B Badr"/>
          <w:sz w:val="28"/>
          <w:szCs w:val="28"/>
          <w:rtl/>
        </w:rPr>
        <w:t>9%87%20%</w:t>
      </w:r>
      <w:r w:rsidRPr="00622132">
        <w:rPr>
          <w:rFonts w:cs="B Badr"/>
          <w:sz w:val="28"/>
          <w:szCs w:val="28"/>
        </w:rPr>
        <w:t>D</w:t>
      </w:r>
      <w:r w:rsidRPr="00622132">
        <w:rPr>
          <w:rFonts w:cs="B Badr"/>
          <w:sz w:val="28"/>
          <w:szCs w:val="28"/>
          <w:rtl/>
        </w:rPr>
        <w:t>8%</w:t>
      </w:r>
      <w:r w:rsidRPr="00622132">
        <w:rPr>
          <w:rFonts w:cs="B Badr"/>
          <w:sz w:val="28"/>
          <w:szCs w:val="28"/>
        </w:rPr>
        <w:t>A</w:t>
      </w:r>
      <w:r w:rsidRPr="00622132">
        <w:rPr>
          <w:rFonts w:cs="B Badr"/>
          <w:sz w:val="28"/>
          <w:szCs w:val="28"/>
          <w:rtl/>
        </w:rPr>
        <w:t>7%</w:t>
      </w:r>
      <w:r w:rsidRPr="00622132">
        <w:rPr>
          <w:rFonts w:cs="B Badr"/>
          <w:sz w:val="28"/>
          <w:szCs w:val="28"/>
        </w:rPr>
        <w:t>D</w:t>
      </w:r>
      <w:r w:rsidRPr="00622132">
        <w:rPr>
          <w:rFonts w:cs="B Badr"/>
          <w:sz w:val="28"/>
          <w:szCs w:val="28"/>
          <w:rtl/>
        </w:rPr>
        <w:t>9%84%</w:t>
      </w:r>
      <w:r w:rsidRPr="00622132">
        <w:rPr>
          <w:rFonts w:cs="B Badr"/>
          <w:sz w:val="28"/>
          <w:szCs w:val="28"/>
        </w:rPr>
        <w:t>D</w:t>
      </w:r>
      <w:r w:rsidRPr="00622132">
        <w:rPr>
          <w:rFonts w:cs="B Badr"/>
          <w:sz w:val="28"/>
          <w:szCs w:val="28"/>
          <w:rtl/>
        </w:rPr>
        <w:t>8%</w:t>
      </w:r>
      <w:r w:rsidRPr="00622132">
        <w:rPr>
          <w:rFonts w:cs="B Badr"/>
          <w:sz w:val="28"/>
          <w:szCs w:val="28"/>
        </w:rPr>
        <w:t>B</w:t>
      </w:r>
      <w:r w:rsidRPr="00622132">
        <w:rPr>
          <w:rFonts w:cs="B Badr"/>
          <w:sz w:val="28"/>
          <w:szCs w:val="28"/>
          <w:rtl/>
        </w:rPr>
        <w:t>3%</w:t>
      </w:r>
      <w:r w:rsidRPr="00622132">
        <w:rPr>
          <w:rFonts w:cs="B Badr"/>
          <w:sz w:val="28"/>
          <w:szCs w:val="28"/>
        </w:rPr>
        <w:t>D</w:t>
      </w:r>
      <w:r w:rsidRPr="00622132">
        <w:rPr>
          <w:rFonts w:cs="B Badr"/>
          <w:sz w:val="28"/>
          <w:szCs w:val="28"/>
          <w:rtl/>
        </w:rPr>
        <w:t>9%84%</w:t>
      </w:r>
      <w:r w:rsidRPr="00622132">
        <w:rPr>
          <w:rFonts w:cs="B Badr"/>
          <w:sz w:val="28"/>
          <w:szCs w:val="28"/>
        </w:rPr>
        <w:t>D</w:t>
      </w:r>
      <w:r w:rsidRPr="00622132">
        <w:rPr>
          <w:rFonts w:cs="B Badr"/>
          <w:sz w:val="28"/>
          <w:szCs w:val="28"/>
          <w:rtl/>
        </w:rPr>
        <w:t>8%</w:t>
      </w:r>
      <w:r w:rsidRPr="00622132">
        <w:rPr>
          <w:rFonts w:cs="B Badr"/>
          <w:sz w:val="28"/>
          <w:szCs w:val="28"/>
        </w:rPr>
        <w:t>A</w:t>
      </w:r>
      <w:r w:rsidRPr="00622132">
        <w:rPr>
          <w:rFonts w:cs="B Badr"/>
          <w:sz w:val="28"/>
          <w:szCs w:val="28"/>
          <w:rtl/>
        </w:rPr>
        <w:t>7%</w:t>
      </w:r>
      <w:r w:rsidRPr="00622132">
        <w:rPr>
          <w:rFonts w:cs="B Badr"/>
          <w:sz w:val="28"/>
          <w:szCs w:val="28"/>
        </w:rPr>
        <w:t>D</w:t>
      </w:r>
      <w:r w:rsidRPr="00622132">
        <w:rPr>
          <w:rFonts w:cs="B Badr"/>
          <w:sz w:val="28"/>
          <w:szCs w:val="28"/>
          <w:rtl/>
        </w:rPr>
        <w:t>9%85</w:t>
      </w:r>
    </w:p>
    <w:p w:rsidR="00E93AD8" w:rsidRDefault="00DA79AE" w:rsidP="00DA79AE">
      <w:pPr>
        <w:pStyle w:val="Heading3"/>
        <w:rPr>
          <w:rFonts w:hint="cs"/>
          <w:rtl/>
        </w:rPr>
      </w:pPr>
      <w:r>
        <w:rPr>
          <w:rFonts w:hint="cs"/>
          <w:rtl/>
        </w:rPr>
        <w:lastRenderedPageBreak/>
        <w:t xml:space="preserve">گسیوم </w:t>
      </w:r>
    </w:p>
    <w:p w:rsidR="00DA79AE" w:rsidRDefault="00DA79AE" w:rsidP="00DA79AE">
      <w:pPr>
        <w:tabs>
          <w:tab w:val="left" w:pos="9466"/>
        </w:tabs>
        <w:rPr>
          <w:rFonts w:cs="B Badr" w:hint="cs"/>
          <w:sz w:val="28"/>
          <w:szCs w:val="28"/>
          <w:rtl/>
        </w:rPr>
      </w:pPr>
      <w:r w:rsidRPr="00DA79AE">
        <w:rPr>
          <w:rFonts w:cs="B Badr"/>
          <w:sz w:val="28"/>
          <w:szCs w:val="28"/>
          <w:rtl/>
        </w:rPr>
        <w:t>در ا</w:t>
      </w:r>
      <w:r w:rsidRPr="00DA79AE">
        <w:rPr>
          <w:rFonts w:cs="B Badr" w:hint="cs"/>
          <w:sz w:val="28"/>
          <w:szCs w:val="28"/>
          <w:rtl/>
        </w:rPr>
        <w:t>ی</w:t>
      </w:r>
      <w:r w:rsidRPr="00DA79AE">
        <w:rPr>
          <w:rFonts w:cs="B Badr" w:hint="eastAsia"/>
          <w:sz w:val="28"/>
          <w:szCs w:val="28"/>
          <w:rtl/>
        </w:rPr>
        <w:t>ن</w:t>
      </w:r>
      <w:r w:rsidRPr="00DA79AE">
        <w:rPr>
          <w:rFonts w:cs="B Badr"/>
          <w:sz w:val="28"/>
          <w:szCs w:val="28"/>
          <w:rtl/>
        </w:rPr>
        <w:t xml:space="preserve"> آدرس </w:t>
      </w:r>
      <w:r>
        <w:rPr>
          <w:rFonts w:cs="B Badr" w:hint="cs"/>
          <w:sz w:val="28"/>
          <w:szCs w:val="28"/>
          <w:rtl/>
        </w:rPr>
        <w:t>تعدادی</w:t>
      </w:r>
      <w:r w:rsidRPr="00DA79AE">
        <w:rPr>
          <w:rFonts w:cs="B Badr"/>
          <w:sz w:val="28"/>
          <w:szCs w:val="28"/>
          <w:rtl/>
        </w:rPr>
        <w:t xml:space="preserve">  کتاب در باره امام باقر عل</w:t>
      </w:r>
      <w:r w:rsidRPr="00DA79AE">
        <w:rPr>
          <w:rFonts w:cs="B Badr" w:hint="cs"/>
          <w:sz w:val="28"/>
          <w:szCs w:val="28"/>
          <w:rtl/>
        </w:rPr>
        <w:t>ی</w:t>
      </w:r>
      <w:r w:rsidRPr="00DA79AE">
        <w:rPr>
          <w:rFonts w:cs="B Badr" w:hint="eastAsia"/>
          <w:sz w:val="28"/>
          <w:szCs w:val="28"/>
          <w:rtl/>
        </w:rPr>
        <w:t>ه</w:t>
      </w:r>
      <w:r w:rsidRPr="00DA79AE">
        <w:rPr>
          <w:rFonts w:cs="B Badr"/>
          <w:sz w:val="28"/>
          <w:szCs w:val="28"/>
          <w:rtl/>
        </w:rPr>
        <w:t xml:space="preserve"> السلام</w:t>
      </w:r>
    </w:p>
    <w:p w:rsidR="00DA79AE" w:rsidRDefault="00DA79AE" w:rsidP="00DA79AE">
      <w:pPr>
        <w:tabs>
          <w:tab w:val="left" w:pos="9466"/>
        </w:tabs>
        <w:bidi w:val="0"/>
        <w:rPr>
          <w:rFonts w:cs="B Badr"/>
          <w:sz w:val="28"/>
          <w:szCs w:val="28"/>
        </w:rPr>
      </w:pPr>
      <w:r w:rsidRPr="00DA79AE">
        <w:rPr>
          <w:rFonts w:cs="B Badr"/>
          <w:sz w:val="28"/>
          <w:szCs w:val="28"/>
        </w:rPr>
        <w:t>https://www.gisoom.com</w:t>
      </w:r>
      <w:r w:rsidRPr="00DA79AE">
        <w:rPr>
          <w:rFonts w:cs="B Badr"/>
          <w:sz w:val="28"/>
          <w:szCs w:val="28"/>
          <w:rtl/>
        </w:rPr>
        <w:t>/</w:t>
      </w:r>
    </w:p>
    <w:p w:rsidR="00E93AD8" w:rsidRDefault="0028627B" w:rsidP="0028627B">
      <w:pPr>
        <w:pStyle w:val="Heading3"/>
        <w:rPr>
          <w:rtl/>
        </w:rPr>
      </w:pPr>
      <w:r w:rsidRPr="0028627B">
        <w:rPr>
          <w:rtl/>
        </w:rPr>
        <w:t>کتابخانه مجاز</w:t>
      </w:r>
      <w:r w:rsidRPr="0028627B">
        <w:rPr>
          <w:rFonts w:hint="cs"/>
          <w:rtl/>
        </w:rPr>
        <w:t>ی</w:t>
      </w:r>
      <w:r w:rsidRPr="0028627B">
        <w:rPr>
          <w:rtl/>
        </w:rPr>
        <w:t xml:space="preserve"> الفبا</w:t>
      </w:r>
    </w:p>
    <w:p w:rsidR="0028627B" w:rsidRDefault="0028627B" w:rsidP="0028627B">
      <w:pPr>
        <w:tabs>
          <w:tab w:val="left" w:pos="9466"/>
        </w:tabs>
        <w:rPr>
          <w:rFonts w:cs="B Badr" w:hint="cs"/>
          <w:sz w:val="28"/>
          <w:szCs w:val="28"/>
          <w:rtl/>
        </w:rPr>
      </w:pPr>
      <w:r w:rsidRPr="0028627B">
        <w:rPr>
          <w:rFonts w:cs="B Badr"/>
          <w:sz w:val="28"/>
          <w:szCs w:val="28"/>
          <w:rtl/>
        </w:rPr>
        <w:t>در ا</w:t>
      </w:r>
      <w:r w:rsidRPr="0028627B">
        <w:rPr>
          <w:rFonts w:cs="B Badr" w:hint="cs"/>
          <w:sz w:val="28"/>
          <w:szCs w:val="28"/>
          <w:rtl/>
        </w:rPr>
        <w:t>ی</w:t>
      </w:r>
      <w:r w:rsidRPr="0028627B">
        <w:rPr>
          <w:rFonts w:cs="B Badr" w:hint="eastAsia"/>
          <w:sz w:val="28"/>
          <w:szCs w:val="28"/>
          <w:rtl/>
        </w:rPr>
        <w:t>ن</w:t>
      </w:r>
      <w:r w:rsidRPr="0028627B">
        <w:rPr>
          <w:rFonts w:cs="B Badr"/>
          <w:sz w:val="28"/>
          <w:szCs w:val="28"/>
          <w:rtl/>
        </w:rPr>
        <w:t xml:space="preserve"> آدرس </w:t>
      </w:r>
      <w:r>
        <w:rPr>
          <w:rFonts w:cs="B Badr" w:hint="cs"/>
          <w:sz w:val="28"/>
          <w:szCs w:val="28"/>
          <w:rtl/>
        </w:rPr>
        <w:t>104</w:t>
      </w:r>
      <w:r w:rsidRPr="0028627B">
        <w:rPr>
          <w:rFonts w:cs="B Badr"/>
          <w:sz w:val="28"/>
          <w:szCs w:val="28"/>
          <w:rtl/>
        </w:rPr>
        <w:t xml:space="preserve">  کتاب در باره امام باقر عل</w:t>
      </w:r>
      <w:r w:rsidRPr="0028627B">
        <w:rPr>
          <w:rFonts w:cs="B Badr" w:hint="cs"/>
          <w:sz w:val="28"/>
          <w:szCs w:val="28"/>
          <w:rtl/>
        </w:rPr>
        <w:t>ی</w:t>
      </w:r>
      <w:r w:rsidRPr="0028627B">
        <w:rPr>
          <w:rFonts w:cs="B Badr" w:hint="eastAsia"/>
          <w:sz w:val="28"/>
          <w:szCs w:val="28"/>
          <w:rtl/>
        </w:rPr>
        <w:t>ه</w:t>
      </w:r>
      <w:r w:rsidRPr="0028627B">
        <w:rPr>
          <w:rFonts w:cs="B Badr"/>
          <w:sz w:val="28"/>
          <w:szCs w:val="28"/>
          <w:rtl/>
        </w:rPr>
        <w:t xml:space="preserve"> السلام</w:t>
      </w:r>
    </w:p>
    <w:p w:rsidR="0028627B" w:rsidRDefault="0028627B" w:rsidP="0028627B">
      <w:pPr>
        <w:tabs>
          <w:tab w:val="left" w:pos="9466"/>
        </w:tabs>
        <w:bidi w:val="0"/>
        <w:rPr>
          <w:rFonts w:cs="B Badr"/>
          <w:sz w:val="28"/>
          <w:szCs w:val="28"/>
          <w:rtl/>
        </w:rPr>
      </w:pPr>
      <w:r w:rsidRPr="0028627B">
        <w:rPr>
          <w:rFonts w:cs="B Badr"/>
          <w:sz w:val="28"/>
          <w:szCs w:val="28"/>
        </w:rPr>
        <w:t>https://alefbalib.com/index.aspx?pid=</w:t>
      </w:r>
      <w:r w:rsidRPr="0028627B">
        <w:rPr>
          <w:rFonts w:cs="B Badr"/>
          <w:sz w:val="28"/>
          <w:szCs w:val="28"/>
          <w:rtl/>
        </w:rPr>
        <w:t>16</w:t>
      </w:r>
      <w:r w:rsidRPr="0028627B">
        <w:rPr>
          <w:rFonts w:cs="B Badr"/>
          <w:sz w:val="28"/>
          <w:szCs w:val="28"/>
        </w:rPr>
        <w:t>&amp;OrderBy=Title&amp;PageSize=</w:t>
      </w:r>
      <w:r w:rsidRPr="0028627B">
        <w:rPr>
          <w:rFonts w:cs="B Badr"/>
          <w:sz w:val="28"/>
          <w:szCs w:val="28"/>
          <w:rtl/>
        </w:rPr>
        <w:t>10</w:t>
      </w:r>
      <w:r w:rsidRPr="0028627B">
        <w:rPr>
          <w:rFonts w:cs="B Badr"/>
          <w:sz w:val="28"/>
          <w:szCs w:val="28"/>
        </w:rPr>
        <w:t>&amp;Order=ASC&amp;lstField</w:t>
      </w:r>
      <w:r w:rsidRPr="0028627B">
        <w:rPr>
          <w:rFonts w:cs="B Badr"/>
          <w:sz w:val="28"/>
          <w:szCs w:val="28"/>
          <w:rtl/>
        </w:rPr>
        <w:t>1</w:t>
      </w:r>
      <w:r w:rsidRPr="0028627B">
        <w:rPr>
          <w:rFonts w:cs="B Badr"/>
          <w:sz w:val="28"/>
          <w:szCs w:val="28"/>
        </w:rPr>
        <w:t>=Title&amp;lstField</w:t>
      </w:r>
      <w:r w:rsidRPr="0028627B">
        <w:rPr>
          <w:rFonts w:cs="B Badr"/>
          <w:sz w:val="28"/>
          <w:szCs w:val="28"/>
          <w:rtl/>
        </w:rPr>
        <w:t>5</w:t>
      </w:r>
      <w:r w:rsidRPr="0028627B">
        <w:rPr>
          <w:rFonts w:cs="B Badr"/>
          <w:sz w:val="28"/>
          <w:szCs w:val="28"/>
        </w:rPr>
        <w:t>=&amp;lstField</w:t>
      </w:r>
      <w:r w:rsidRPr="0028627B">
        <w:rPr>
          <w:rFonts w:cs="B Badr"/>
          <w:sz w:val="28"/>
          <w:szCs w:val="28"/>
          <w:rtl/>
        </w:rPr>
        <w:t>4</w:t>
      </w:r>
      <w:r w:rsidRPr="0028627B">
        <w:rPr>
          <w:rFonts w:cs="B Badr"/>
          <w:sz w:val="28"/>
          <w:szCs w:val="28"/>
        </w:rPr>
        <w:t>=&amp;lstField</w:t>
      </w:r>
      <w:r w:rsidRPr="0028627B">
        <w:rPr>
          <w:rFonts w:cs="B Badr"/>
          <w:sz w:val="28"/>
          <w:szCs w:val="28"/>
          <w:rtl/>
        </w:rPr>
        <w:t>2</w:t>
      </w:r>
      <w:r w:rsidRPr="0028627B">
        <w:rPr>
          <w:rFonts w:cs="B Badr"/>
          <w:sz w:val="28"/>
          <w:szCs w:val="28"/>
        </w:rPr>
        <w:t>=&amp;lstField</w:t>
      </w:r>
      <w:r w:rsidRPr="0028627B">
        <w:rPr>
          <w:rFonts w:cs="B Badr"/>
          <w:sz w:val="28"/>
          <w:szCs w:val="28"/>
          <w:rtl/>
        </w:rPr>
        <w:t>3</w:t>
      </w:r>
      <w:r w:rsidRPr="0028627B">
        <w:rPr>
          <w:rFonts w:cs="B Badr"/>
          <w:sz w:val="28"/>
          <w:szCs w:val="28"/>
        </w:rPr>
        <w:t>=&amp;txtField</w:t>
      </w:r>
      <w:r w:rsidRPr="0028627B">
        <w:rPr>
          <w:rFonts w:cs="B Badr"/>
          <w:sz w:val="28"/>
          <w:szCs w:val="28"/>
          <w:rtl/>
        </w:rPr>
        <w:t>1</w:t>
      </w:r>
      <w:r w:rsidRPr="0028627B">
        <w:rPr>
          <w:rFonts w:cs="B Badr"/>
          <w:sz w:val="28"/>
          <w:szCs w:val="28"/>
        </w:rPr>
        <w:t>=%D</w:t>
      </w:r>
      <w:r w:rsidRPr="0028627B">
        <w:rPr>
          <w:rFonts w:cs="B Badr"/>
          <w:sz w:val="28"/>
          <w:szCs w:val="28"/>
          <w:rtl/>
        </w:rPr>
        <w:t>8%</w:t>
      </w:r>
      <w:r w:rsidRPr="0028627B">
        <w:rPr>
          <w:rFonts w:cs="B Badr"/>
          <w:sz w:val="28"/>
          <w:szCs w:val="28"/>
        </w:rPr>
        <w:t>A</w:t>
      </w:r>
      <w:r w:rsidRPr="0028627B">
        <w:rPr>
          <w:rFonts w:cs="B Badr"/>
          <w:sz w:val="28"/>
          <w:szCs w:val="28"/>
          <w:rtl/>
        </w:rPr>
        <w:t>8%</w:t>
      </w:r>
      <w:r w:rsidRPr="0028627B">
        <w:rPr>
          <w:rFonts w:cs="B Badr"/>
          <w:sz w:val="28"/>
          <w:szCs w:val="28"/>
        </w:rPr>
        <w:t>D</w:t>
      </w:r>
      <w:r w:rsidRPr="0028627B">
        <w:rPr>
          <w:rFonts w:cs="B Badr"/>
          <w:sz w:val="28"/>
          <w:szCs w:val="28"/>
          <w:rtl/>
        </w:rPr>
        <w:t>8%</w:t>
      </w:r>
      <w:r w:rsidRPr="0028627B">
        <w:rPr>
          <w:rFonts w:cs="B Badr"/>
          <w:sz w:val="28"/>
          <w:szCs w:val="28"/>
        </w:rPr>
        <w:t>A</w:t>
      </w:r>
      <w:r w:rsidRPr="0028627B">
        <w:rPr>
          <w:rFonts w:cs="B Badr"/>
          <w:sz w:val="28"/>
          <w:szCs w:val="28"/>
          <w:rtl/>
        </w:rPr>
        <w:t>7%</w:t>
      </w:r>
      <w:r w:rsidRPr="0028627B">
        <w:rPr>
          <w:rFonts w:cs="B Badr"/>
          <w:sz w:val="28"/>
          <w:szCs w:val="28"/>
        </w:rPr>
        <w:t>D</w:t>
      </w:r>
      <w:r w:rsidRPr="0028627B">
        <w:rPr>
          <w:rFonts w:cs="B Badr"/>
          <w:sz w:val="28"/>
          <w:szCs w:val="28"/>
          <w:rtl/>
        </w:rPr>
        <w:t>9%82%</w:t>
      </w:r>
      <w:r w:rsidRPr="0028627B">
        <w:rPr>
          <w:rFonts w:cs="B Badr"/>
          <w:sz w:val="28"/>
          <w:szCs w:val="28"/>
        </w:rPr>
        <w:t>D</w:t>
      </w:r>
      <w:r w:rsidRPr="0028627B">
        <w:rPr>
          <w:rFonts w:cs="B Badr"/>
          <w:sz w:val="28"/>
          <w:szCs w:val="28"/>
          <w:rtl/>
        </w:rPr>
        <w:t>8%</w:t>
      </w:r>
      <w:r w:rsidRPr="0028627B">
        <w:rPr>
          <w:rFonts w:cs="B Badr"/>
          <w:sz w:val="28"/>
          <w:szCs w:val="28"/>
        </w:rPr>
        <w:t>B</w:t>
      </w:r>
      <w:r w:rsidRPr="0028627B">
        <w:rPr>
          <w:rFonts w:cs="B Badr"/>
          <w:sz w:val="28"/>
          <w:szCs w:val="28"/>
          <w:rtl/>
        </w:rPr>
        <w:t>1%20%</w:t>
      </w:r>
      <w:r w:rsidRPr="0028627B">
        <w:rPr>
          <w:rFonts w:cs="B Badr"/>
          <w:sz w:val="28"/>
          <w:szCs w:val="28"/>
        </w:rPr>
        <w:t>D</w:t>
      </w:r>
      <w:r w:rsidRPr="0028627B">
        <w:rPr>
          <w:rFonts w:cs="B Badr"/>
          <w:sz w:val="28"/>
          <w:szCs w:val="28"/>
          <w:rtl/>
        </w:rPr>
        <w:t>8%</w:t>
      </w:r>
      <w:r w:rsidRPr="0028627B">
        <w:rPr>
          <w:rFonts w:cs="B Badr"/>
          <w:sz w:val="28"/>
          <w:szCs w:val="28"/>
        </w:rPr>
        <w:t>B</w:t>
      </w:r>
      <w:r w:rsidRPr="0028627B">
        <w:rPr>
          <w:rFonts w:cs="B Badr"/>
          <w:sz w:val="28"/>
          <w:szCs w:val="28"/>
          <w:rtl/>
        </w:rPr>
        <w:t>9%</w:t>
      </w:r>
      <w:r w:rsidRPr="0028627B">
        <w:rPr>
          <w:rFonts w:cs="B Badr"/>
          <w:sz w:val="28"/>
          <w:szCs w:val="28"/>
        </w:rPr>
        <w:t>D</w:t>
      </w:r>
      <w:r w:rsidRPr="0028627B">
        <w:rPr>
          <w:rFonts w:cs="B Badr"/>
          <w:sz w:val="28"/>
          <w:szCs w:val="28"/>
          <w:rtl/>
        </w:rPr>
        <w:t>9%84%</w:t>
      </w:r>
      <w:r w:rsidRPr="0028627B">
        <w:rPr>
          <w:rFonts w:cs="B Badr"/>
          <w:sz w:val="28"/>
          <w:szCs w:val="28"/>
        </w:rPr>
        <w:t>DB</w:t>
      </w:r>
      <w:r w:rsidRPr="0028627B">
        <w:rPr>
          <w:rFonts w:cs="B Badr"/>
          <w:sz w:val="28"/>
          <w:szCs w:val="28"/>
          <w:rtl/>
        </w:rPr>
        <w:t>%8</w:t>
      </w:r>
      <w:r w:rsidRPr="0028627B">
        <w:rPr>
          <w:rFonts w:cs="B Badr"/>
          <w:sz w:val="28"/>
          <w:szCs w:val="28"/>
        </w:rPr>
        <w:t>C%D</w:t>
      </w:r>
      <w:r w:rsidRPr="0028627B">
        <w:rPr>
          <w:rFonts w:cs="B Badr"/>
          <w:sz w:val="28"/>
          <w:szCs w:val="28"/>
          <w:rtl/>
        </w:rPr>
        <w:t>9%87%20%</w:t>
      </w:r>
      <w:r w:rsidRPr="0028627B">
        <w:rPr>
          <w:rFonts w:cs="B Badr"/>
          <w:sz w:val="28"/>
          <w:szCs w:val="28"/>
        </w:rPr>
        <w:t>D</w:t>
      </w:r>
      <w:r w:rsidRPr="0028627B">
        <w:rPr>
          <w:rFonts w:cs="B Badr"/>
          <w:sz w:val="28"/>
          <w:szCs w:val="28"/>
          <w:rtl/>
        </w:rPr>
        <w:t>8%</w:t>
      </w:r>
      <w:r w:rsidRPr="0028627B">
        <w:rPr>
          <w:rFonts w:cs="B Badr"/>
          <w:sz w:val="28"/>
          <w:szCs w:val="28"/>
        </w:rPr>
        <w:t>A</w:t>
      </w:r>
      <w:r w:rsidRPr="0028627B">
        <w:rPr>
          <w:rFonts w:cs="B Badr"/>
          <w:sz w:val="28"/>
          <w:szCs w:val="28"/>
          <w:rtl/>
        </w:rPr>
        <w:t>7%</w:t>
      </w:r>
      <w:r w:rsidRPr="0028627B">
        <w:rPr>
          <w:rFonts w:cs="B Badr"/>
          <w:sz w:val="28"/>
          <w:szCs w:val="28"/>
        </w:rPr>
        <w:t>D</w:t>
      </w:r>
      <w:r w:rsidRPr="0028627B">
        <w:rPr>
          <w:rFonts w:cs="B Badr"/>
          <w:sz w:val="28"/>
          <w:szCs w:val="28"/>
          <w:rtl/>
        </w:rPr>
        <w:t>9%84%</w:t>
      </w:r>
      <w:r w:rsidRPr="0028627B">
        <w:rPr>
          <w:rFonts w:cs="B Badr"/>
          <w:sz w:val="28"/>
          <w:szCs w:val="28"/>
        </w:rPr>
        <w:t>D</w:t>
      </w:r>
      <w:r w:rsidRPr="0028627B">
        <w:rPr>
          <w:rFonts w:cs="B Badr"/>
          <w:sz w:val="28"/>
          <w:szCs w:val="28"/>
          <w:rtl/>
        </w:rPr>
        <w:t>8%</w:t>
      </w:r>
      <w:r w:rsidRPr="0028627B">
        <w:rPr>
          <w:rFonts w:cs="B Badr"/>
          <w:sz w:val="28"/>
          <w:szCs w:val="28"/>
        </w:rPr>
        <w:t>B</w:t>
      </w:r>
      <w:r w:rsidRPr="0028627B">
        <w:rPr>
          <w:rFonts w:cs="B Badr"/>
          <w:sz w:val="28"/>
          <w:szCs w:val="28"/>
          <w:rtl/>
        </w:rPr>
        <w:t>3%</w:t>
      </w:r>
      <w:r w:rsidRPr="0028627B">
        <w:rPr>
          <w:rFonts w:cs="B Badr"/>
          <w:sz w:val="28"/>
          <w:szCs w:val="28"/>
        </w:rPr>
        <w:t>D</w:t>
      </w:r>
      <w:r w:rsidRPr="0028627B">
        <w:rPr>
          <w:rFonts w:cs="B Badr"/>
          <w:sz w:val="28"/>
          <w:szCs w:val="28"/>
          <w:rtl/>
        </w:rPr>
        <w:t>9%84%</w:t>
      </w:r>
      <w:r w:rsidRPr="0028627B">
        <w:rPr>
          <w:rFonts w:cs="B Badr"/>
          <w:sz w:val="28"/>
          <w:szCs w:val="28"/>
        </w:rPr>
        <w:t>D</w:t>
      </w:r>
      <w:r w:rsidRPr="0028627B">
        <w:rPr>
          <w:rFonts w:cs="B Badr"/>
          <w:sz w:val="28"/>
          <w:szCs w:val="28"/>
          <w:rtl/>
        </w:rPr>
        <w:t>8%</w:t>
      </w:r>
      <w:r w:rsidRPr="0028627B">
        <w:rPr>
          <w:rFonts w:cs="B Badr"/>
          <w:sz w:val="28"/>
          <w:szCs w:val="28"/>
        </w:rPr>
        <w:t>A</w:t>
      </w:r>
      <w:r w:rsidRPr="0028627B">
        <w:rPr>
          <w:rFonts w:cs="B Badr"/>
          <w:sz w:val="28"/>
          <w:szCs w:val="28"/>
          <w:rtl/>
        </w:rPr>
        <w:t>7%</w:t>
      </w:r>
      <w:r w:rsidRPr="0028627B">
        <w:rPr>
          <w:rFonts w:cs="B Badr"/>
          <w:sz w:val="28"/>
          <w:szCs w:val="28"/>
        </w:rPr>
        <w:t>D</w:t>
      </w:r>
      <w:r w:rsidRPr="0028627B">
        <w:rPr>
          <w:rFonts w:cs="B Badr"/>
          <w:sz w:val="28"/>
          <w:szCs w:val="28"/>
          <w:rtl/>
        </w:rPr>
        <w:t>9%85</w:t>
      </w:r>
      <w:r w:rsidRPr="0028627B">
        <w:rPr>
          <w:rFonts w:cs="B Badr"/>
          <w:sz w:val="28"/>
          <w:szCs w:val="28"/>
        </w:rPr>
        <w:t>&amp;Hidden</w:t>
      </w:r>
      <w:r w:rsidRPr="0028627B">
        <w:rPr>
          <w:rFonts w:cs="B Badr"/>
          <w:sz w:val="28"/>
          <w:szCs w:val="28"/>
          <w:rtl/>
        </w:rPr>
        <w:t>1</w:t>
      </w:r>
      <w:r w:rsidRPr="0028627B">
        <w:rPr>
          <w:rFonts w:cs="B Badr"/>
          <w:sz w:val="28"/>
          <w:szCs w:val="28"/>
        </w:rPr>
        <w:t>=&amp;txtField</w:t>
      </w:r>
      <w:r w:rsidRPr="0028627B">
        <w:rPr>
          <w:rFonts w:cs="B Badr"/>
          <w:sz w:val="28"/>
          <w:szCs w:val="28"/>
          <w:rtl/>
        </w:rPr>
        <w:t>2</w:t>
      </w:r>
      <w:r w:rsidRPr="0028627B">
        <w:rPr>
          <w:rFonts w:cs="B Badr"/>
          <w:sz w:val="28"/>
          <w:szCs w:val="28"/>
        </w:rPr>
        <w:t>=&amp;txtField</w:t>
      </w:r>
      <w:r w:rsidRPr="0028627B">
        <w:rPr>
          <w:rFonts w:cs="B Badr"/>
          <w:sz w:val="28"/>
          <w:szCs w:val="28"/>
          <w:rtl/>
        </w:rPr>
        <w:t>3</w:t>
      </w:r>
      <w:r w:rsidRPr="0028627B">
        <w:rPr>
          <w:rFonts w:cs="B Badr"/>
          <w:sz w:val="28"/>
          <w:szCs w:val="28"/>
        </w:rPr>
        <w:t>=&amp;Actor</w:t>
      </w:r>
      <w:r w:rsidRPr="0028627B">
        <w:rPr>
          <w:rFonts w:cs="B Badr"/>
          <w:sz w:val="28"/>
          <w:szCs w:val="28"/>
          <w:rtl/>
        </w:rPr>
        <w:t>1</w:t>
      </w:r>
      <w:r w:rsidRPr="0028627B">
        <w:rPr>
          <w:rFonts w:cs="B Badr"/>
          <w:sz w:val="28"/>
          <w:szCs w:val="28"/>
        </w:rPr>
        <w:t>=And&amp;Actor</w:t>
      </w:r>
      <w:r w:rsidRPr="0028627B">
        <w:rPr>
          <w:rFonts w:cs="B Badr"/>
          <w:sz w:val="28"/>
          <w:szCs w:val="28"/>
          <w:rtl/>
        </w:rPr>
        <w:t>2</w:t>
      </w:r>
      <w:r w:rsidRPr="0028627B">
        <w:rPr>
          <w:rFonts w:cs="B Badr"/>
          <w:sz w:val="28"/>
          <w:szCs w:val="28"/>
        </w:rPr>
        <w:t>=And&amp;Actor</w:t>
      </w:r>
      <w:r w:rsidRPr="0028627B">
        <w:rPr>
          <w:rFonts w:cs="B Badr"/>
          <w:sz w:val="28"/>
          <w:szCs w:val="28"/>
          <w:rtl/>
        </w:rPr>
        <w:t>3</w:t>
      </w:r>
      <w:r w:rsidRPr="0028627B">
        <w:rPr>
          <w:rFonts w:cs="B Badr"/>
          <w:sz w:val="28"/>
          <w:szCs w:val="28"/>
        </w:rPr>
        <w:t>=And&amp;Actor</w:t>
      </w:r>
      <w:r w:rsidRPr="0028627B">
        <w:rPr>
          <w:rFonts w:cs="B Badr"/>
          <w:sz w:val="28"/>
          <w:szCs w:val="28"/>
          <w:rtl/>
        </w:rPr>
        <w:t>4</w:t>
      </w:r>
      <w:r w:rsidRPr="0028627B">
        <w:rPr>
          <w:rFonts w:cs="B Badr"/>
          <w:sz w:val="28"/>
          <w:szCs w:val="28"/>
        </w:rPr>
        <w:t>=And</w:t>
      </w:r>
    </w:p>
    <w:p w:rsidR="0028627B" w:rsidRDefault="0028627B" w:rsidP="0028627B">
      <w:pPr>
        <w:pStyle w:val="Heading3"/>
        <w:rPr>
          <w:rtl/>
        </w:rPr>
      </w:pPr>
      <w:r>
        <w:rPr>
          <w:rFonts w:hint="cs"/>
          <w:rtl/>
        </w:rPr>
        <w:t>سامان</w:t>
      </w:r>
    </w:p>
    <w:p w:rsidR="0028627B" w:rsidRDefault="0028627B" w:rsidP="002E640C">
      <w:pPr>
        <w:tabs>
          <w:tab w:val="left" w:pos="9466"/>
        </w:tabs>
        <w:rPr>
          <w:rFonts w:cs="B Badr"/>
          <w:sz w:val="28"/>
          <w:szCs w:val="28"/>
          <w:rtl/>
        </w:rPr>
      </w:pPr>
      <w:r w:rsidRPr="0028627B">
        <w:rPr>
          <w:rFonts w:cs="B Badr"/>
          <w:sz w:val="28"/>
          <w:szCs w:val="28"/>
          <w:rtl/>
        </w:rPr>
        <w:t>در ا</w:t>
      </w:r>
      <w:r w:rsidRPr="0028627B">
        <w:rPr>
          <w:rFonts w:cs="B Badr" w:hint="cs"/>
          <w:sz w:val="28"/>
          <w:szCs w:val="28"/>
          <w:rtl/>
        </w:rPr>
        <w:t>ی</w:t>
      </w:r>
      <w:r w:rsidRPr="0028627B">
        <w:rPr>
          <w:rFonts w:cs="B Badr" w:hint="eastAsia"/>
          <w:sz w:val="28"/>
          <w:szCs w:val="28"/>
          <w:rtl/>
        </w:rPr>
        <w:t>ن</w:t>
      </w:r>
      <w:r w:rsidRPr="0028627B">
        <w:rPr>
          <w:rFonts w:cs="B Badr"/>
          <w:sz w:val="28"/>
          <w:szCs w:val="28"/>
          <w:rtl/>
        </w:rPr>
        <w:t xml:space="preserve"> آدرس </w:t>
      </w:r>
      <w:r w:rsidR="002E640C">
        <w:rPr>
          <w:rFonts w:cs="B Badr" w:hint="cs"/>
          <w:sz w:val="28"/>
          <w:szCs w:val="28"/>
          <w:rtl/>
        </w:rPr>
        <w:t>159</w:t>
      </w:r>
      <w:r w:rsidRPr="0028627B">
        <w:rPr>
          <w:rFonts w:cs="B Badr"/>
          <w:sz w:val="28"/>
          <w:szCs w:val="28"/>
          <w:rtl/>
        </w:rPr>
        <w:t xml:space="preserve">  کتاب در باره امام باقر عل</w:t>
      </w:r>
      <w:r w:rsidRPr="0028627B">
        <w:rPr>
          <w:rFonts w:cs="B Badr" w:hint="cs"/>
          <w:sz w:val="28"/>
          <w:szCs w:val="28"/>
          <w:rtl/>
        </w:rPr>
        <w:t>ی</w:t>
      </w:r>
      <w:r w:rsidRPr="0028627B">
        <w:rPr>
          <w:rFonts w:cs="B Badr" w:hint="eastAsia"/>
          <w:sz w:val="28"/>
          <w:szCs w:val="28"/>
          <w:rtl/>
        </w:rPr>
        <w:t>ه</w:t>
      </w:r>
      <w:r w:rsidRPr="0028627B">
        <w:rPr>
          <w:rFonts w:cs="B Badr"/>
          <w:sz w:val="28"/>
          <w:szCs w:val="28"/>
          <w:rtl/>
        </w:rPr>
        <w:t xml:space="preserve"> السلام</w:t>
      </w:r>
    </w:p>
    <w:p w:rsidR="002E640C" w:rsidRPr="00E93AD8" w:rsidRDefault="002E640C" w:rsidP="002E640C">
      <w:pPr>
        <w:tabs>
          <w:tab w:val="left" w:pos="9466"/>
        </w:tabs>
        <w:bidi w:val="0"/>
        <w:rPr>
          <w:rFonts w:cs="B Badr" w:hint="cs"/>
          <w:sz w:val="28"/>
          <w:szCs w:val="28"/>
          <w:rtl/>
        </w:rPr>
      </w:pPr>
      <w:r w:rsidRPr="0028627B">
        <w:rPr>
          <w:rFonts w:cs="B Badr"/>
          <w:sz w:val="28"/>
          <w:szCs w:val="28"/>
        </w:rPr>
        <w:t>https://www.samanpl.ir/LSearch/LSearch</w:t>
      </w:r>
    </w:p>
    <w:p w:rsidR="002E640C" w:rsidRDefault="002E640C" w:rsidP="002E640C">
      <w:pPr>
        <w:pStyle w:val="Heading3"/>
        <w:rPr>
          <w:rFonts w:hint="cs"/>
          <w:rtl/>
        </w:rPr>
      </w:pPr>
      <w:r>
        <w:rPr>
          <w:rFonts w:hint="cs"/>
          <w:rtl/>
        </w:rPr>
        <w:t xml:space="preserve">پاتوق کتاب </w:t>
      </w:r>
    </w:p>
    <w:p w:rsidR="002E640C" w:rsidRDefault="002E640C" w:rsidP="002E640C">
      <w:pPr>
        <w:tabs>
          <w:tab w:val="left" w:pos="9466"/>
        </w:tabs>
        <w:rPr>
          <w:rFonts w:cs="B Badr" w:hint="cs"/>
          <w:sz w:val="28"/>
          <w:szCs w:val="28"/>
          <w:rtl/>
        </w:rPr>
      </w:pPr>
      <w:r w:rsidRPr="002E640C">
        <w:rPr>
          <w:rFonts w:cs="B Badr"/>
          <w:sz w:val="28"/>
          <w:szCs w:val="28"/>
          <w:rtl/>
        </w:rPr>
        <w:t>در ا</w:t>
      </w:r>
      <w:r w:rsidRPr="002E640C">
        <w:rPr>
          <w:rFonts w:cs="B Badr" w:hint="cs"/>
          <w:sz w:val="28"/>
          <w:szCs w:val="28"/>
          <w:rtl/>
        </w:rPr>
        <w:t>ی</w:t>
      </w:r>
      <w:r w:rsidRPr="002E640C">
        <w:rPr>
          <w:rFonts w:cs="B Badr" w:hint="eastAsia"/>
          <w:sz w:val="28"/>
          <w:szCs w:val="28"/>
          <w:rtl/>
        </w:rPr>
        <w:t>ن</w:t>
      </w:r>
      <w:r w:rsidRPr="002E640C">
        <w:rPr>
          <w:rFonts w:cs="B Badr"/>
          <w:sz w:val="28"/>
          <w:szCs w:val="28"/>
          <w:rtl/>
        </w:rPr>
        <w:t xml:space="preserve"> آدرس 19  کتاب در باره امام باقر عل</w:t>
      </w:r>
      <w:r w:rsidRPr="002E640C">
        <w:rPr>
          <w:rFonts w:cs="B Badr" w:hint="cs"/>
          <w:sz w:val="28"/>
          <w:szCs w:val="28"/>
          <w:rtl/>
        </w:rPr>
        <w:t>ی</w:t>
      </w:r>
      <w:r w:rsidRPr="002E640C">
        <w:rPr>
          <w:rFonts w:cs="B Badr" w:hint="eastAsia"/>
          <w:sz w:val="28"/>
          <w:szCs w:val="28"/>
          <w:rtl/>
        </w:rPr>
        <w:t>ه</w:t>
      </w:r>
      <w:r w:rsidRPr="002E640C">
        <w:rPr>
          <w:rFonts w:cs="B Badr"/>
          <w:sz w:val="28"/>
          <w:szCs w:val="28"/>
          <w:rtl/>
        </w:rPr>
        <w:t xml:space="preserve"> السلام</w:t>
      </w:r>
    </w:p>
    <w:p w:rsidR="006E066F" w:rsidRDefault="002E640C" w:rsidP="002E640C">
      <w:pPr>
        <w:tabs>
          <w:tab w:val="left" w:pos="9466"/>
        </w:tabs>
        <w:bidi w:val="0"/>
        <w:rPr>
          <w:rFonts w:cs="B Badr"/>
          <w:sz w:val="28"/>
          <w:szCs w:val="28"/>
          <w:rtl/>
        </w:rPr>
      </w:pPr>
      <w:r w:rsidRPr="002E640C">
        <w:rPr>
          <w:rFonts w:cs="B Badr"/>
          <w:sz w:val="28"/>
          <w:szCs w:val="28"/>
        </w:rPr>
        <w:t>https://bookroom.ir/?a=book.q&amp;q=%D</w:t>
      </w:r>
      <w:r w:rsidRPr="002E640C">
        <w:rPr>
          <w:rFonts w:cs="B Badr"/>
          <w:sz w:val="28"/>
          <w:szCs w:val="28"/>
          <w:rtl/>
        </w:rPr>
        <w:t>8%</w:t>
      </w:r>
      <w:r w:rsidRPr="002E640C">
        <w:rPr>
          <w:rFonts w:cs="B Badr"/>
          <w:sz w:val="28"/>
          <w:szCs w:val="28"/>
        </w:rPr>
        <w:t>A</w:t>
      </w:r>
      <w:r w:rsidRPr="002E640C">
        <w:rPr>
          <w:rFonts w:cs="B Badr"/>
          <w:sz w:val="28"/>
          <w:szCs w:val="28"/>
          <w:rtl/>
        </w:rPr>
        <w:t>8%</w:t>
      </w:r>
      <w:r w:rsidRPr="002E640C">
        <w:rPr>
          <w:rFonts w:cs="B Badr"/>
          <w:sz w:val="28"/>
          <w:szCs w:val="28"/>
        </w:rPr>
        <w:t>D</w:t>
      </w:r>
      <w:r w:rsidRPr="002E640C">
        <w:rPr>
          <w:rFonts w:cs="B Badr"/>
          <w:sz w:val="28"/>
          <w:szCs w:val="28"/>
          <w:rtl/>
        </w:rPr>
        <w:t>8%</w:t>
      </w:r>
      <w:r w:rsidRPr="002E640C">
        <w:rPr>
          <w:rFonts w:cs="B Badr"/>
          <w:sz w:val="28"/>
          <w:szCs w:val="28"/>
        </w:rPr>
        <w:t>A</w:t>
      </w:r>
      <w:r w:rsidRPr="002E640C">
        <w:rPr>
          <w:rFonts w:cs="B Badr"/>
          <w:sz w:val="28"/>
          <w:szCs w:val="28"/>
          <w:rtl/>
        </w:rPr>
        <w:t>7%</w:t>
      </w:r>
      <w:r w:rsidRPr="002E640C">
        <w:rPr>
          <w:rFonts w:cs="B Badr"/>
          <w:sz w:val="28"/>
          <w:szCs w:val="28"/>
        </w:rPr>
        <w:t>D</w:t>
      </w:r>
      <w:r w:rsidRPr="002E640C">
        <w:rPr>
          <w:rFonts w:cs="B Badr"/>
          <w:sz w:val="28"/>
          <w:szCs w:val="28"/>
          <w:rtl/>
        </w:rPr>
        <w:t>9%82%</w:t>
      </w:r>
      <w:r w:rsidRPr="002E640C">
        <w:rPr>
          <w:rFonts w:cs="B Badr"/>
          <w:sz w:val="28"/>
          <w:szCs w:val="28"/>
        </w:rPr>
        <w:t>D</w:t>
      </w:r>
      <w:r w:rsidRPr="002E640C">
        <w:rPr>
          <w:rFonts w:cs="B Badr"/>
          <w:sz w:val="28"/>
          <w:szCs w:val="28"/>
          <w:rtl/>
        </w:rPr>
        <w:t>8%</w:t>
      </w:r>
      <w:r w:rsidRPr="002E640C">
        <w:rPr>
          <w:rFonts w:cs="B Badr"/>
          <w:sz w:val="28"/>
          <w:szCs w:val="28"/>
        </w:rPr>
        <w:t>B</w:t>
      </w:r>
      <w:r w:rsidRPr="002E640C">
        <w:rPr>
          <w:rFonts w:cs="B Badr"/>
          <w:sz w:val="28"/>
          <w:szCs w:val="28"/>
          <w:rtl/>
        </w:rPr>
        <w:t>1</w:t>
      </w:r>
      <w:r w:rsidRPr="002E640C">
        <w:rPr>
          <w:rFonts w:cs="B Badr"/>
          <w:sz w:val="28"/>
          <w:szCs w:val="28"/>
        </w:rPr>
        <w:t>+%D</w:t>
      </w:r>
      <w:r w:rsidRPr="002E640C">
        <w:rPr>
          <w:rFonts w:cs="B Badr"/>
          <w:sz w:val="28"/>
          <w:szCs w:val="28"/>
          <w:rtl/>
        </w:rPr>
        <w:t>8%</w:t>
      </w:r>
      <w:r w:rsidRPr="002E640C">
        <w:rPr>
          <w:rFonts w:cs="B Badr"/>
          <w:sz w:val="28"/>
          <w:szCs w:val="28"/>
        </w:rPr>
        <w:t>B</w:t>
      </w:r>
      <w:r w:rsidRPr="002E640C">
        <w:rPr>
          <w:rFonts w:cs="B Badr"/>
          <w:sz w:val="28"/>
          <w:szCs w:val="28"/>
          <w:rtl/>
        </w:rPr>
        <w:t>9%</w:t>
      </w:r>
      <w:r w:rsidRPr="002E640C">
        <w:rPr>
          <w:rFonts w:cs="B Badr"/>
          <w:sz w:val="28"/>
          <w:szCs w:val="28"/>
        </w:rPr>
        <w:t>D</w:t>
      </w:r>
      <w:r w:rsidRPr="002E640C">
        <w:rPr>
          <w:rFonts w:cs="B Badr"/>
          <w:sz w:val="28"/>
          <w:szCs w:val="28"/>
          <w:rtl/>
        </w:rPr>
        <w:t>9%84%</w:t>
      </w:r>
      <w:r w:rsidRPr="002E640C">
        <w:rPr>
          <w:rFonts w:cs="B Badr"/>
          <w:sz w:val="28"/>
          <w:szCs w:val="28"/>
        </w:rPr>
        <w:t>DB</w:t>
      </w:r>
      <w:r w:rsidRPr="002E640C">
        <w:rPr>
          <w:rFonts w:cs="B Badr"/>
          <w:sz w:val="28"/>
          <w:szCs w:val="28"/>
          <w:rtl/>
        </w:rPr>
        <w:t>%8</w:t>
      </w:r>
      <w:r w:rsidRPr="002E640C">
        <w:rPr>
          <w:rFonts w:cs="B Badr"/>
          <w:sz w:val="28"/>
          <w:szCs w:val="28"/>
        </w:rPr>
        <w:t>C%D</w:t>
      </w:r>
      <w:r w:rsidRPr="002E640C">
        <w:rPr>
          <w:rFonts w:cs="B Badr"/>
          <w:sz w:val="28"/>
          <w:szCs w:val="28"/>
          <w:rtl/>
        </w:rPr>
        <w:t>9%87</w:t>
      </w:r>
      <w:r w:rsidRPr="002E640C">
        <w:rPr>
          <w:rFonts w:cs="B Badr"/>
          <w:sz w:val="28"/>
          <w:szCs w:val="28"/>
        </w:rPr>
        <w:t>+%D</w:t>
      </w:r>
      <w:r w:rsidRPr="002E640C">
        <w:rPr>
          <w:rFonts w:cs="B Badr"/>
          <w:sz w:val="28"/>
          <w:szCs w:val="28"/>
          <w:rtl/>
        </w:rPr>
        <w:t>8%</w:t>
      </w:r>
      <w:r w:rsidRPr="002E640C">
        <w:rPr>
          <w:rFonts w:cs="B Badr"/>
          <w:sz w:val="28"/>
          <w:szCs w:val="28"/>
        </w:rPr>
        <w:t>A</w:t>
      </w:r>
      <w:r w:rsidRPr="002E640C">
        <w:rPr>
          <w:rFonts w:cs="B Badr"/>
          <w:sz w:val="28"/>
          <w:szCs w:val="28"/>
          <w:rtl/>
        </w:rPr>
        <w:t>7%</w:t>
      </w:r>
      <w:r w:rsidRPr="002E640C">
        <w:rPr>
          <w:rFonts w:cs="B Badr"/>
          <w:sz w:val="28"/>
          <w:szCs w:val="28"/>
        </w:rPr>
        <w:t>D</w:t>
      </w:r>
      <w:r w:rsidRPr="002E640C">
        <w:rPr>
          <w:rFonts w:cs="B Badr"/>
          <w:sz w:val="28"/>
          <w:szCs w:val="28"/>
          <w:rtl/>
        </w:rPr>
        <w:t>9%84%</w:t>
      </w:r>
      <w:r w:rsidRPr="002E640C">
        <w:rPr>
          <w:rFonts w:cs="B Badr"/>
          <w:sz w:val="28"/>
          <w:szCs w:val="28"/>
        </w:rPr>
        <w:t>D</w:t>
      </w:r>
      <w:r w:rsidRPr="002E640C">
        <w:rPr>
          <w:rFonts w:cs="B Badr"/>
          <w:sz w:val="28"/>
          <w:szCs w:val="28"/>
          <w:rtl/>
        </w:rPr>
        <w:t>8%</w:t>
      </w:r>
      <w:r w:rsidRPr="002E640C">
        <w:rPr>
          <w:rFonts w:cs="B Badr"/>
          <w:sz w:val="28"/>
          <w:szCs w:val="28"/>
        </w:rPr>
        <w:t>B</w:t>
      </w:r>
      <w:r w:rsidRPr="002E640C">
        <w:rPr>
          <w:rFonts w:cs="B Badr"/>
          <w:sz w:val="28"/>
          <w:szCs w:val="28"/>
          <w:rtl/>
        </w:rPr>
        <w:t>3%</w:t>
      </w:r>
      <w:r w:rsidRPr="002E640C">
        <w:rPr>
          <w:rFonts w:cs="B Badr"/>
          <w:sz w:val="28"/>
          <w:szCs w:val="28"/>
        </w:rPr>
        <w:t>D</w:t>
      </w:r>
      <w:r w:rsidRPr="002E640C">
        <w:rPr>
          <w:rFonts w:cs="B Badr"/>
          <w:sz w:val="28"/>
          <w:szCs w:val="28"/>
          <w:rtl/>
        </w:rPr>
        <w:t>9%84%</w:t>
      </w:r>
      <w:r w:rsidRPr="002E640C">
        <w:rPr>
          <w:rFonts w:cs="B Badr"/>
          <w:sz w:val="28"/>
          <w:szCs w:val="28"/>
        </w:rPr>
        <w:t>D</w:t>
      </w:r>
      <w:r w:rsidRPr="002E640C">
        <w:rPr>
          <w:rFonts w:cs="B Badr"/>
          <w:sz w:val="28"/>
          <w:szCs w:val="28"/>
          <w:rtl/>
        </w:rPr>
        <w:t>8%</w:t>
      </w:r>
      <w:r w:rsidRPr="002E640C">
        <w:rPr>
          <w:rFonts w:cs="B Badr"/>
          <w:sz w:val="28"/>
          <w:szCs w:val="28"/>
        </w:rPr>
        <w:t>A</w:t>
      </w:r>
      <w:r w:rsidRPr="002E640C">
        <w:rPr>
          <w:rFonts w:cs="B Badr"/>
          <w:sz w:val="28"/>
          <w:szCs w:val="28"/>
          <w:rtl/>
        </w:rPr>
        <w:t>7%</w:t>
      </w:r>
      <w:r w:rsidRPr="002E640C">
        <w:rPr>
          <w:rFonts w:cs="B Badr"/>
          <w:sz w:val="28"/>
          <w:szCs w:val="28"/>
        </w:rPr>
        <w:t>D</w:t>
      </w:r>
      <w:r w:rsidRPr="002E640C">
        <w:rPr>
          <w:rFonts w:cs="B Badr"/>
          <w:sz w:val="28"/>
          <w:szCs w:val="28"/>
          <w:rtl/>
        </w:rPr>
        <w:t>9%85</w:t>
      </w:r>
    </w:p>
    <w:p w:rsidR="002E640C" w:rsidRDefault="006D1CF0" w:rsidP="006D1CF0">
      <w:pPr>
        <w:pStyle w:val="Heading2"/>
        <w:rPr>
          <w:rtl/>
        </w:rPr>
      </w:pPr>
      <w:r>
        <w:rPr>
          <w:rFonts w:hint="cs"/>
          <w:rtl/>
        </w:rPr>
        <w:t xml:space="preserve">امام باقر علیه السلام در مقالات </w:t>
      </w:r>
    </w:p>
    <w:p w:rsidR="002E640C" w:rsidRDefault="006D1CF0" w:rsidP="006D1CF0">
      <w:pPr>
        <w:pStyle w:val="Heading3"/>
        <w:rPr>
          <w:rtl/>
        </w:rPr>
      </w:pPr>
      <w:r>
        <w:rPr>
          <w:rFonts w:hint="cs"/>
          <w:rtl/>
        </w:rPr>
        <w:t>پایگاه حوزه علمیه قم</w:t>
      </w:r>
    </w:p>
    <w:p w:rsidR="002E640C" w:rsidRDefault="006D1CF0" w:rsidP="006D1CF0">
      <w:pPr>
        <w:tabs>
          <w:tab w:val="left" w:pos="9466"/>
        </w:tabs>
        <w:rPr>
          <w:rFonts w:cs="B Badr" w:hint="cs"/>
          <w:sz w:val="28"/>
          <w:szCs w:val="28"/>
          <w:rtl/>
        </w:rPr>
      </w:pPr>
      <w:r w:rsidRPr="006D1CF0">
        <w:rPr>
          <w:rFonts w:cs="B Badr"/>
          <w:sz w:val="28"/>
          <w:szCs w:val="28"/>
          <w:rtl/>
        </w:rPr>
        <w:t>در ا</w:t>
      </w:r>
      <w:r w:rsidRPr="006D1CF0">
        <w:rPr>
          <w:rFonts w:cs="B Badr" w:hint="cs"/>
          <w:sz w:val="28"/>
          <w:szCs w:val="28"/>
          <w:rtl/>
        </w:rPr>
        <w:t>ی</w:t>
      </w:r>
      <w:r w:rsidRPr="006D1CF0">
        <w:rPr>
          <w:rFonts w:cs="B Badr" w:hint="eastAsia"/>
          <w:sz w:val="28"/>
          <w:szCs w:val="28"/>
          <w:rtl/>
        </w:rPr>
        <w:t>ن</w:t>
      </w:r>
      <w:r w:rsidRPr="006D1CF0">
        <w:rPr>
          <w:rFonts w:cs="B Badr"/>
          <w:sz w:val="28"/>
          <w:szCs w:val="28"/>
          <w:rtl/>
        </w:rPr>
        <w:t xml:space="preserve"> آدرس </w:t>
      </w:r>
      <w:r>
        <w:rPr>
          <w:rFonts w:cs="B Badr" w:hint="cs"/>
          <w:sz w:val="28"/>
          <w:szCs w:val="28"/>
          <w:rtl/>
        </w:rPr>
        <w:t>ده ها</w:t>
      </w:r>
      <w:r w:rsidRPr="006D1CF0">
        <w:rPr>
          <w:rFonts w:cs="B Badr"/>
          <w:sz w:val="28"/>
          <w:szCs w:val="28"/>
          <w:rtl/>
        </w:rPr>
        <w:t xml:space="preserve">  </w:t>
      </w:r>
      <w:r>
        <w:rPr>
          <w:rFonts w:cs="B Badr" w:hint="cs"/>
          <w:sz w:val="28"/>
          <w:szCs w:val="28"/>
          <w:rtl/>
        </w:rPr>
        <w:t>مقاله</w:t>
      </w:r>
      <w:r w:rsidRPr="006D1CF0">
        <w:rPr>
          <w:rFonts w:cs="B Badr"/>
          <w:sz w:val="28"/>
          <w:szCs w:val="28"/>
          <w:rtl/>
        </w:rPr>
        <w:t xml:space="preserve"> در باره امام باقر عل</w:t>
      </w:r>
      <w:r w:rsidRPr="006D1CF0">
        <w:rPr>
          <w:rFonts w:cs="B Badr" w:hint="cs"/>
          <w:sz w:val="28"/>
          <w:szCs w:val="28"/>
          <w:rtl/>
        </w:rPr>
        <w:t>ی</w:t>
      </w:r>
      <w:r w:rsidRPr="006D1CF0">
        <w:rPr>
          <w:rFonts w:cs="B Badr" w:hint="eastAsia"/>
          <w:sz w:val="28"/>
          <w:szCs w:val="28"/>
          <w:rtl/>
        </w:rPr>
        <w:t>ه</w:t>
      </w:r>
      <w:r w:rsidRPr="006D1CF0">
        <w:rPr>
          <w:rFonts w:cs="B Badr"/>
          <w:sz w:val="28"/>
          <w:szCs w:val="28"/>
          <w:rtl/>
        </w:rPr>
        <w:t xml:space="preserve"> السلام</w:t>
      </w:r>
    </w:p>
    <w:p w:rsidR="002E640C" w:rsidRDefault="006D1CF0" w:rsidP="006D1CF0">
      <w:pPr>
        <w:tabs>
          <w:tab w:val="left" w:pos="9466"/>
        </w:tabs>
        <w:bidi w:val="0"/>
        <w:rPr>
          <w:rFonts w:cs="B Badr"/>
          <w:sz w:val="28"/>
          <w:szCs w:val="28"/>
          <w:rtl/>
        </w:rPr>
      </w:pPr>
      <w:r w:rsidRPr="006D1CF0">
        <w:rPr>
          <w:rFonts w:cs="B Badr"/>
          <w:sz w:val="28"/>
          <w:szCs w:val="28"/>
        </w:rPr>
        <w:t>https://hawzah.net/fa/Search/?SearchText=%D</w:t>
      </w:r>
      <w:r w:rsidRPr="006D1CF0">
        <w:rPr>
          <w:rFonts w:cs="B Badr"/>
          <w:sz w:val="28"/>
          <w:szCs w:val="28"/>
          <w:rtl/>
        </w:rPr>
        <w:t>8%</w:t>
      </w:r>
      <w:r w:rsidRPr="006D1CF0">
        <w:rPr>
          <w:rFonts w:cs="B Badr"/>
          <w:sz w:val="28"/>
          <w:szCs w:val="28"/>
        </w:rPr>
        <w:t>A</w:t>
      </w:r>
      <w:r w:rsidRPr="006D1CF0">
        <w:rPr>
          <w:rFonts w:cs="B Badr"/>
          <w:sz w:val="28"/>
          <w:szCs w:val="28"/>
          <w:rtl/>
        </w:rPr>
        <w:t>8%</w:t>
      </w:r>
      <w:r w:rsidRPr="006D1CF0">
        <w:rPr>
          <w:rFonts w:cs="B Badr"/>
          <w:sz w:val="28"/>
          <w:szCs w:val="28"/>
        </w:rPr>
        <w:t>D</w:t>
      </w:r>
      <w:r w:rsidRPr="006D1CF0">
        <w:rPr>
          <w:rFonts w:cs="B Badr"/>
          <w:sz w:val="28"/>
          <w:szCs w:val="28"/>
          <w:rtl/>
        </w:rPr>
        <w:t>8%</w:t>
      </w:r>
      <w:r w:rsidRPr="006D1CF0">
        <w:rPr>
          <w:rFonts w:cs="B Badr"/>
          <w:sz w:val="28"/>
          <w:szCs w:val="28"/>
        </w:rPr>
        <w:t>A</w:t>
      </w:r>
      <w:r w:rsidRPr="006D1CF0">
        <w:rPr>
          <w:rFonts w:cs="B Badr"/>
          <w:sz w:val="28"/>
          <w:szCs w:val="28"/>
          <w:rtl/>
        </w:rPr>
        <w:t>7%</w:t>
      </w:r>
      <w:r w:rsidRPr="006D1CF0">
        <w:rPr>
          <w:rFonts w:cs="B Badr"/>
          <w:sz w:val="28"/>
          <w:szCs w:val="28"/>
        </w:rPr>
        <w:t>D</w:t>
      </w:r>
      <w:r w:rsidRPr="006D1CF0">
        <w:rPr>
          <w:rFonts w:cs="B Badr"/>
          <w:sz w:val="28"/>
          <w:szCs w:val="28"/>
          <w:rtl/>
        </w:rPr>
        <w:t>9%82%</w:t>
      </w:r>
      <w:r w:rsidRPr="006D1CF0">
        <w:rPr>
          <w:rFonts w:cs="B Badr"/>
          <w:sz w:val="28"/>
          <w:szCs w:val="28"/>
        </w:rPr>
        <w:t>D</w:t>
      </w:r>
      <w:r w:rsidRPr="006D1CF0">
        <w:rPr>
          <w:rFonts w:cs="B Badr"/>
          <w:sz w:val="28"/>
          <w:szCs w:val="28"/>
          <w:rtl/>
        </w:rPr>
        <w:t>8%</w:t>
      </w:r>
      <w:r w:rsidRPr="006D1CF0">
        <w:rPr>
          <w:rFonts w:cs="B Badr"/>
          <w:sz w:val="28"/>
          <w:szCs w:val="28"/>
        </w:rPr>
        <w:t>B</w:t>
      </w:r>
      <w:r w:rsidRPr="006D1CF0">
        <w:rPr>
          <w:rFonts w:cs="B Badr"/>
          <w:sz w:val="28"/>
          <w:szCs w:val="28"/>
          <w:rtl/>
        </w:rPr>
        <w:t>1%20%</w:t>
      </w:r>
      <w:r w:rsidRPr="006D1CF0">
        <w:rPr>
          <w:rFonts w:cs="B Badr"/>
          <w:sz w:val="28"/>
          <w:szCs w:val="28"/>
        </w:rPr>
        <w:t>D</w:t>
      </w:r>
      <w:r w:rsidRPr="006D1CF0">
        <w:rPr>
          <w:rFonts w:cs="B Badr"/>
          <w:sz w:val="28"/>
          <w:szCs w:val="28"/>
          <w:rtl/>
        </w:rPr>
        <w:t>8%</w:t>
      </w:r>
      <w:r w:rsidRPr="006D1CF0">
        <w:rPr>
          <w:rFonts w:cs="B Badr"/>
          <w:sz w:val="28"/>
          <w:szCs w:val="28"/>
        </w:rPr>
        <w:t>B</w:t>
      </w:r>
      <w:r w:rsidRPr="006D1CF0">
        <w:rPr>
          <w:rFonts w:cs="B Badr"/>
          <w:sz w:val="28"/>
          <w:szCs w:val="28"/>
          <w:rtl/>
        </w:rPr>
        <w:t>9%</w:t>
      </w:r>
      <w:r w:rsidRPr="006D1CF0">
        <w:rPr>
          <w:rFonts w:cs="B Badr"/>
          <w:sz w:val="28"/>
          <w:szCs w:val="28"/>
        </w:rPr>
        <w:t>D</w:t>
      </w:r>
      <w:r w:rsidRPr="006D1CF0">
        <w:rPr>
          <w:rFonts w:cs="B Badr"/>
          <w:sz w:val="28"/>
          <w:szCs w:val="28"/>
          <w:rtl/>
        </w:rPr>
        <w:t>9%84%</w:t>
      </w:r>
      <w:r w:rsidRPr="006D1CF0">
        <w:rPr>
          <w:rFonts w:cs="B Badr"/>
          <w:sz w:val="28"/>
          <w:szCs w:val="28"/>
        </w:rPr>
        <w:t>DB</w:t>
      </w:r>
      <w:r w:rsidRPr="006D1CF0">
        <w:rPr>
          <w:rFonts w:cs="B Badr"/>
          <w:sz w:val="28"/>
          <w:szCs w:val="28"/>
          <w:rtl/>
        </w:rPr>
        <w:t>%8</w:t>
      </w:r>
      <w:r w:rsidRPr="006D1CF0">
        <w:rPr>
          <w:rFonts w:cs="B Badr"/>
          <w:sz w:val="28"/>
          <w:szCs w:val="28"/>
        </w:rPr>
        <w:t>C%D</w:t>
      </w:r>
      <w:r w:rsidRPr="006D1CF0">
        <w:rPr>
          <w:rFonts w:cs="B Badr"/>
          <w:sz w:val="28"/>
          <w:szCs w:val="28"/>
          <w:rtl/>
        </w:rPr>
        <w:t>9%87%20%</w:t>
      </w:r>
      <w:r w:rsidRPr="006D1CF0">
        <w:rPr>
          <w:rFonts w:cs="B Badr"/>
          <w:sz w:val="28"/>
          <w:szCs w:val="28"/>
        </w:rPr>
        <w:t>D</w:t>
      </w:r>
      <w:r w:rsidRPr="006D1CF0">
        <w:rPr>
          <w:rFonts w:cs="B Badr"/>
          <w:sz w:val="28"/>
          <w:szCs w:val="28"/>
          <w:rtl/>
        </w:rPr>
        <w:t>8%</w:t>
      </w:r>
      <w:r w:rsidRPr="006D1CF0">
        <w:rPr>
          <w:rFonts w:cs="B Badr"/>
          <w:sz w:val="28"/>
          <w:szCs w:val="28"/>
        </w:rPr>
        <w:t>A</w:t>
      </w:r>
      <w:r w:rsidRPr="006D1CF0">
        <w:rPr>
          <w:rFonts w:cs="B Badr"/>
          <w:sz w:val="28"/>
          <w:szCs w:val="28"/>
          <w:rtl/>
        </w:rPr>
        <w:t>7%</w:t>
      </w:r>
      <w:r w:rsidRPr="006D1CF0">
        <w:rPr>
          <w:rFonts w:cs="B Badr"/>
          <w:sz w:val="28"/>
          <w:szCs w:val="28"/>
        </w:rPr>
        <w:t>D</w:t>
      </w:r>
      <w:r w:rsidRPr="006D1CF0">
        <w:rPr>
          <w:rFonts w:cs="B Badr"/>
          <w:sz w:val="28"/>
          <w:szCs w:val="28"/>
          <w:rtl/>
        </w:rPr>
        <w:t>9%84%</w:t>
      </w:r>
      <w:r w:rsidRPr="006D1CF0">
        <w:rPr>
          <w:rFonts w:cs="B Badr"/>
          <w:sz w:val="28"/>
          <w:szCs w:val="28"/>
        </w:rPr>
        <w:t>D</w:t>
      </w:r>
      <w:r w:rsidRPr="006D1CF0">
        <w:rPr>
          <w:rFonts w:cs="B Badr"/>
          <w:sz w:val="28"/>
          <w:szCs w:val="28"/>
          <w:rtl/>
        </w:rPr>
        <w:t>8%</w:t>
      </w:r>
      <w:r w:rsidRPr="006D1CF0">
        <w:rPr>
          <w:rFonts w:cs="B Badr"/>
          <w:sz w:val="28"/>
          <w:szCs w:val="28"/>
        </w:rPr>
        <w:t>B</w:t>
      </w:r>
      <w:r w:rsidRPr="006D1CF0">
        <w:rPr>
          <w:rFonts w:cs="B Badr"/>
          <w:sz w:val="28"/>
          <w:szCs w:val="28"/>
          <w:rtl/>
        </w:rPr>
        <w:t>3%</w:t>
      </w:r>
      <w:r w:rsidRPr="006D1CF0">
        <w:rPr>
          <w:rFonts w:cs="B Badr"/>
          <w:sz w:val="28"/>
          <w:szCs w:val="28"/>
        </w:rPr>
        <w:t>D</w:t>
      </w:r>
      <w:r w:rsidRPr="006D1CF0">
        <w:rPr>
          <w:rFonts w:cs="B Badr"/>
          <w:sz w:val="28"/>
          <w:szCs w:val="28"/>
          <w:rtl/>
        </w:rPr>
        <w:t>9%84%</w:t>
      </w:r>
      <w:r w:rsidRPr="006D1CF0">
        <w:rPr>
          <w:rFonts w:cs="B Badr"/>
          <w:sz w:val="28"/>
          <w:szCs w:val="28"/>
        </w:rPr>
        <w:t>D</w:t>
      </w:r>
      <w:r w:rsidRPr="006D1CF0">
        <w:rPr>
          <w:rFonts w:cs="B Badr"/>
          <w:sz w:val="28"/>
          <w:szCs w:val="28"/>
          <w:rtl/>
        </w:rPr>
        <w:t>8%</w:t>
      </w:r>
      <w:r w:rsidRPr="006D1CF0">
        <w:rPr>
          <w:rFonts w:cs="B Badr"/>
          <w:sz w:val="28"/>
          <w:szCs w:val="28"/>
        </w:rPr>
        <w:t>A</w:t>
      </w:r>
      <w:r w:rsidRPr="006D1CF0">
        <w:rPr>
          <w:rFonts w:cs="B Badr"/>
          <w:sz w:val="28"/>
          <w:szCs w:val="28"/>
          <w:rtl/>
        </w:rPr>
        <w:t>7%</w:t>
      </w:r>
      <w:r w:rsidRPr="006D1CF0">
        <w:rPr>
          <w:rFonts w:cs="B Badr"/>
          <w:sz w:val="28"/>
          <w:szCs w:val="28"/>
        </w:rPr>
        <w:t>D</w:t>
      </w:r>
      <w:r w:rsidRPr="006D1CF0">
        <w:rPr>
          <w:rFonts w:cs="B Badr"/>
          <w:sz w:val="28"/>
          <w:szCs w:val="28"/>
          <w:rtl/>
        </w:rPr>
        <w:t>9%85</w:t>
      </w:r>
    </w:p>
    <w:p w:rsidR="002E640C" w:rsidRDefault="00CE422C" w:rsidP="00CE422C">
      <w:pPr>
        <w:pStyle w:val="Heading3"/>
        <w:rPr>
          <w:rFonts w:hint="cs"/>
          <w:rtl/>
        </w:rPr>
      </w:pPr>
      <w:r w:rsidRPr="00CE422C">
        <w:rPr>
          <w:rtl/>
        </w:rPr>
        <w:t>پا</w:t>
      </w:r>
      <w:r w:rsidRPr="00CE422C">
        <w:rPr>
          <w:rFonts w:hint="cs"/>
          <w:rtl/>
        </w:rPr>
        <w:t>ی</w:t>
      </w:r>
      <w:r w:rsidRPr="00CE422C">
        <w:rPr>
          <w:rFonts w:hint="eastAsia"/>
          <w:rtl/>
        </w:rPr>
        <w:t>گاه</w:t>
      </w:r>
      <w:r w:rsidRPr="00CE422C">
        <w:rPr>
          <w:rtl/>
        </w:rPr>
        <w:t xml:space="preserve"> اطلاع رسان</w:t>
      </w:r>
      <w:r w:rsidRPr="00CE422C">
        <w:rPr>
          <w:rFonts w:hint="cs"/>
          <w:rtl/>
        </w:rPr>
        <w:t>ی</w:t>
      </w:r>
      <w:r w:rsidRPr="00CE422C">
        <w:rPr>
          <w:rtl/>
        </w:rPr>
        <w:t xml:space="preserve"> ش</w:t>
      </w:r>
      <w:r w:rsidRPr="00CE422C">
        <w:rPr>
          <w:rFonts w:hint="cs"/>
          <w:rtl/>
        </w:rPr>
        <w:t>ی</w:t>
      </w:r>
      <w:r w:rsidRPr="00CE422C">
        <w:rPr>
          <w:rFonts w:hint="eastAsia"/>
          <w:rtl/>
        </w:rPr>
        <w:t>عه</w:t>
      </w:r>
    </w:p>
    <w:p w:rsidR="002E640C" w:rsidRDefault="00CE422C" w:rsidP="002E640C">
      <w:pPr>
        <w:tabs>
          <w:tab w:val="left" w:pos="9466"/>
        </w:tabs>
        <w:rPr>
          <w:rFonts w:cs="B Badr"/>
          <w:sz w:val="28"/>
          <w:szCs w:val="28"/>
          <w:rtl/>
        </w:rPr>
      </w:pPr>
      <w:r w:rsidRPr="00CE422C">
        <w:rPr>
          <w:rFonts w:cs="B Badr"/>
          <w:sz w:val="28"/>
          <w:szCs w:val="28"/>
          <w:rtl/>
        </w:rPr>
        <w:t>در ا</w:t>
      </w:r>
      <w:r w:rsidRPr="00CE422C">
        <w:rPr>
          <w:rFonts w:cs="B Badr" w:hint="cs"/>
          <w:sz w:val="28"/>
          <w:szCs w:val="28"/>
          <w:rtl/>
        </w:rPr>
        <w:t>ی</w:t>
      </w:r>
      <w:r w:rsidRPr="00CE422C">
        <w:rPr>
          <w:rFonts w:cs="B Badr" w:hint="eastAsia"/>
          <w:sz w:val="28"/>
          <w:szCs w:val="28"/>
          <w:rtl/>
        </w:rPr>
        <w:t>ن</w:t>
      </w:r>
      <w:r w:rsidRPr="00CE422C">
        <w:rPr>
          <w:rFonts w:cs="B Badr"/>
          <w:sz w:val="28"/>
          <w:szCs w:val="28"/>
          <w:rtl/>
        </w:rPr>
        <w:t xml:space="preserve"> آدرس ده ها  مقاله در باره امام باقر عل</w:t>
      </w:r>
      <w:r w:rsidRPr="00CE422C">
        <w:rPr>
          <w:rFonts w:cs="B Badr" w:hint="cs"/>
          <w:sz w:val="28"/>
          <w:szCs w:val="28"/>
          <w:rtl/>
        </w:rPr>
        <w:t>ی</w:t>
      </w:r>
      <w:r w:rsidRPr="00CE422C">
        <w:rPr>
          <w:rFonts w:cs="B Badr" w:hint="eastAsia"/>
          <w:sz w:val="28"/>
          <w:szCs w:val="28"/>
          <w:rtl/>
        </w:rPr>
        <w:t>ه</w:t>
      </w:r>
      <w:r w:rsidRPr="00CE422C">
        <w:rPr>
          <w:rFonts w:cs="B Badr"/>
          <w:sz w:val="28"/>
          <w:szCs w:val="28"/>
          <w:rtl/>
        </w:rPr>
        <w:t xml:space="preserve"> السلام</w:t>
      </w:r>
    </w:p>
    <w:p w:rsidR="006E066F" w:rsidRDefault="00CE422C" w:rsidP="00CE422C">
      <w:pPr>
        <w:tabs>
          <w:tab w:val="left" w:pos="9466"/>
        </w:tabs>
        <w:bidi w:val="0"/>
        <w:rPr>
          <w:rFonts w:cs="B Badr"/>
          <w:sz w:val="28"/>
          <w:szCs w:val="28"/>
          <w:rtl/>
        </w:rPr>
      </w:pPr>
      <w:r w:rsidRPr="00CE422C">
        <w:rPr>
          <w:rFonts w:cs="B Badr"/>
          <w:sz w:val="28"/>
          <w:szCs w:val="28"/>
        </w:rPr>
        <w:t>https://fa.al-shia.org/?s=%D</w:t>
      </w:r>
      <w:r w:rsidRPr="00CE422C">
        <w:rPr>
          <w:rFonts w:cs="B Badr"/>
          <w:sz w:val="28"/>
          <w:szCs w:val="28"/>
          <w:rtl/>
        </w:rPr>
        <w:t>8%</w:t>
      </w:r>
      <w:r w:rsidRPr="00CE422C">
        <w:rPr>
          <w:rFonts w:cs="B Badr"/>
          <w:sz w:val="28"/>
          <w:szCs w:val="28"/>
        </w:rPr>
        <w:t>A</w:t>
      </w:r>
      <w:r w:rsidRPr="00CE422C">
        <w:rPr>
          <w:rFonts w:cs="B Badr"/>
          <w:sz w:val="28"/>
          <w:szCs w:val="28"/>
          <w:rtl/>
        </w:rPr>
        <w:t>8%</w:t>
      </w:r>
      <w:r w:rsidRPr="00CE422C">
        <w:rPr>
          <w:rFonts w:cs="B Badr"/>
          <w:sz w:val="28"/>
          <w:szCs w:val="28"/>
        </w:rPr>
        <w:t>D</w:t>
      </w:r>
      <w:r w:rsidRPr="00CE422C">
        <w:rPr>
          <w:rFonts w:cs="B Badr"/>
          <w:sz w:val="28"/>
          <w:szCs w:val="28"/>
          <w:rtl/>
        </w:rPr>
        <w:t>8%</w:t>
      </w:r>
      <w:r w:rsidRPr="00CE422C">
        <w:rPr>
          <w:rFonts w:cs="B Badr"/>
          <w:sz w:val="28"/>
          <w:szCs w:val="28"/>
        </w:rPr>
        <w:t>A</w:t>
      </w:r>
      <w:r w:rsidRPr="00CE422C">
        <w:rPr>
          <w:rFonts w:cs="B Badr"/>
          <w:sz w:val="28"/>
          <w:szCs w:val="28"/>
          <w:rtl/>
        </w:rPr>
        <w:t>7%</w:t>
      </w:r>
      <w:r w:rsidRPr="00CE422C">
        <w:rPr>
          <w:rFonts w:cs="B Badr"/>
          <w:sz w:val="28"/>
          <w:szCs w:val="28"/>
        </w:rPr>
        <w:t>D</w:t>
      </w:r>
      <w:r w:rsidRPr="00CE422C">
        <w:rPr>
          <w:rFonts w:cs="B Badr"/>
          <w:sz w:val="28"/>
          <w:szCs w:val="28"/>
          <w:rtl/>
        </w:rPr>
        <w:t>9%82%</w:t>
      </w:r>
      <w:r w:rsidRPr="00CE422C">
        <w:rPr>
          <w:rFonts w:cs="B Badr"/>
          <w:sz w:val="28"/>
          <w:szCs w:val="28"/>
        </w:rPr>
        <w:t>D</w:t>
      </w:r>
      <w:r w:rsidRPr="00CE422C">
        <w:rPr>
          <w:rFonts w:cs="B Badr"/>
          <w:sz w:val="28"/>
          <w:szCs w:val="28"/>
          <w:rtl/>
        </w:rPr>
        <w:t>8%</w:t>
      </w:r>
      <w:r w:rsidRPr="00CE422C">
        <w:rPr>
          <w:rFonts w:cs="B Badr"/>
          <w:sz w:val="28"/>
          <w:szCs w:val="28"/>
        </w:rPr>
        <w:t>B</w:t>
      </w:r>
      <w:r w:rsidRPr="00CE422C">
        <w:rPr>
          <w:rFonts w:cs="B Badr"/>
          <w:sz w:val="28"/>
          <w:szCs w:val="28"/>
          <w:rtl/>
        </w:rPr>
        <w:t>1%20%</w:t>
      </w:r>
      <w:r w:rsidRPr="00CE422C">
        <w:rPr>
          <w:rFonts w:cs="B Badr"/>
          <w:sz w:val="28"/>
          <w:szCs w:val="28"/>
        </w:rPr>
        <w:t>D</w:t>
      </w:r>
      <w:r w:rsidRPr="00CE422C">
        <w:rPr>
          <w:rFonts w:cs="B Badr"/>
          <w:sz w:val="28"/>
          <w:szCs w:val="28"/>
          <w:rtl/>
        </w:rPr>
        <w:t>8%</w:t>
      </w:r>
      <w:r w:rsidRPr="00CE422C">
        <w:rPr>
          <w:rFonts w:cs="B Badr"/>
          <w:sz w:val="28"/>
          <w:szCs w:val="28"/>
        </w:rPr>
        <w:t>B</w:t>
      </w:r>
      <w:r w:rsidRPr="00CE422C">
        <w:rPr>
          <w:rFonts w:cs="B Badr"/>
          <w:sz w:val="28"/>
          <w:szCs w:val="28"/>
          <w:rtl/>
        </w:rPr>
        <w:t>9%</w:t>
      </w:r>
      <w:r w:rsidRPr="00CE422C">
        <w:rPr>
          <w:rFonts w:cs="B Badr"/>
          <w:sz w:val="28"/>
          <w:szCs w:val="28"/>
        </w:rPr>
        <w:t>D</w:t>
      </w:r>
      <w:r w:rsidRPr="00CE422C">
        <w:rPr>
          <w:rFonts w:cs="B Badr"/>
          <w:sz w:val="28"/>
          <w:szCs w:val="28"/>
          <w:rtl/>
        </w:rPr>
        <w:t>9%84%</w:t>
      </w:r>
      <w:r w:rsidRPr="00CE422C">
        <w:rPr>
          <w:rFonts w:cs="B Badr"/>
          <w:sz w:val="28"/>
          <w:szCs w:val="28"/>
        </w:rPr>
        <w:t>DB</w:t>
      </w:r>
      <w:r w:rsidRPr="00CE422C">
        <w:rPr>
          <w:rFonts w:cs="B Badr"/>
          <w:sz w:val="28"/>
          <w:szCs w:val="28"/>
          <w:rtl/>
        </w:rPr>
        <w:t>%8</w:t>
      </w:r>
      <w:r w:rsidRPr="00CE422C">
        <w:rPr>
          <w:rFonts w:cs="B Badr"/>
          <w:sz w:val="28"/>
          <w:szCs w:val="28"/>
        </w:rPr>
        <w:t>C%D</w:t>
      </w:r>
      <w:r w:rsidRPr="00CE422C">
        <w:rPr>
          <w:rFonts w:cs="B Badr"/>
          <w:sz w:val="28"/>
          <w:szCs w:val="28"/>
          <w:rtl/>
        </w:rPr>
        <w:t>9%87%20%</w:t>
      </w:r>
      <w:r w:rsidRPr="00CE422C">
        <w:rPr>
          <w:rFonts w:cs="B Badr"/>
          <w:sz w:val="28"/>
          <w:szCs w:val="28"/>
        </w:rPr>
        <w:t>D</w:t>
      </w:r>
      <w:r w:rsidRPr="00CE422C">
        <w:rPr>
          <w:rFonts w:cs="B Badr"/>
          <w:sz w:val="28"/>
          <w:szCs w:val="28"/>
          <w:rtl/>
        </w:rPr>
        <w:t>8%</w:t>
      </w:r>
      <w:r w:rsidRPr="00CE422C">
        <w:rPr>
          <w:rFonts w:cs="B Badr"/>
          <w:sz w:val="28"/>
          <w:szCs w:val="28"/>
        </w:rPr>
        <w:t>A</w:t>
      </w:r>
      <w:r w:rsidRPr="00CE422C">
        <w:rPr>
          <w:rFonts w:cs="B Badr"/>
          <w:sz w:val="28"/>
          <w:szCs w:val="28"/>
          <w:rtl/>
        </w:rPr>
        <w:t>7%</w:t>
      </w:r>
      <w:r w:rsidRPr="00CE422C">
        <w:rPr>
          <w:rFonts w:cs="B Badr"/>
          <w:sz w:val="28"/>
          <w:szCs w:val="28"/>
        </w:rPr>
        <w:t>D</w:t>
      </w:r>
      <w:r w:rsidRPr="00CE422C">
        <w:rPr>
          <w:rFonts w:cs="B Badr"/>
          <w:sz w:val="28"/>
          <w:szCs w:val="28"/>
          <w:rtl/>
        </w:rPr>
        <w:t>9%84%</w:t>
      </w:r>
      <w:r w:rsidRPr="00CE422C">
        <w:rPr>
          <w:rFonts w:cs="B Badr"/>
          <w:sz w:val="28"/>
          <w:szCs w:val="28"/>
        </w:rPr>
        <w:t>D</w:t>
      </w:r>
      <w:r w:rsidRPr="00CE422C">
        <w:rPr>
          <w:rFonts w:cs="B Badr"/>
          <w:sz w:val="28"/>
          <w:szCs w:val="28"/>
          <w:rtl/>
        </w:rPr>
        <w:t>8%</w:t>
      </w:r>
      <w:r w:rsidRPr="00CE422C">
        <w:rPr>
          <w:rFonts w:cs="B Badr"/>
          <w:sz w:val="28"/>
          <w:szCs w:val="28"/>
        </w:rPr>
        <w:t>B</w:t>
      </w:r>
      <w:r w:rsidRPr="00CE422C">
        <w:rPr>
          <w:rFonts w:cs="B Badr"/>
          <w:sz w:val="28"/>
          <w:szCs w:val="28"/>
          <w:rtl/>
        </w:rPr>
        <w:t>3%</w:t>
      </w:r>
      <w:r w:rsidRPr="00CE422C">
        <w:rPr>
          <w:rFonts w:cs="B Badr"/>
          <w:sz w:val="28"/>
          <w:szCs w:val="28"/>
        </w:rPr>
        <w:t>D</w:t>
      </w:r>
      <w:r w:rsidRPr="00CE422C">
        <w:rPr>
          <w:rFonts w:cs="B Badr"/>
          <w:sz w:val="28"/>
          <w:szCs w:val="28"/>
          <w:rtl/>
        </w:rPr>
        <w:t>9%84%</w:t>
      </w:r>
      <w:r w:rsidRPr="00CE422C">
        <w:rPr>
          <w:rFonts w:cs="B Badr"/>
          <w:sz w:val="28"/>
          <w:szCs w:val="28"/>
        </w:rPr>
        <w:t>D</w:t>
      </w:r>
      <w:r w:rsidRPr="00CE422C">
        <w:rPr>
          <w:rFonts w:cs="B Badr"/>
          <w:sz w:val="28"/>
          <w:szCs w:val="28"/>
          <w:rtl/>
        </w:rPr>
        <w:t>8%</w:t>
      </w:r>
      <w:r w:rsidRPr="00CE422C">
        <w:rPr>
          <w:rFonts w:cs="B Badr"/>
          <w:sz w:val="28"/>
          <w:szCs w:val="28"/>
        </w:rPr>
        <w:t>A</w:t>
      </w:r>
      <w:r w:rsidRPr="00CE422C">
        <w:rPr>
          <w:rFonts w:cs="B Badr"/>
          <w:sz w:val="28"/>
          <w:szCs w:val="28"/>
          <w:rtl/>
        </w:rPr>
        <w:t>7%</w:t>
      </w:r>
      <w:r w:rsidRPr="00CE422C">
        <w:rPr>
          <w:rFonts w:cs="B Badr"/>
          <w:sz w:val="28"/>
          <w:szCs w:val="28"/>
        </w:rPr>
        <w:t>D</w:t>
      </w:r>
      <w:r w:rsidRPr="00CE422C">
        <w:rPr>
          <w:rFonts w:cs="B Badr"/>
          <w:sz w:val="28"/>
          <w:szCs w:val="28"/>
          <w:rtl/>
        </w:rPr>
        <w:t>9%85</w:t>
      </w:r>
    </w:p>
    <w:p w:rsidR="002E640C" w:rsidRDefault="009A6FF4" w:rsidP="009A6FF4">
      <w:pPr>
        <w:pStyle w:val="Heading3"/>
        <w:rPr>
          <w:rtl/>
        </w:rPr>
      </w:pPr>
      <w:r>
        <w:rPr>
          <w:rFonts w:hint="cs"/>
          <w:rtl/>
        </w:rPr>
        <w:lastRenderedPageBreak/>
        <w:t>پایگاه دائره المعارف طهور</w:t>
      </w:r>
    </w:p>
    <w:p w:rsidR="002E640C" w:rsidRDefault="009A6FF4" w:rsidP="002E640C">
      <w:pPr>
        <w:tabs>
          <w:tab w:val="left" w:pos="9466"/>
        </w:tabs>
        <w:rPr>
          <w:rFonts w:cs="B Badr" w:hint="cs"/>
          <w:sz w:val="28"/>
          <w:szCs w:val="28"/>
          <w:rtl/>
        </w:rPr>
      </w:pPr>
      <w:r w:rsidRPr="009A6FF4">
        <w:rPr>
          <w:rFonts w:cs="B Badr"/>
          <w:sz w:val="28"/>
          <w:szCs w:val="28"/>
          <w:rtl/>
        </w:rPr>
        <w:t>در ا</w:t>
      </w:r>
      <w:r w:rsidRPr="009A6FF4">
        <w:rPr>
          <w:rFonts w:cs="B Badr" w:hint="cs"/>
          <w:sz w:val="28"/>
          <w:szCs w:val="28"/>
          <w:rtl/>
        </w:rPr>
        <w:t>ی</w:t>
      </w:r>
      <w:r w:rsidRPr="009A6FF4">
        <w:rPr>
          <w:rFonts w:cs="B Badr" w:hint="eastAsia"/>
          <w:sz w:val="28"/>
          <w:szCs w:val="28"/>
          <w:rtl/>
        </w:rPr>
        <w:t>ن</w:t>
      </w:r>
      <w:r w:rsidRPr="009A6FF4">
        <w:rPr>
          <w:rFonts w:cs="B Badr"/>
          <w:sz w:val="28"/>
          <w:szCs w:val="28"/>
          <w:rtl/>
        </w:rPr>
        <w:t xml:space="preserve"> آدرس ده ها  مقاله در باره امام باقر عل</w:t>
      </w:r>
      <w:r w:rsidRPr="009A6FF4">
        <w:rPr>
          <w:rFonts w:cs="B Badr" w:hint="cs"/>
          <w:sz w:val="28"/>
          <w:szCs w:val="28"/>
          <w:rtl/>
        </w:rPr>
        <w:t>ی</w:t>
      </w:r>
      <w:r w:rsidRPr="009A6FF4">
        <w:rPr>
          <w:rFonts w:cs="B Badr" w:hint="eastAsia"/>
          <w:sz w:val="28"/>
          <w:szCs w:val="28"/>
          <w:rtl/>
        </w:rPr>
        <w:t>ه</w:t>
      </w:r>
      <w:r w:rsidRPr="009A6FF4">
        <w:rPr>
          <w:rFonts w:cs="B Badr"/>
          <w:sz w:val="28"/>
          <w:szCs w:val="28"/>
          <w:rtl/>
        </w:rPr>
        <w:t xml:space="preserve"> السلام</w:t>
      </w:r>
    </w:p>
    <w:p w:rsidR="002E640C" w:rsidRDefault="009A6FF4" w:rsidP="009A6FF4">
      <w:pPr>
        <w:tabs>
          <w:tab w:val="left" w:pos="9466"/>
        </w:tabs>
        <w:bidi w:val="0"/>
        <w:rPr>
          <w:rFonts w:cs="B Badr"/>
          <w:sz w:val="28"/>
          <w:szCs w:val="28"/>
          <w:rtl/>
        </w:rPr>
      </w:pPr>
      <w:r w:rsidRPr="009A6FF4">
        <w:rPr>
          <w:rFonts w:cs="B Badr"/>
          <w:sz w:val="28"/>
          <w:szCs w:val="28"/>
        </w:rPr>
        <w:t>http://tahoor.com/fa/Home/Search?term=%D</w:t>
      </w:r>
      <w:r w:rsidRPr="009A6FF4">
        <w:rPr>
          <w:rFonts w:cs="B Badr"/>
          <w:sz w:val="28"/>
          <w:szCs w:val="28"/>
          <w:rtl/>
        </w:rPr>
        <w:t>8%</w:t>
      </w:r>
      <w:r w:rsidRPr="009A6FF4">
        <w:rPr>
          <w:rFonts w:cs="B Badr"/>
          <w:sz w:val="28"/>
          <w:szCs w:val="28"/>
        </w:rPr>
        <w:t>A</w:t>
      </w:r>
      <w:r w:rsidRPr="009A6FF4">
        <w:rPr>
          <w:rFonts w:cs="B Badr"/>
          <w:sz w:val="28"/>
          <w:szCs w:val="28"/>
          <w:rtl/>
        </w:rPr>
        <w:t>8%</w:t>
      </w:r>
      <w:r w:rsidRPr="009A6FF4">
        <w:rPr>
          <w:rFonts w:cs="B Badr"/>
          <w:sz w:val="28"/>
          <w:szCs w:val="28"/>
        </w:rPr>
        <w:t>D</w:t>
      </w:r>
      <w:r w:rsidRPr="009A6FF4">
        <w:rPr>
          <w:rFonts w:cs="B Badr"/>
          <w:sz w:val="28"/>
          <w:szCs w:val="28"/>
          <w:rtl/>
        </w:rPr>
        <w:t>8%</w:t>
      </w:r>
      <w:r w:rsidRPr="009A6FF4">
        <w:rPr>
          <w:rFonts w:cs="B Badr"/>
          <w:sz w:val="28"/>
          <w:szCs w:val="28"/>
        </w:rPr>
        <w:t>A</w:t>
      </w:r>
      <w:r w:rsidRPr="009A6FF4">
        <w:rPr>
          <w:rFonts w:cs="B Badr"/>
          <w:sz w:val="28"/>
          <w:szCs w:val="28"/>
          <w:rtl/>
        </w:rPr>
        <w:t>7%</w:t>
      </w:r>
      <w:r w:rsidRPr="009A6FF4">
        <w:rPr>
          <w:rFonts w:cs="B Badr"/>
          <w:sz w:val="28"/>
          <w:szCs w:val="28"/>
        </w:rPr>
        <w:t>D</w:t>
      </w:r>
      <w:r w:rsidRPr="009A6FF4">
        <w:rPr>
          <w:rFonts w:cs="B Badr"/>
          <w:sz w:val="28"/>
          <w:szCs w:val="28"/>
          <w:rtl/>
        </w:rPr>
        <w:t>9%82%</w:t>
      </w:r>
      <w:r w:rsidRPr="009A6FF4">
        <w:rPr>
          <w:rFonts w:cs="B Badr"/>
          <w:sz w:val="28"/>
          <w:szCs w:val="28"/>
        </w:rPr>
        <w:t>D</w:t>
      </w:r>
      <w:r w:rsidRPr="009A6FF4">
        <w:rPr>
          <w:rFonts w:cs="B Badr"/>
          <w:sz w:val="28"/>
          <w:szCs w:val="28"/>
          <w:rtl/>
        </w:rPr>
        <w:t>8%</w:t>
      </w:r>
      <w:r w:rsidRPr="009A6FF4">
        <w:rPr>
          <w:rFonts w:cs="B Badr"/>
          <w:sz w:val="28"/>
          <w:szCs w:val="28"/>
        </w:rPr>
        <w:t>B</w:t>
      </w:r>
      <w:r w:rsidRPr="009A6FF4">
        <w:rPr>
          <w:rFonts w:cs="B Badr"/>
          <w:sz w:val="28"/>
          <w:szCs w:val="28"/>
          <w:rtl/>
        </w:rPr>
        <w:t>1</w:t>
      </w:r>
      <w:r w:rsidRPr="009A6FF4">
        <w:rPr>
          <w:rFonts w:cs="B Badr"/>
          <w:sz w:val="28"/>
          <w:szCs w:val="28"/>
        </w:rPr>
        <w:t>+%D</w:t>
      </w:r>
      <w:r w:rsidRPr="009A6FF4">
        <w:rPr>
          <w:rFonts w:cs="B Badr"/>
          <w:sz w:val="28"/>
          <w:szCs w:val="28"/>
          <w:rtl/>
        </w:rPr>
        <w:t>8%</w:t>
      </w:r>
      <w:r w:rsidRPr="009A6FF4">
        <w:rPr>
          <w:rFonts w:cs="B Badr"/>
          <w:sz w:val="28"/>
          <w:szCs w:val="28"/>
        </w:rPr>
        <w:t>B</w:t>
      </w:r>
      <w:r w:rsidRPr="009A6FF4">
        <w:rPr>
          <w:rFonts w:cs="B Badr"/>
          <w:sz w:val="28"/>
          <w:szCs w:val="28"/>
          <w:rtl/>
        </w:rPr>
        <w:t>9%</w:t>
      </w:r>
      <w:r w:rsidRPr="009A6FF4">
        <w:rPr>
          <w:rFonts w:cs="B Badr"/>
          <w:sz w:val="28"/>
          <w:szCs w:val="28"/>
        </w:rPr>
        <w:t>D</w:t>
      </w:r>
      <w:r w:rsidRPr="009A6FF4">
        <w:rPr>
          <w:rFonts w:cs="B Badr"/>
          <w:sz w:val="28"/>
          <w:szCs w:val="28"/>
          <w:rtl/>
        </w:rPr>
        <w:t>9%84%</w:t>
      </w:r>
      <w:r w:rsidRPr="009A6FF4">
        <w:rPr>
          <w:rFonts w:cs="B Badr"/>
          <w:sz w:val="28"/>
          <w:szCs w:val="28"/>
        </w:rPr>
        <w:t>DB</w:t>
      </w:r>
      <w:r w:rsidRPr="009A6FF4">
        <w:rPr>
          <w:rFonts w:cs="B Badr"/>
          <w:sz w:val="28"/>
          <w:szCs w:val="28"/>
          <w:rtl/>
        </w:rPr>
        <w:t>%8</w:t>
      </w:r>
      <w:r w:rsidRPr="009A6FF4">
        <w:rPr>
          <w:rFonts w:cs="B Badr"/>
          <w:sz w:val="28"/>
          <w:szCs w:val="28"/>
        </w:rPr>
        <w:t>C%D</w:t>
      </w:r>
      <w:r w:rsidRPr="009A6FF4">
        <w:rPr>
          <w:rFonts w:cs="B Badr"/>
          <w:sz w:val="28"/>
          <w:szCs w:val="28"/>
          <w:rtl/>
        </w:rPr>
        <w:t>9%87</w:t>
      </w:r>
      <w:r w:rsidRPr="009A6FF4">
        <w:rPr>
          <w:rFonts w:cs="B Badr"/>
          <w:sz w:val="28"/>
          <w:szCs w:val="28"/>
        </w:rPr>
        <w:t>+%D</w:t>
      </w:r>
      <w:r w:rsidRPr="009A6FF4">
        <w:rPr>
          <w:rFonts w:cs="B Badr"/>
          <w:sz w:val="28"/>
          <w:szCs w:val="28"/>
          <w:rtl/>
        </w:rPr>
        <w:t>8%</w:t>
      </w:r>
      <w:r w:rsidRPr="009A6FF4">
        <w:rPr>
          <w:rFonts w:cs="B Badr"/>
          <w:sz w:val="28"/>
          <w:szCs w:val="28"/>
        </w:rPr>
        <w:t>A</w:t>
      </w:r>
      <w:r w:rsidRPr="009A6FF4">
        <w:rPr>
          <w:rFonts w:cs="B Badr"/>
          <w:sz w:val="28"/>
          <w:szCs w:val="28"/>
          <w:rtl/>
        </w:rPr>
        <w:t>7%</w:t>
      </w:r>
      <w:r w:rsidRPr="009A6FF4">
        <w:rPr>
          <w:rFonts w:cs="B Badr"/>
          <w:sz w:val="28"/>
          <w:szCs w:val="28"/>
        </w:rPr>
        <w:t>D</w:t>
      </w:r>
      <w:r w:rsidRPr="009A6FF4">
        <w:rPr>
          <w:rFonts w:cs="B Badr"/>
          <w:sz w:val="28"/>
          <w:szCs w:val="28"/>
          <w:rtl/>
        </w:rPr>
        <w:t>9%84%</w:t>
      </w:r>
      <w:r w:rsidRPr="009A6FF4">
        <w:rPr>
          <w:rFonts w:cs="B Badr"/>
          <w:sz w:val="28"/>
          <w:szCs w:val="28"/>
        </w:rPr>
        <w:t>D</w:t>
      </w:r>
      <w:r w:rsidRPr="009A6FF4">
        <w:rPr>
          <w:rFonts w:cs="B Badr"/>
          <w:sz w:val="28"/>
          <w:szCs w:val="28"/>
          <w:rtl/>
        </w:rPr>
        <w:t>8%</w:t>
      </w:r>
      <w:r w:rsidRPr="009A6FF4">
        <w:rPr>
          <w:rFonts w:cs="B Badr"/>
          <w:sz w:val="28"/>
          <w:szCs w:val="28"/>
        </w:rPr>
        <w:t>B</w:t>
      </w:r>
      <w:r w:rsidRPr="009A6FF4">
        <w:rPr>
          <w:rFonts w:cs="B Badr"/>
          <w:sz w:val="28"/>
          <w:szCs w:val="28"/>
          <w:rtl/>
        </w:rPr>
        <w:t>3%</w:t>
      </w:r>
      <w:r w:rsidRPr="009A6FF4">
        <w:rPr>
          <w:rFonts w:cs="B Badr"/>
          <w:sz w:val="28"/>
          <w:szCs w:val="28"/>
        </w:rPr>
        <w:t>D</w:t>
      </w:r>
      <w:r w:rsidRPr="009A6FF4">
        <w:rPr>
          <w:rFonts w:cs="B Badr"/>
          <w:sz w:val="28"/>
          <w:szCs w:val="28"/>
          <w:rtl/>
        </w:rPr>
        <w:t>9%84%</w:t>
      </w:r>
      <w:r w:rsidRPr="009A6FF4">
        <w:rPr>
          <w:rFonts w:cs="B Badr"/>
          <w:sz w:val="28"/>
          <w:szCs w:val="28"/>
        </w:rPr>
        <w:t>D</w:t>
      </w:r>
      <w:r w:rsidRPr="009A6FF4">
        <w:rPr>
          <w:rFonts w:cs="B Badr"/>
          <w:sz w:val="28"/>
          <w:szCs w:val="28"/>
          <w:rtl/>
        </w:rPr>
        <w:t>8%</w:t>
      </w:r>
      <w:r w:rsidRPr="009A6FF4">
        <w:rPr>
          <w:rFonts w:cs="B Badr"/>
          <w:sz w:val="28"/>
          <w:szCs w:val="28"/>
        </w:rPr>
        <w:t>A</w:t>
      </w:r>
      <w:r w:rsidRPr="009A6FF4">
        <w:rPr>
          <w:rFonts w:cs="B Badr"/>
          <w:sz w:val="28"/>
          <w:szCs w:val="28"/>
          <w:rtl/>
        </w:rPr>
        <w:t>7%</w:t>
      </w:r>
      <w:r w:rsidRPr="009A6FF4">
        <w:rPr>
          <w:rFonts w:cs="B Badr"/>
          <w:sz w:val="28"/>
          <w:szCs w:val="28"/>
        </w:rPr>
        <w:t>D</w:t>
      </w:r>
      <w:r w:rsidRPr="009A6FF4">
        <w:rPr>
          <w:rFonts w:cs="B Badr"/>
          <w:sz w:val="28"/>
          <w:szCs w:val="28"/>
          <w:rtl/>
        </w:rPr>
        <w:t>9%85</w:t>
      </w:r>
      <w:r w:rsidRPr="009A6FF4">
        <w:rPr>
          <w:rFonts w:cs="B Badr"/>
          <w:sz w:val="28"/>
          <w:szCs w:val="28"/>
        </w:rPr>
        <w:t>&amp;title=true&amp;sources</w:t>
      </w:r>
      <w:r w:rsidRPr="009A6FF4">
        <w:rPr>
          <w:rFonts w:cs="B Badr"/>
          <w:sz w:val="28"/>
          <w:szCs w:val="28"/>
          <w:rtl/>
        </w:rPr>
        <w:t>=</w:t>
      </w:r>
    </w:p>
    <w:p w:rsidR="002E640C" w:rsidRDefault="00242EFE" w:rsidP="00242EFE">
      <w:pPr>
        <w:pStyle w:val="Heading3"/>
        <w:rPr>
          <w:rFonts w:hint="cs"/>
          <w:rtl/>
        </w:rPr>
      </w:pPr>
      <w:r w:rsidRPr="00242EFE">
        <w:rPr>
          <w:rtl/>
        </w:rPr>
        <w:t>مگ ا</w:t>
      </w:r>
      <w:r w:rsidRPr="00242EFE">
        <w:rPr>
          <w:rFonts w:hint="cs"/>
          <w:rtl/>
        </w:rPr>
        <w:t>ی</w:t>
      </w:r>
      <w:r w:rsidRPr="00242EFE">
        <w:rPr>
          <w:rFonts w:hint="eastAsia"/>
          <w:rtl/>
        </w:rPr>
        <w:t>ران</w:t>
      </w:r>
      <w:r w:rsidRPr="00242EFE">
        <w:rPr>
          <w:rtl/>
        </w:rPr>
        <w:t xml:space="preserve"> اطلاعات مجلات کشور</w:t>
      </w:r>
    </w:p>
    <w:p w:rsidR="002E640C" w:rsidRDefault="00242EFE" w:rsidP="00242EFE">
      <w:pPr>
        <w:tabs>
          <w:tab w:val="left" w:pos="9466"/>
        </w:tabs>
        <w:rPr>
          <w:rFonts w:cs="B Badr"/>
          <w:sz w:val="28"/>
          <w:szCs w:val="28"/>
          <w:rtl/>
        </w:rPr>
      </w:pPr>
      <w:r w:rsidRPr="00242EFE">
        <w:rPr>
          <w:rFonts w:cs="B Badr"/>
          <w:sz w:val="28"/>
          <w:szCs w:val="28"/>
          <w:rtl/>
        </w:rPr>
        <w:t>در ا</w:t>
      </w:r>
      <w:r w:rsidRPr="00242EFE">
        <w:rPr>
          <w:rFonts w:cs="B Badr" w:hint="cs"/>
          <w:sz w:val="28"/>
          <w:szCs w:val="28"/>
          <w:rtl/>
        </w:rPr>
        <w:t>ی</w:t>
      </w:r>
      <w:r w:rsidRPr="00242EFE">
        <w:rPr>
          <w:rFonts w:cs="B Badr" w:hint="eastAsia"/>
          <w:sz w:val="28"/>
          <w:szCs w:val="28"/>
          <w:rtl/>
        </w:rPr>
        <w:t>ن</w:t>
      </w:r>
      <w:r w:rsidRPr="00242EFE">
        <w:rPr>
          <w:rFonts w:cs="B Badr"/>
          <w:sz w:val="28"/>
          <w:szCs w:val="28"/>
          <w:rtl/>
        </w:rPr>
        <w:t xml:space="preserve"> آدرس </w:t>
      </w:r>
      <w:r>
        <w:rPr>
          <w:rFonts w:cs="B Badr" w:hint="cs"/>
          <w:sz w:val="28"/>
          <w:szCs w:val="28"/>
          <w:rtl/>
        </w:rPr>
        <w:t>22</w:t>
      </w:r>
      <w:r w:rsidRPr="00242EFE">
        <w:rPr>
          <w:rFonts w:cs="B Badr"/>
          <w:sz w:val="28"/>
          <w:szCs w:val="28"/>
          <w:rtl/>
        </w:rPr>
        <w:t xml:space="preserve">  مقاله در باره امام باقر عل</w:t>
      </w:r>
      <w:r w:rsidRPr="00242EFE">
        <w:rPr>
          <w:rFonts w:cs="B Badr" w:hint="cs"/>
          <w:sz w:val="28"/>
          <w:szCs w:val="28"/>
          <w:rtl/>
        </w:rPr>
        <w:t>ی</w:t>
      </w:r>
      <w:r w:rsidRPr="00242EFE">
        <w:rPr>
          <w:rFonts w:cs="B Badr" w:hint="eastAsia"/>
          <w:sz w:val="28"/>
          <w:szCs w:val="28"/>
          <w:rtl/>
        </w:rPr>
        <w:t>ه</w:t>
      </w:r>
      <w:r w:rsidRPr="00242EFE">
        <w:rPr>
          <w:rFonts w:cs="B Badr"/>
          <w:sz w:val="28"/>
          <w:szCs w:val="28"/>
          <w:rtl/>
        </w:rPr>
        <w:t xml:space="preserve"> السلام</w:t>
      </w:r>
    </w:p>
    <w:p w:rsidR="002E640C" w:rsidRDefault="00242EFE" w:rsidP="00242EFE">
      <w:pPr>
        <w:tabs>
          <w:tab w:val="left" w:pos="9466"/>
        </w:tabs>
        <w:bidi w:val="0"/>
        <w:rPr>
          <w:rFonts w:cs="B Badr"/>
          <w:sz w:val="28"/>
          <w:szCs w:val="28"/>
          <w:rtl/>
        </w:rPr>
      </w:pPr>
      <w:r w:rsidRPr="00242EFE">
        <w:rPr>
          <w:rFonts w:cs="B Badr"/>
          <w:sz w:val="28"/>
          <w:szCs w:val="28"/>
        </w:rPr>
        <w:t>https://www.magiran.com/searchinpapers?aw=%D</w:t>
      </w:r>
      <w:r w:rsidRPr="00242EFE">
        <w:rPr>
          <w:rFonts w:cs="B Badr"/>
          <w:sz w:val="28"/>
          <w:szCs w:val="28"/>
          <w:rtl/>
        </w:rPr>
        <w:t>8%</w:t>
      </w:r>
      <w:r w:rsidRPr="00242EFE">
        <w:rPr>
          <w:rFonts w:cs="B Badr"/>
          <w:sz w:val="28"/>
          <w:szCs w:val="28"/>
        </w:rPr>
        <w:t>A</w:t>
      </w:r>
      <w:r w:rsidRPr="00242EFE">
        <w:rPr>
          <w:rFonts w:cs="B Badr"/>
          <w:sz w:val="28"/>
          <w:szCs w:val="28"/>
          <w:rtl/>
        </w:rPr>
        <w:t>8%</w:t>
      </w:r>
      <w:r w:rsidRPr="00242EFE">
        <w:rPr>
          <w:rFonts w:cs="B Badr"/>
          <w:sz w:val="28"/>
          <w:szCs w:val="28"/>
        </w:rPr>
        <w:t>D</w:t>
      </w:r>
      <w:r w:rsidRPr="00242EFE">
        <w:rPr>
          <w:rFonts w:cs="B Badr"/>
          <w:sz w:val="28"/>
          <w:szCs w:val="28"/>
          <w:rtl/>
        </w:rPr>
        <w:t>8%</w:t>
      </w:r>
      <w:r w:rsidRPr="00242EFE">
        <w:rPr>
          <w:rFonts w:cs="B Badr"/>
          <w:sz w:val="28"/>
          <w:szCs w:val="28"/>
        </w:rPr>
        <w:t>A</w:t>
      </w:r>
      <w:r w:rsidRPr="00242EFE">
        <w:rPr>
          <w:rFonts w:cs="B Badr"/>
          <w:sz w:val="28"/>
          <w:szCs w:val="28"/>
          <w:rtl/>
        </w:rPr>
        <w:t>7%</w:t>
      </w:r>
      <w:r w:rsidRPr="00242EFE">
        <w:rPr>
          <w:rFonts w:cs="B Badr"/>
          <w:sz w:val="28"/>
          <w:szCs w:val="28"/>
        </w:rPr>
        <w:t>D</w:t>
      </w:r>
      <w:r w:rsidRPr="00242EFE">
        <w:rPr>
          <w:rFonts w:cs="B Badr"/>
          <w:sz w:val="28"/>
          <w:szCs w:val="28"/>
          <w:rtl/>
        </w:rPr>
        <w:t>9%82%</w:t>
      </w:r>
      <w:r w:rsidRPr="00242EFE">
        <w:rPr>
          <w:rFonts w:cs="B Badr"/>
          <w:sz w:val="28"/>
          <w:szCs w:val="28"/>
        </w:rPr>
        <w:t>D</w:t>
      </w:r>
      <w:r w:rsidRPr="00242EFE">
        <w:rPr>
          <w:rFonts w:cs="B Badr"/>
          <w:sz w:val="28"/>
          <w:szCs w:val="28"/>
          <w:rtl/>
        </w:rPr>
        <w:t>8%</w:t>
      </w:r>
      <w:r w:rsidRPr="00242EFE">
        <w:rPr>
          <w:rFonts w:cs="B Badr"/>
          <w:sz w:val="28"/>
          <w:szCs w:val="28"/>
        </w:rPr>
        <w:t>B</w:t>
      </w:r>
      <w:r w:rsidRPr="00242EFE">
        <w:rPr>
          <w:rFonts w:cs="B Badr"/>
          <w:sz w:val="28"/>
          <w:szCs w:val="28"/>
          <w:rtl/>
        </w:rPr>
        <w:t>1%20%</w:t>
      </w:r>
      <w:r w:rsidRPr="00242EFE">
        <w:rPr>
          <w:rFonts w:cs="B Badr"/>
          <w:sz w:val="28"/>
          <w:szCs w:val="28"/>
        </w:rPr>
        <w:t>D</w:t>
      </w:r>
      <w:r w:rsidRPr="00242EFE">
        <w:rPr>
          <w:rFonts w:cs="B Badr"/>
          <w:sz w:val="28"/>
          <w:szCs w:val="28"/>
          <w:rtl/>
        </w:rPr>
        <w:t>8%</w:t>
      </w:r>
      <w:r w:rsidRPr="00242EFE">
        <w:rPr>
          <w:rFonts w:cs="B Badr"/>
          <w:sz w:val="28"/>
          <w:szCs w:val="28"/>
        </w:rPr>
        <w:t>B</w:t>
      </w:r>
      <w:r w:rsidRPr="00242EFE">
        <w:rPr>
          <w:rFonts w:cs="B Badr"/>
          <w:sz w:val="28"/>
          <w:szCs w:val="28"/>
          <w:rtl/>
        </w:rPr>
        <w:t>9%</w:t>
      </w:r>
      <w:r w:rsidRPr="00242EFE">
        <w:rPr>
          <w:rFonts w:cs="B Badr"/>
          <w:sz w:val="28"/>
          <w:szCs w:val="28"/>
        </w:rPr>
        <w:t>D</w:t>
      </w:r>
      <w:r w:rsidRPr="00242EFE">
        <w:rPr>
          <w:rFonts w:cs="B Badr"/>
          <w:sz w:val="28"/>
          <w:szCs w:val="28"/>
          <w:rtl/>
        </w:rPr>
        <w:t>9%84%</w:t>
      </w:r>
      <w:r w:rsidRPr="00242EFE">
        <w:rPr>
          <w:rFonts w:cs="B Badr"/>
          <w:sz w:val="28"/>
          <w:szCs w:val="28"/>
        </w:rPr>
        <w:t>DB</w:t>
      </w:r>
      <w:r w:rsidRPr="00242EFE">
        <w:rPr>
          <w:rFonts w:cs="B Badr"/>
          <w:sz w:val="28"/>
          <w:szCs w:val="28"/>
          <w:rtl/>
        </w:rPr>
        <w:t>%8</w:t>
      </w:r>
      <w:r w:rsidRPr="00242EFE">
        <w:rPr>
          <w:rFonts w:cs="B Badr"/>
          <w:sz w:val="28"/>
          <w:szCs w:val="28"/>
        </w:rPr>
        <w:t>C%D</w:t>
      </w:r>
      <w:r w:rsidRPr="00242EFE">
        <w:rPr>
          <w:rFonts w:cs="B Badr"/>
          <w:sz w:val="28"/>
          <w:szCs w:val="28"/>
          <w:rtl/>
        </w:rPr>
        <w:t>9%87%20%</w:t>
      </w:r>
      <w:r w:rsidRPr="00242EFE">
        <w:rPr>
          <w:rFonts w:cs="B Badr"/>
          <w:sz w:val="28"/>
          <w:szCs w:val="28"/>
        </w:rPr>
        <w:t>D</w:t>
      </w:r>
      <w:r w:rsidRPr="00242EFE">
        <w:rPr>
          <w:rFonts w:cs="B Badr"/>
          <w:sz w:val="28"/>
          <w:szCs w:val="28"/>
          <w:rtl/>
        </w:rPr>
        <w:t>8%</w:t>
      </w:r>
      <w:r w:rsidRPr="00242EFE">
        <w:rPr>
          <w:rFonts w:cs="B Badr"/>
          <w:sz w:val="28"/>
          <w:szCs w:val="28"/>
        </w:rPr>
        <w:t>A</w:t>
      </w:r>
      <w:r w:rsidRPr="00242EFE">
        <w:rPr>
          <w:rFonts w:cs="B Badr"/>
          <w:sz w:val="28"/>
          <w:szCs w:val="28"/>
          <w:rtl/>
        </w:rPr>
        <w:t>7%</w:t>
      </w:r>
      <w:r w:rsidRPr="00242EFE">
        <w:rPr>
          <w:rFonts w:cs="B Badr"/>
          <w:sz w:val="28"/>
          <w:szCs w:val="28"/>
        </w:rPr>
        <w:t>D</w:t>
      </w:r>
      <w:r w:rsidRPr="00242EFE">
        <w:rPr>
          <w:rFonts w:cs="B Badr"/>
          <w:sz w:val="28"/>
          <w:szCs w:val="28"/>
          <w:rtl/>
        </w:rPr>
        <w:t>9%84%</w:t>
      </w:r>
      <w:r w:rsidRPr="00242EFE">
        <w:rPr>
          <w:rFonts w:cs="B Badr"/>
          <w:sz w:val="28"/>
          <w:szCs w:val="28"/>
        </w:rPr>
        <w:t>D</w:t>
      </w:r>
      <w:r w:rsidRPr="00242EFE">
        <w:rPr>
          <w:rFonts w:cs="B Badr"/>
          <w:sz w:val="28"/>
          <w:szCs w:val="28"/>
          <w:rtl/>
        </w:rPr>
        <w:t>8%</w:t>
      </w:r>
      <w:r w:rsidRPr="00242EFE">
        <w:rPr>
          <w:rFonts w:cs="B Badr"/>
          <w:sz w:val="28"/>
          <w:szCs w:val="28"/>
        </w:rPr>
        <w:t>B</w:t>
      </w:r>
      <w:r w:rsidRPr="00242EFE">
        <w:rPr>
          <w:rFonts w:cs="B Badr"/>
          <w:sz w:val="28"/>
          <w:szCs w:val="28"/>
          <w:rtl/>
        </w:rPr>
        <w:t>3%</w:t>
      </w:r>
      <w:r w:rsidRPr="00242EFE">
        <w:rPr>
          <w:rFonts w:cs="B Badr"/>
          <w:sz w:val="28"/>
          <w:szCs w:val="28"/>
        </w:rPr>
        <w:t>D</w:t>
      </w:r>
      <w:r w:rsidRPr="00242EFE">
        <w:rPr>
          <w:rFonts w:cs="B Badr"/>
          <w:sz w:val="28"/>
          <w:szCs w:val="28"/>
          <w:rtl/>
        </w:rPr>
        <w:t>9%84%</w:t>
      </w:r>
      <w:r w:rsidRPr="00242EFE">
        <w:rPr>
          <w:rFonts w:cs="B Badr"/>
          <w:sz w:val="28"/>
          <w:szCs w:val="28"/>
        </w:rPr>
        <w:t>D</w:t>
      </w:r>
      <w:r w:rsidRPr="00242EFE">
        <w:rPr>
          <w:rFonts w:cs="B Badr"/>
          <w:sz w:val="28"/>
          <w:szCs w:val="28"/>
          <w:rtl/>
        </w:rPr>
        <w:t>8%</w:t>
      </w:r>
      <w:r w:rsidRPr="00242EFE">
        <w:rPr>
          <w:rFonts w:cs="B Badr"/>
          <w:sz w:val="28"/>
          <w:szCs w:val="28"/>
        </w:rPr>
        <w:t>A</w:t>
      </w:r>
      <w:r w:rsidRPr="00242EFE">
        <w:rPr>
          <w:rFonts w:cs="B Badr"/>
          <w:sz w:val="28"/>
          <w:szCs w:val="28"/>
          <w:rtl/>
        </w:rPr>
        <w:t>7%</w:t>
      </w:r>
      <w:r w:rsidRPr="00242EFE">
        <w:rPr>
          <w:rFonts w:cs="B Badr"/>
          <w:sz w:val="28"/>
          <w:szCs w:val="28"/>
        </w:rPr>
        <w:t>D</w:t>
      </w:r>
      <w:r w:rsidRPr="00242EFE">
        <w:rPr>
          <w:rFonts w:cs="B Badr"/>
          <w:sz w:val="28"/>
          <w:szCs w:val="28"/>
          <w:rtl/>
        </w:rPr>
        <w:t>9%85</w:t>
      </w:r>
      <w:r w:rsidRPr="00242EFE">
        <w:rPr>
          <w:rFonts w:cs="B Badr"/>
          <w:sz w:val="28"/>
          <w:szCs w:val="28"/>
        </w:rPr>
        <w:t>&amp;adv=False&amp;cols=</w:t>
      </w:r>
      <w:r w:rsidRPr="00242EFE">
        <w:rPr>
          <w:rFonts w:cs="B Badr"/>
          <w:sz w:val="28"/>
          <w:szCs w:val="28"/>
          <w:rtl/>
        </w:rPr>
        <w:t>1</w:t>
      </w:r>
    </w:p>
    <w:p w:rsidR="002E640C" w:rsidRDefault="00A13CA3" w:rsidP="00A13CA3">
      <w:pPr>
        <w:pStyle w:val="Heading3"/>
        <w:rPr>
          <w:rtl/>
        </w:rPr>
      </w:pPr>
      <w:r w:rsidRPr="00A13CA3">
        <w:rPr>
          <w:rtl/>
        </w:rPr>
        <w:t>و</w:t>
      </w:r>
      <w:r w:rsidRPr="00A13CA3">
        <w:rPr>
          <w:rFonts w:hint="cs"/>
          <w:rtl/>
        </w:rPr>
        <w:t>ی</w:t>
      </w:r>
      <w:r w:rsidRPr="00A13CA3">
        <w:rPr>
          <w:rFonts w:hint="eastAsia"/>
          <w:rtl/>
        </w:rPr>
        <w:t>راسا</w:t>
      </w:r>
      <w:r w:rsidRPr="00A13CA3">
        <w:rPr>
          <w:rFonts w:hint="cs"/>
          <w:rtl/>
        </w:rPr>
        <w:t>ی</w:t>
      </w:r>
      <w:r w:rsidRPr="00A13CA3">
        <w:rPr>
          <w:rFonts w:hint="eastAsia"/>
          <w:rtl/>
        </w:rPr>
        <w:t>نس</w:t>
      </w:r>
    </w:p>
    <w:p w:rsidR="00A13CA3" w:rsidRDefault="00A13CA3" w:rsidP="00A13CA3">
      <w:pPr>
        <w:tabs>
          <w:tab w:val="left" w:pos="9466"/>
        </w:tabs>
        <w:rPr>
          <w:rFonts w:cs="B Badr"/>
          <w:sz w:val="28"/>
          <w:szCs w:val="28"/>
          <w:rtl/>
        </w:rPr>
      </w:pPr>
      <w:r w:rsidRPr="00A13CA3">
        <w:rPr>
          <w:rFonts w:cs="B Badr"/>
          <w:sz w:val="28"/>
          <w:szCs w:val="28"/>
          <w:rtl/>
        </w:rPr>
        <w:t>در ا</w:t>
      </w:r>
      <w:r w:rsidRPr="00A13CA3">
        <w:rPr>
          <w:rFonts w:cs="B Badr" w:hint="cs"/>
          <w:sz w:val="28"/>
          <w:szCs w:val="28"/>
          <w:rtl/>
        </w:rPr>
        <w:t>ی</w:t>
      </w:r>
      <w:r w:rsidRPr="00A13CA3">
        <w:rPr>
          <w:rFonts w:cs="B Badr" w:hint="eastAsia"/>
          <w:sz w:val="28"/>
          <w:szCs w:val="28"/>
          <w:rtl/>
        </w:rPr>
        <w:t>ن</w:t>
      </w:r>
      <w:r w:rsidRPr="00A13CA3">
        <w:rPr>
          <w:rFonts w:cs="B Badr"/>
          <w:sz w:val="28"/>
          <w:szCs w:val="28"/>
          <w:rtl/>
        </w:rPr>
        <w:t xml:space="preserve"> آدرس </w:t>
      </w:r>
      <w:r>
        <w:rPr>
          <w:rFonts w:cs="B Badr" w:hint="cs"/>
          <w:sz w:val="28"/>
          <w:szCs w:val="28"/>
          <w:rtl/>
        </w:rPr>
        <w:t>ده ها</w:t>
      </w:r>
      <w:r w:rsidRPr="00A13CA3">
        <w:rPr>
          <w:rFonts w:cs="B Badr"/>
          <w:sz w:val="28"/>
          <w:szCs w:val="28"/>
          <w:rtl/>
        </w:rPr>
        <w:t xml:space="preserve">  مقاله در باره امام باقر عل</w:t>
      </w:r>
      <w:r w:rsidRPr="00A13CA3">
        <w:rPr>
          <w:rFonts w:cs="B Badr" w:hint="cs"/>
          <w:sz w:val="28"/>
          <w:szCs w:val="28"/>
          <w:rtl/>
        </w:rPr>
        <w:t>ی</w:t>
      </w:r>
      <w:r w:rsidRPr="00A13CA3">
        <w:rPr>
          <w:rFonts w:cs="B Badr" w:hint="eastAsia"/>
          <w:sz w:val="28"/>
          <w:szCs w:val="28"/>
          <w:rtl/>
        </w:rPr>
        <w:t>ه</w:t>
      </w:r>
      <w:r w:rsidRPr="00A13CA3">
        <w:rPr>
          <w:rFonts w:cs="B Badr"/>
          <w:sz w:val="28"/>
          <w:szCs w:val="28"/>
          <w:rtl/>
        </w:rPr>
        <w:t xml:space="preserve"> السلام</w:t>
      </w:r>
    </w:p>
    <w:p w:rsidR="00242EFE" w:rsidRDefault="00A13CA3" w:rsidP="00A13CA3">
      <w:pPr>
        <w:tabs>
          <w:tab w:val="left" w:pos="9466"/>
        </w:tabs>
        <w:bidi w:val="0"/>
        <w:rPr>
          <w:rFonts w:cs="B Badr"/>
          <w:sz w:val="28"/>
          <w:szCs w:val="28"/>
          <w:rtl/>
        </w:rPr>
      </w:pPr>
      <w:r w:rsidRPr="00A13CA3">
        <w:rPr>
          <w:rFonts w:cs="B Badr"/>
          <w:sz w:val="28"/>
          <w:szCs w:val="28"/>
        </w:rPr>
        <w:t>https://www.virascience.com/search/?q=</w:t>
      </w:r>
      <w:r w:rsidRPr="00A13CA3">
        <w:rPr>
          <w:rFonts w:cs="B Badr"/>
          <w:sz w:val="28"/>
          <w:szCs w:val="28"/>
          <w:rtl/>
        </w:rPr>
        <w:t>%22%</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8%</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9%82%</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1</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9%</w:t>
      </w:r>
      <w:r w:rsidRPr="00A13CA3">
        <w:rPr>
          <w:rFonts w:cs="B Badr"/>
          <w:sz w:val="28"/>
          <w:szCs w:val="28"/>
        </w:rPr>
        <w:t>D</w:t>
      </w:r>
      <w:r w:rsidRPr="00A13CA3">
        <w:rPr>
          <w:rFonts w:cs="B Badr"/>
          <w:sz w:val="28"/>
          <w:szCs w:val="28"/>
          <w:rtl/>
        </w:rPr>
        <w:t>9%84%</w:t>
      </w:r>
      <w:r w:rsidRPr="00A13CA3">
        <w:rPr>
          <w:rFonts w:cs="B Badr"/>
          <w:sz w:val="28"/>
          <w:szCs w:val="28"/>
        </w:rPr>
        <w:t>DB</w:t>
      </w:r>
      <w:r w:rsidRPr="00A13CA3">
        <w:rPr>
          <w:rFonts w:cs="B Badr"/>
          <w:sz w:val="28"/>
          <w:szCs w:val="28"/>
          <w:rtl/>
        </w:rPr>
        <w:t>%8</w:t>
      </w:r>
      <w:r w:rsidRPr="00A13CA3">
        <w:rPr>
          <w:rFonts w:cs="B Badr"/>
          <w:sz w:val="28"/>
          <w:szCs w:val="28"/>
        </w:rPr>
        <w:t>C%D</w:t>
      </w:r>
      <w:r w:rsidRPr="00A13CA3">
        <w:rPr>
          <w:rFonts w:cs="B Badr"/>
          <w:sz w:val="28"/>
          <w:szCs w:val="28"/>
          <w:rtl/>
        </w:rPr>
        <w:t>9%87</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3%</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9%85%22</w:t>
      </w:r>
    </w:p>
    <w:p w:rsidR="00242EFE" w:rsidRDefault="00A13CA3" w:rsidP="00A13CA3">
      <w:pPr>
        <w:pStyle w:val="Heading3"/>
        <w:rPr>
          <w:rFonts w:hint="cs"/>
          <w:rtl/>
        </w:rPr>
      </w:pPr>
      <w:r>
        <w:rPr>
          <w:rFonts w:hint="cs"/>
          <w:rtl/>
        </w:rPr>
        <w:t>نورمگز</w:t>
      </w:r>
    </w:p>
    <w:p w:rsidR="00A13CA3" w:rsidRDefault="00A13CA3" w:rsidP="00A13CA3">
      <w:pPr>
        <w:tabs>
          <w:tab w:val="left" w:pos="9466"/>
        </w:tabs>
        <w:rPr>
          <w:rFonts w:cs="B Badr" w:hint="cs"/>
          <w:sz w:val="28"/>
          <w:szCs w:val="28"/>
          <w:rtl/>
        </w:rPr>
      </w:pPr>
      <w:r w:rsidRPr="00A13CA3">
        <w:rPr>
          <w:rFonts w:cs="B Badr"/>
          <w:sz w:val="28"/>
          <w:szCs w:val="28"/>
          <w:rtl/>
        </w:rPr>
        <w:t>در ا</w:t>
      </w:r>
      <w:r w:rsidRPr="00A13CA3">
        <w:rPr>
          <w:rFonts w:cs="B Badr" w:hint="cs"/>
          <w:sz w:val="28"/>
          <w:szCs w:val="28"/>
          <w:rtl/>
        </w:rPr>
        <w:t>ی</w:t>
      </w:r>
      <w:r w:rsidRPr="00A13CA3">
        <w:rPr>
          <w:rFonts w:cs="B Badr" w:hint="eastAsia"/>
          <w:sz w:val="28"/>
          <w:szCs w:val="28"/>
          <w:rtl/>
        </w:rPr>
        <w:t>ن</w:t>
      </w:r>
      <w:r w:rsidRPr="00A13CA3">
        <w:rPr>
          <w:rFonts w:cs="B Badr"/>
          <w:sz w:val="28"/>
          <w:szCs w:val="28"/>
          <w:rtl/>
        </w:rPr>
        <w:t xml:space="preserve"> آدرس </w:t>
      </w:r>
      <w:r>
        <w:rPr>
          <w:rFonts w:cs="B Badr" w:hint="cs"/>
          <w:sz w:val="28"/>
          <w:szCs w:val="28"/>
          <w:rtl/>
        </w:rPr>
        <w:t>122</w:t>
      </w:r>
      <w:r w:rsidRPr="00A13CA3">
        <w:rPr>
          <w:rFonts w:cs="B Badr"/>
          <w:sz w:val="28"/>
          <w:szCs w:val="28"/>
          <w:rtl/>
        </w:rPr>
        <w:t xml:space="preserve">  مقاله در باره امام باقر عل</w:t>
      </w:r>
      <w:r w:rsidRPr="00A13CA3">
        <w:rPr>
          <w:rFonts w:cs="B Badr" w:hint="cs"/>
          <w:sz w:val="28"/>
          <w:szCs w:val="28"/>
          <w:rtl/>
        </w:rPr>
        <w:t>ی</w:t>
      </w:r>
      <w:r w:rsidRPr="00A13CA3">
        <w:rPr>
          <w:rFonts w:cs="B Badr" w:hint="eastAsia"/>
          <w:sz w:val="28"/>
          <w:szCs w:val="28"/>
          <w:rtl/>
        </w:rPr>
        <w:t>ه</w:t>
      </w:r>
      <w:r w:rsidRPr="00A13CA3">
        <w:rPr>
          <w:rFonts w:cs="B Badr"/>
          <w:sz w:val="28"/>
          <w:szCs w:val="28"/>
          <w:rtl/>
        </w:rPr>
        <w:t xml:space="preserve"> السلام</w:t>
      </w:r>
    </w:p>
    <w:p w:rsidR="00A13CA3" w:rsidRDefault="00A13CA3" w:rsidP="00A13CA3">
      <w:pPr>
        <w:tabs>
          <w:tab w:val="left" w:pos="9466"/>
        </w:tabs>
        <w:bidi w:val="0"/>
        <w:rPr>
          <w:rFonts w:cs="B Badr"/>
          <w:sz w:val="28"/>
          <w:szCs w:val="28"/>
          <w:rtl/>
        </w:rPr>
      </w:pPr>
      <w:r w:rsidRPr="00A13CA3">
        <w:rPr>
          <w:rFonts w:cs="B Badr"/>
          <w:sz w:val="28"/>
          <w:szCs w:val="28"/>
        </w:rPr>
        <w:t>https://www.noormags.ir/view/fa/search?q=&amp;and=%D</w:t>
      </w:r>
      <w:r w:rsidRPr="00A13CA3">
        <w:rPr>
          <w:rFonts w:cs="B Badr"/>
          <w:sz w:val="28"/>
          <w:szCs w:val="28"/>
          <w:rtl/>
        </w:rPr>
        <w:t>8%</w:t>
      </w:r>
      <w:r w:rsidRPr="00A13CA3">
        <w:rPr>
          <w:rFonts w:cs="B Badr"/>
          <w:sz w:val="28"/>
          <w:szCs w:val="28"/>
        </w:rPr>
        <w:t>A</w:t>
      </w:r>
      <w:r w:rsidRPr="00A13CA3">
        <w:rPr>
          <w:rFonts w:cs="B Badr"/>
          <w:sz w:val="28"/>
          <w:szCs w:val="28"/>
          <w:rtl/>
        </w:rPr>
        <w:t>8%</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9%82%</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1%20%</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9%</w:t>
      </w:r>
      <w:r w:rsidRPr="00A13CA3">
        <w:rPr>
          <w:rFonts w:cs="B Badr"/>
          <w:sz w:val="28"/>
          <w:szCs w:val="28"/>
        </w:rPr>
        <w:t>D</w:t>
      </w:r>
      <w:r w:rsidRPr="00A13CA3">
        <w:rPr>
          <w:rFonts w:cs="B Badr"/>
          <w:sz w:val="28"/>
          <w:szCs w:val="28"/>
          <w:rtl/>
        </w:rPr>
        <w:t>9%84%</w:t>
      </w:r>
      <w:r w:rsidRPr="00A13CA3">
        <w:rPr>
          <w:rFonts w:cs="B Badr"/>
          <w:sz w:val="28"/>
          <w:szCs w:val="28"/>
        </w:rPr>
        <w:t>DB</w:t>
      </w:r>
      <w:r w:rsidRPr="00A13CA3">
        <w:rPr>
          <w:rFonts w:cs="B Badr"/>
          <w:sz w:val="28"/>
          <w:szCs w:val="28"/>
          <w:rtl/>
        </w:rPr>
        <w:t>%8</w:t>
      </w:r>
      <w:r w:rsidRPr="00A13CA3">
        <w:rPr>
          <w:rFonts w:cs="B Badr"/>
          <w:sz w:val="28"/>
          <w:szCs w:val="28"/>
        </w:rPr>
        <w:t>C%D</w:t>
      </w:r>
      <w:r w:rsidRPr="00A13CA3">
        <w:rPr>
          <w:rFonts w:cs="B Badr"/>
          <w:sz w:val="28"/>
          <w:szCs w:val="28"/>
          <w:rtl/>
        </w:rPr>
        <w:t>9%87%20%</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3%</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9%85</w:t>
      </w:r>
      <w:r w:rsidRPr="00A13CA3">
        <w:rPr>
          <w:rFonts w:cs="B Badr"/>
          <w:sz w:val="28"/>
          <w:szCs w:val="28"/>
        </w:rPr>
        <w:t>&amp;or=&amp;note=&amp;exact=&amp;fields=title&amp;pn=</w:t>
      </w:r>
      <w:r w:rsidRPr="00A13CA3">
        <w:rPr>
          <w:rFonts w:cs="B Badr"/>
          <w:sz w:val="28"/>
          <w:szCs w:val="28"/>
          <w:rtl/>
        </w:rPr>
        <w:t>1</w:t>
      </w:r>
      <w:r w:rsidRPr="00A13CA3">
        <w:rPr>
          <w:rFonts w:cs="B Badr"/>
          <w:sz w:val="28"/>
          <w:szCs w:val="28"/>
        </w:rPr>
        <w:t>&amp;s=rank&amp;sd=desc&amp;ps=</w:t>
      </w:r>
      <w:r w:rsidRPr="00A13CA3">
        <w:rPr>
          <w:rFonts w:cs="B Badr"/>
          <w:sz w:val="28"/>
          <w:szCs w:val="28"/>
          <w:rtl/>
        </w:rPr>
        <w:t>10</w:t>
      </w:r>
      <w:r w:rsidRPr="00A13CA3">
        <w:rPr>
          <w:rFonts w:cs="B Badr"/>
          <w:sz w:val="28"/>
          <w:szCs w:val="28"/>
        </w:rPr>
        <w:t>&amp;origin=start-advance&amp;index</w:t>
      </w:r>
      <w:r w:rsidRPr="00A13CA3">
        <w:rPr>
          <w:rFonts w:cs="B Badr"/>
          <w:sz w:val="28"/>
          <w:szCs w:val="28"/>
          <w:rtl/>
        </w:rPr>
        <w:t>=</w:t>
      </w:r>
    </w:p>
    <w:p w:rsidR="00242EFE" w:rsidRDefault="00A13CA3" w:rsidP="00A13CA3">
      <w:pPr>
        <w:pStyle w:val="Heading3"/>
        <w:rPr>
          <w:rFonts w:hint="cs"/>
          <w:rtl/>
        </w:rPr>
      </w:pPr>
      <w:r>
        <w:rPr>
          <w:rFonts w:hint="cs"/>
          <w:rtl/>
        </w:rPr>
        <w:t xml:space="preserve">پرتال جامع علوم انسانی </w:t>
      </w:r>
    </w:p>
    <w:p w:rsidR="00A13CA3" w:rsidRDefault="00A13CA3" w:rsidP="00A13CA3">
      <w:pPr>
        <w:tabs>
          <w:tab w:val="left" w:pos="9466"/>
        </w:tabs>
        <w:rPr>
          <w:rFonts w:cs="B Badr" w:hint="cs"/>
          <w:sz w:val="28"/>
          <w:szCs w:val="28"/>
          <w:rtl/>
        </w:rPr>
      </w:pPr>
      <w:r w:rsidRPr="00A13CA3">
        <w:rPr>
          <w:rFonts w:cs="B Badr"/>
          <w:sz w:val="28"/>
          <w:szCs w:val="28"/>
          <w:rtl/>
        </w:rPr>
        <w:t>در ا</w:t>
      </w:r>
      <w:r w:rsidRPr="00A13CA3">
        <w:rPr>
          <w:rFonts w:cs="B Badr" w:hint="cs"/>
          <w:sz w:val="28"/>
          <w:szCs w:val="28"/>
          <w:rtl/>
        </w:rPr>
        <w:t>ی</w:t>
      </w:r>
      <w:r w:rsidRPr="00A13CA3">
        <w:rPr>
          <w:rFonts w:cs="B Badr" w:hint="eastAsia"/>
          <w:sz w:val="28"/>
          <w:szCs w:val="28"/>
          <w:rtl/>
        </w:rPr>
        <w:t>ن</w:t>
      </w:r>
      <w:r w:rsidRPr="00A13CA3">
        <w:rPr>
          <w:rFonts w:cs="B Badr"/>
          <w:sz w:val="28"/>
          <w:szCs w:val="28"/>
          <w:rtl/>
        </w:rPr>
        <w:t xml:space="preserve"> آدرس </w:t>
      </w:r>
      <w:r>
        <w:rPr>
          <w:rFonts w:cs="B Badr" w:hint="cs"/>
          <w:sz w:val="28"/>
          <w:szCs w:val="28"/>
          <w:rtl/>
        </w:rPr>
        <w:t>19</w:t>
      </w:r>
      <w:r w:rsidRPr="00A13CA3">
        <w:rPr>
          <w:rFonts w:cs="B Badr"/>
          <w:sz w:val="28"/>
          <w:szCs w:val="28"/>
          <w:rtl/>
        </w:rPr>
        <w:t xml:space="preserve">  مقاله در باره امام باقر عل</w:t>
      </w:r>
      <w:r w:rsidRPr="00A13CA3">
        <w:rPr>
          <w:rFonts w:cs="B Badr" w:hint="cs"/>
          <w:sz w:val="28"/>
          <w:szCs w:val="28"/>
          <w:rtl/>
        </w:rPr>
        <w:t>ی</w:t>
      </w:r>
      <w:r w:rsidRPr="00A13CA3">
        <w:rPr>
          <w:rFonts w:cs="B Badr" w:hint="eastAsia"/>
          <w:sz w:val="28"/>
          <w:szCs w:val="28"/>
          <w:rtl/>
        </w:rPr>
        <w:t>ه</w:t>
      </w:r>
      <w:r w:rsidRPr="00A13CA3">
        <w:rPr>
          <w:rFonts w:cs="B Badr"/>
          <w:sz w:val="28"/>
          <w:szCs w:val="28"/>
          <w:rtl/>
        </w:rPr>
        <w:t xml:space="preserve"> السلام</w:t>
      </w:r>
    </w:p>
    <w:p w:rsidR="00A13CA3" w:rsidRDefault="00A13CA3" w:rsidP="00A13CA3">
      <w:pPr>
        <w:tabs>
          <w:tab w:val="left" w:pos="9466"/>
        </w:tabs>
        <w:bidi w:val="0"/>
        <w:rPr>
          <w:rFonts w:cs="B Badr"/>
          <w:sz w:val="28"/>
          <w:szCs w:val="28"/>
          <w:rtl/>
        </w:rPr>
      </w:pPr>
      <w:r w:rsidRPr="00A13CA3">
        <w:rPr>
          <w:rFonts w:cs="B Badr"/>
          <w:sz w:val="28"/>
          <w:szCs w:val="28"/>
        </w:rPr>
        <w:t>http://ensani.ir/fa/article?ArticleSearch</w:t>
      </w:r>
      <w:r w:rsidRPr="00A13CA3">
        <w:rPr>
          <w:rFonts w:cs="B Badr"/>
          <w:sz w:val="28"/>
          <w:szCs w:val="28"/>
          <w:rtl/>
        </w:rPr>
        <w:t>%5</w:t>
      </w:r>
      <w:r w:rsidRPr="00A13CA3">
        <w:rPr>
          <w:rFonts w:cs="B Badr"/>
          <w:sz w:val="28"/>
          <w:szCs w:val="28"/>
        </w:rPr>
        <w:t>Btitle</w:t>
      </w:r>
      <w:r w:rsidRPr="00A13CA3">
        <w:rPr>
          <w:rFonts w:cs="B Badr"/>
          <w:sz w:val="28"/>
          <w:szCs w:val="28"/>
          <w:rtl/>
        </w:rPr>
        <w:t>%5</w:t>
      </w:r>
      <w:r w:rsidRPr="00A13CA3">
        <w:rPr>
          <w:rFonts w:cs="B Badr"/>
          <w:sz w:val="28"/>
          <w:szCs w:val="28"/>
        </w:rPr>
        <w:t>D=%D</w:t>
      </w:r>
      <w:r w:rsidRPr="00A13CA3">
        <w:rPr>
          <w:rFonts w:cs="B Badr"/>
          <w:sz w:val="28"/>
          <w:szCs w:val="28"/>
          <w:rtl/>
        </w:rPr>
        <w:t>8%</w:t>
      </w:r>
      <w:r w:rsidRPr="00A13CA3">
        <w:rPr>
          <w:rFonts w:cs="B Badr"/>
          <w:sz w:val="28"/>
          <w:szCs w:val="28"/>
        </w:rPr>
        <w:t>A</w:t>
      </w:r>
      <w:r w:rsidRPr="00A13CA3">
        <w:rPr>
          <w:rFonts w:cs="B Badr"/>
          <w:sz w:val="28"/>
          <w:szCs w:val="28"/>
          <w:rtl/>
        </w:rPr>
        <w:t>8%</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9%82%</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1</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9%</w:t>
      </w:r>
      <w:r w:rsidRPr="00A13CA3">
        <w:rPr>
          <w:rFonts w:cs="B Badr"/>
          <w:sz w:val="28"/>
          <w:szCs w:val="28"/>
        </w:rPr>
        <w:t>D</w:t>
      </w:r>
      <w:r w:rsidRPr="00A13CA3">
        <w:rPr>
          <w:rFonts w:cs="B Badr"/>
          <w:sz w:val="28"/>
          <w:szCs w:val="28"/>
          <w:rtl/>
        </w:rPr>
        <w:t>9%84%</w:t>
      </w:r>
      <w:r w:rsidRPr="00A13CA3">
        <w:rPr>
          <w:rFonts w:cs="B Badr"/>
          <w:sz w:val="28"/>
          <w:szCs w:val="28"/>
        </w:rPr>
        <w:t>DB</w:t>
      </w:r>
      <w:r w:rsidRPr="00A13CA3">
        <w:rPr>
          <w:rFonts w:cs="B Badr"/>
          <w:sz w:val="28"/>
          <w:szCs w:val="28"/>
          <w:rtl/>
        </w:rPr>
        <w:t>%8</w:t>
      </w:r>
      <w:r w:rsidRPr="00A13CA3">
        <w:rPr>
          <w:rFonts w:cs="B Badr"/>
          <w:sz w:val="28"/>
          <w:szCs w:val="28"/>
        </w:rPr>
        <w:t>C%D</w:t>
      </w:r>
      <w:r w:rsidRPr="00A13CA3">
        <w:rPr>
          <w:rFonts w:cs="B Badr"/>
          <w:sz w:val="28"/>
          <w:szCs w:val="28"/>
          <w:rtl/>
        </w:rPr>
        <w:t>9%87</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3%</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9%85</w:t>
      </w:r>
      <w:r w:rsidRPr="00A13CA3">
        <w:rPr>
          <w:rFonts w:cs="B Badr"/>
          <w:sz w:val="28"/>
          <w:szCs w:val="28"/>
        </w:rPr>
        <w:t>&amp;ArticleSearch</w:t>
      </w:r>
      <w:r w:rsidRPr="00A13CA3">
        <w:rPr>
          <w:rFonts w:cs="B Badr"/>
          <w:sz w:val="28"/>
          <w:szCs w:val="28"/>
          <w:rtl/>
        </w:rPr>
        <w:t>%5</w:t>
      </w:r>
      <w:r w:rsidRPr="00A13CA3">
        <w:rPr>
          <w:rFonts w:cs="B Badr"/>
          <w:sz w:val="28"/>
          <w:szCs w:val="28"/>
        </w:rPr>
        <w:t>BsortBy</w:t>
      </w:r>
      <w:r w:rsidRPr="00A13CA3">
        <w:rPr>
          <w:rFonts w:cs="B Badr"/>
          <w:sz w:val="28"/>
          <w:szCs w:val="28"/>
          <w:rtl/>
        </w:rPr>
        <w:t>%5</w:t>
      </w:r>
      <w:r w:rsidRPr="00A13CA3">
        <w:rPr>
          <w:rFonts w:cs="B Badr"/>
          <w:sz w:val="28"/>
          <w:szCs w:val="28"/>
        </w:rPr>
        <w:t>D=relevance</w:t>
      </w:r>
    </w:p>
    <w:p w:rsidR="00242EFE" w:rsidRDefault="00A13CA3" w:rsidP="00A13CA3">
      <w:pPr>
        <w:pStyle w:val="Heading3"/>
        <w:rPr>
          <w:rtl/>
        </w:rPr>
      </w:pPr>
      <w:r>
        <w:rPr>
          <w:rFonts w:hint="cs"/>
          <w:rtl/>
        </w:rPr>
        <w:t>علم نت</w:t>
      </w:r>
    </w:p>
    <w:p w:rsidR="00242EFE" w:rsidRDefault="00A13CA3" w:rsidP="00A13CA3">
      <w:pPr>
        <w:tabs>
          <w:tab w:val="left" w:pos="9466"/>
        </w:tabs>
        <w:rPr>
          <w:rFonts w:cs="B Badr" w:hint="cs"/>
          <w:sz w:val="28"/>
          <w:szCs w:val="28"/>
          <w:rtl/>
        </w:rPr>
      </w:pPr>
      <w:r w:rsidRPr="00A13CA3">
        <w:rPr>
          <w:rFonts w:cs="B Badr"/>
          <w:sz w:val="28"/>
          <w:szCs w:val="28"/>
          <w:rtl/>
        </w:rPr>
        <w:t>در ا</w:t>
      </w:r>
      <w:r w:rsidRPr="00A13CA3">
        <w:rPr>
          <w:rFonts w:cs="B Badr" w:hint="cs"/>
          <w:sz w:val="28"/>
          <w:szCs w:val="28"/>
          <w:rtl/>
        </w:rPr>
        <w:t>ی</w:t>
      </w:r>
      <w:r w:rsidRPr="00A13CA3">
        <w:rPr>
          <w:rFonts w:cs="B Badr" w:hint="eastAsia"/>
          <w:sz w:val="28"/>
          <w:szCs w:val="28"/>
          <w:rtl/>
        </w:rPr>
        <w:t>ن</w:t>
      </w:r>
      <w:r w:rsidRPr="00A13CA3">
        <w:rPr>
          <w:rFonts w:cs="B Badr"/>
          <w:sz w:val="28"/>
          <w:szCs w:val="28"/>
          <w:rtl/>
        </w:rPr>
        <w:t xml:space="preserve"> آدرس </w:t>
      </w:r>
      <w:r>
        <w:rPr>
          <w:rFonts w:cs="B Badr" w:hint="cs"/>
          <w:sz w:val="28"/>
          <w:szCs w:val="28"/>
          <w:rtl/>
        </w:rPr>
        <w:t>ده ها</w:t>
      </w:r>
      <w:r w:rsidRPr="00A13CA3">
        <w:rPr>
          <w:rFonts w:cs="B Badr"/>
          <w:sz w:val="28"/>
          <w:szCs w:val="28"/>
          <w:rtl/>
        </w:rPr>
        <w:t xml:space="preserve">  مقاله در باره امام باقر عل</w:t>
      </w:r>
      <w:r w:rsidRPr="00A13CA3">
        <w:rPr>
          <w:rFonts w:cs="B Badr" w:hint="cs"/>
          <w:sz w:val="28"/>
          <w:szCs w:val="28"/>
          <w:rtl/>
        </w:rPr>
        <w:t>ی</w:t>
      </w:r>
      <w:r w:rsidRPr="00A13CA3">
        <w:rPr>
          <w:rFonts w:cs="B Badr" w:hint="eastAsia"/>
          <w:sz w:val="28"/>
          <w:szCs w:val="28"/>
          <w:rtl/>
        </w:rPr>
        <w:t>ه</w:t>
      </w:r>
      <w:r w:rsidRPr="00A13CA3">
        <w:rPr>
          <w:rFonts w:cs="B Badr"/>
          <w:sz w:val="28"/>
          <w:szCs w:val="28"/>
          <w:rtl/>
        </w:rPr>
        <w:t xml:space="preserve"> السلام</w:t>
      </w:r>
    </w:p>
    <w:p w:rsidR="00A13CA3" w:rsidRDefault="00A13CA3" w:rsidP="00A13CA3">
      <w:pPr>
        <w:tabs>
          <w:tab w:val="left" w:pos="9466"/>
        </w:tabs>
        <w:bidi w:val="0"/>
        <w:rPr>
          <w:rFonts w:cs="B Badr"/>
          <w:sz w:val="28"/>
          <w:szCs w:val="28"/>
          <w:rtl/>
        </w:rPr>
      </w:pPr>
      <w:r w:rsidRPr="00A13CA3">
        <w:rPr>
          <w:rFonts w:cs="B Badr"/>
          <w:sz w:val="28"/>
          <w:szCs w:val="28"/>
        </w:rPr>
        <w:lastRenderedPageBreak/>
        <w:t>https://elmnet.ir/search?q=</w:t>
      </w:r>
      <w:r w:rsidRPr="00A13CA3">
        <w:rPr>
          <w:rFonts w:cs="B Badr"/>
          <w:sz w:val="28"/>
          <w:szCs w:val="28"/>
          <w:rtl/>
        </w:rPr>
        <w:t>%22%</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8%</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9%82%</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1</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9%</w:t>
      </w:r>
      <w:r w:rsidRPr="00A13CA3">
        <w:rPr>
          <w:rFonts w:cs="B Badr"/>
          <w:sz w:val="28"/>
          <w:szCs w:val="28"/>
        </w:rPr>
        <w:t>D</w:t>
      </w:r>
      <w:r w:rsidRPr="00A13CA3">
        <w:rPr>
          <w:rFonts w:cs="B Badr"/>
          <w:sz w:val="28"/>
          <w:szCs w:val="28"/>
          <w:rtl/>
        </w:rPr>
        <w:t>9%84%</w:t>
      </w:r>
      <w:r w:rsidRPr="00A13CA3">
        <w:rPr>
          <w:rFonts w:cs="B Badr"/>
          <w:sz w:val="28"/>
          <w:szCs w:val="28"/>
        </w:rPr>
        <w:t>DB</w:t>
      </w:r>
      <w:r w:rsidRPr="00A13CA3">
        <w:rPr>
          <w:rFonts w:cs="B Badr"/>
          <w:sz w:val="28"/>
          <w:szCs w:val="28"/>
          <w:rtl/>
        </w:rPr>
        <w:t>%8</w:t>
      </w:r>
      <w:r w:rsidRPr="00A13CA3">
        <w:rPr>
          <w:rFonts w:cs="B Badr"/>
          <w:sz w:val="28"/>
          <w:szCs w:val="28"/>
        </w:rPr>
        <w:t>C%D</w:t>
      </w:r>
      <w:r w:rsidRPr="00A13CA3">
        <w:rPr>
          <w:rFonts w:cs="B Badr"/>
          <w:sz w:val="28"/>
          <w:szCs w:val="28"/>
          <w:rtl/>
        </w:rPr>
        <w:t>9%87</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B</w:t>
      </w:r>
      <w:r w:rsidRPr="00A13CA3">
        <w:rPr>
          <w:rFonts w:cs="B Badr"/>
          <w:sz w:val="28"/>
          <w:szCs w:val="28"/>
          <w:rtl/>
        </w:rPr>
        <w:t>3%</w:t>
      </w:r>
      <w:r w:rsidRPr="00A13CA3">
        <w:rPr>
          <w:rFonts w:cs="B Badr"/>
          <w:sz w:val="28"/>
          <w:szCs w:val="28"/>
        </w:rPr>
        <w:t>D</w:t>
      </w:r>
      <w:r w:rsidRPr="00A13CA3">
        <w:rPr>
          <w:rFonts w:cs="B Badr"/>
          <w:sz w:val="28"/>
          <w:szCs w:val="28"/>
          <w:rtl/>
        </w:rPr>
        <w:t>9%84%</w:t>
      </w:r>
      <w:r w:rsidRPr="00A13CA3">
        <w:rPr>
          <w:rFonts w:cs="B Badr"/>
          <w:sz w:val="28"/>
          <w:szCs w:val="28"/>
        </w:rPr>
        <w:t>D</w:t>
      </w:r>
      <w:r w:rsidRPr="00A13CA3">
        <w:rPr>
          <w:rFonts w:cs="B Badr"/>
          <w:sz w:val="28"/>
          <w:szCs w:val="28"/>
          <w:rtl/>
        </w:rPr>
        <w:t>8%</w:t>
      </w:r>
      <w:r w:rsidRPr="00A13CA3">
        <w:rPr>
          <w:rFonts w:cs="B Badr"/>
          <w:sz w:val="28"/>
          <w:szCs w:val="28"/>
        </w:rPr>
        <w:t>A</w:t>
      </w:r>
      <w:r w:rsidRPr="00A13CA3">
        <w:rPr>
          <w:rFonts w:cs="B Badr"/>
          <w:sz w:val="28"/>
          <w:szCs w:val="28"/>
          <w:rtl/>
        </w:rPr>
        <w:t>7%</w:t>
      </w:r>
      <w:r w:rsidRPr="00A13CA3">
        <w:rPr>
          <w:rFonts w:cs="B Badr"/>
          <w:sz w:val="28"/>
          <w:szCs w:val="28"/>
        </w:rPr>
        <w:t>D</w:t>
      </w:r>
      <w:r w:rsidRPr="00A13CA3">
        <w:rPr>
          <w:rFonts w:cs="B Badr"/>
          <w:sz w:val="28"/>
          <w:szCs w:val="28"/>
          <w:rtl/>
        </w:rPr>
        <w:t>9%85%22</w:t>
      </w:r>
    </w:p>
    <w:p w:rsidR="00A13CA3" w:rsidRDefault="00E22550" w:rsidP="002E640C">
      <w:pPr>
        <w:tabs>
          <w:tab w:val="left" w:pos="9466"/>
        </w:tabs>
        <w:rPr>
          <w:rFonts w:cs="B Badr" w:hint="cs"/>
          <w:sz w:val="28"/>
          <w:szCs w:val="28"/>
          <w:rtl/>
        </w:rPr>
      </w:pPr>
      <w:r w:rsidRPr="00E22550">
        <w:rPr>
          <w:rFonts w:asciiTheme="majorHAnsi" w:eastAsiaTheme="majorEastAsia" w:hAnsiTheme="majorHAnsi" w:cs="B Titr"/>
          <w:bCs/>
          <w:color w:val="0D0D0D" w:themeColor="text1" w:themeTint="F2"/>
          <w:sz w:val="24"/>
          <w:szCs w:val="24"/>
          <w:rtl/>
        </w:rPr>
        <w:t>مرجع دانش (مقالات هما</w:t>
      </w:r>
      <w:r w:rsidRPr="00E22550">
        <w:rPr>
          <w:rFonts w:asciiTheme="majorHAnsi" w:eastAsiaTheme="majorEastAsia" w:hAnsiTheme="majorHAnsi" w:cs="B Titr" w:hint="cs"/>
          <w:bCs/>
          <w:color w:val="0D0D0D" w:themeColor="text1" w:themeTint="F2"/>
          <w:sz w:val="24"/>
          <w:szCs w:val="24"/>
          <w:rtl/>
        </w:rPr>
        <w:t>ی</w:t>
      </w:r>
      <w:r w:rsidRPr="00E22550">
        <w:rPr>
          <w:rFonts w:asciiTheme="majorHAnsi" w:eastAsiaTheme="majorEastAsia" w:hAnsiTheme="majorHAnsi" w:cs="B Titr" w:hint="eastAsia"/>
          <w:bCs/>
          <w:color w:val="0D0D0D" w:themeColor="text1" w:themeTint="F2"/>
          <w:sz w:val="24"/>
          <w:szCs w:val="24"/>
          <w:rtl/>
        </w:rPr>
        <w:t>ش</w:t>
      </w:r>
      <w:r w:rsidRPr="00E22550">
        <w:rPr>
          <w:rFonts w:asciiTheme="majorHAnsi" w:eastAsiaTheme="majorEastAsia" w:hAnsiTheme="majorHAnsi" w:cs="B Titr"/>
          <w:bCs/>
          <w:color w:val="0D0D0D" w:themeColor="text1" w:themeTint="F2"/>
          <w:sz w:val="24"/>
          <w:szCs w:val="24"/>
          <w:rtl/>
        </w:rPr>
        <w:t xml:space="preserve"> ها و کنفرانس ها)</w:t>
      </w:r>
    </w:p>
    <w:p w:rsidR="00E22550" w:rsidRDefault="00E22550" w:rsidP="00E22550">
      <w:pPr>
        <w:tabs>
          <w:tab w:val="left" w:pos="9466"/>
        </w:tabs>
        <w:rPr>
          <w:rFonts w:cs="B Badr" w:hint="cs"/>
          <w:sz w:val="28"/>
          <w:szCs w:val="28"/>
          <w:rtl/>
        </w:rPr>
      </w:pPr>
      <w:r w:rsidRPr="00A13CA3">
        <w:rPr>
          <w:rFonts w:cs="B Badr"/>
          <w:sz w:val="28"/>
          <w:szCs w:val="28"/>
          <w:rtl/>
        </w:rPr>
        <w:t>در ا</w:t>
      </w:r>
      <w:r w:rsidRPr="00A13CA3">
        <w:rPr>
          <w:rFonts w:cs="B Badr" w:hint="cs"/>
          <w:sz w:val="28"/>
          <w:szCs w:val="28"/>
          <w:rtl/>
        </w:rPr>
        <w:t>ی</w:t>
      </w:r>
      <w:r w:rsidRPr="00A13CA3">
        <w:rPr>
          <w:rFonts w:cs="B Badr" w:hint="eastAsia"/>
          <w:sz w:val="28"/>
          <w:szCs w:val="28"/>
          <w:rtl/>
        </w:rPr>
        <w:t>ن</w:t>
      </w:r>
      <w:r w:rsidRPr="00A13CA3">
        <w:rPr>
          <w:rFonts w:cs="B Badr"/>
          <w:sz w:val="28"/>
          <w:szCs w:val="28"/>
          <w:rtl/>
        </w:rPr>
        <w:t xml:space="preserve"> آدرس </w:t>
      </w:r>
      <w:r>
        <w:rPr>
          <w:rFonts w:cs="B Badr"/>
          <w:sz w:val="28"/>
          <w:szCs w:val="28"/>
        </w:rPr>
        <w:t>26</w:t>
      </w:r>
      <w:r w:rsidRPr="00A13CA3">
        <w:rPr>
          <w:rFonts w:cs="B Badr"/>
          <w:sz w:val="28"/>
          <w:szCs w:val="28"/>
          <w:rtl/>
        </w:rPr>
        <w:t xml:space="preserve">  مقاله در باره امام باقر عل</w:t>
      </w:r>
      <w:r w:rsidRPr="00A13CA3">
        <w:rPr>
          <w:rFonts w:cs="B Badr" w:hint="cs"/>
          <w:sz w:val="28"/>
          <w:szCs w:val="28"/>
          <w:rtl/>
        </w:rPr>
        <w:t>ی</w:t>
      </w:r>
      <w:r w:rsidRPr="00A13CA3">
        <w:rPr>
          <w:rFonts w:cs="B Badr" w:hint="eastAsia"/>
          <w:sz w:val="28"/>
          <w:szCs w:val="28"/>
          <w:rtl/>
        </w:rPr>
        <w:t>ه</w:t>
      </w:r>
      <w:r w:rsidRPr="00A13CA3">
        <w:rPr>
          <w:rFonts w:cs="B Badr"/>
          <w:sz w:val="28"/>
          <w:szCs w:val="28"/>
          <w:rtl/>
        </w:rPr>
        <w:t xml:space="preserve"> السلام</w:t>
      </w:r>
    </w:p>
    <w:p w:rsidR="006E066F" w:rsidRDefault="00E22550" w:rsidP="00E22550">
      <w:pPr>
        <w:tabs>
          <w:tab w:val="left" w:pos="9466"/>
        </w:tabs>
        <w:bidi w:val="0"/>
        <w:rPr>
          <w:rFonts w:cs="B Badr"/>
          <w:sz w:val="28"/>
          <w:szCs w:val="28"/>
          <w:rtl/>
        </w:rPr>
      </w:pPr>
      <w:r w:rsidRPr="00E22550">
        <w:rPr>
          <w:rFonts w:cs="B Badr"/>
          <w:sz w:val="28"/>
          <w:szCs w:val="28"/>
        </w:rPr>
        <w:t>https://civilica.com/search/paper/t-</w:t>
      </w:r>
      <w:r w:rsidRPr="00E22550">
        <w:rPr>
          <w:rFonts w:cs="B Badr"/>
          <w:sz w:val="28"/>
          <w:szCs w:val="28"/>
          <w:rtl/>
        </w:rPr>
        <w:t>%25</w:t>
      </w:r>
      <w:r w:rsidRPr="00E22550">
        <w:rPr>
          <w:rFonts w:cs="B Badr"/>
          <w:sz w:val="28"/>
          <w:szCs w:val="28"/>
        </w:rPr>
        <w:t>D</w:t>
      </w:r>
      <w:r w:rsidRPr="00E22550">
        <w:rPr>
          <w:rFonts w:cs="B Badr"/>
          <w:sz w:val="28"/>
          <w:szCs w:val="28"/>
          <w:rtl/>
        </w:rPr>
        <w:t>8%25</w:t>
      </w:r>
      <w:r w:rsidRPr="00E22550">
        <w:rPr>
          <w:rFonts w:cs="B Badr"/>
          <w:sz w:val="28"/>
          <w:szCs w:val="28"/>
        </w:rPr>
        <w:t>A</w:t>
      </w:r>
      <w:r w:rsidRPr="00E22550">
        <w:rPr>
          <w:rFonts w:cs="B Badr"/>
          <w:sz w:val="28"/>
          <w:szCs w:val="28"/>
          <w:rtl/>
        </w:rPr>
        <w:t>8%25</w:t>
      </w:r>
      <w:r w:rsidRPr="00E22550">
        <w:rPr>
          <w:rFonts w:cs="B Badr"/>
          <w:sz w:val="28"/>
          <w:szCs w:val="28"/>
        </w:rPr>
        <w:t>D</w:t>
      </w:r>
      <w:r w:rsidRPr="00E22550">
        <w:rPr>
          <w:rFonts w:cs="B Badr"/>
          <w:sz w:val="28"/>
          <w:szCs w:val="28"/>
          <w:rtl/>
        </w:rPr>
        <w:t>8%25</w:t>
      </w:r>
      <w:r w:rsidRPr="00E22550">
        <w:rPr>
          <w:rFonts w:cs="B Badr"/>
          <w:sz w:val="28"/>
          <w:szCs w:val="28"/>
        </w:rPr>
        <w:t>A</w:t>
      </w:r>
      <w:r w:rsidRPr="00E22550">
        <w:rPr>
          <w:rFonts w:cs="B Badr"/>
          <w:sz w:val="28"/>
          <w:szCs w:val="28"/>
          <w:rtl/>
        </w:rPr>
        <w:t>7%25</w:t>
      </w:r>
      <w:r w:rsidRPr="00E22550">
        <w:rPr>
          <w:rFonts w:cs="B Badr"/>
          <w:sz w:val="28"/>
          <w:szCs w:val="28"/>
        </w:rPr>
        <w:t>D</w:t>
      </w:r>
      <w:r w:rsidRPr="00E22550">
        <w:rPr>
          <w:rFonts w:cs="B Badr"/>
          <w:sz w:val="28"/>
          <w:szCs w:val="28"/>
          <w:rtl/>
        </w:rPr>
        <w:t>9%2582%25</w:t>
      </w:r>
      <w:r w:rsidRPr="00E22550">
        <w:rPr>
          <w:rFonts w:cs="B Badr"/>
          <w:sz w:val="28"/>
          <w:szCs w:val="28"/>
        </w:rPr>
        <w:t>D</w:t>
      </w:r>
      <w:r w:rsidRPr="00E22550">
        <w:rPr>
          <w:rFonts w:cs="B Badr"/>
          <w:sz w:val="28"/>
          <w:szCs w:val="28"/>
          <w:rtl/>
        </w:rPr>
        <w:t>8%25</w:t>
      </w:r>
      <w:r w:rsidRPr="00E22550">
        <w:rPr>
          <w:rFonts w:cs="B Badr"/>
          <w:sz w:val="28"/>
          <w:szCs w:val="28"/>
        </w:rPr>
        <w:t>B</w:t>
      </w:r>
      <w:r w:rsidRPr="00E22550">
        <w:rPr>
          <w:rFonts w:cs="B Badr"/>
          <w:sz w:val="28"/>
          <w:szCs w:val="28"/>
          <w:rtl/>
        </w:rPr>
        <w:t>1%2520%25</w:t>
      </w:r>
      <w:r w:rsidRPr="00E22550">
        <w:rPr>
          <w:rFonts w:cs="B Badr"/>
          <w:sz w:val="28"/>
          <w:szCs w:val="28"/>
        </w:rPr>
        <w:t>D</w:t>
      </w:r>
      <w:r w:rsidRPr="00E22550">
        <w:rPr>
          <w:rFonts w:cs="B Badr"/>
          <w:sz w:val="28"/>
          <w:szCs w:val="28"/>
          <w:rtl/>
        </w:rPr>
        <w:t>8%25</w:t>
      </w:r>
      <w:r w:rsidRPr="00E22550">
        <w:rPr>
          <w:rFonts w:cs="B Badr"/>
          <w:sz w:val="28"/>
          <w:szCs w:val="28"/>
        </w:rPr>
        <w:t>B</w:t>
      </w:r>
      <w:r w:rsidRPr="00E22550">
        <w:rPr>
          <w:rFonts w:cs="B Badr"/>
          <w:sz w:val="28"/>
          <w:szCs w:val="28"/>
          <w:rtl/>
        </w:rPr>
        <w:t>9</w:t>
      </w:r>
      <w:r w:rsidRPr="00E22550">
        <w:rPr>
          <w:rFonts w:cs="B Badr"/>
          <w:sz w:val="28"/>
          <w:szCs w:val="28"/>
        </w:rPr>
        <w:t>-o-Paper_id-ot-desc</w:t>
      </w:r>
      <w:r w:rsidRPr="00E22550">
        <w:rPr>
          <w:rFonts w:cs="B Badr"/>
          <w:sz w:val="28"/>
          <w:szCs w:val="28"/>
          <w:rtl/>
        </w:rPr>
        <w:t>/</w:t>
      </w:r>
    </w:p>
    <w:p w:rsidR="002870E8" w:rsidRPr="002870E8" w:rsidRDefault="002870E8" w:rsidP="002870E8">
      <w:pPr>
        <w:pStyle w:val="Heading2"/>
        <w:rPr>
          <w:rtl/>
        </w:rPr>
      </w:pPr>
      <w:r>
        <w:rPr>
          <w:rFonts w:hint="cs"/>
          <w:rtl/>
        </w:rPr>
        <w:t xml:space="preserve">امام باقر علیه السلام در </w:t>
      </w:r>
      <w:r w:rsidRPr="002870E8">
        <w:rPr>
          <w:rtl/>
        </w:rPr>
        <w:t>پا</w:t>
      </w:r>
      <w:r w:rsidRPr="002870E8">
        <w:rPr>
          <w:rFonts w:hint="cs"/>
          <w:rtl/>
        </w:rPr>
        <w:t>ی</w:t>
      </w:r>
      <w:r w:rsidRPr="002870E8">
        <w:rPr>
          <w:rFonts w:hint="eastAsia"/>
          <w:rtl/>
        </w:rPr>
        <w:t>ان</w:t>
      </w:r>
      <w:r w:rsidRPr="002870E8">
        <w:rPr>
          <w:rtl/>
        </w:rPr>
        <w:t xml:space="preserve"> نامه ها: </w:t>
      </w:r>
    </w:p>
    <w:p w:rsidR="002870E8" w:rsidRPr="002870E8" w:rsidRDefault="002870E8" w:rsidP="002870E8">
      <w:pPr>
        <w:pStyle w:val="Heading3"/>
        <w:rPr>
          <w:rtl/>
        </w:rPr>
      </w:pPr>
      <w:r w:rsidRPr="002870E8">
        <w:rPr>
          <w:rFonts w:hint="eastAsia"/>
          <w:rtl/>
        </w:rPr>
        <w:t>گنچ</w:t>
      </w:r>
      <w:r w:rsidRPr="002870E8">
        <w:rPr>
          <w:rtl/>
        </w:rPr>
        <w:t xml:space="preserve"> پا</w:t>
      </w:r>
      <w:r w:rsidRPr="002870E8">
        <w:rPr>
          <w:rFonts w:hint="cs"/>
          <w:rtl/>
        </w:rPr>
        <w:t>ی</w:t>
      </w:r>
      <w:r w:rsidRPr="002870E8">
        <w:rPr>
          <w:rFonts w:hint="eastAsia"/>
          <w:rtl/>
        </w:rPr>
        <w:t>گاه</w:t>
      </w:r>
      <w:r w:rsidRPr="002870E8">
        <w:rPr>
          <w:rtl/>
        </w:rPr>
        <w:t xml:space="preserve"> اطلاعات علم</w:t>
      </w:r>
      <w:r w:rsidRPr="002870E8">
        <w:rPr>
          <w:rFonts w:hint="cs"/>
          <w:rtl/>
        </w:rPr>
        <w:t>ی</w:t>
      </w:r>
      <w:r w:rsidRPr="002870E8">
        <w:rPr>
          <w:rtl/>
        </w:rPr>
        <w:t xml:space="preserve"> ا</w:t>
      </w:r>
      <w:r w:rsidRPr="002870E8">
        <w:rPr>
          <w:rFonts w:hint="cs"/>
          <w:rtl/>
        </w:rPr>
        <w:t>ی</w:t>
      </w:r>
      <w:r w:rsidRPr="002870E8">
        <w:rPr>
          <w:rFonts w:hint="eastAsia"/>
          <w:rtl/>
        </w:rPr>
        <w:t>ران</w:t>
      </w:r>
      <w:r w:rsidRPr="002870E8">
        <w:rPr>
          <w:rtl/>
        </w:rPr>
        <w:t xml:space="preserve"> </w:t>
      </w:r>
    </w:p>
    <w:p w:rsidR="00A13CA3" w:rsidRDefault="0017383B" w:rsidP="0017383B">
      <w:pPr>
        <w:tabs>
          <w:tab w:val="left" w:pos="9466"/>
        </w:tabs>
        <w:rPr>
          <w:rFonts w:cs="B Badr" w:hint="cs"/>
          <w:sz w:val="28"/>
          <w:szCs w:val="28"/>
          <w:rtl/>
        </w:rPr>
      </w:pPr>
      <w:r w:rsidRPr="0017383B">
        <w:rPr>
          <w:rFonts w:cs="B Badr"/>
          <w:sz w:val="28"/>
          <w:szCs w:val="28"/>
          <w:rtl/>
        </w:rPr>
        <w:t>در ا</w:t>
      </w:r>
      <w:r w:rsidRPr="0017383B">
        <w:rPr>
          <w:rFonts w:cs="B Badr" w:hint="cs"/>
          <w:sz w:val="28"/>
          <w:szCs w:val="28"/>
          <w:rtl/>
        </w:rPr>
        <w:t>ی</w:t>
      </w:r>
      <w:r w:rsidRPr="0017383B">
        <w:rPr>
          <w:rFonts w:cs="B Badr" w:hint="eastAsia"/>
          <w:sz w:val="28"/>
          <w:szCs w:val="28"/>
          <w:rtl/>
        </w:rPr>
        <w:t>ن</w:t>
      </w:r>
      <w:r w:rsidRPr="0017383B">
        <w:rPr>
          <w:rFonts w:cs="B Badr"/>
          <w:sz w:val="28"/>
          <w:szCs w:val="28"/>
          <w:rtl/>
        </w:rPr>
        <w:t xml:space="preserve"> آدرس </w:t>
      </w:r>
      <w:r>
        <w:rPr>
          <w:rFonts w:cs="B Badr" w:hint="cs"/>
          <w:sz w:val="28"/>
          <w:szCs w:val="28"/>
          <w:rtl/>
        </w:rPr>
        <w:t>12</w:t>
      </w:r>
      <w:r w:rsidRPr="0017383B">
        <w:rPr>
          <w:rFonts w:cs="B Badr"/>
          <w:sz w:val="28"/>
          <w:szCs w:val="28"/>
          <w:rtl/>
        </w:rPr>
        <w:t xml:space="preserve">  </w:t>
      </w:r>
      <w:r>
        <w:rPr>
          <w:rFonts w:cs="B Badr" w:hint="cs"/>
          <w:sz w:val="28"/>
          <w:szCs w:val="28"/>
          <w:rtl/>
        </w:rPr>
        <w:t>پایان نامه</w:t>
      </w:r>
      <w:r w:rsidRPr="0017383B">
        <w:rPr>
          <w:rFonts w:cs="B Badr"/>
          <w:sz w:val="28"/>
          <w:szCs w:val="28"/>
          <w:rtl/>
        </w:rPr>
        <w:t xml:space="preserve"> در باره امام باقر </w:t>
      </w:r>
      <w:r>
        <w:rPr>
          <w:rFonts w:cs="B Badr" w:hint="cs"/>
          <w:sz w:val="28"/>
          <w:szCs w:val="28"/>
          <w:rtl/>
        </w:rPr>
        <w:t>(</w:t>
      </w:r>
      <w:r w:rsidRPr="0017383B">
        <w:rPr>
          <w:rFonts w:cs="B Badr"/>
          <w:sz w:val="28"/>
          <w:szCs w:val="28"/>
          <w:rtl/>
        </w:rPr>
        <w:t>عل</w:t>
      </w:r>
      <w:r w:rsidRPr="0017383B">
        <w:rPr>
          <w:rFonts w:cs="B Badr" w:hint="cs"/>
          <w:sz w:val="28"/>
          <w:szCs w:val="28"/>
          <w:rtl/>
        </w:rPr>
        <w:t>ی</w:t>
      </w:r>
      <w:r w:rsidRPr="0017383B">
        <w:rPr>
          <w:rFonts w:cs="B Badr" w:hint="eastAsia"/>
          <w:sz w:val="28"/>
          <w:szCs w:val="28"/>
          <w:rtl/>
        </w:rPr>
        <w:t>ه</w:t>
      </w:r>
      <w:r w:rsidRPr="0017383B">
        <w:rPr>
          <w:rFonts w:cs="B Badr"/>
          <w:sz w:val="28"/>
          <w:szCs w:val="28"/>
          <w:rtl/>
        </w:rPr>
        <w:t xml:space="preserve"> السلام</w:t>
      </w:r>
      <w:r>
        <w:rPr>
          <w:rFonts w:cs="B Badr" w:hint="cs"/>
          <w:sz w:val="28"/>
          <w:szCs w:val="28"/>
          <w:rtl/>
        </w:rPr>
        <w:t>)</w:t>
      </w:r>
    </w:p>
    <w:p w:rsidR="002870E8" w:rsidRDefault="0017383B" w:rsidP="0017383B">
      <w:pPr>
        <w:tabs>
          <w:tab w:val="left" w:pos="9466"/>
        </w:tabs>
        <w:bidi w:val="0"/>
        <w:rPr>
          <w:rFonts w:cs="B Badr"/>
          <w:sz w:val="28"/>
          <w:szCs w:val="28"/>
          <w:rtl/>
        </w:rPr>
      </w:pPr>
      <w:r w:rsidRPr="0017383B">
        <w:rPr>
          <w:rFonts w:cs="B Badr"/>
          <w:sz w:val="28"/>
          <w:szCs w:val="28"/>
        </w:rPr>
        <w:t>https://ganj.irandoc.ac.ir/#/search?keywords=%D</w:t>
      </w:r>
      <w:r w:rsidRPr="0017383B">
        <w:rPr>
          <w:rFonts w:cs="B Badr"/>
          <w:sz w:val="28"/>
          <w:szCs w:val="28"/>
          <w:rtl/>
        </w:rPr>
        <w:t>8%</w:t>
      </w:r>
      <w:r w:rsidRPr="0017383B">
        <w:rPr>
          <w:rFonts w:cs="B Badr"/>
          <w:sz w:val="28"/>
          <w:szCs w:val="28"/>
        </w:rPr>
        <w:t>A</w:t>
      </w:r>
      <w:r w:rsidRPr="0017383B">
        <w:rPr>
          <w:rFonts w:cs="B Badr"/>
          <w:sz w:val="28"/>
          <w:szCs w:val="28"/>
          <w:rtl/>
        </w:rPr>
        <w:t>8%</w:t>
      </w:r>
      <w:r w:rsidRPr="0017383B">
        <w:rPr>
          <w:rFonts w:cs="B Badr"/>
          <w:sz w:val="28"/>
          <w:szCs w:val="28"/>
        </w:rPr>
        <w:t>D</w:t>
      </w:r>
      <w:r w:rsidRPr="0017383B">
        <w:rPr>
          <w:rFonts w:cs="B Badr"/>
          <w:sz w:val="28"/>
          <w:szCs w:val="28"/>
          <w:rtl/>
        </w:rPr>
        <w:t>8%</w:t>
      </w:r>
      <w:r w:rsidRPr="0017383B">
        <w:rPr>
          <w:rFonts w:cs="B Badr"/>
          <w:sz w:val="28"/>
          <w:szCs w:val="28"/>
        </w:rPr>
        <w:t>A</w:t>
      </w:r>
      <w:r w:rsidRPr="0017383B">
        <w:rPr>
          <w:rFonts w:cs="B Badr"/>
          <w:sz w:val="28"/>
          <w:szCs w:val="28"/>
          <w:rtl/>
        </w:rPr>
        <w:t>7%</w:t>
      </w:r>
      <w:r w:rsidRPr="0017383B">
        <w:rPr>
          <w:rFonts w:cs="B Badr"/>
          <w:sz w:val="28"/>
          <w:szCs w:val="28"/>
        </w:rPr>
        <w:t>D</w:t>
      </w:r>
      <w:r w:rsidRPr="0017383B">
        <w:rPr>
          <w:rFonts w:cs="B Badr"/>
          <w:sz w:val="28"/>
          <w:szCs w:val="28"/>
          <w:rtl/>
        </w:rPr>
        <w:t>9%82%</w:t>
      </w:r>
      <w:r w:rsidRPr="0017383B">
        <w:rPr>
          <w:rFonts w:cs="B Badr"/>
          <w:sz w:val="28"/>
          <w:szCs w:val="28"/>
        </w:rPr>
        <w:t>D</w:t>
      </w:r>
      <w:r w:rsidRPr="0017383B">
        <w:rPr>
          <w:rFonts w:cs="B Badr"/>
          <w:sz w:val="28"/>
          <w:szCs w:val="28"/>
          <w:rtl/>
        </w:rPr>
        <w:t>8%</w:t>
      </w:r>
      <w:r w:rsidRPr="0017383B">
        <w:rPr>
          <w:rFonts w:cs="B Badr"/>
          <w:sz w:val="28"/>
          <w:szCs w:val="28"/>
        </w:rPr>
        <w:t>B</w:t>
      </w:r>
      <w:r w:rsidRPr="0017383B">
        <w:rPr>
          <w:rFonts w:cs="B Badr"/>
          <w:sz w:val="28"/>
          <w:szCs w:val="28"/>
          <w:rtl/>
        </w:rPr>
        <w:t>1%20%</w:t>
      </w:r>
      <w:r w:rsidRPr="0017383B">
        <w:rPr>
          <w:rFonts w:cs="B Badr"/>
          <w:sz w:val="28"/>
          <w:szCs w:val="28"/>
        </w:rPr>
        <w:t>D</w:t>
      </w:r>
      <w:r w:rsidRPr="0017383B">
        <w:rPr>
          <w:rFonts w:cs="B Badr"/>
          <w:sz w:val="28"/>
          <w:szCs w:val="28"/>
          <w:rtl/>
        </w:rPr>
        <w:t>8%</w:t>
      </w:r>
      <w:r w:rsidRPr="0017383B">
        <w:rPr>
          <w:rFonts w:cs="B Badr"/>
          <w:sz w:val="28"/>
          <w:szCs w:val="28"/>
        </w:rPr>
        <w:t>B</w:t>
      </w:r>
      <w:r w:rsidRPr="0017383B">
        <w:rPr>
          <w:rFonts w:cs="B Badr"/>
          <w:sz w:val="28"/>
          <w:szCs w:val="28"/>
          <w:rtl/>
        </w:rPr>
        <w:t>9%</w:t>
      </w:r>
      <w:r w:rsidRPr="0017383B">
        <w:rPr>
          <w:rFonts w:cs="B Badr"/>
          <w:sz w:val="28"/>
          <w:szCs w:val="28"/>
        </w:rPr>
        <w:t>D</w:t>
      </w:r>
      <w:r w:rsidRPr="0017383B">
        <w:rPr>
          <w:rFonts w:cs="B Badr"/>
          <w:sz w:val="28"/>
          <w:szCs w:val="28"/>
          <w:rtl/>
        </w:rPr>
        <w:t>9%84%</w:t>
      </w:r>
      <w:r w:rsidRPr="0017383B">
        <w:rPr>
          <w:rFonts w:cs="B Badr"/>
          <w:sz w:val="28"/>
          <w:szCs w:val="28"/>
        </w:rPr>
        <w:t>DB</w:t>
      </w:r>
      <w:r w:rsidRPr="0017383B">
        <w:rPr>
          <w:rFonts w:cs="B Badr"/>
          <w:sz w:val="28"/>
          <w:szCs w:val="28"/>
          <w:rtl/>
        </w:rPr>
        <w:t>%8</w:t>
      </w:r>
      <w:r w:rsidRPr="0017383B">
        <w:rPr>
          <w:rFonts w:cs="B Badr"/>
          <w:sz w:val="28"/>
          <w:szCs w:val="28"/>
        </w:rPr>
        <w:t>C%D</w:t>
      </w:r>
      <w:r w:rsidRPr="0017383B">
        <w:rPr>
          <w:rFonts w:cs="B Badr"/>
          <w:sz w:val="28"/>
          <w:szCs w:val="28"/>
          <w:rtl/>
        </w:rPr>
        <w:t>9%87%20%</w:t>
      </w:r>
      <w:r w:rsidRPr="0017383B">
        <w:rPr>
          <w:rFonts w:cs="B Badr"/>
          <w:sz w:val="28"/>
          <w:szCs w:val="28"/>
        </w:rPr>
        <w:t>D</w:t>
      </w:r>
      <w:r w:rsidRPr="0017383B">
        <w:rPr>
          <w:rFonts w:cs="B Badr"/>
          <w:sz w:val="28"/>
          <w:szCs w:val="28"/>
          <w:rtl/>
        </w:rPr>
        <w:t>8%</w:t>
      </w:r>
      <w:r w:rsidRPr="0017383B">
        <w:rPr>
          <w:rFonts w:cs="B Badr"/>
          <w:sz w:val="28"/>
          <w:szCs w:val="28"/>
        </w:rPr>
        <w:t>A</w:t>
      </w:r>
      <w:r w:rsidRPr="0017383B">
        <w:rPr>
          <w:rFonts w:cs="B Badr"/>
          <w:sz w:val="28"/>
          <w:szCs w:val="28"/>
          <w:rtl/>
        </w:rPr>
        <w:t>7%</w:t>
      </w:r>
      <w:r w:rsidRPr="0017383B">
        <w:rPr>
          <w:rFonts w:cs="B Badr"/>
          <w:sz w:val="28"/>
          <w:szCs w:val="28"/>
        </w:rPr>
        <w:t>D</w:t>
      </w:r>
      <w:r w:rsidRPr="0017383B">
        <w:rPr>
          <w:rFonts w:cs="B Badr"/>
          <w:sz w:val="28"/>
          <w:szCs w:val="28"/>
          <w:rtl/>
        </w:rPr>
        <w:t>9%84%</w:t>
      </w:r>
      <w:r w:rsidRPr="0017383B">
        <w:rPr>
          <w:rFonts w:cs="B Badr"/>
          <w:sz w:val="28"/>
          <w:szCs w:val="28"/>
        </w:rPr>
        <w:t>D</w:t>
      </w:r>
      <w:r w:rsidRPr="0017383B">
        <w:rPr>
          <w:rFonts w:cs="B Badr"/>
          <w:sz w:val="28"/>
          <w:szCs w:val="28"/>
          <w:rtl/>
        </w:rPr>
        <w:t>8%</w:t>
      </w:r>
      <w:r w:rsidRPr="0017383B">
        <w:rPr>
          <w:rFonts w:cs="B Badr"/>
          <w:sz w:val="28"/>
          <w:szCs w:val="28"/>
        </w:rPr>
        <w:t>B</w:t>
      </w:r>
      <w:r w:rsidRPr="0017383B">
        <w:rPr>
          <w:rFonts w:cs="B Badr"/>
          <w:sz w:val="28"/>
          <w:szCs w:val="28"/>
          <w:rtl/>
        </w:rPr>
        <w:t>3%</w:t>
      </w:r>
      <w:r w:rsidRPr="0017383B">
        <w:rPr>
          <w:rFonts w:cs="B Badr"/>
          <w:sz w:val="28"/>
          <w:szCs w:val="28"/>
        </w:rPr>
        <w:t>D</w:t>
      </w:r>
      <w:r w:rsidRPr="0017383B">
        <w:rPr>
          <w:rFonts w:cs="B Badr"/>
          <w:sz w:val="28"/>
          <w:szCs w:val="28"/>
          <w:rtl/>
        </w:rPr>
        <w:t>9%84%</w:t>
      </w:r>
      <w:r w:rsidRPr="0017383B">
        <w:rPr>
          <w:rFonts w:cs="B Badr"/>
          <w:sz w:val="28"/>
          <w:szCs w:val="28"/>
        </w:rPr>
        <w:t>D</w:t>
      </w:r>
      <w:r w:rsidRPr="0017383B">
        <w:rPr>
          <w:rFonts w:cs="B Badr"/>
          <w:sz w:val="28"/>
          <w:szCs w:val="28"/>
          <w:rtl/>
        </w:rPr>
        <w:t>8%</w:t>
      </w:r>
      <w:r w:rsidRPr="0017383B">
        <w:rPr>
          <w:rFonts w:cs="B Badr"/>
          <w:sz w:val="28"/>
          <w:szCs w:val="28"/>
        </w:rPr>
        <w:t>A</w:t>
      </w:r>
      <w:r w:rsidRPr="0017383B">
        <w:rPr>
          <w:rFonts w:cs="B Badr"/>
          <w:sz w:val="28"/>
          <w:szCs w:val="28"/>
          <w:rtl/>
        </w:rPr>
        <w:t>7%</w:t>
      </w:r>
      <w:r w:rsidRPr="0017383B">
        <w:rPr>
          <w:rFonts w:cs="B Badr"/>
          <w:sz w:val="28"/>
          <w:szCs w:val="28"/>
        </w:rPr>
        <w:t>D</w:t>
      </w:r>
      <w:r w:rsidRPr="0017383B">
        <w:rPr>
          <w:rFonts w:cs="B Badr"/>
          <w:sz w:val="28"/>
          <w:szCs w:val="28"/>
          <w:rtl/>
        </w:rPr>
        <w:t>9%85</w:t>
      </w:r>
      <w:r w:rsidRPr="0017383B">
        <w:rPr>
          <w:rFonts w:cs="B Badr"/>
          <w:sz w:val="28"/>
          <w:szCs w:val="28"/>
        </w:rPr>
        <w:t>&amp;basicscope=</w:t>
      </w:r>
      <w:r w:rsidRPr="0017383B">
        <w:rPr>
          <w:rFonts w:cs="B Badr"/>
          <w:sz w:val="28"/>
          <w:szCs w:val="28"/>
          <w:rtl/>
        </w:rPr>
        <w:t>2</w:t>
      </w:r>
    </w:p>
    <w:p w:rsidR="002870E8" w:rsidRDefault="0017383B" w:rsidP="0017383B">
      <w:pPr>
        <w:tabs>
          <w:tab w:val="left" w:pos="9466"/>
        </w:tabs>
        <w:rPr>
          <w:rFonts w:cs="B Badr"/>
          <w:sz w:val="28"/>
          <w:szCs w:val="28"/>
          <w:rtl/>
        </w:rPr>
      </w:pPr>
      <w:r w:rsidRPr="0017383B">
        <w:rPr>
          <w:rFonts w:cs="B Badr"/>
          <w:sz w:val="28"/>
          <w:szCs w:val="28"/>
          <w:rtl/>
        </w:rPr>
        <w:t>در ا</w:t>
      </w:r>
      <w:r w:rsidRPr="0017383B">
        <w:rPr>
          <w:rFonts w:cs="B Badr" w:hint="cs"/>
          <w:sz w:val="28"/>
          <w:szCs w:val="28"/>
          <w:rtl/>
        </w:rPr>
        <w:t>ی</w:t>
      </w:r>
      <w:r w:rsidRPr="0017383B">
        <w:rPr>
          <w:rFonts w:cs="B Badr" w:hint="eastAsia"/>
          <w:sz w:val="28"/>
          <w:szCs w:val="28"/>
          <w:rtl/>
        </w:rPr>
        <w:t>ن</w:t>
      </w:r>
      <w:r w:rsidRPr="0017383B">
        <w:rPr>
          <w:rFonts w:cs="B Badr"/>
          <w:sz w:val="28"/>
          <w:szCs w:val="28"/>
          <w:rtl/>
        </w:rPr>
        <w:t xml:space="preserve"> آدرس </w:t>
      </w:r>
      <w:r>
        <w:rPr>
          <w:rFonts w:cs="B Badr" w:hint="cs"/>
          <w:sz w:val="28"/>
          <w:szCs w:val="28"/>
          <w:rtl/>
        </w:rPr>
        <w:t>بیش از صد</w:t>
      </w:r>
      <w:r w:rsidRPr="0017383B">
        <w:rPr>
          <w:rFonts w:cs="B Badr"/>
          <w:sz w:val="28"/>
          <w:szCs w:val="28"/>
          <w:rtl/>
        </w:rPr>
        <w:t xml:space="preserve">  پا</w:t>
      </w:r>
      <w:r w:rsidRPr="0017383B">
        <w:rPr>
          <w:rFonts w:cs="B Badr" w:hint="cs"/>
          <w:sz w:val="28"/>
          <w:szCs w:val="28"/>
          <w:rtl/>
        </w:rPr>
        <w:t>ی</w:t>
      </w:r>
      <w:r w:rsidRPr="0017383B">
        <w:rPr>
          <w:rFonts w:cs="B Badr" w:hint="eastAsia"/>
          <w:sz w:val="28"/>
          <w:szCs w:val="28"/>
          <w:rtl/>
        </w:rPr>
        <w:t>ان</w:t>
      </w:r>
      <w:r>
        <w:rPr>
          <w:rFonts w:cs="B Badr"/>
          <w:sz w:val="28"/>
          <w:szCs w:val="28"/>
          <w:rtl/>
        </w:rPr>
        <w:t xml:space="preserve"> نامه در باره امام باقر</w:t>
      </w:r>
      <w:r>
        <w:rPr>
          <w:rFonts w:cs="B Badr" w:hint="cs"/>
          <w:sz w:val="28"/>
          <w:szCs w:val="28"/>
          <w:rtl/>
        </w:rPr>
        <w:t>(ع)</w:t>
      </w:r>
    </w:p>
    <w:p w:rsidR="006E066F" w:rsidRDefault="0017383B" w:rsidP="0017383B">
      <w:pPr>
        <w:tabs>
          <w:tab w:val="left" w:pos="9466"/>
        </w:tabs>
        <w:bidi w:val="0"/>
        <w:rPr>
          <w:rFonts w:cs="B Badr"/>
          <w:sz w:val="28"/>
          <w:szCs w:val="28"/>
          <w:rtl/>
        </w:rPr>
      </w:pPr>
      <w:r w:rsidRPr="0017383B">
        <w:rPr>
          <w:rFonts w:cs="B Badr"/>
          <w:sz w:val="28"/>
          <w:szCs w:val="28"/>
        </w:rPr>
        <w:t>https://ganj.irandoc.ac.ir/#/search?keywords=</w:t>
      </w:r>
      <w:r w:rsidRPr="0017383B">
        <w:rPr>
          <w:rFonts w:cs="B Badr"/>
          <w:sz w:val="28"/>
          <w:szCs w:val="28"/>
          <w:rtl/>
        </w:rPr>
        <w:t>%22%</w:t>
      </w:r>
      <w:r w:rsidRPr="0017383B">
        <w:rPr>
          <w:rFonts w:cs="B Badr"/>
          <w:sz w:val="28"/>
          <w:szCs w:val="28"/>
        </w:rPr>
        <w:t>D</w:t>
      </w:r>
      <w:r w:rsidRPr="0017383B">
        <w:rPr>
          <w:rFonts w:cs="B Badr"/>
          <w:sz w:val="28"/>
          <w:szCs w:val="28"/>
          <w:rtl/>
        </w:rPr>
        <w:t>8%</w:t>
      </w:r>
      <w:r w:rsidRPr="0017383B">
        <w:rPr>
          <w:rFonts w:cs="B Badr"/>
          <w:sz w:val="28"/>
          <w:szCs w:val="28"/>
        </w:rPr>
        <w:t>A</w:t>
      </w:r>
      <w:r w:rsidRPr="0017383B">
        <w:rPr>
          <w:rFonts w:cs="B Badr"/>
          <w:sz w:val="28"/>
          <w:szCs w:val="28"/>
          <w:rtl/>
        </w:rPr>
        <w:t>8%</w:t>
      </w:r>
      <w:r w:rsidRPr="0017383B">
        <w:rPr>
          <w:rFonts w:cs="B Badr"/>
          <w:sz w:val="28"/>
          <w:szCs w:val="28"/>
        </w:rPr>
        <w:t>D</w:t>
      </w:r>
      <w:r w:rsidRPr="0017383B">
        <w:rPr>
          <w:rFonts w:cs="B Badr"/>
          <w:sz w:val="28"/>
          <w:szCs w:val="28"/>
          <w:rtl/>
        </w:rPr>
        <w:t>8%</w:t>
      </w:r>
      <w:r w:rsidRPr="0017383B">
        <w:rPr>
          <w:rFonts w:cs="B Badr"/>
          <w:sz w:val="28"/>
          <w:szCs w:val="28"/>
        </w:rPr>
        <w:t>A</w:t>
      </w:r>
      <w:r w:rsidRPr="0017383B">
        <w:rPr>
          <w:rFonts w:cs="B Badr"/>
          <w:sz w:val="28"/>
          <w:szCs w:val="28"/>
          <w:rtl/>
        </w:rPr>
        <w:t>7%</w:t>
      </w:r>
      <w:r w:rsidRPr="0017383B">
        <w:rPr>
          <w:rFonts w:cs="B Badr"/>
          <w:sz w:val="28"/>
          <w:szCs w:val="28"/>
        </w:rPr>
        <w:t>D</w:t>
      </w:r>
      <w:r w:rsidRPr="0017383B">
        <w:rPr>
          <w:rFonts w:cs="B Badr"/>
          <w:sz w:val="28"/>
          <w:szCs w:val="28"/>
          <w:rtl/>
        </w:rPr>
        <w:t>9%82%</w:t>
      </w:r>
      <w:r w:rsidRPr="0017383B">
        <w:rPr>
          <w:rFonts w:cs="B Badr"/>
          <w:sz w:val="28"/>
          <w:szCs w:val="28"/>
        </w:rPr>
        <w:t>D</w:t>
      </w:r>
      <w:r w:rsidRPr="0017383B">
        <w:rPr>
          <w:rFonts w:cs="B Badr"/>
          <w:sz w:val="28"/>
          <w:szCs w:val="28"/>
          <w:rtl/>
        </w:rPr>
        <w:t>8%</w:t>
      </w:r>
      <w:r w:rsidRPr="0017383B">
        <w:rPr>
          <w:rFonts w:cs="B Badr"/>
          <w:sz w:val="28"/>
          <w:szCs w:val="28"/>
        </w:rPr>
        <w:t>B</w:t>
      </w:r>
      <w:r w:rsidRPr="0017383B">
        <w:rPr>
          <w:rFonts w:cs="B Badr"/>
          <w:sz w:val="28"/>
          <w:szCs w:val="28"/>
          <w:rtl/>
        </w:rPr>
        <w:t>1%20</w:t>
      </w:r>
      <w:r w:rsidRPr="0017383B">
        <w:rPr>
          <w:rFonts w:cs="B Badr"/>
          <w:sz w:val="28"/>
          <w:szCs w:val="28"/>
        </w:rPr>
        <w:t>(%D</w:t>
      </w:r>
      <w:r w:rsidRPr="0017383B">
        <w:rPr>
          <w:rFonts w:cs="B Badr"/>
          <w:sz w:val="28"/>
          <w:szCs w:val="28"/>
          <w:rtl/>
        </w:rPr>
        <w:t>8%</w:t>
      </w:r>
      <w:r w:rsidRPr="0017383B">
        <w:rPr>
          <w:rFonts w:cs="B Badr"/>
          <w:sz w:val="28"/>
          <w:szCs w:val="28"/>
        </w:rPr>
        <w:t>B</w:t>
      </w:r>
      <w:r w:rsidRPr="0017383B">
        <w:rPr>
          <w:rFonts w:cs="B Badr"/>
          <w:sz w:val="28"/>
          <w:szCs w:val="28"/>
          <w:rtl/>
        </w:rPr>
        <w:t>9</w:t>
      </w:r>
      <w:r w:rsidRPr="0017383B">
        <w:rPr>
          <w:rFonts w:cs="B Badr"/>
          <w:sz w:val="28"/>
          <w:szCs w:val="28"/>
        </w:rPr>
        <w:t>)</w:t>
      </w:r>
      <w:r w:rsidRPr="0017383B">
        <w:rPr>
          <w:rFonts w:cs="B Badr"/>
          <w:sz w:val="28"/>
          <w:szCs w:val="28"/>
          <w:rtl/>
        </w:rPr>
        <w:t>%22</w:t>
      </w:r>
      <w:r w:rsidRPr="0017383B">
        <w:rPr>
          <w:rFonts w:cs="B Badr"/>
          <w:sz w:val="28"/>
          <w:szCs w:val="28"/>
        </w:rPr>
        <w:t>&amp;basicscope=</w:t>
      </w:r>
      <w:r w:rsidRPr="0017383B">
        <w:rPr>
          <w:rFonts w:cs="B Badr"/>
          <w:sz w:val="28"/>
          <w:szCs w:val="28"/>
          <w:rtl/>
        </w:rPr>
        <w:t>2</w:t>
      </w:r>
    </w:p>
    <w:p w:rsidR="002870E8" w:rsidRDefault="0017383B" w:rsidP="0017383B">
      <w:pPr>
        <w:pStyle w:val="Heading2"/>
        <w:rPr>
          <w:rtl/>
        </w:rPr>
      </w:pPr>
      <w:r w:rsidRPr="0017383B">
        <w:rPr>
          <w:rtl/>
        </w:rPr>
        <w:t>کتابخانه احاد</w:t>
      </w:r>
      <w:r w:rsidRPr="0017383B">
        <w:rPr>
          <w:rFonts w:hint="cs"/>
          <w:rtl/>
        </w:rPr>
        <w:t>ی</w:t>
      </w:r>
      <w:r w:rsidRPr="0017383B">
        <w:rPr>
          <w:rFonts w:hint="eastAsia"/>
          <w:rtl/>
        </w:rPr>
        <w:t>ث</w:t>
      </w:r>
      <w:r>
        <w:rPr>
          <w:rFonts w:hint="cs"/>
          <w:rtl/>
        </w:rPr>
        <w:t xml:space="preserve"> شیعه</w:t>
      </w:r>
    </w:p>
    <w:p w:rsidR="002870E8" w:rsidRDefault="0017383B" w:rsidP="002E640C">
      <w:pPr>
        <w:tabs>
          <w:tab w:val="left" w:pos="9466"/>
        </w:tabs>
        <w:rPr>
          <w:rFonts w:cs="B Badr" w:hint="cs"/>
          <w:sz w:val="28"/>
          <w:szCs w:val="28"/>
          <w:rtl/>
        </w:rPr>
      </w:pPr>
      <w:r>
        <w:rPr>
          <w:rFonts w:cs="B Badr" w:hint="cs"/>
          <w:sz w:val="28"/>
          <w:szCs w:val="28"/>
          <w:rtl/>
        </w:rPr>
        <w:t>در این آدرس 1811 حدیث از امام باقر علیه السلام نقل شده است</w:t>
      </w:r>
    </w:p>
    <w:p w:rsidR="006E066F" w:rsidRDefault="0017383B" w:rsidP="0017383B">
      <w:pPr>
        <w:tabs>
          <w:tab w:val="left" w:pos="9466"/>
        </w:tabs>
        <w:bidi w:val="0"/>
        <w:rPr>
          <w:rFonts w:cs="B Badr"/>
          <w:sz w:val="28"/>
          <w:szCs w:val="28"/>
          <w:rtl/>
        </w:rPr>
      </w:pPr>
      <w:r w:rsidRPr="0017383B">
        <w:rPr>
          <w:rFonts w:cs="B Badr"/>
          <w:sz w:val="28"/>
          <w:szCs w:val="28"/>
        </w:rPr>
        <w:t>http://hadithlib.com</w:t>
      </w:r>
      <w:r w:rsidRPr="0017383B">
        <w:rPr>
          <w:rFonts w:cs="B Badr"/>
          <w:sz w:val="28"/>
          <w:szCs w:val="28"/>
          <w:rtl/>
        </w:rPr>
        <w:t>/</w:t>
      </w:r>
    </w:p>
    <w:p w:rsidR="002870E8" w:rsidRDefault="0017383B" w:rsidP="0017383B">
      <w:pPr>
        <w:pStyle w:val="Heading2"/>
        <w:rPr>
          <w:rFonts w:hint="cs"/>
          <w:rtl/>
        </w:rPr>
      </w:pPr>
      <w:r>
        <w:rPr>
          <w:rFonts w:hint="cs"/>
          <w:rtl/>
        </w:rPr>
        <w:t>نرم افزارهای تخصصی</w:t>
      </w:r>
    </w:p>
    <w:p w:rsidR="002870E8" w:rsidRDefault="0017383B" w:rsidP="0017383B">
      <w:pPr>
        <w:pStyle w:val="Heading3"/>
        <w:rPr>
          <w:rFonts w:hint="cs"/>
          <w:rtl/>
        </w:rPr>
      </w:pPr>
      <w:r>
        <w:rPr>
          <w:rFonts w:hint="cs"/>
          <w:rtl/>
        </w:rPr>
        <w:t xml:space="preserve">نرم افزار بحار الانوار موضوعی </w:t>
      </w:r>
    </w:p>
    <w:p w:rsidR="0017383B" w:rsidRDefault="00632918" w:rsidP="00632918">
      <w:pPr>
        <w:tabs>
          <w:tab w:val="left" w:pos="9466"/>
        </w:tabs>
        <w:rPr>
          <w:rFonts w:cs="B Badr"/>
          <w:sz w:val="28"/>
          <w:szCs w:val="28"/>
          <w:rtl/>
        </w:rPr>
      </w:pPr>
      <w:r w:rsidRPr="00632918">
        <w:rPr>
          <w:rFonts w:cs="B Badr"/>
          <w:sz w:val="28"/>
          <w:szCs w:val="28"/>
          <w:rtl/>
        </w:rPr>
        <w:t>در ا</w:t>
      </w:r>
      <w:r w:rsidRPr="00632918">
        <w:rPr>
          <w:rFonts w:cs="B Badr" w:hint="cs"/>
          <w:sz w:val="28"/>
          <w:szCs w:val="28"/>
          <w:rtl/>
        </w:rPr>
        <w:t>ی</w:t>
      </w:r>
      <w:r w:rsidRPr="00632918">
        <w:rPr>
          <w:rFonts w:cs="B Badr" w:hint="eastAsia"/>
          <w:sz w:val="28"/>
          <w:szCs w:val="28"/>
          <w:rtl/>
        </w:rPr>
        <w:t>ن</w:t>
      </w:r>
      <w:r w:rsidRPr="00632918">
        <w:rPr>
          <w:rFonts w:cs="B Badr"/>
          <w:sz w:val="28"/>
          <w:szCs w:val="28"/>
          <w:rtl/>
        </w:rPr>
        <w:t xml:space="preserve"> نرم افزار کل</w:t>
      </w:r>
      <w:r w:rsidRPr="00632918">
        <w:rPr>
          <w:rFonts w:cs="B Badr" w:hint="cs"/>
          <w:sz w:val="28"/>
          <w:szCs w:val="28"/>
          <w:rtl/>
        </w:rPr>
        <w:t>ی</w:t>
      </w:r>
      <w:r w:rsidRPr="00632918">
        <w:rPr>
          <w:rFonts w:cs="B Badr" w:hint="eastAsia"/>
          <w:sz w:val="28"/>
          <w:szCs w:val="28"/>
          <w:rtl/>
        </w:rPr>
        <w:t>ه</w:t>
      </w:r>
      <w:r w:rsidRPr="00632918">
        <w:rPr>
          <w:rFonts w:cs="B Badr"/>
          <w:sz w:val="28"/>
          <w:szCs w:val="28"/>
          <w:rtl/>
        </w:rPr>
        <w:t xml:space="preserve"> روا</w:t>
      </w:r>
      <w:r w:rsidRPr="00632918">
        <w:rPr>
          <w:rFonts w:cs="B Badr" w:hint="cs"/>
          <w:sz w:val="28"/>
          <w:szCs w:val="28"/>
          <w:rtl/>
        </w:rPr>
        <w:t>ی</w:t>
      </w:r>
      <w:r w:rsidRPr="00632918">
        <w:rPr>
          <w:rFonts w:cs="B Badr" w:hint="eastAsia"/>
          <w:sz w:val="28"/>
          <w:szCs w:val="28"/>
          <w:rtl/>
        </w:rPr>
        <w:t>تها</w:t>
      </w:r>
      <w:r w:rsidRPr="00632918">
        <w:rPr>
          <w:rFonts w:cs="B Badr" w:hint="cs"/>
          <w:sz w:val="28"/>
          <w:szCs w:val="28"/>
          <w:rtl/>
        </w:rPr>
        <w:t>ی</w:t>
      </w:r>
      <w:r w:rsidRPr="00632918">
        <w:rPr>
          <w:rFonts w:cs="B Badr"/>
          <w:sz w:val="28"/>
          <w:szCs w:val="28"/>
          <w:rtl/>
        </w:rPr>
        <w:t xml:space="preserve"> مربوط به </w:t>
      </w:r>
      <w:r>
        <w:rPr>
          <w:rFonts w:cs="B Badr" w:hint="cs"/>
          <w:sz w:val="28"/>
          <w:szCs w:val="28"/>
          <w:rtl/>
        </w:rPr>
        <w:t>امام باقر علیه السلام</w:t>
      </w:r>
      <w:r w:rsidRPr="00632918">
        <w:rPr>
          <w:rFonts w:cs="B Badr"/>
          <w:sz w:val="28"/>
          <w:szCs w:val="28"/>
          <w:rtl/>
        </w:rPr>
        <w:t xml:space="preserve"> نما</w:t>
      </w:r>
      <w:r w:rsidRPr="00632918">
        <w:rPr>
          <w:rFonts w:cs="B Badr" w:hint="cs"/>
          <w:sz w:val="28"/>
          <w:szCs w:val="28"/>
          <w:rtl/>
        </w:rPr>
        <w:t>ی</w:t>
      </w:r>
      <w:r w:rsidRPr="00632918">
        <w:rPr>
          <w:rFonts w:cs="B Badr" w:hint="eastAsia"/>
          <w:sz w:val="28"/>
          <w:szCs w:val="28"/>
          <w:rtl/>
        </w:rPr>
        <w:t>ه</w:t>
      </w:r>
      <w:r w:rsidRPr="00632918">
        <w:rPr>
          <w:rFonts w:cs="B Badr"/>
          <w:sz w:val="28"/>
          <w:szCs w:val="28"/>
          <w:rtl/>
        </w:rPr>
        <w:t xml:space="preserve"> و موضوع بند</w:t>
      </w:r>
      <w:r w:rsidRPr="00632918">
        <w:rPr>
          <w:rFonts w:cs="B Badr" w:hint="cs"/>
          <w:sz w:val="28"/>
          <w:szCs w:val="28"/>
          <w:rtl/>
        </w:rPr>
        <w:t>ی</w:t>
      </w:r>
      <w:r w:rsidRPr="00632918">
        <w:rPr>
          <w:rFonts w:cs="B Badr"/>
          <w:sz w:val="28"/>
          <w:szCs w:val="28"/>
          <w:rtl/>
        </w:rPr>
        <w:t xml:space="preserve"> شده است </w:t>
      </w:r>
      <w:r w:rsidRPr="00632918">
        <w:rPr>
          <w:rFonts w:cs="B Badr" w:hint="eastAsia"/>
          <w:sz w:val="28"/>
          <w:szCs w:val="28"/>
          <w:rtl/>
        </w:rPr>
        <w:t>تعداد</w:t>
      </w:r>
      <w:r>
        <w:rPr>
          <w:rFonts w:cs="B Badr" w:hint="cs"/>
          <w:sz w:val="28"/>
          <w:szCs w:val="28"/>
          <w:rtl/>
        </w:rPr>
        <w:t>531</w:t>
      </w:r>
      <w:r w:rsidRPr="00632918">
        <w:rPr>
          <w:rFonts w:cs="B Badr"/>
          <w:sz w:val="28"/>
          <w:szCs w:val="28"/>
          <w:rtl/>
        </w:rPr>
        <w:t xml:space="preserve">  عنوان با موضوعات و آدرس قابل مشاهده است هر عنوان و موضوع که انتخاب شد از طر</w:t>
      </w:r>
      <w:r w:rsidRPr="00632918">
        <w:rPr>
          <w:rFonts w:cs="B Badr" w:hint="cs"/>
          <w:sz w:val="28"/>
          <w:szCs w:val="28"/>
          <w:rtl/>
        </w:rPr>
        <w:t>ی</w:t>
      </w:r>
      <w:r w:rsidRPr="00632918">
        <w:rPr>
          <w:rFonts w:cs="B Badr" w:hint="eastAsia"/>
          <w:sz w:val="28"/>
          <w:szCs w:val="28"/>
          <w:rtl/>
        </w:rPr>
        <w:t>ق</w:t>
      </w:r>
      <w:r w:rsidRPr="00632918">
        <w:rPr>
          <w:rFonts w:cs="B Badr"/>
          <w:sz w:val="28"/>
          <w:szCs w:val="28"/>
          <w:rtl/>
        </w:rPr>
        <w:t xml:space="preserve"> آدرس م</w:t>
      </w:r>
      <w:r w:rsidRPr="00632918">
        <w:rPr>
          <w:rFonts w:cs="B Badr" w:hint="cs"/>
          <w:sz w:val="28"/>
          <w:szCs w:val="28"/>
          <w:rtl/>
        </w:rPr>
        <w:t>ی</w:t>
      </w:r>
      <w:r w:rsidRPr="00632918">
        <w:rPr>
          <w:rFonts w:cs="B Badr"/>
          <w:sz w:val="28"/>
          <w:szCs w:val="28"/>
          <w:rtl/>
        </w:rPr>
        <w:t xml:space="preserve"> توان روا</w:t>
      </w:r>
      <w:r w:rsidRPr="00632918">
        <w:rPr>
          <w:rFonts w:cs="B Badr" w:hint="cs"/>
          <w:sz w:val="28"/>
          <w:szCs w:val="28"/>
          <w:rtl/>
        </w:rPr>
        <w:t>ی</w:t>
      </w:r>
      <w:r w:rsidRPr="00632918">
        <w:rPr>
          <w:rFonts w:cs="B Badr" w:hint="eastAsia"/>
          <w:sz w:val="28"/>
          <w:szCs w:val="28"/>
          <w:rtl/>
        </w:rPr>
        <w:t>ت</w:t>
      </w:r>
      <w:r w:rsidRPr="00632918">
        <w:rPr>
          <w:rFonts w:cs="B Badr"/>
          <w:sz w:val="28"/>
          <w:szCs w:val="28"/>
          <w:rtl/>
        </w:rPr>
        <w:t xml:space="preserve"> را پ</w:t>
      </w:r>
      <w:r w:rsidRPr="00632918">
        <w:rPr>
          <w:rFonts w:cs="B Badr" w:hint="cs"/>
          <w:sz w:val="28"/>
          <w:szCs w:val="28"/>
          <w:rtl/>
        </w:rPr>
        <w:t>ی</w:t>
      </w:r>
      <w:r w:rsidRPr="00632918">
        <w:rPr>
          <w:rFonts w:cs="B Badr" w:hint="eastAsia"/>
          <w:sz w:val="28"/>
          <w:szCs w:val="28"/>
          <w:rtl/>
        </w:rPr>
        <w:t>دا</w:t>
      </w:r>
      <w:r w:rsidRPr="00632918">
        <w:rPr>
          <w:rFonts w:cs="B Badr"/>
          <w:sz w:val="28"/>
          <w:szCs w:val="28"/>
          <w:rtl/>
        </w:rPr>
        <w:t xml:space="preserve"> نمود و برا</w:t>
      </w:r>
      <w:r w:rsidRPr="00632918">
        <w:rPr>
          <w:rFonts w:cs="B Badr" w:hint="cs"/>
          <w:sz w:val="28"/>
          <w:szCs w:val="28"/>
          <w:rtl/>
        </w:rPr>
        <w:t>ی</w:t>
      </w:r>
      <w:r w:rsidRPr="00632918">
        <w:rPr>
          <w:rFonts w:cs="B Badr"/>
          <w:sz w:val="28"/>
          <w:szCs w:val="28"/>
          <w:rtl/>
        </w:rPr>
        <w:t xml:space="preserve"> مستند کردن بخش</w:t>
      </w:r>
      <w:r w:rsidRPr="00632918">
        <w:rPr>
          <w:rFonts w:cs="B Badr" w:hint="cs"/>
          <w:sz w:val="28"/>
          <w:szCs w:val="28"/>
          <w:rtl/>
        </w:rPr>
        <w:t>ی</w:t>
      </w:r>
      <w:r w:rsidRPr="00632918">
        <w:rPr>
          <w:rFonts w:cs="B Badr"/>
          <w:sz w:val="28"/>
          <w:szCs w:val="28"/>
          <w:rtl/>
        </w:rPr>
        <w:t xml:space="preserve"> از روا</w:t>
      </w:r>
      <w:r w:rsidRPr="00632918">
        <w:rPr>
          <w:rFonts w:cs="B Badr" w:hint="cs"/>
          <w:sz w:val="28"/>
          <w:szCs w:val="28"/>
          <w:rtl/>
        </w:rPr>
        <w:t>ی</w:t>
      </w:r>
      <w:r w:rsidRPr="00632918">
        <w:rPr>
          <w:rFonts w:cs="B Badr" w:hint="eastAsia"/>
          <w:sz w:val="28"/>
          <w:szCs w:val="28"/>
          <w:rtl/>
        </w:rPr>
        <w:t>ت</w:t>
      </w:r>
      <w:r w:rsidRPr="00632918">
        <w:rPr>
          <w:rFonts w:cs="B Badr"/>
          <w:sz w:val="28"/>
          <w:szCs w:val="28"/>
          <w:rtl/>
        </w:rPr>
        <w:t xml:space="preserve"> را در نرم افزار جامع الاحاد</w:t>
      </w:r>
      <w:r w:rsidRPr="00632918">
        <w:rPr>
          <w:rFonts w:cs="B Badr" w:hint="cs"/>
          <w:sz w:val="28"/>
          <w:szCs w:val="28"/>
          <w:rtl/>
        </w:rPr>
        <w:t>ی</w:t>
      </w:r>
      <w:r w:rsidRPr="00632918">
        <w:rPr>
          <w:rFonts w:cs="B Badr" w:hint="eastAsia"/>
          <w:sz w:val="28"/>
          <w:szCs w:val="28"/>
          <w:rtl/>
        </w:rPr>
        <w:t>ث</w:t>
      </w:r>
      <w:r w:rsidRPr="00632918">
        <w:rPr>
          <w:rFonts w:cs="B Badr"/>
          <w:sz w:val="28"/>
          <w:szCs w:val="28"/>
          <w:rtl/>
        </w:rPr>
        <w:t xml:space="preserve"> تا</w:t>
      </w:r>
      <w:r w:rsidRPr="00632918">
        <w:rPr>
          <w:rFonts w:cs="B Badr" w:hint="cs"/>
          <w:sz w:val="28"/>
          <w:szCs w:val="28"/>
          <w:rtl/>
        </w:rPr>
        <w:t>ی</w:t>
      </w:r>
      <w:r w:rsidRPr="00632918">
        <w:rPr>
          <w:rFonts w:cs="B Badr" w:hint="eastAsia"/>
          <w:sz w:val="28"/>
          <w:szCs w:val="28"/>
          <w:rtl/>
        </w:rPr>
        <w:t>پ</w:t>
      </w:r>
      <w:r w:rsidRPr="00632918">
        <w:rPr>
          <w:rFonts w:cs="B Badr"/>
          <w:sz w:val="28"/>
          <w:szCs w:val="28"/>
          <w:rtl/>
        </w:rPr>
        <w:t xml:space="preserve"> نما</w:t>
      </w:r>
      <w:r w:rsidRPr="00632918">
        <w:rPr>
          <w:rFonts w:cs="B Badr" w:hint="cs"/>
          <w:sz w:val="28"/>
          <w:szCs w:val="28"/>
          <w:rtl/>
        </w:rPr>
        <w:t>یی</w:t>
      </w:r>
      <w:r w:rsidRPr="00632918">
        <w:rPr>
          <w:rFonts w:cs="B Badr" w:hint="eastAsia"/>
          <w:sz w:val="28"/>
          <w:szCs w:val="28"/>
          <w:rtl/>
        </w:rPr>
        <w:t>د</w:t>
      </w:r>
      <w:r w:rsidRPr="00632918">
        <w:rPr>
          <w:rFonts w:cs="B Badr"/>
          <w:sz w:val="28"/>
          <w:szCs w:val="28"/>
          <w:rtl/>
        </w:rPr>
        <w:t xml:space="preserve"> و از منابع معتبر روا</w:t>
      </w:r>
      <w:r w:rsidRPr="00632918">
        <w:rPr>
          <w:rFonts w:cs="B Badr" w:hint="cs"/>
          <w:sz w:val="28"/>
          <w:szCs w:val="28"/>
          <w:rtl/>
        </w:rPr>
        <w:t>یی</w:t>
      </w:r>
      <w:r w:rsidRPr="00632918">
        <w:rPr>
          <w:rFonts w:cs="B Badr"/>
          <w:sz w:val="28"/>
          <w:szCs w:val="28"/>
          <w:rtl/>
        </w:rPr>
        <w:t xml:space="preserve"> مستند نما</w:t>
      </w:r>
      <w:r w:rsidRPr="00632918">
        <w:rPr>
          <w:rFonts w:cs="B Badr" w:hint="cs"/>
          <w:sz w:val="28"/>
          <w:szCs w:val="28"/>
          <w:rtl/>
        </w:rPr>
        <w:t>یی</w:t>
      </w:r>
      <w:r w:rsidRPr="00632918">
        <w:rPr>
          <w:rFonts w:cs="B Badr" w:hint="eastAsia"/>
          <w:sz w:val="28"/>
          <w:szCs w:val="28"/>
          <w:rtl/>
        </w:rPr>
        <w:t>د</w:t>
      </w:r>
    </w:p>
    <w:p w:rsidR="00632918" w:rsidRPr="00632918" w:rsidRDefault="00632918" w:rsidP="00632918">
      <w:pPr>
        <w:tabs>
          <w:tab w:val="left" w:pos="9466"/>
        </w:tabs>
        <w:rPr>
          <w:rFonts w:cs="B Badr"/>
          <w:sz w:val="28"/>
          <w:szCs w:val="28"/>
          <w:rtl/>
        </w:rPr>
      </w:pPr>
      <w:r w:rsidRPr="00632918">
        <w:rPr>
          <w:rFonts w:cs="B Badr"/>
          <w:sz w:val="28"/>
          <w:szCs w:val="28"/>
          <w:rtl/>
        </w:rPr>
        <w:t>نمايه    موضوع    نشانى‏</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آداب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ضرب الباقر ع شرار غلمانه‏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ص‏300   س‏0   ف‏61806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علة إعتاق الباقر ع شرار غلمانه و إمساك خيارهم‏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ص‏300   س‏0   ف‏61805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إبراهيم بن الوليد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قتل إبراهيم بن الوليد بن يزيد الباقر ع بالسم و دفنه ببقيع الغرقد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أجوبة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إفحام الباقر ع العالم النصراني‏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س‏0   ف‏61872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على هشام بن عبد الملك حين ما خاطبه بالترابي‏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نافع مولى عمر الباقر ع عن مسائل و إجابته عليها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ص‏161   س‏0   ف‏13671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قدوم وفد من فلسطين على الإمام الباقر ع و مسألتهم عنه في التوحيد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   ص‏224   س‏0   ف‏4274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أحاديث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احتفال أصحاب الباقر ع و استئناسهم بحديثه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ج‏35   ص‏197   س‏0   ف‏41037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ترحم الصادق ع على زرارة لإحيائه أحاديث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ص‏390   س‏0   ف‏64111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حديث الباقر ع لجابر الجعفي‏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ص‏11   س‏0   ف‏34475</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احتجاج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قدرة الإمام الباقر ع على الاحتجاج‏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ص‏216   س‏0   ف‏2743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احتجاجات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الباقر ع استدلال الحروري على خلافة أبي بكر بالصحبة و التصديق و إمامة الصلاة و الدفن جوار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ص‏321   س‏0   ف‏38790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الباقر ع رأي قتادة في حرمة أكل بيض الدجاجة الميتة محتجا بجواز أكل الدجاجة المتولدة منها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الإمام الباقر ع مع النصراني في محاسبة ساعة بين الطلوعين من ساعات الجنة لا الليل و النهار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ص‏107   س‏0   ف‏109435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بخطإ ابن عباس في القضاء على لزوم إمام ع معصوم للتحاكم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ص‏78   س‏0   ف‏34796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بذكر ضمير الجمع في آية فاجعل أفئدة من الناس تهوي إليهم على كونهم دعوة إبراهيم و هم المقصودون بالحج‏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ص‏349   س‏0   ف‏61983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بطلب أهل النار الماء و الطعام في النار على أولوية احتياج أهل المحشر بالغذاء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ص‏332   س‏0   ف‏61932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بقضاء النبي و علي ص على الحكم بن عيينة و سلمة بن كهيل على جواز القضاء بشاهد و يمين‏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ج‏40   ص‏301   س‏0   ف‏52267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بقول النبي رجلا يحب الله و رسوله و يحبه الله و رسوله في خيبر لعلي ص على عصمته في التحكيم ردا على ابن نافع‏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ص‏347   س‏0   ف‏61980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احتجاج الباقر ع على ابن ذر بحديث الثقلين و اعترافه بتمزيق المسلمين للقرآن و قتلهم للعترة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ابن عباس لإثبات جهله و حدوث الاختلاف في الأحكام من اجتهاد الجهلاء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بطلان العول‏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ص‏345   س‏0   ف‏134369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بعض العامة في مسألة الإرث بتناقضها مع آية الميراث‏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ص‏162   س‏0   ف‏13675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زيد بآيات الأحكام المشروطة بظروف خاصة لإثبات عدم مأذونية الإمام ع في القيام قبل الأرضية اللازمة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زيد بكون الإمامة مفروضة مقدرة من الله لواحد من أهل البيت ع و ليست شاملة كوجوب مودتهم‏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عبد الله بن النافع الأزرق لإثبات عصمة أمير المؤمنين علي بن أبي طالب ص في قتله أهل النهروان‏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ص‏157   س‏0   ف‏13652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عبد الله بن معمر الليثي بحلية المتعة في القرآن و تسنين النبي ص لها و عمل الصحابة بها و إن حرمها عمر عنادا و عتوا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ص‏356   س‏0   ف‏62015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هشام باصطفاء الله إياهم للإمامة من مكنون سره دون بني مروان مع كونهم من قبيلة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س‏21   ف‏61845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احتجاج الباقر ع على هشام لإثبات علم علي ع بالغيب بالآيات الدالة على جامعية القرآن و تعليم النبي ص كلها لعلي ع بأمر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ص‏308   س‏12   ف‏61849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هشام لإمامتهم بتوارثهم الدين الكامل التام في آية اليوم أكملت لكم دينكم‏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س‏15   ف‏61844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زيد بآيات الأحكام المشترطة بظروف خاصة على عدم مأذونية الإمام في القيام قبل الأرضية اللازمة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ص‏190   س‏0   ف‏61182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عالم النصارى في طريقه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س‏0   ف‏61867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عبد الله بن عباس باختلاف الحكام في القضاء على ضرورة وجود إمام ع يحكم بالحق‏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ص‏399   س‏0   ف‏134654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نافع بن الأزرق بفضل الباقر ع عند احتجاجه معه في الحج ليفحمه بأمر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ج‏18   ص‏308   س‏0   ف‏24541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اعتقاد زيد بإمامة المجاهد الثائر المدافع عن الرعية لا القاعد عن الجهاد و رد الباقر ع عليه بعدم كونه مأذونا في الجهاد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هشام جائزة للباقر ع بعد إفحامه قسيس الشام و إرجاعه إلى المدينة خوف افتتان أهل الشام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س‏17   ف‏61862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زيدا من اقتحام الشبهة بالقيام بغير إذن و الخروج على الطاغية قبل انقضاء أجله‏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زيدا من القيام بالأمر مع وجود أعلم منه‏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ص‏203   س‏0   ف‏61260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تخطئة الباقر ع زعم أهل الكوفة بنزول آية ثم أورثنا الكتاب الذين اصطفينا من عبادنا فيهم بل خاصة بالأئمة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ص‏218   س‏0   ف‏31737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تشبيه غضاضة و طراوة و دوام فاكهة الجنة بغضاضة و طرواة و دوام تراب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ص‏310   س‏4   ف‏61858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تمسك الباقر ع بالقرآن و سنة النبي ص في مجادلته مع عبد الله بن عمير في المتعة و دعوته إلى المباهلة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ص‏317   س‏0   ف‏131866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الحسن البصري القرى التي باركنا فيها بمكة لعدم أمنية الناس فيها غالبا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ص‏235   س‏0   ف‏33647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بعض المفسرين القرى التي باركنا فيها بمكة لعدم أمنية الناس فيها غالبا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ص‏234   س‏0   ف‏33644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قتادة لآية سيروا فيها ليالي و أياما ءامنين على ظاهرها بعدم أمن الحاج في طريق مكة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ص‏349   س‏0   ف‏61981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زعم ابن عباس بأنه ممن نزلت آية ربنا الله ثم استقاموا فيهم‏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مناظرة الباقر ع لعالم النصارى‏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مطالبة الباقر ع أخاه زيدا بالنص من القرآن و النبي ص على وجوب الجهاد على الإمام مطلقا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مناظرة الباقر ع للأبرش الكلبي‏</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ص‏355   س‏0   ف‏62010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مناظرة طاوس اليماني للباقر ع في المسائل المختلفة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ص‏351   س‏0   ف‏62002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زيدا من النهضة الإصلاحية مع كفر الأمة بالآيات و عصيانهم النبي ص باتباع الهوى و غصب الخلافة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احتجام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احتجام الباقر ع في منى‏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ص‏80   س‏0   ف‏36271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اختفاء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عدم رؤية الناس إياه في المسجد و هو فيهم‏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ص‏243   س‏0   ف‏61524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أخلاق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تماثل مشيه الباقر ع و سجيته لمشيه و سجيه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أدب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احترام الباقر ع السائل و المسكين بمخاطبتهم بأحسن أسمائهم‏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تكرار الإمام الباقر ع المصافحة و المساءلة مع زميله كلما نزل أو ركب رغبة في ثوابها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مراودة شامي ناصبي إلى مجلس الإمام الباقر ع حبا لأدبه و فصاحته و حسن كلامه‏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مصافحة الباقر ع مع زميله أبي عبيدة الحذاء عند ركوبه المحمل ثانيا تأكيدا على ثوابها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ص‏23   س‏0   ف‏93655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ص‏25   س‏0   ف‏93659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ص‏27   س‏0   ف‏93662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أدعية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إجلاس الباقر الصادق ع على يمينه و هو صغير ليؤمن على دعائه في المهمات‏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   س‏0   ف‏64479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أدعية الإمام الباقر ع للعافية و صلاح النفس و الأهل و الإخوان‏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ج‏92   ص‏350   س‏0   ف‏121133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استجابة دعاء الباقر ع لسالم و استشهاده مع زيد بن علي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ص‏30   س‏0   ف‏42316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الدعاء الذي ضمن فيه الباقر ع الإجابة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ج‏90   ص‏357   س‏0   ف‏119403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الدعاء المأثور لسجدات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ص‏131   س‏0   ف‏112371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انطفاء النار بدعاء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ص‏285   س‏0   ف‏61717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تبري الباقر ع من أعدائهم و دعاؤه عليهم باللعن و الهلاك و العذاب لمعاداتهم الأئمة ع لأجل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ص‏221   س‏0   ف‏38441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تضرع الباقر ع في مناجاته بالليل‏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جمع الباقر ع النساء و الصبيان عند الحزن فيدعو و يؤمنون‏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ج‏90   ص‏315   س‏0   ف‏119132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أبي جعفر ع في سجوده‏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ص‏229   س‏0   ف‏113322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ص‏233   س‏0   ف‏113344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الإمام الباقر ع بالولد الذكر لأموي من مواليهم‏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ص‏119   س‏0   ف‏133085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الإمام الباقر ع في السجود للحاجة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ج‏92   ص‏158   س‏0   ف‏120882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بقية الله خير لكم إن كنتم مؤمنين لما منعوه الضيافة و التزويد بأمر هشام و إجابتهم له خوفا من العذاب‏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ص‏188   س‏7   ف‏87839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لما منعوه الطعام و الشراب بأمر هشام و نشر الريح صوته‏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ص‏312   س‏15   ف‏61865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في السجود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ص‏233   س‏0   ف‏113341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في جمع عائلته عند حزنه من أمر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دعاء الباقر ع في سجوده‏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ص‏228   س‏0   ف‏113318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لسلام بثباته على طريق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ص‏30   س‏0   ف‏42320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كان يدعو به علي ع و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ج‏92   ص‏402   س‏0   ف‏121168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للإمام الباقر ع في تمجيد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ص‏268   س‏0   ف‏120268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قنوت الباقر ع في التظلم و الشكاية من أهل زمانه و الدعاء على أعدائه‏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ص‏211   س‏0   ف‏112664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النبي ص و الباقر ع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ص‏254   س‏0   ف‏61578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هلاك ثلاثين ألف إنسان في زلزال المدينة بدعاء الباقر ع لما شكت الشيعة إلى السجاد ع من ظلم 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ص‏260   س‏0   ف‏61602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أذكار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الباقر ع في سجوده‏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ص‏301   س‏0   ف‏61814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أراضي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اشتراء الباقر ع أرضا بناحية خيبر من الهدايا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ارتزاق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عمل الباقر ع لمعيشة عياله‏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ص‏350   س‏0   ف‏61989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أرض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بيع الباقر ع أرضا من هشام و اشتراطه زكاتها عليه عشر سنين لكونه هو الوالي‏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ص‏78   س‏0   ف‏121584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أرضا من هشام بن عبد الملك و اشتراطه الزكاة عليه مدة عشر سنين لكونه سلطانا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ص‏32   س‏0   ف‏121361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استخارة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للاستخارة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ج‏88   ص‏261   س‏0   ف‏116627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استشهاد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قتل إبراهيم بن الوليد بن يزيد الباقر ع بالسم و دفنه ببقيع الغرقد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استغفار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لشيعته بالغفران‏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ص‏206   س‏4   ف‏43262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اسم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الإمام محمد بن علي ع في التوراة بالباقر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بمحمد و تكنيته بأبي جعفر و تلقبه بباقر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تلقب محمد بن علي ع بالباقر و الشاكر و الهادي و تكنيه بأبي جعفر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ف‏61358</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أسماء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في التوراة بمسموعا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ص‏222   س‏0   ف‏43406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أشعار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الباقر ع شعرا في تعويد اللسان قول الخير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ص‏278   س‏0   ف‏85979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الباقر ع شعرا في مدح علي و أهل البيت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الباقر ع للشعر في صغره‏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مجهولين من أصحاب الصادق ع و 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ص‏350   س‏0   ف‏63922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التقاء سالم الأشل كلما زار المدينة بالإمام الباقر ع و حمله الرواية عنه إلى أصحابه بالكوفة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ص‏217   س‏0   ف‏31731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إيمان الشامي الناصبي على يدي الإمام الباقر ع و صيرورته من أصحابه بعد أن شافاه و أرجع روحه إلى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ف‏61450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تمثل إبليس لأحد أصحاب الباقر و محادته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ج‏39   ص‏181   س‏0   ف‏49951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الصادق ع في سجوده لمن يعيبه من أصحاب 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ص‏17   س‏0   ف‏62163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سبق زرارة و أبي بصير و محمد بن مسلم و بريد بن معاوية إلى الأئمة ع في الدنيا و الآخرة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ص‏390   س‏0   ف‏64110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ظهور الغلو في أحاديث الباقر ع من دس المغيرة بن سعيد الكفر و الزندقة في كتب أصحابه ع و نشر أعوانه لها بين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أبي حمزة الثمالي من أصحاب السجاد ع و بقاؤه إلى أيام الكاظم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ص‏133   س‏0   ف‏60861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ستة من أصحاب الصادقين من أفقه الأولين‏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فرات بن أحنف من أصحاب السجاد ع و بقاؤه إلى أيام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ص‏133   س‏0   ف‏60862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أصحاب الباقر ع زينا أحياء و أمواتا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ص‏309   س‏0   ف‏3317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الصادق ع زرارة و أبا بصير و محمد بن مسلم و بريد بن معاوية لإحيائهم ذكر أهل البيت ع و أحاديثهم‏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ص‏390   س‏0   ف‏64109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إصلاحات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جهل بني هاشم بالأحكام حتى فقههم الباقر ع و علمهم‏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ص‏212   س‏0   ف‏36838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أضحية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السجاد ع و الباقر ع بثلث الأضحية على الجيران و ثلث على المساكين و إمساك ثلث لأهلهم‏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ج‏96   ص‏296   س‏0   ف‏126163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إطعام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إطعام الباقر ع ضيفه أطيب الطعام‏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اعتقال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الباقر ع إلى الشام للسؤال عن علامة استشهاد أمير المؤمنين ع لغير أهل 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الصادقين ع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س‏13   ف‏61839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أعلمية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أعلمية الباقر ع من موسى ع و العالم‏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ص‏195   س‏0   ف‏36769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ص‏196   س‏0   ف‏36770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ص‏200   س‏0   ف‏36786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تعظيم الصادق ع لأبيه الباقر ع و تجليله لعلمه حين الرواية عنه للمعتزلة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ص‏18   س‏0   ف‏126899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اغتيال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احتيال هشام في قتل الباقر ع بالسم و هلاكه قبله‏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ص‏189   س‏1   ف‏87840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اقتراض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قبول الباقر ع المال الموصى له و أداء ديونه و ابتياع أرض 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قضاء الباقر ع ديونه و صلته إلى رحمه من الهدايا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اكتحال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تزين الباقر ع بالخضاب و الكحل و الحف لزوجته في بيتها المزين و لبسه الصوف و توسده التراب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ص‏99   س‏0   ف‏94050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 الباقر ع لحيته و اكتحاله و لبسه المصبوغ في بيت زوجته و لبسه الغليظ و جلوسه على حصير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صبر الإمام الباقر ع في مصيبة حفيده بالادهان و الاكتحال و الأكل‏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أكل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كراهة الباقر تقشير الفاكهة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ص‏118   س‏0   ف‏77813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الاجتماع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الناس لزيارة الباقر ع عند الحجر الأسود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ص‏161   س‏0   ف‏13668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الأئمة ع بعد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الأئمة من ولده‏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النبي ص على الأئمة السبعة من ولد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ص‏360   س‏0   ف‏44627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بمعدن الحلم و موضع العلم و أبي الأئمة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الأئمة ع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اثني عشر إماما الحسنين ع و تسعة من ولد الحسين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ص‏392   س‏0   ف‏44826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بعد الحج‏</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جماعة من الشيعة على الباقر ع بعد مناسك الحج للموعظة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بعد الصلاة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تعقيب الباقر ع بعد صلاة الفجر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ص‏188   س‏0   ف‏113182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بعد الموت‏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للصادق ع و تكلمه معه‏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ص‏231   س‏0   ف‏8547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بعد صلاة الصبح‏</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الإمام الباقر ع و طول سجوده بعد صلاة الصبح إلى طلوع الشمس لشفاء جليسه الناصبي الشامي‏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حال الغضب‏</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نظر الباقر ع إلى السماء عند الغضب‏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س‏7   ف‏61841</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حين الاحتضار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إمامة الصادق ع عند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ص‏193   س‏0   ف‏43172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حين الشيخوخة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استعانة الباقر ع بجاريته للقيام من وضوئه عند كبره‏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ج‏77   ص‏220   س‏0   ف‏106627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الباقر ع النوافل إلا قاعدا عند كبر سنه و سمن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حين الطواف‏</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الباقر ع المخالفين على تقليدهم العمياء و طوافهم كالجاهلية جاهلين بالحق و ضالين عن الدين‏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ص‏314   س‏0   ف‏33975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حين الفتن‏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ضيعتي الطيبة و العريض خارج المدينة و ادخاره النفقة للاعتزال عن فتن تحدث بالمدينة و وفاته قبلها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ص‏215   س‏0   ف‏36844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حين المصيبة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صبر الإمام الباقر ع في مصيبة حفيده بالادهان و الاكتحال و الأكل‏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حين صلاة الميت‏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الباقر ع على أطفال في جبة خز صفراء و مطرف خز أصفر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جبة و عمامة و مطرف خز للصلاة على الميت‏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ف‏61818</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زمن إبراهيم بن الوليد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الحسين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بإدراك الباقر ع زمن الحسين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ص‏273   س‏0   ف‏43806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أربع سنين و مع أبيه تسعا و ثلاثين سنة و إمامته ثماني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ثلاث سنين و مع أبيه أربعا و ثلاثين سنة و أشهرا و إمامته تسع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السجاد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الباقر ع مع أبيه بضعا و ثلاثين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الباقر ع مع أبيه خمسا و ثلاثين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أربع سنين و مع أبيه تسعا و ثلاثين سنة و إمامته ثماني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ثلاث سنين و مع أبيه أربعا و ثلاثين سنة و أشهرا و إمامته تسع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زمن الوليد بن يزيد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سليمان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عمر بن عبد العزيز</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زمن يزيد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الأعداء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والي المدينة إلى عبد الملك في مناقب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ف‏61922</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عند الجمرات‏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الباقر ع عند الجمرات روح الشقي الأول مرتين و الثاني ثلاثا لكونه أخبث‏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ص‏305   س‏0   ف‏38738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الحجر الأسود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الناس لزيارة الباقر ع عند الحجر الأسود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ص‏161   س‏0   ف‏13668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الحكم بن عتيبة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عظمة الباقر ع في أعين علماء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السفر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جمع الباقر ع أهله عند السفر و دعاؤه لهم بالعافية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ص‏244   س‏0   ف‏94775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الطعام‏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الطعام متكئا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ص‏386   س‏0   ف‏78878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الكعبة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احتباء الباقر ع خلف المقام إلى القبلة و نظره إلى الكعبة لأنها عبادة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ص‏54   س‏0   ف‏127120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النبي ص‏</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النبي ص علم الباقر ع و حكمه علم نفسه و حكمه‏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ص‏338   س‏0   ف‏44441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منزلة الباقر ع من النبي ص‏</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ج‏65   ص‏86   س‏0   ف‏81054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الولاة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احترام والي المدينة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ف‏61670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جابر بن يزيد الجعفي‏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عظمة الباقر ع في أعين علماء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عند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هشام بن عبد الملك بقتل أبي العباس السفاح لبني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إخراج هشام الباقر ع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س‏0   ف‏61866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البقيع‏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تغسيل الملائكة الباقر ع في البقيع‏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التشييع‏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تزيي الباقر ع بالخز الأصفر في تشييع جنازة حفيده‏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ص‏264   س‏0   ف‏63654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في التوراة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الإمام محمد بن علي ع في التوراة بالباقر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النص على الباقر ع في التوراة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ص‏223   س‏0   ف‏61366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في التوراة بمسموعا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ص‏222   س‏0   ف‏43406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محمد بن علي ع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ص‏386   س‏0   ف‏44787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محمد بن علي في التوراة بالباقر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ص‏289   س‏0   ف‏32081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تسميته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ج‏50   ص‏227   س‏0   ف‏67221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الحج‏</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نافع بن الأزرق بفضل الباقر ع عند احتجاجه معه في الحج ليفحمه بأمر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ج‏18   ص‏308   س‏0   ف‏24541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تفاخر الباقر ع في الحج بكون أهل البيت صفوة الله على خلقه و خيرته من عباده و خلفاءه‏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س‏9   ف‏61837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الحرم‏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جواز تأديب المملوك في الحل دون الحرم‏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ج‏96   ص‏73   س‏0   ف‏124892</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في الحمَّام‏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السجاد ع و ابنه حماما بالمدينة و حثه جماعة من شيعته على الاتزار لحرمة عورة المؤمن على مثله‏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ص‏141   س‏0   ف‏60911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الرؤيا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رؤيا رجل وفاة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ج‏58   ص‏183   س‏0   ف‏74623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السفر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تكرار الإمام الباقر ع المصافحة و المساءلة مع زميله كلما نزل أو ركب رغبة في ثوابها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الشام‏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اتهام هشام الباقر و الصادق ع بالسحر بعد غلبتهما على عظيم رهبان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الباقر ع إلى الشام للسؤال عن علامة استشهاد أمير المؤمنين ع لغير أهل 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بن عبد الملك الباقر ع إلى الشام للسؤال عن مقتل أمير المؤمنين ع ثم تهديده له بكتمان حديثه عن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ص‏203   س‏0   ف‏59712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هشام بفضل و علم الباقر ع عند جلبه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س‏9   ف‏61842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سير الباقر و الصادق ع من المدينة إلى الشام بطلب عبد الملك أو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طلب هشام خروج الباقر ع من المدينة إلى الشام‏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ج‏10   ص‏149   س‏0   ف‏13609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عماله بمنع الباقر ع من الضيافة و الميرة و دخول المدن بعد أن أفحمه في مجلسه‏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الصلاة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توجه الباقر ع في صلاته تعظيما لله لقوله أقم وجهك للدين حنيفا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ص‏252   س‏0   ف‏111406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هيئة الباقر و الصادق ع إذا قاما في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ص‏263   س‏0   ف‏111531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هيئة الباقر و الصادق ع في الصلاة و إقبالهما عليها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ص‏252   س‏0   ف‏111404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الطفولة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الله الحكم للباقر ع في صغره‏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الله للباقر ع الحكم و هو صبي‏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غيبة الباقر ع في صباه عن نظر رجل‏</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ص‏270   س‏0   ف‏61662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إقبال السجاد ع على صلاته عند وقوع الباقر ع في البئر أثناءها و خروجه سالما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ص‏245   س‏0   ف‏111346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الطواف‏</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كثره بكاء الباقر ع عاليا عند دخول المسجد الحرام و عند المقام استرحاما من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الطيبة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خروج الباقر ع مع أصحابه إلى أرضه بطيبة ثم دخوله مكة بعد أيام بغير إحرام‏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ص‏208   س‏0   ف‏76504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الظلمات‏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العوالم‏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القيامة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شفاعة الباقر ع لجابر يوم القيامة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ص‏228   س‏0   ف‏61417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الملكوت‏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النجف‏</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زيارة الباقر ع مع أبيه الإمام السجاد ع لأمير المؤمنين و الحسين ص خفية من منزله في بادية الحجاز</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ص‏266   س‏0   ف‏127885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دمشق‏</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إحضار هشام الباقر و الصادق ع إلى دمشق و امتحانه رماية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ص‏181   س‏15   ف‏87818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في ذم أهل دمشق و مدح أمير المؤمنين ص حين أشخص إليها و دعوه بابن أبي تراب‏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دير مدين‏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و الصادق ع مثل لباس النصارى و دخولهما ديرا في مدين من شعيب‏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شعبان‏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إدمان الباقر أكل اللحم في شعبان من غير صيام‏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ص‏63   س‏0   ف‏77590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سيرة الباقر ع في الفصل بين صوم شعبان و رمضان‏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ج‏94   ص‏75   س‏0   ف‏123261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فصل الباقر بين صوم شعبان و رمضان‏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ج‏94   ص‏78   س‏0   ف‏123287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عاشوراء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عمر السجاد و الباقر يوم الطف‏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ص‏329   س‏0   ف‏60030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عرفات‏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هيئة الباقر و الصادق ع في عرفات‏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ج‏95   ص‏214   س‏0   ف‏124371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كربلاء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مشاهدة الباقر ع يوم عاشوراء قتل جده الحسين ع بالسيف و السنان و الحجارة و الخشب و العصا و وطئه بالخيل بعده‏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ص‏91   س‏0   ف‏59347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ليلة القدر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اهتمام الباقر ع بالدعاء إلى زوال الليل ثم الصلاة بعده في ليالي إحدى و عشرين و ثلاث و عشرين من رمضان‏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ج‏94   ص‏16   س‏0   ف‏123027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في مدين‏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امتناع أهل مدين من تموين الباقر و الصادق ع بالطعام و الزاد حتى مع أخذ الجزية بدسيسة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ص‏187   س‏17   ف‏87838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بقية الله خير لكم إن كنتم مؤمنين لما منعوه الضيافة و التزويد بأمر هشام و إجابتهم له خوفا من العذاب‏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ص‏264   س‏0   ف‏61629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ص‏188   س‏7   ف‏87839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لما منعوه الطعام و الشراب بأمر هشام و نشر الريح صوته‏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ص‏312   س‏15   ف‏61865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آباؤه‏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زيادة مناقب الباقر ع على آبائه‏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ابنُه‏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إسحاق الليثي‏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تبيين الإمام الباقر ع لأبي إسحاق الليثي فضيلة عصاة الشيعة على صلحاء مخالفيهم لفطرة الشيعة على ولاية أهل البيت ع و حرمان أولئك منها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ص‏229   س‏7   ف‏6804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الشرور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الباقر ع عند الجمرات روح الشقي الأول مرتين و الثاني ثلاثا لكونه أخبث‏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ص‏305   س‏0   ف‏38738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الفصيل‏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الباقر ع عند الجمرات روح الشقي الأول مرتين و الثاني ثلاثا لكونه أخبث‏</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ج‏27   ص‏305   س‏0   ف‏38738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أمية الأنصاري‏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زميل الباقر ع في محمله‏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بصير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بأولاد أبي بصير قبل تولدهم‏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استحياء أبي بصير عند إخبار الباقر ع عن مزاحه مع تلميذته الأجنبية و نهيه عن الإعادة لمثلها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الباقر ع أبا بصير على ممازحته تلميذته و أمره بتزويجها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إراءة الحجاج غير المؤمنين لأبي بصير بصورة القردة و الخنازير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رد بصر أبي بصير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ص‏249   س‏0   ف‏61562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مكاشفه الباقر ع لأبي بصير و إراءته جميع الأئمة ع عنده‏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ص‏284   س‏0   ف‏61713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مكاشفه الباقر ع لأبي بصير و إراءته عامة المخالفين له مسوخا بصورة الكلب و القرد و الخنزير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ص‏284   س‏0   ف‏61714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حمزة الثمالي‏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أبي حمزة الثمالي‏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ص‏15   س‏0   ف‏76814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حنيفة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أبا حنيفة من الجلوس عنده خوف الفتنة و مخالفته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خالد الكابلي‏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إطعام الباقر ع أبا خالد الكابلي أطيب الطعام و استخباره عن رأيه فيها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ص‏57   س‏0   ف‏32886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أبي خالد الكابلي عند الباقر ع طعاما لذيذا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ص‏318   س‏0   ف‏78607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تقية الباقر ع من إظهار اسم المهدي ع لأبي خالد الكابلي خوفا من أقربائه‏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ص‏31   س‏0   ف‏67759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ضحك الباقر ع حتى بدت أضراسه من تفسير أبي خالد القرآن بالظاهر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ص‏57   س‏0   ف‏32887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ذر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أبي ذر لطلاب العلم برواية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ج‏75   ص‏451   س‏0   ف‏104242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ظبيان‏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عرض أبي الورد حديث أبي ظبيان في نسبة المسح على الخفين إلى أمير المؤمنين علي بن أبي طالب ص على الباقر ع و تكذيبه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ص‏277   س‏0   ف‏3062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عبيد الله مولى العباس‏</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لأبي عبيد الله مولى العباس لروايته فضائل الأئمة ع عن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ص‏475   س‏0   ف‏30142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أبو عبيدة الحذاء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مصافحة الباقر ع مع زميله أبي عبيدة الحذاء عند ركوبه المحمل ثانيا تأكيدا على ثوابها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ص‏23   س‏0   ف‏93655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ص‏25   س‏0   ف‏93659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ص‏27   س‏0   ف‏93662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إخوانه‏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إطعام الباقر ع إخوانه الطعام الطيب و إكساؤه لهم أجود الثياب و صلته لهم بالمال‏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أسقف الشام‏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مناظرة الباقر ع لعالم النصارى‏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ف‏13610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أسلم مولى محمد بن الحنفية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لأسلم مولى محمد ابن الحنفية على إذاعته سره إلى معروف بن خربوذ مع استيثاقه منه‏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ص‏251   س‏0   ف‏61570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أصحابه‏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أصحابه بالسؤال عن مستند أقواله من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ص‏303   س‏0   ف‏61828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تسلية النبي ص و الباقر ع أصحابهم من تحول قلوبهم من مجالستهم و بعدها بكونها حالة مغفورة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ج‏67   ص‏56   س‏0   ف‏83376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شكوى الباقر ع من إذاعة أصحابه و شيعته أسرارهم‏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ص‏149   س‏0   ف‏62977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ضمان الصادق ع لأبيه الباقر ع برعاية أصحابه و اهتمامه بهم عملا بوصيته‏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كتمان الباقر ع علم المنايا و البلايا عن أصحابه لإذاعتهم السر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ص‏149   س‏0   ف‏36563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رغبة أصحابه إلى الآخرة عند لقائه و إلى الدنيا عند مفارقته بكونه تحولا طبيعيا للنفس لا نفاقا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ص‏41   س‏0   ف‏7468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أقرباؤه‏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لقرابته و شيعته‏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ص‏187   س‏0   ف‏101736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ص‏189   س‏0   ف‏101767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الآجال‏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بموته حال السلامة لا في مرضه‏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ف‏61588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إخبار الباقر ع بزمان موت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بقتل محمد بن عبد الله بن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ص‏243   س‏0   ف‏61526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بموت أبيه و أخيه و أنهما من أهل الجنة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تعبير رؤيا للباقر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الأبجد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استخراج تأريخ ولادة محمد ص و ظهوره من حروف الم ذلك الكتاب‏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ص‏106   س‏0   ف‏68961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استخراج وقت خروج الحسين ع من حروف الم الله‏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ج‏52   ص‏106   س‏0   ف‏68959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استخراج وقت قيام القائم عج من حروف الر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ص‏106   س‏0   ف‏68960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استخراج وقت قيام دولة بني العباس من حروف المص‏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ص‏106   س‏0   ف‏68958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الأبرش الكلبي‏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مناظرة الباقر ع للأبرش الكلبي‏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الأحاديث‏</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الباقر ع جابر الأنصاري أن يروي له حديث الثقلين‏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ص‏133   س‏0   ف‏31319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الأحكام‏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نزول كتاب الوصية على النبي ص مختوما بخواتيم بعدد الأئمة ينص على كل إمام و وظيفته ليعمل به عند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ص‏27   س‏0   ف‏64485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الاستخارة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سيرة الباقر ع في تعليم الاستخارة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ج‏88   ص‏223   س‏0   ف‏116541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الأسقف‏</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إقرار عالم النصارى بأن الباقر ع أعلم أهل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عالم النصارى الباقر ع عن أمور و إرشاده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ف‏13614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الاسم الأعظم‏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الإمام الباقر ع في إظهار قدرة الاسم الأعظم لعمر بن حنظلة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   س‏0   ف‏37554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الأمة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تعيير الباقر ع الأمة لعدم رعايتهم حقوق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ص‏357   س‏0   ف‏44596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الإنجيل‏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للتوراة و الإنجيل و الزبور و الفرقان‏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الأوزاعي‏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الأئمة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هشام في أفضلية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ص‏183   س‏6   ف‏87820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البداء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بني العباس من غير توقيت لوقته‏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   ص‏99   س‏0   ف‏5113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البرزخ‏</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الصادقين تعذيب معاوية في الدنيا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مرور الإمام ع برجل معذب في مطلع الشمس‏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ص‏371   س‏0   ف‏35807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البلاد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إحاطة الباقر ع بأخبار البلاد و مواضعها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ص‏331   س‏0   ف‏76760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البلايا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بقتل منصور ليوسف بن عمر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ص‏23   س‏0   ف‏37538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التأريخ‏</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أحقاف عاد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ص‏242   س‏0   ف‏61521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التشييع‏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تشييع الباقر ع لمسلم رعاية لحقه خلافا لعطاء بن أبي رباح حيث تخلف عند سماعه عويل النساء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ص‏282   س‏0   ف‏3113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التعليم‏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جهل بني هاشم بالأحكام حتى فقههم الباقر ع و علمهم‏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ص‏212   س‏0   ف‏36838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التفسير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الباقر ع القرآن و إرشاده الأمة بأمر الله عز و 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ص‏209   س‏0   ف‏43297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نزول كتاب الوصية على النبي ص مختوما بخواتيم بعدد الأئمة ينص على كل إمام و وظيفته ليعمل به عند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ص‏27   س‏0   ف‏64485</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التقية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تجويز الباقر ع التبري عن علي ع عند التقية مستندا إلى نزول آية إلا من أكره و قلبه مطمئن بالإيمن في كفر عمار 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ج‏39   ص‏322   س‏0   ف‏50651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التوراة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للتوراة و الإنجيل و الزبور و الفرقان‏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الثلاثاء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التكني بأيام الأسبوع عن الأئمة ص و كيفيتها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ج‏50   ص‏195   س‏0   ف‏67130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الثوم‏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البصل و الثوم‏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ص‏249   س‏0   ف‏78351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خروج الباقر ع من المدينة عند أكله الثوم‏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ص‏249   س‏0   ف‏78354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الجبرية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الإمام الصادق ع إثبات القدري الجبر بآية إنا لله و إنا إليه راجعون مستدلا بآية إياك نعبد و إياك نستعين‏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ص‏55   س‏0   ف‏6094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الجن‏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إحياء الجن ميتا في البقيع بأمر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استخدام الإمام الباقر ع الجن لإبلاغ مكاتيبه إلى أصحابه في شدة التقية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ص‏283   س‏0   ف‏61709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استخدام الباقر ع جنيا في البقيع‏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الجن بصورة الزط عند الباقر ع للسؤال عن الحلال و الحرام‏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طواف جني بالبيت و أمر الباقر ع إياه بعدم حضوره بين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ص‏252   س‏0   ف‏61575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مجي‏ء قوم من الجن للباقر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ص‏19   س‏0   ف‏37525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الحجر الأسود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الخضر عن بدء خلق الحجر الأسود و جواب الباقر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ص‏158   س‏0   ف‏13660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الحرورية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الباقر ع استدلال الحروري على خلافة أبي بكر بالصحبة و التصديق و إمامة الصلاة و الدفن جوار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ص‏321   س‏0   ف‏38790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الحسن البصري‏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الإمام الباقر ع قول الحسن البصري بحرمة الصرافة لكونها مباحة و مهنة أصحاب الكهف‏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ص‏143   س‏0   ف‏55243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استدلال الباقر ع بصيرفة أصحاب الكهف مثلا بمثل ردا على استنكار الحسن البصري للصيرفة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ج‏14   ص‏429   س‏0   ف‏19846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إنكار الباقر ع على الحسن البصري لطلبه العلوم و المعارف من غير أهل البيت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   ص‏70   س‏0   ف‏1775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ص‏90   س‏0   ف‏1947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إنكار الباقر ع على الحسن البصري لطلبه العلوم و المعارف من غير أهل البيت ع و عليهم نزل جبرئيل‏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ص‏91   س‏0   ف‏1954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تقبيح الباقر ع إفتاء الحسن البصري أهل البصرة على رأيه‏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تكذيب الباقر ع رواية الحسن البصري في عدم لزوم التقية مطلقا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ص‏70   س‏0   ف‏1773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ص‏90   س‏0   ف‏1944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ص‏91   س‏0   ف‏1951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الباقر ع الحسن البصري على ضلاله و إضلاله بتفسير القرآن برأيه‏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ص‏235   س‏0   ف‏33648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الحسن البصري لكتمانه شأن نزول آية يا أيها الرسول بلغ ما أنزل إليك في ولاية علي بن أبي طالب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ج‏37   ص‏140   س‏0   ف‏45695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الحسن البصري على ضلاله عن الأئمة ع و هم خزنة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ص‏64   س‏0   ف‏1722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اعتقاد الحسن البصري بالجبر و التفويض‏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اعتقاد الحسن البصري بتفويض الله أمور العباد إليهم‏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رد الباقر ع تفسير الحسن البصري القرآن بالظاهر مع جهله بمواضع تأويله‏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الحسن البصري القرى التي باركنا فيها بمكة لعدم أمنية الناس فيها غالبا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ص‏235   س‏0   ف‏33647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قول الحسن البصري بشدة عذاب من كتم العلم لمنافاته مدح تقية مؤمن آل فرعون في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ص‏142   س‏0   ف‏55235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مخاطبة الباقر ع الحسن البصري بجاهل البصرة لما ثبت جهله بالتفسير و بطلان عقيدته‏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ص‏232   س‏0   ف‏33639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الحسن البصري عن القول بالجبر و التفويض لاستلزامه إسناد الضعف و الظلم إلى الله تعالى‏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ص‏17   س‏0   ف‏5890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الحسن بن كثير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صلة الباقر ع الحسن بن كثير بسبعمائة درهم عند فقره و أمره بإعلامه عند نفادها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الحكم بن أبي نعيم‏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الحكم بن عتيبة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للحكم بن عتيبة و دعاؤه عليه لإفتائه برأيه‏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ص‏91   س‏0   ف‏1957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عظمة الباقر ع في أعين علماء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ص‏286   س‏0   ف‏61720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الحناء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جعل الباقر ع الحناء على أظافيره‏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ف‏61801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الحيوانات‏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الذئب من الباقر ع الدعاء لزوجته‏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ف‏61498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ف‏61499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الدنيا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حب الدنيا و صلاح العبد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ص‏66   س‏0   ف‏87240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الذِّكر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الباقر ع لله دائما و على كل حال‏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كيفية ذكر الباقر لله كثيرا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ج‏90   ص‏161   س‏0   ف‏118409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الراهب الشامي‏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حوار راهب شامي مع الباقر ع في الطواف حول تأسيس الكعبة و تشريع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ص‏119   س‏0   ف‏15636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الرهبان‏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اتهام هشام الباقر و الصادق ع بالسحر بعد غلبتهما على عظيم رهبان الشام‏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ص‏311   س‏20   ف‏61863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هشام جائزة للباقر ع بعد إفحامه قسيس الشام و إرجاعه إلى المدينة خوف افتتان أهل الشام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س‏17   ف‏61862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إفحام الباقر ع العالم النصراني‏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س‏0   ف‏61872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الزبور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للتوراة و الإنجيل و الزبور و الفرقان‏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الزهري‏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السدنة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إنذار الباقر ع لحجبة الكعبة بتنكيل القائم عج بهم‏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ص‏349   س‏0   ف‏70362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السرائر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ص‏304   س‏0   ف‏61832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عبد الله بن معاوية بن جعفر</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ص‏246   س‏0   ف‏61539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مالك الجهني‏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محمد الطيار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الفيض بن مطر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ص‏90   س‏0   ف‏110377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بالسريانية بصوت حسن بحيث بكى و أبكى‏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ص‏181   س‏0   ف‏36712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الباقر ع بالسريانية و العبرانية بدعاء إيليا و بكاؤه‏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السُّوق‏</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الجبن و اللحم و السمن من سوق المسلمين مع ظنه بالخلاف‏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ص‏153   س‏0   ف‏77006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السيد الحميري‏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شاعر الباقر ع و بوابه‏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الشافعي‏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الشبهات‏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تبيين الإمام الباقر ع لأبي إسحاق الليثي فضيلة عصاة الشيعة على صلحاء مخالفيهم لفطرة الشيعة على ولاية أهل البيت ع و حرمان أولئك منها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ص‏229   س‏7   ف‏6804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الشِّعر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تصحيح الباقر ع شعر الكميت‏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ص‏338   س‏0   ف‏61954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الشعراء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منح الباقر ع شاعرا مدحه شيئا لتحيته إياه بتحية الأموات بقوله عليك السلام‏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الشيعة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الباقر ع السلام لشيعته و أنهم لا ينالون ثواب الله إلا بالعمل‏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ص‏55   س‏0   ف‏80895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احتفال أصحاب الباقر ع و استئناسهم بحديثه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ج‏35   ص‏197   س‏0   ف‏41037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جابر الجعفي بإبلاغ سلامه إلى الشيعة و أن يتقربوا إلى الله بالطاعة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ص‏179   س‏0   ف‏85354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جماعة من الشيعة على الباقر ع بعد مناسك الحج للموعظة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دعاء الباقر ع لشيعته بالغفران‏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ص‏206   س‏4   ف‏43262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كلام الباقر في أصناف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ص‏186   س‏0   ف‏101728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في ذم أهل الدنيا و ذم شيعته عند عدم ارتداعهم بوعظه‏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ص‏170   س‏0   ف‏101553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لقرابته و شيعته‏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ص‏187   س‏0   ف‏101736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ص‏189   س‏0   ف‏101767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صحيفة أسماء الشيعة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وصايا الإمام الباقر ع للشيعة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ج‏71   ص‏343   س‏0   ف‏90656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وعظ الباقر شيعته بالتأخي و التعاون و اتباع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إبضاع الصادق ع شارب الخمر و خيانته له بعد ما نصحه أبوه‏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ص‏84   س‏0   ف‏130264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إجلاس الباقر الصادق ع على يمينه و هو صغير ليؤمن على دعائه في المهمات‏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   س‏0   ف‏64479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الناس في وصية للصادق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ص‏214   س‏0   ف‏61307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امتناع الباقر ع من إشراك إخوة الصادق ع في إمامته لكونها أمانة الله و عهده المنصوص و ليست تابعة للرسوم و التقاليد الاجتماعية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الصادق ع بترك إبضاع شارب الخمر و تصديق إخبار المؤمنين بشربه الخمر لقوله تعالى يؤمن بالله و يؤمن للمؤمنين‏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ص‏84   س‏0   ف‏130269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ص‏85   س‏0   ف‏130272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الصادق ع بالإسراج في البيت الذي كان يسكنه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ص‏7   س‏0   ف‏62106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الصادق ع بالسراج في بيت الباقر ع بعد شهادته‏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ص‏132   س‏0   ف‏127518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الباقر إلى الصادق ع بكيفية تكفينه و دفنه في حضور أربعة من القريش‏</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ص‏47   س‏0   ف‏108406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تعظيم الصادق ع لأبيه الباقر ع و تجليله لعلمه حين الرواية عنه للمعتزلة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ص‏18   س‏0   ف‏126899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للصادق ع دعاء التعقيب يكون أفضل من الإنفاق و العتق طول الحياة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ص‏11   س‏0   ف‏112949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اللحد و الضريح‏</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ج‏79   ص‏20   س‏0   ف‏108337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للصادق ع و تكلمه معه‏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ص‏231   س‏0   ف‏8547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توسد الصادق ع يده لأبيه حين نومه على الراحلة في السفر و كذلك فعل الكاظم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   س‏0   ف‏64480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خدمة الصادق ع لأبيه‏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ص‏301   س‏0   ف‏61813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رسالة الباقر ع إلى الصادق‏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ص‏360   س‏0   ف‏111857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الصادق ع رجلا معذبا عطشانا في طريق مكة و منع الباقر ع من سقيه‏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ص‏247   س‏0   ف‏8671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الصادق ع حكم الإرث في الجامعة عند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ص‏25   س‏0   ف‏35972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أبدن من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ص‏205   س‏0   ف‏36806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مثول الخضر ع بين يدي الباقر ع في الحج و إرجاعه إلى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ص‏21   س‏0   ف‏62185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الإمام الباقر ع على إمامة الصادق ع بأنه خير البرية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ف‏62138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ف‏62139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نص الإمام الباقر ع على إمامة الصادق ع بقوله إنه من مصاديق آية نريد أن نمن على الذين استضعفوا في الأرض و نجعلهم أئمة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ف‏62135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الإمام الباقر ع عند احتضاره على إمامة الصادق ع و رفضه لطلب زيد بجعلها في الإخوة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إمامة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ص‏358   س‏0   ف‏44616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إمامة الصادق ع بكونه القائم من بعده و خير البرية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إمامة الصادق ع عند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ص‏193   س‏0   ف‏43172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إمامة الصادق ع في صغره‏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ص‏15   س‏0   ف‏62145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كون الصادق ع القائم بعده‏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على إمامة و خلافة الصادق ع له من بعده‏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ص‏15   س‏0   ف‏62150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الصادق ع عن إجهاد نفسه بالعبادة في شبابه لرضا الله باليسير ممن أحبه‏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ص‏55   س‏0   ف‏62377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ص‏55   س‏0   ف‏62379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وصية الإمام الباقر ع إلى الصادق ع و نصه على إمامته نصا جليا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للصادق‏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ص‏192   س‏0   ف‏101811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إلى الباقر و هو إلى الصادق ع بإنصاف الناس و مساهمتهم في المال و مواساتهم و كثرة الذكر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ج‏66   ص‏397   س‏0   ف‏82927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الطيبة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ضيعتي الطيبة و العريض خارج المدينة و ادخاره النفقة للاعتزال عن فتن تحدث بالمدينة و وفاته قبلها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ص‏215   س‏0   ف‏36844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الطير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استجارة الطير بالباقر ع و دعاؤه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طير و أنثاه إلى الباقر ع و قد ظن بها سوءا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العبرية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بالعبرانية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الباقر ع بالسريانية و العبرانية بدعاء إيليا و بكاؤه‏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مناجاة الباقر ع بمناجاة إليا بالعبرانية في التضرع إلى الله من عذابه‏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ج‏13   ص‏400   س‏0   ف‏18494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العبيد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ضرب الباقر ع شرار غلمانه‏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ص‏300   س‏0   ف‏61806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العُرَيض‏</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ضيعتي الطيبة و العريض خارج المدينة و ادخاره النفقة للاعتزال عن فتن تحدث بالمدينة و وفاته قبلها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ص‏215   س‏0   ف‏36844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العصافير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استغاثة عصافير بالباقر لسقي الماء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ص‏272   س‏0   ف‏38639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العلك‏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مضغ الباقر ع العلك لشد الأسنان‏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الغيب‏</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إجابة الباقر ع على مسألة محمد بن مسلم قبل أن يسألها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ص‏151   س‏0   ف‏13619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إحاطة الباقر ع بأخبار البلاد و مواضعها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ص‏331   س‏0   ف‏76760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أبي جعفر ع بقصة عزير و عزرة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ج‏14   ص‏378   س‏0   ف‏19720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بموته حال السلامة لا في مرضه‏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ص‏256   س‏0   ف‏61588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بارتداد الواقفية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ص‏267   س‏0   ف‏65469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بأسماء آباء بعض شيعته‏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بالسارق و ما سرقه‏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بتعذيب قابيل مغلولا بيد عشرة في ما وراء الهند إلى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بزمان موت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بعدم احتراق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ص‏285   س‏0   ف‏61716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جرى بين محمد بن مسلم و زميله‏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أحقاف عاد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ص‏242   س‏0   ف‏61521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الصندوق المسروق‏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ص‏274   س‏0   ف‏61675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ص‏304   س‏0   ف‏61832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السائلين و أسمائهم‏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زيد بن الحسن‏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عبد الله بن معاوية بن جعفر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ص‏246   س‏0   ف‏61539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مالك الجهني‏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محمد الطيار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بمن خلف الباب‏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ص‏236   س‏0   ف‏61469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بمواضع في اليمن‏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الشيخ المقيد المحمول إلى عبد الملك في الطريق‏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ص‏243   س‏0   ف‏61526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بموضع قتل محمد بن عبد الله بن الحسن‏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بهدم دار هشام قبل تحققه‏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بشفاء ولده و زواجه ببنت عمه و ولادة مولود له من شيعتهم و أبوه من أعدائهم‏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بشفاء ولده و زواجه ببنت عمه و ولادة مولود له من شيعتهم و أن أباه من أعدائهم‏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بموت أبيه و أخيه و أنهما من أهل الجنة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ف‏61544</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ص‏247   س‏0   ف‏61547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رجلا من اليمن عن مخبإ ألواح موسى ع في بلادهم‏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ج‏17   ص‏139   س‏0   ف‏22449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أبي حمزة الثمالي‏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ص‏15   س‏0   ف‏76814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الفيض بن مطر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ص‏90   س‏0   ف‏110377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الصك‏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حرفة كثير النواء عند ما كذب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ص‏250   س‏0   ف‏61565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سؤال جابر بن يزيد و زمان سؤاله‏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ص‏84   س‏0   ف‏54872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استحياء أبي بصير عند إخبار الباقر ع عن مزاحه مع تلميذته الأجنبية و نهيه عن الإعادة لمثلها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إظهار جابر للجنون بأمر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ص‏23   س‏0   ف‏37537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بقطع يد السارق مع إنكاره للسرقة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ص‏274   س‏0   ف‏61674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تقرير الإمام الباقر ع ما في ضمير زرارة من غير إظهاره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الباقر ع لميسر بمسه الأجنبية معلما له برؤيتهم الأعمال من وراء الحجب‏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ضيعتي الطيبة و العريض خارج المدينة و ادخاره النفقة للاعتزال عن فتن تحدث بالمدينة و وفاته قبلها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ص‏215   س‏0   ف‏36844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صدق إخبار الباقر ع بولادة كثير النواء من زنا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ص‏253   س‏0   ف‏61576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بما كان و ما يكون‏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بموضع مال 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بعث الباقر ع بعض أصحابه لشراء حميدة أم الكاظم ع من النخاسين مخبرا بمجيئها من البربر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ص‏5   س‏0   ف‏64252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ص‏6   س‏0   ف‏64257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كتمان الباقر ع علم المنايا و البلايا عن أصحابه لإذاعتهم السر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ص‏149   س‏0   ف‏36563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بعث ثمن أم الكاظم دقيقا إلى النخاس‏</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ج‏48   ص‏5   س‏0   ف‏64253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ص‏6   س‏0   ف‏64258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الفاختة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بذبح الفاختة لدعاءها بالفقد على صاحب الدار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ص‏300   س‏0   ف‏61804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الفضيل بن يسار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الفقه‏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الفيض بن مطر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الفيض بن مطر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ص‏90   س‏0   ف‏110377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القسيس‏</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عالم النصارى في طريقه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س‏0   ف‏61867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الكائنات‏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بما كان و ما يكون‏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الكفار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بكاء الباقر ع عند ذكر أحوال الكافر بعد الموت‏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ص‏259   س‏0   ف‏8760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الكلام‏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الكميت بن زيد الأسدي‏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إذن الإمام الباقر ع للكميت في إنشاد شعره الخاص بأهل البيت ع مع كونه في أيام البيض‏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ص‏293   س‏0   ف‏105655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الباقر ع في إعطاء الأموال الكميت‏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الباقر ع في إعطاء الأموال 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الكميت الشعر في الباقر ع و عدم قبول صلته‏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ص‏333   س‏0   ف‏61934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الكميت القصائد و صلة الباقر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إنشاد كميت الشعر للباقر ع و رده صلة الإمام‏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بكاء الباقر و الصادق ع عند إنشاد الكميت أشعاره في مصائب الحسين ع و 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ص‏390   س‏0   ف‏44815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تصحيح الباقر ع شعر الكميت‏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ص‏338   س‏0   ف‏61954</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حفظ الأسد الكميت الأسدي من أعدائه النواصب بدعاء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ص‏319   س‏0   ف‏63784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شاعر الباقر ع و بوابه‏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للكميت بتأييد روح القدس له ما دام دافع عن أهل البيت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ص‏324   س‏0   ف‏63800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ص‏324   س‏0   ف‏63801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اللغات‏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استجارة الطير بالباقر ع و دعاؤه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بذبح الفاختة لدعاءها بالفقد على صاحب الدار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ص‏300   س‏0   ف‏61804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النبي ص و الباقر ع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ص‏254   س‏0   ف‏61578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المتحجرون‏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اتعاظ محمد بن المنكدر من الباقر ع لما أراد هو وعظه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المتعة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تمسك الباقر ع بالقرآن و سنة النبي ص في مجادلته مع عبد الله بن عمير في المتعة و دعوته إلى المباهلة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ص‏317   س‏0   ف‏131866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رغبة قرشية في المتعة عملا بالشريعة و عنادا لعمر و تأييد الباقر ع لها</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ج‏100   ص‏307   س‏0   ف‏131766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المخالفون‏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بعض العامة في مسألة الإرث بتناقضها مع آية الميراث‏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ص‏162   س‏0   ف‏13675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المرجئة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الباقر ع المرجئة عند خطورهم بباله لكونهم أعداء أهل البيت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ص‏296   س‏0   ف‏94944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الباقر ع المرجئة عند خطورهم بباله لكونهم أعداء أهل البيت ع دنيا و 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ص‏291   س‏0   ف‏61752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المسائل‏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إمتناع الباقر ع عن الإجابة على المسائل العظيمة لعدم تحقق تأويلها و شرائطها بعد محتجا بآية بل كذبوا بما لم يحيطوا بعلمه و لما يأتهم تأويله‏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ص‏70   س‏0   ف‏1772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المسكين‏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احترام الباقر ع السائل و المسكين بمخاطبتهم بأحسن أسمائهم‏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المفسرون‏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بعض المفسرين القرى التي باركنا فيها بمكة لعدم أمنية الناس فيها غالبا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ص‏234   س‏0   ف‏33644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الملكوت‏</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ملكوت السماوات و الأرض لجابر كما رآها إبراهيم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ملكوت السماوات و العرش للأئمة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ج‏12   ص‏72   س‏0   ف‏16806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بالمهدي عج التاسع من ولد الحسين ع و ملئه الدنيا قسطا و عدلا كما ملئت ظلما و جورا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ص‏390   س‏0   ف‏44819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إنكار الباقر ع مهدوية أي واحد من الأئمة ع و تعريفه للمهدي ع بمن خفي ولادته على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ص‏139   س‏0   ف‏68208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إنكار الباقر ع مهدوية نفسه و تعريفه للمهدي ع بمن خفي ولادته على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ص‏138   س‏0   ف‏68203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ص‏138   س‏0   ف‏68205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تأويل الباقر ع آية الخنس الجوار الكنس بغيبة المهدي عج سنة ستين و مائتين ثم ظهوره كالشهاب في ظلمة 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ص‏51   س‏0   ف‏67899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تقية الباقر ع من إظهار اسم المهدي ع لأبي خالد الكابلي خوفا من أقربائه‏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ص‏31   س‏0   ف‏67759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تمني الإمام الباقر ع أن يدرك المهدي عج و ينصره لكون قتلاه شهداء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ص‏243   س‏0   ف‏69604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كلام الباقر ع في اسم القائم و كنيته و حث من أدركه على التسليم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ص‏241   س‏0   ف‏33674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مماثلة اسم المهدي عج لاسم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ص‏353   س‏0   ف‏70382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الأئمة الاثني عشر من أهل البيت ع و السابع من ولده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ص‏395   س‏0   ف‏44841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نص الباقر ع على الأئمة التسعة من صلب الحسين ع و تاسعهم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ص‏395   س‏0   ف‏44840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تسعة أئمة بعد الحسين ع و تاسعهم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ص‏392   س‏0   ف‏44822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المواليد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بشفاء ولده و زواجه ببنت عمه و ولادة مولود له من شيعتهم و أبوه من أعدائهم‏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بشفاء ولده و زواجه ببنت عمه و ولادة مولود له من شيعتهم و أن أباه من أعدائهم‏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النصراني‏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الإمام الباقر ع مع النصراني في محاسبة ساعة بين الطلوعين من ساعات الجنة لا الليل و النهار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ص‏107   س‏0   ف‏109435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إسلام النصراني بأخلاق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النضر بن قرواش‏</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نسيان المخالف ما سمعه من الباقر ع بإعجازه‏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ص‏252   س‏0   ف‏61574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النواصب‏</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تبري الباقر ع من أعدائهم و دعاؤه عليهم باللعن و الهلاك و العذاب لمعاداتهم الأئمة ع لأجل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ص‏221   س‏0   ف‏38441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الهدايا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قبول الباقر ع المال الموصى له و أداء ديونه و ابتياع أرض بها</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ص‏266   س‏0   ف‏61640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ألواح موسى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رجلا من اليمن عن مخبإ ألواح موسى ع في بلادهم‏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ج‏17   ص‏139   س‏0   ف‏22449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الواقفية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بارتداد الواقفية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ص‏267   س‏0   ف‏65469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الورشان‏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استجارة الورشان بالباقر ع من الحية و دعاؤه 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ص‏23   س‏0   ف‏76849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الطير إلى الباقر ع لعلمه بمنطق الطير و حكمه بلا بينة مثل آل داود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زوج ورشان إلى الباقر ع و حلفهما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ص‏24   س‏0   ف‏76850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الولاة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عداء والي بني مروان على المدينة للباقر ع و زيد بن الحسن ع و إخبار الباقر ع عن عزله قبل مكيدته بهما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ص‏246   س‏0   ف‏61540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الجواد ع إلى والي السلطان بطرح الخراج عن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ص‏339   س‏0   ف‏61957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اليهود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إشارة الباقر ع إلى طيه الأرض و سيره العوالم و إصلاحه بين قوم من اليهود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ص‏243   س‏0   ف‏16136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ذهاب الباقر ع إلى بقية أمة موسى العادلة للقضاء بينهم و رجوعه بطي الأرض و إسنادها إلى رجل بالمدينة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ص‏242   س‏0   ف‏61519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 حكيم بنت السيد الثقفية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 سلمة بنت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 فروة بنت القاسم بن محمد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إلى القاسم بن محمد بن أبي بكر بنته و إرجاع القاسم إياه إلى أبيه السجاد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 فروة بنت القاسم بن محمد بن أبي بكر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تزوج الباقر ع أم فروة بنت القاسم بن محمد بن أبي بكر</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ج‏42   ص‏162   س‏0   ف‏55377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 هاني‏ء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عليه السلام أم هاني بغيبة المهدي عج في سنة ستين و مائتين‏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ص‏78   س‏0   ف‏32980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أَمته‏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ضرب الإمام الباقر ع مملوكته‏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ص‏181   س‏0   ف‏109681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البدعة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أبي جعفر ع بعض أصحاب البدع‏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ص‏214   س‏0   ف‏88053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الشام‏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أهل الشام من الاستهزاء بعلي ص لإيجابه العقوبة بالمسخ و اللعن مثل أصحاب السبت‏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أهل الشام لاستهزائهم و عيبهم عليا ع مع كونه صنو النبي ص و أخاه و شقيقه و يعسوب الدين‏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الكوفة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تخطئة الباقر ع زعم أهل الكوفة بنزول آية ثم أورثنا الكتاب الذين اصطفينا من عبادنا فيهم بل خاصة بالأئمة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ص‏218   س‏0   ف‏31737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تكذيب الباقر ع رواية أهل الكوفة عن أمير المؤمنين علي بن أبي طالب ص بعدم جواز البراءة منه عند التقية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ج‏39   ص‏322   س‏0   ف‏50650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المدينة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بعث الإمام السجاد ع الباقر ع بخيط رقيق ليرجف المدينة بأهلها ليردعهم عن ظلمهم و ضلالهم‏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ص‏9   س‏3   ف‏35924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على أهل المدينة بالمال الكثير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تلاوة الباقر ع آيات العذاب عند إرعابه أهل المدينة بالزلزال‏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ص‏11   س‏8   ف‏35925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بآيات العذاب عند تضرع بقية أهل المدينة من الزلزلة إلى أحدثها لتخويفهم بأمر 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ف‏61690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خراسان‏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إحاطة جمع من أهل خراسان بالباقر ع يسألونه عن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ص‏154   س‏0   ف‏13631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فلسطين‏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قدوم وفد من فلسطين على الإمام الباقر ع و مسألتهم عنه في التوحيد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   ص‏224   س‏0   ف‏4274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 مدين‏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إنذار الباقر ع أهل مدين بآية بقية الله خير لكم إن كنتم مؤمنين حين منعوه من دخولها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ص‏211   س‏0   ف‏33542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تلاوة الباقر ع آية 85 و 86 سورة الأعراف على أهل مدين لما امتنع أهله من ضيافته‏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بقية الله خير لكم إن كنتم مؤمنين لما منعوه الضيافة و التزويد بأمر هشام و إجابتهم له خوفا من العذاب‏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ص‏315   س‏0   ف‏61878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ص‏188   س‏7   ف‏87839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لما منعوه الطعام و الشراب بأمر هشام و نشر الريح صوته‏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ص‏312   س‏15   ف‏61865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أهله‏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عياله و أطفاله بذكر الله و قراءة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نقص السجاد و الباقر ع من قوت أهلهما بقدر ما يطرحونه من فضول الطعام‏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ص‏431   س‏0   ف‏79088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أولاده‏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أولاده بالذكر و القراءة بين الطلوعين‏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ج‏90   ص‏161   س‏0   ف‏118410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عياله و أطفاله بذكر الله و قراءة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تحلية الإمام الباقر ع ولده و نساءه بالذهب و الفضة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ص‏539   س‏0   ف‏79486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مصانعة الباقر ع لبعض أولاده و احتضانه و إطعامه له محافظة عليه من حسد إخوانه‏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ج‏71   ص‏78   س‏0   ف‏89671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إيليا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ص‏181   س‏0   ف‏36712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بالعبرانية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ص‏180   س‏0   ف‏36711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بريد بن معاوية العجلي‏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بشير النبال‏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ترجل الإمام الباقر ع لبشير النبال حين ما زاره و سؤاله عن بلده و رفقته‏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ص‏356   س‏0   ف‏70407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ص‏358   س‏0   ف‏70412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بنت عبد الله بن أبي رافع‏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زواج الرجل الشديد الفاقة الغريب من ابنة ابن أبي رافع بأمر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ص‏117   س‏0   ف‏28487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بنو إسرائيل‏</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ع بطي الأرض للإصلاح بين قوم موسى الذين يهدون بالحق في أقصى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ص‏328   س‏0   ف‏71984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بنو مروان‏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عداء والي بني مروان على المدينة للباقر ع و زيد بن الحسن ع و إخبار الباقر ع عن عزله قبل مكيدته بهما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ص‏246   س‏0   ف‏61540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بنو هاشم‏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جهل بني هاشم بالأحكام حتى فقههم الباقر ع و علمهم‏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ص‏212   س‏0   ف‏36838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جابر بن عبد الله الأنصاري‏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النبي ص سلامه إلى الباقر ع على لسان جابر الأنصاري و إخباره عن علمه و حكمته‏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ف‏61406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إبلاغ جابر سلام النبي ص إلى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جابرا بقرب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بطول عمر جابر حتى يعمى و يكشف الباقر ع عن بصره‏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جابرا برؤيته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جابر الأنصاري الباقر برؤيته أسماء النبي و الأئمة و ألقابهم و كناهم و أسماء أمهاتهم في صحيفة فاطمة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ص‏193   س‏0   ف‏43171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استنساخ جابر الأنصاري حديث اللوح من عند فاطمة ع و عرضه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ص‏202   س‏0   ف‏43223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اقتداء الباقر ع بجابر بن عبد الله في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ف‏61373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التقاء جابر الأنصاري بالباقر ع و إبلاغه سلام النبي ص إليه و إخبار الباقر ع إياه عن عماه و إبصاره في آخر عمره‏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   س‏0   ف‏60344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جابر بلزوم الأرض و عدم القيام قبل الظهور و أمره بنقل الحديث‏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ص‏237   س‏0   ف‏69571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بقاء جابر الأنصاري إلى زمان الباقر ع كما أخبره النبي ص و إبلاغه سلامه ص إليه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ص‏249   س‏0   ف‏43608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النبي ص جابر الأنصاري بإدراكه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ص‏118   س‏0   ف‏37964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النبي ص لجابر الأنصاري بالباقر ع و باسمه و علمه و أمره بتقبيل صدره و إبلاغ سلامه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ص‏60   س‏0   ف‏60445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تبليغ جابر بن عبد الله سلام النبي ص إلى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ص‏276   س‏0   ف‏43828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جابر بن عبد الله 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في صباه لجابر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و هو صبي جابر بن عبد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تقبيل الباقر ع رأس جابر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تقبيل جابر بن عبد الله رأس الباقر ع و يديه‏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ص‏360   س‏0   ف‏44626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الإمام الباقر ع عن جابر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ص‏16   س‏0   ف‏108333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الباقر ع جابر الأنصاري أن يروي له حديث الثقلين‏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ص‏133   س‏0   ف‏31319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جابر بن عبد الله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جابر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ف‏61374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جابر للباقر ع و تقبيله ليده و رجله‏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شفاعة الباقر ع لجابر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الباقر ع من جابر الأنصاري أن يخلو به و يريه النسخة التي نسخها من صحيفة فاطمة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ملاقاة جابر بن عبد الله الباقر ع و إبلاغه سلام النبي ص‏</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ص‏360   س‏0   ف‏44622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ملاقاة جابر للباقر ع و إبلاغه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كيفية استقبال جابر بن عبد الله الأنصاري للإمام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ج‏21   ص‏382   س‏0   ف‏28036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لقاء الباقر ع في شبابه بجابر بن عبد الله و هو أعمى و صلاته خلفه و سؤاله عن حجة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ج‏21   ص‏402   س‏0   ف‏28172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معانقة جابر بن عبد الله الأنصاري مع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جابر بن يزيد الجعفي‏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سؤال جابر بن يزيد و زمان سؤاله‏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ص‏84   س‏0   ف‏54872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لجابر كيفية رؤية إبراهيم ملكوت الأرض و السماء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ملكوت السماوات و الأرض لجابر كما رآها إبراهيم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إظهار جابر للجنون بأمر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ص‏23   س‏0   ف‏37537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ص‏294   س‏0   ف‏61770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جابر الجعفي بإبلاغ سلامه إلى الشيعة و أن يتقربوا إلى الله بالطاعة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ص‏179   س‏0   ف‏85354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بوابة جابر بن يزيد الجعفي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جابر من الباقر ع سبعين ألف حديث و كتمانه‏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ص‏340   س‏0   ف‏61958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جابرا سبعين حديثا و أمره بكتمانها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حديث الباقر ع لجابر الجعفي‏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ص‏11   س‏0   ف‏34475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حفر جابر حفيرة و نقل أحاديثه عن الباقر ع فيها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ص‏340   س‏0   ف‏61959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خدمة جابر الجعفي للباقر ع مدة ثمانية عشر و عظته عند توديعه‏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جابر بن يزيد و جماعة الباقر ع عن رضى علي ع بإمامة الغاصبين‏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ص‏84   س‏0   ف‏54871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شاعر الباقر ع و بوابه‏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عظمة الباقر ع في أعين علماء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ص‏286   س‏0   ف‏61720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قرب منزلة جابر بن يزيد الجعفي من السجاد ع و حضوره مع الباقر ع لما أظهر العذاب على أهل المدينة بإعجازه‏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قصد جابر الجعفي للتعلم من الباقر ع في المدينة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ص‏17   س‏0   ف‏84361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ص‏17   س‏0   ف‏84363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الباقر ع إلى جابر الجعفي في مرجعه إلى الكوفة يأمره بالتجنن ليسلم من كيد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بأخذ الجابر بعد ما ألبسه ثوبا و سد عينيه إلى عين الحياة في الظلمات و رجوعهما من خمسة عوالم بطي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جابرا لعلمه بتأويل آية إن الذي فرض عليك القرآن لرادك إلى معاد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ج‏53   ص‏121   س‏0   ف‏71103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ج‏53   ص‏121   س‏0   ف‏71104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مكاشفة الباقر ع لجابر بإظهار نور محير من خلال السقف و أخذه إلى عين الحياة ليريه ملكوت السماوات و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موعظة الباقر لجابر الجعفي في ذم الدنيا و وصف المؤمنين و المتقين‏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ص‏185   س‏0   ف‏101714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لجابر في ذم الدنيا و أهلها و مدح الآخرة و أهلها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ص‏165   س‏0   ف‏101525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لجابر الجعفي في العزلة من الناس و التقية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ص‏162   س‏0   ف‏101453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جليسه‏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الإمام الباقر ع و طول سجوده بعد صلاة الصبح إلى طلوع الشمس لشفاء جليسه الناصبي الشامي‏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حاتم الطائي‏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استشهاد الباقر ع بقول حاتم في الاستغناء باليأس عما في أيدي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ص‏112   س‏0   ف‏91694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حبابة الوالبية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اسوداد شعر حبابة الوالبية و شبابها بإعجاز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ص‏284   س‏0   ف‏61710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إزاحة البياض من وجه حبابة الوالبية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حجر بن زائدة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حديث الثقلين‏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ابن ذر بحديث الثقلين و اعترافه بتمزيق المسلمين للقرآن و قتلهم للعترة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استخلاف النبي ص القرآن و العترة أهل بيته ع لهداية أمته مؤكدا على تلازمهما حتى يردا عليه الحوض‏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ص‏140   س‏0   ف‏31383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ص‏140   س‏0   ف‏31385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الباقر ع جابر الأنصاري أن يروي له حديث الثقلين‏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ص‏133   س‏0   ف‏31319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حديث اللوح‏</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جمع الباقر ع ولده و زيد بن علي لقراءة حديث اللوح‏</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ص‏200   س‏0   ف‏43216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خيثمة الجعفي‏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تأييد الباقر ع حديث خيثمة الجعفي عنه في تطبيق آية ما ءامن معه إلا قليل على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ص‏56   س‏0   ف‏80899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خيثمة بن عبد الرحمن الجعفي‏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تصديق الباقر ع رواية خيثمة في أمير المؤمنين علي بن أبي طالب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ص‏30   س‏0   ف‏42318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ذو القرنين‏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و الصادق لصاحب موسى ع و ذي القرنين في كونهما عالمين لا نبيين‏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ج‏12   ص‏197   س‏0   ف‏17232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راشد الإفريقي‏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ص‏243   س‏0   ف‏61526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راهب دمشق‏</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إجابة الباقر ع أسئلة عالم النصارى‏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ص‏185   س‏8   ف‏87832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تنكر الباقر و الصادق ع و حضورهما مجلس إفتاء رئيس الرهبان و أجوبة الباقر ع على مسائله في دمشق‏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ص‏309   س‏10   ف‏61856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راهب مدين‏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و الصادق ع مثل لباس النصارى و دخولهما ديرا في مدين من شعيب‏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زرارة بن أعين‏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تقرير الإمام الباقر ع ما في ضمير زرارة من غير إظهاره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ملاقاة زرارة إبان شبابه مع الباقر ع في منى‏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ص‏80   س‏0   ف‏36270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منع الباقر ع لزرارة من إحراق أحاديث الشيعة لاحتمال قصور فهمه عنها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ص‏282   س‏0   ف‏35469</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زميله‏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تكرار الإمام الباقر ع المصافحة و المساءلة مع زميله كلما نزل أو ركب رغبة في ثوابها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زوجته‏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تحلية الإمام الباقر ع ولده و نساءه بالذهب و الفضة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ص‏539   س‏0   ف‏79486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تزين الباقر ع بالخضاب و الكحل و الحف لزوجته في بيتها المزين و لبسه الصوف و توسده التراب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ص‏99   س‏0   ف‏94050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الباقر ع لأجل زوجته‏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اللباس المصبوغ بطلب زوجته لحبه 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زياد الأحلام‏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زياد الأحلام إلى لقاء الباقر ع مشيا حتى تورمت قدماه‏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ص‏63   س‏0   ف‏80953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زياد بن أبي زياد المنقري‏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زياد بن المنذر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ص‏294   س‏0   ف‏61770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لأبي الجارود رد العامة بالاستدلال بآية حرمت عليكم إلى قوله حلائل أبنائكم الدالة على بنوة الحسنين للنبي ص من صلبه لحرمة أزواجهم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ص‏232   س‏0   ف‏57314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ص‏233   س‏0   ف‏57317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ص‏239   س‏0   ف‏122295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زياد بن سوقة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زياد مولى أبي جعفر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زيد بن الحسن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إصابة زيد بن الحسن بداء و تخبطه به و تركه الصلاة حتى موته لسعايته بالباقر ع عند عبد الملك بن مروان‏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زيد بن الحسن الباقر ع بالكذب‏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سم زيد بن الحسن الباقر ع بسرج مسموم بأمر عبد الملك و علم الباقر ع بذلك‏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زيد بن الحسن من عبد الملك قتل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ص‏329   س‏0   ف‏61923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غشية زيد بن الحسن لرؤيته معجزة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مخاصمة زيد بن الحسن للباقر ع في ميراث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ف‏61915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زينب‏</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سالم بن أبي حفصة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تبري الباقر ع من سالم بن أبي حفصة لغلوه في الأئمة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ص‏206   س‏0   ف‏2663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سالم بن أبي حفصة لإنكاره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ص‏53   س‏0   ف‏30890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سالم بن أبي حفصة لتشكيكه في إمامة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ص‏80   س‏0   ف‏31023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سالم بن أبي حفصة لتشهيره برواياته‏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ج‏12   ص‏308   س‏0   ف‏17532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الصادق ع عن الله بلا واسطة لما طعن سالم بن أبي حفصة على رواية الباقر ع عن النبي بلا واسطة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ص‏122   س‏0   ف‏121790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سدير الصيرفي‏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استخدام الإمام الباقر ع الجن لإبلاغ مكاتيبه إلى أصحابه في شدة التقية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ص‏282   س‏0   ف‏61707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ص‏283   س‏0   ف‏61709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سعد الخير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سعد بن عبد الملك الأموي بسعد الخير و تسليه بكونه من أهل البيت ع بقول إبراهيم ع فمن تبعني فإنه مني‏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ص‏337   س‏0   ف‏61951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سلام بن المستنير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لسلام بثباته على طريق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ص‏30   س‏0   ف‏42320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شيعته‏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الباقر ع السلام إلى شيعته و حثهم على نيل الثواب بالعمل و الولاية بالورع لانحصار النجاة بمعرفتهم‏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ص‏58   س‏0   ف‏80909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حث الباقر ع شيعته على الورع بحفظ اللسان و اليد و التزام الصبر و الصلاة لنيل شفاعتهم‏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ج‏67   ص‏308   س‏0   ف‏84056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خدمة جابر الجعفي للباقر ع مدة ثمانية عشر و عظته عند توديعه‏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قيام الإمام ع الباقر ع بنشر العلوم و تبيين الأحكام و تهذيب شيعته حتى أصبحوا يعلمون الناس بعد ما كانوا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ص‏89   س‏0   ف‏31070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إلى شيعته في اشتراط الثواب بالعمل‏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ص‏29   س‏0   ف‏1323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شيعته بالصلاة و الصبر و الورع‏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ص‏232   س‏0   ف‏108896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صلاة الجماعة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اقتداء الباقر ع بجابر بن عبد الله في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ف‏61373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طاوس اليماني‏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تخطئة الباقر ع رأي طاوس بكون هابيل نصف الناس في زمن آدم‏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ص‏231   س‏0   ف‏16075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تفنيد الباقر ع عد طاوس اليماني هابيل نصف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ص‏151   س‏0   ف‏13617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مناظرة طاوس اليماني للباقر ع في المسائل المختلفة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ص‏351   س‏0   ف‏62002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عامر بن عبد الله بن جذاعة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الغفار بن القاسم‏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تقبيل أبي مريم يد الباقر ع و رجله‏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ص‏358   س‏0   ف‏44611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عبد الغفار بن القاسم‏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ص‏358   س‏0   ف‏44617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أصحابه من الدخول على السلطان و إن كان للتجارة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ص‏377   س‏0   ف‏92961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لأبي مريم عن الدخول على السلطان‏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ص‏358   س‏0   ف‏44609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الحسن‏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إفحام الباقر ع عبد الله بن الحسن في ادعائه الإمامة بإضرام نار له و طلبه منه دخولها لعدم تضرر الإمام الواقعي 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الزبير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الخضر للباقر ع عند خروجه من المدينة محزونا من فتنة ابن الزبير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ص‏361   س‏0   ف‏62030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الصادق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تزيي الباقر ع بالخز الأصفر في تشييع جنازة حفيده‏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ص‏264   س‏0   ف‏63654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المبارك‏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عتق الباقر ع لعبد الله بن المبارك‏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ص‏339   س‏0   ف‏61956</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عبد الله بن الوليد السمان‏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عبد الله بن الوليد السمان بالاحتجاج على العامة بالقرآن لإثبات أعلمية أمير المؤمنين من الأنبياء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ج‏17   ص‏145   س‏0   ف‏22475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زيد</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استنكار عبد الله بن زيد قول الباقر ع بكون الأئمة ع محدثين‏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ص‏341   س‏0   ف‏63854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سلام‏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تطبيق الباقر ع آية و من عنده علم الكتاب على أمير المؤمنين علي ص الذي نزلت فيه آية إنما وليكم الله و رسوله إلخ لا عبد الله بن سلام كما يزعمون‏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ج‏37   ص‏171   س‏0   ف‏45872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شريك العامري‏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عباس‏</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بخطإ ابن عباس في القضاء على لزوم إمام ع معصوم للتحاكم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ص‏78   س‏0   ف‏34796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ابن عباس لإثبات جهله و حدوث الاختلاف في الأحكام من اجتهاد الجهلاء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عبد الله بن عباس باختلاف الحكام في القضاء على ضرورة وجود إمام ع يحكم بالحق‏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ص‏399   س‏0   ف‏134654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تعميم ابن عباس آية الذين قالوا ربنا الله و إنما المؤمنون إخوة لنفسه و كل المسلمين مع كثرة اختلافهم‏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ص‏78   س‏0   ف‏34800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رد الباقر ع زعم ابن عباس بأنه ممن نزلت آية ربنا الله ثم استقاموا فيهم‏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ضحك الباقر ع من تطبيق ابن عباس آية الذين قالوا ربنا الله ثم استقاموا و إنما المؤمنون إخوة على نفسه‏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ملاقاة ابن عباس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ص‏181   س‏0   ف‏55490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عطا</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اختيار الباقر ع الحمار للركوب و تقديمه البغل لعبد الله بن عطاء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ص‏200   س‏0   ف‏76481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الجواد ع لعبد الله بن عطاء بكون القيام قبل ظهور المهدي عج حماقة لأدائه إلى الفشل‏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ص‏36   س‏0   ف‏67804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عمر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ابن عمر بفضل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عمير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تمسك الباقر ع بالقرآن و سنة النبي ص في مجادلته مع عبد الله بن عمير في المتعة و دعوته إلى المباهلة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ص‏317   س‏0   ف‏131866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معاوية بن جعفر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عبد الله بن معاوية بن جعفر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ص‏246   س‏0   ف‏61539</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عبد الله بن معمر الليثي‏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عبد الله بن معمر الليثي بحلية المتعة في القرآن و تسنين النبي ص لها و عمل الصحابة بها و إن حرمها عمر عنادا و عتوا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ص‏356   س‏0   ف‏62015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 الله بن نافع بن الأزرق‏</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بقول النبي رجلا يحب الله و رسوله و يحبه الله و رسوله في خيبر لعلي ص على عصمته في التحكيم ردا على ابن نافع‏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ص‏347   س‏0   ف‏61980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عبد الله بن النافع الأزرق لإثبات عصمة أمير المؤمنين علي بن أبي طالب ص في قتله أهل النهروان‏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ص‏157   س‏0   ف‏13652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عبده‏</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إعانة الباقر ع مماليكه في الأعمال الشاقة امتثالا لأوامر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ص‏303   س‏0   ف‏61829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علة إعتاق الباقر ع شرار غلمانه و إمساك خيارهم‏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ص‏300   س‏0   ف‏61805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عطاء بن أبي رباح‏</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تشييع الباقر ع لمسلم رعاية لحقه خلافا لعطاء بن أبي رباح حيث تخلف عند سماعه عويل النساء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ص‏282   س‏0   ف‏3113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عكرمة بن عبد الله البربري‏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أسف الباقر ع على موت عكرمة على رأي الخوارج قبل أن يصل إليه ليلقنه الإقرار بالولاية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ص‏333   س‏0   ف‏61935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بآية في بيوت أذن الله أن ترفع و يذكر فيها اسمه عند ارتعاد عكرمة من هيبته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ص‏257   س‏0   ف‏61599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هلاك و خسران عكرمة لموته قبل أن يلقن الباقر ع الشهادة بالولاية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ج‏78   ص‏236   س‏0   ف‏107840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عمر الكردي‏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مجهولين من أصحاب الصادق ع و 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ص‏350   س‏0   ف‏63922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عمر بن حنظلة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الإمام الباقر ع في إظهار قدرة الاسم الأعظم لعمر بن حنظلة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   س‏0   ف‏37554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انصراف عمر بن حنظلة عن تعلم الاسم الأعظم من الباقر ع لصعوبة تحمله‏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   س‏0   ف‏37555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عمر بن حنظلة من الباقر ع تعليم الإسلام الأعظم‏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عين الحياة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بأخذ الجابر بعد ما ألبسه ثوبا و سد عينيه إلى عين الحياة في الظلمات و رجوعهما من خمسة عوالم بطي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فدك‏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عمر بن عبد العزيز فدك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ص‏326   س‏0   ف‏61897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ص‏327   س‏0   ف‏61902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قتادة بن دعامة البصري‏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إبطال الباقر ع رأي قتادة في حرمة أكل بيض الدجاجة الميتة محتجا بجواز أكل الدجاجة المتولدة منها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استشهاد الباقر ع على منزلتهم بآية في بيوت أذن الله أن ترفع و يذكر فيها اسمه يسبح له فيها بالغدو و الآصال رجال لا تلهيهم إلخ عند ما اضطرب قتادة بين يديه‏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اضطراب قتادة البصري حين جلوسه عند الباقر ع و نسيانه مسائله‏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ص‏154   س‏0   ف‏13632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اضطراب قلب قتادة بين يدي الباقر ع و تصديقه لفضائلهم‏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ص‏329   س‏0   ف‏32340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التزام قتادة بتفسير القرآن على مذهب الأئمة ع لكونهم هم المخاطبين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ص‏237   س‏0   ف‏33656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قتادة من الهلاك بالتفسير بالرأي من عنده أو من الرجال‏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ص‏349   س‏0   ف‏61982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تقبيح الباقر ع تفسير قتادة القرآن برأيه أو بالآراء لإيجابه الضلال و الإضلال‏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ص‏237   س‏0   ف‏33653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الباقر ع تفسير قتادة لآية سيروا فيها ليالي و أياما ءامنين على ظاهرها بعدم أمن الحاج في طريق مكة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ص‏349   س‏0   ف‏61981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الصادق ع تفسير قتادة آية سيروا فيها ليالي و أياما ءامنين بأمن الحاج لوقوع خلافه كثيرا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ص‏237   س‏0   ف‏33654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سفر قتادة البصري إلى المدينة لمحاجة الباقر ع بمسائله و انكساره و تذلله له من هيبته و علمه‏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ف‏62016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قيس بن عبد الله بن عجلان‏</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رؤيا الباقر ع في هلاك الناس و بقاء شيعته منهم قيس بن عبد الله بن عجلان‏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كثير النواء</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حرفة كثير النواء عند ما كذب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ص‏250   س‏0   ف‏61565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الباقر ع بموت كثير النواء تائها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ص‏250   س‏0   ف‏61566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كعب الأحبار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تكذيب الإمام الباقر ع خرافة كعب الأحبار بسجود الكعبة لبيت المقدس مع كونها أحب بقعة إلى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ص‏353   س‏0   ف‏62006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كيسان السختياني‏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مالك الجهني‏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مالك الجهني‏</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ص‏270   س‏0   ف‏61659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مالك بن أنس‏</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محمد الطيار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محمد الطيار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ص‏271   س‏0   ف‏61665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محمد بن الحنفية</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حضور الباقر ع عند دفن محمد ابن الحنفية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ص‏78   س‏0   ف‏54837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حضور الباقر ع عند محمد ابن الحنفية حين وفاته و تجهيزه له و صلاته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ص‏96   س‏0   ف‏54955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الصادق ع عقيدة الكيسانية حياة محمد ابن الحنفية بعيادة أبيه و تجهيزه له و تقسيمه ميراثه و تزويجه نساءه‏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ص‏80   س‏0   ف‏54844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ص‏80   س‏0   ف‏54848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الإمام الباقر ع التفسير عن محمد ابن الحنفية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   ص‏221   س‏0   ف‏4257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محمد بن المختار الثقفي‏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شكاية محمد بن المختار الثقفي عند الباقر ع من أقاويل الناس في أبيه‏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ص‏343   س‏0   ف‏60085</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محمد بن المنكدر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اتعاظ محمد بن المنكدر من الباقر ع لما أراد هو وعظه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محمد بن المنكدر مع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ص‏350   س‏0   ف‏61986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محمد بن مسلم الثقفي‏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إجابة الباقر ع على مسألة محمد بن مسلم قبل أن يسألها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ص‏151   س‏0   ف‏13619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جرى بين محمد بن مسلم و زميله‏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إرجاع الصادق ع ابن أبي يعفور إلى محمد بن مسلم الثقفي لوجاهته و تلمذه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ص‏249   س‏0   ف‏2892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تسلية الباقر ع محمد بن مسلم من الغربة بغربة المؤمن في الدنيا و غربة الحسين ع في كربلاء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تسلية الباقر ع محمد بن مسلم من الفقر بسرعة البلاء إلى المؤمنين و الموالين 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الباقر ع عن ركود الشمس‏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ص‏328   س‏0   ف‏61911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الباقر و الصادق ع كل مسألة خطر بباله‏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ص‏328   س‏0   ف‏61910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عن الباقر ع ثلاثين ألف حديث‏</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ص‏294   س‏0   ف‏61769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من الباقر ع ثلاثين ألف حديث‏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من الباقر ع عن ثلاثين ألف حديث و من الصادق ع عن ستة عشر ألف حديث‏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ص‏328   س‏0   ف‏61909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شفاء الإمام ع لمحمد بن مسلم بشرب تربة الحسين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ج‏98   ص‏120   س‏0   ف‏128889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شفاء محمد بن مسلم بشراب أرسله إليه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مباحثة زرارة و محمد بن مسلم مع الباقر ع في كيفية استنباط وجوب التقصير في السفر من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ص‏276   س‏0   ف‏3050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ولاء محمد بن مسلم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ص‏333   س‏0   ف‏61938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معروف بن خربوذ</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الإمام الباقر ع لمعروف بن خربوذ بإنشاد بعض أشعاره و تطبيقه لها على أخيه زيد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ص‏168   س‏0   ف‏61056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الباقر ع معروف بن خربوذ بذكر اسم خراسان و سجستان مرتين كلما دخل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ص‏243   س‏0   ف‏69605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شكوى الباقر ع من إذاعة أصحابه و شيعته أسرارهم‏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ص‏149   س‏0   ف‏62977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الباقر ع و موسى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أعلمية الباقر ع من موسى ع و العالم‏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ص‏195   س‏0   ف‏36769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ص‏196   س‏0   ف‏36770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ص‏200   س‏0   ف‏36786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ميسر بياع الزطي‏</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الباقر ع لميسر بمسه الأجنبية معلما له برؤيتهم الأعمال من وراء الحجب‏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ميمون القداح‏</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ميمون القداح بالتلاوة ليستمع هو</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نافع بن الأزرق‏</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أربعة منهم نافع مولى عبد الله بن عمر على وصاية الصادق ع إتماما للحجة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نافع بن الأزرق بفضل الباقر ع عند احتجاجه معه في الحج ليفحمه بأمر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ج‏18   ص‏308   س‏0   ف‏24541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نافع مولى عمر الباقر ع عن مسائل و إجابته عليها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ص‏161   س‏0   ف‏13671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اتهام هشام الباقر و الصادق ع بالسحر بعد غلبتهما على عظيم رهبان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إثبات الباقر ع كونه أرمى العرب و العجم عند اختبار هشام إياه‏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   ف‏61840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الناس لزيارة الباقر ع عند الحجر الأسود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ص‏161   س‏0   ف‏13668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هشام باصطفاء الله إياهم للإمامة من مكنون سره دون بني مروان مع كونهم من قبيلة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س‏21   ف‏61845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هشام لإثبات علم علي ع بالغيب بالآيات الدالة على جامعية القرآن و تعليم النبي ص كلها لعلي ع بأمر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ص‏308   س‏12   ف‏61849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هشام لإمامتهم بتوارثهم الدين الكامل التام في آية اليوم أكملت لكم دينكم‏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س‏15   ف‏61844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هشام في أفضلية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ص‏183   س‏6   ف‏87820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إحضار هشام الباقر و الصادق ع إلى دمشق و امتحانه رماية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ص‏181   س‏15   ف‏87818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بهدم دار هشام قبل تحققه‏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الباقر ع إلى الشام للسؤال عن علامة استشهاد أمير المؤمنين ع لغير أهل 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إشخاص هشام الصادقين ع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س‏13   ف‏61839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إشخاص هشام بن عبد الملك الباقر ع إلى الشام للسؤال عن مقتل أمير المؤمنين ع ثم تهديده له بكتمان حديثه عن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ص‏203   س‏0   ف‏59712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اعتراف هشام بفضل و علم الباقر ع عند جلبه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س‏9   ف‏61842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هشام جائزة للباقر ع بعد إفحامه قسيس الشام و إرجاعه إلى المدينة خوف افتتان أهل الشام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س‏17   ف‏61862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امتناع أهل مدين من تموين الباقر و الصادق ع بالطعام و الزاد حتى مع أخذ الجزية بدسيسة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ص‏187   س‏17   ف‏87838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بيع الباقر ع أرضا من هشام و اشتراطه زكاتها عليه عشر سنين لكونه هو الوالي‏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ص‏78   س‏0   ف‏121584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دعاء طلب الولد لحاجب هشام بن عبد الملك ليدخله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ص‏85   س‏0   ف‏132868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حج الباقر مع الصادق ع في السنة التي حج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س‏4   ف‏61836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بقية الله خير لكم إن كنتم مؤمنين لما منعوه الضيافة و التزويد بأمر هشام و إجابتهم له خوفا من العذاب‏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ص‏188   س‏7   ف‏87839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رد الباقر ع على هشام بن عبد الملك حين ما خاطبه بالترابي‏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سجن هشام للباقر ع ثم إرساله إلى المدينة ممنوع الطعام و الشراب بعد ما عارض ع إساءته بالتخويف و الإنذار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سم هشام بن عبد الملك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هشام بن عبد الملك للباقر ع عن علامة قتل أمير المؤمنين علي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ص‏302   س‏0   ف‏56165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سير الباقر و الصادق ع من المدينة إلى الشام بطلب عبد الملك أو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ص‏152   س‏0   ف‏13626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أرضا من هشام بن عبد الملك و اشتراطه الزكاة عليه مدة عشر سنين لكونه سلطانا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ج‏93   ص‏32   س‏0   ف‏121361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طلب هشام خروج الباقر ع من المدينة إلى الشام‏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عماله بمنع الباقر ع من الضيافة و الميرة و دخول المدن بعد أن أفحمه في مجلسه‏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واليه في مدين بكفر الباقر و الصادق ع و تكذيبهما و سبهما و قتلهما بعد أن خزي في مناظرتهما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مخاطبة الباقر ع هشام بن عبد الملك بأمير المؤمنين خوفا من بطشه‏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ص‏203   س‏0   ف‏59714</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معانقة الباقر ع هشام بن عبد الملك و دعاؤه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ص‏184   س‏17   ف‏87831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مناظرة هشام بن عبد الملك للباقر ع أيام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   ص‏105   س‏0   ف‏9222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مؤامرة هشام بن عبد الملك و بني أمية على توبيخ الباقر ع في مجلسهم و سكوته ثم رده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يحيى بن أبي القاسم‏</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موالي و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ص‏344   س‏0   ف‏61971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الباقر ع و يعقوب بن ميثم التمار</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تصحيح السجاد ع أحاديث كتاب ميثم التمار عن أمير المؤمنين بتطبيقها على كتاب علي ع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ص‏220   س‏0   ف‏38436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البصل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البصل و الثوم‏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ص‏249   س‏0   ف‏78351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التآمر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زيد بن الحسن من عبد الملك قتل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عبد الملك إلى واليه باعتقال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عماله بمنع الباقر ع من الضيافة و الميرة و دخول المدن بعد أن أفحمه في مجلسه‏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ص‏315   س‏0   ف‏61877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واليه في مدين بكفر الباقر و الصادق ع و تكذيبهما و سبهما و قتلهما بعد أن خزي في مناظرتهما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التحريفات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ظهور الغلو في أحاديث الباقر ع من دس المغيرة بن سعيد الكفر و الزندقة في كتب أصحابه ع و نشر أعوانه لها بين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التشديد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عماله بمنع الباقر ع من الضيافة و الميرة و دخول المدن بعد أن أفحمه في مجلسه‏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ص‏315   س‏0   ف‏61877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التقية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استخدام الإمام الباقر ع الجن لإبلاغ مكاتيبه إلى أصحابه في شدة التقية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ص‏283   س‏0   ف‏61709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تقية أصحاب الباقر ع من سلام الجعفي‏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ج‏35   ص‏197   س‏0   ف‏41035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قلة شيعة الباقر ع لشدة التقية في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ص‏344   س‏0   ف‏29475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التوراة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الباقر ع عن التوراة التي لم تحرف عندهم‏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ج‏77   ص‏190   س‏0   ف‏106457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التوسل بالباقر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اختصاص الباقر و الصادق و العسكري ص بالتوسل إليهم لأمور الآخرة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ص‏32   س‏0   ف‏119710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الأمر بالتوسل بالباقر ع و الصادق ع لأمر الآخرة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ص‏249   س‏0   ف‏129617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الحسين بن السجاد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ورع الحسين بن علي بن الحسين ع و فضله و روايته عن أبيه و أخيه و عمته‏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ص‏166   س‏0   ف‏61044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الحسين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بإدراك الحسين ع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ص‏273   س‏0   ف‏43824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بامتداد حياة الحسين ع إلى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ص‏231   س‏0   ف‏43467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إقامة الباقر ع مع جده الحسين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ص‏220   س‏0   ف‏61349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الحكم بن عيينة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بقضاء النبي و علي ص على الحكم بن عيينة و سلمة بن كهيل على جواز القضاء بشاهد و يمين‏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ج‏40   ص‏301   س‏0   ف‏52267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بآية قل من حرم زينة الله التي أخرج لعباده و الطيبات من الرزق عند تعجب الحكم بن عيينة من لبسه إزارا أحمر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ص‏305   س‏0   ف‏105727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الخضر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أعلمية الباقر ع من موسى ع و العالم‏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ص‏195   س‏0   ف‏36769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ص‏196   س‏0   ف‏36770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ص‏200   س‏0   ف‏36786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الخضر الباقر ع عن بدء خلق الكعبة و جوابه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ص‏158   س‏0   ف‏13657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الخضر عن بدء خلق الحجر الأسود و جواب الباقر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ص‏158   س‏0   ف‏13660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و الصادق لصاحب موسى ع و ذي القرنين في كونهما عالمين لا نبيين‏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ج‏12   ص‏197   س‏0   ف‏17232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مساءلة الخضر ع عن الباقر ع في الطواف‏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ج‏96   ص‏205   س‏0   ف‏125621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لقاء الخضر ع الباقر ع و الصادق ع في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ص‏30   س‏0   ف‏7380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الخضر للباقر ع عند خروجه من المدينة محزونا من فتنة ابن الزبير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ص‏361   س‏0   ف‏62030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الرضا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تأويل الرضا ع قول الباقر ع بكون السابع من ولده هو القائم باستثنائه ع بعده كما استثنى موسى ع في سيره مع العالم‏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ص‏260   س‏0   ف‏65423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السجاد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الباقر ع بوفاته في ليلته و طلبه ماء للوضوء</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ص‏148   س‏0   ف‏60941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ع بكثرة علوم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ص‏162   س‏0   ف‏2415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ع بنجاسة وضوء أحضره له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ص‏148   س‏0   ف‏60945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السجاد ع سلاح النبي ص و كتبه للباقر ع عند الموت‏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ص‏229   س‏0   ف‏61424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السجاد للباقر ع خيطا نزل به جبرئيل على النبي ص ليرجف به المدينة بأهلها لما كثرت طغيانهم و بغيهم على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السجاد ع الباقر ع بمنع عبد الله من الدعوة إلى نفسه‏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ص‏166   س‏0   ف‏61035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السجاد بدفع الكتب و السلاح عند موته إلى وصيه الباقر ع و يبلغه سلامه و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إيراث الإمام السجاد ع صندوقا فيه سلاح و كتب النبي ص للباقر ع و كتمانه ذلك عن إخوته لاختصاصه بالإمام‏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ص‏212   س‏0   ف‏36834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السجاد ع عند احتضاره إلى خليفته الباقر ع مع تحذير مدعيها من عذاب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ص‏231   س‏0   ف‏61437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السجاد ع كما قال بظهور إمامة الباقر ع و اشتهار علمه بعد سبع سنين من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ص‏37   س‏0   ف‏60370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تغسيل الباقر السجاد ع تحت الثياب تكرما لستر عورته و أمره أم ولد له بتغسيل عورته‏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ص‏149   س‏0   ف‏60947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جمع السجاد ع أولاده محمدا و الحسن و الحسين و زيد و عمر و عبد الله حين احتضاره و وصيته إلى محمد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ضم السجاد ع ولده الباقر ع إلى صدره حين وصيته له قبل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ص‏153   س‏0   ف‏60983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معجزة السجاد ع بإخراج طفله سالما من البئر بعد إتمام صلاته‏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   س‏0   ف‏60351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   س‏0   ف‏60355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مواعظ السجاد ع لابنه محمد بن علي ع بعد تسميته بالباقر و النص على وصايته و توليته له على إخوته عند احتضاره‏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نداء السجاد ع الباقر ع عند موت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ص‏232   س‏0   ف‏61442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ص‏386   س‏0   ف‏44786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   س‏0   ف‏62113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إلى الباقر و هو إلى الصادق ع بإنصاف الناس و مساهمتهم في المال و مواساتهم و كثرة الذكر</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ج‏66   ص‏397   س‏0   ف‏82927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إلى الباقر ع في تغسيله‏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ص‏166   س‏0   ف‏61032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إلى الباقر ع في تغسيله لاختصاص تغسيل الإمام بالإمام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لابنه الباقر ع بكظم الغيظ</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ص‏412   س‏0   ف‏86897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للباقر ع بحسن الخلق‏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ص‏232   س‏0   ف‏61441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للباقر ع بما أوصاه به الحسين ع من النهي عن ظلم من لا يجد ناصرا إلا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ص‏153   س‏0   ف‏60984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علي بن الحسين ع إلى ابنه الباقر ع بوصية آبائه و هي الصبر المر على الحق‏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ج‏67   ص‏181   س‏0   ف‏83764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السلام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حين احتضاره السجاد ع بإبلاغ سلامه و سلام النبي ص إلى وصيه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كيفية الصلاة و السلام على الباقر ع مع بيان فضائله‏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ص‏210   س‏0   ف‏129591</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الشيعة بعد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الله بارتياب الناس في الصادق ع و هلاكهم‏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تحير الشيعة في الإمامة بعد وفاة الإمام الباقر ع و استهزاء سالم بن أبي حفصة بهم‏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ص‏85   س‏0   ف‏31050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الصادق ع سالم بن أبي حفصة لإنكاره إمامة أهل البيت ع حين تحير الشيعة بعد شهادة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ص‏176   س‏0   ف‏36696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الشيعة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قلة الشيعة المخلصين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ج‏64   ص‏164   س‏0   ف‏79797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قلة شيعة الباقر ع لشدة التقية في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ص‏344   س‏0   ف‏29475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الشيعة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كلام الباقر في وصف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ص‏172   س‏0   ف‏101599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الصادق ع بعد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ضمان الصادق ع لأبيه الباقر ع برعاية أصحابه و اهتمامه بهم عملا بوصيته‏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ج‏47   ص‏12   س‏0   ف‏62133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الصادق ع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الصادق ع مع جده اثنتي عشرة سنة و إمامته بعد أبيه أربع و ثلاثون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ص‏5   س‏0   ف‏62091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الصادق ع مع جده اثنتي عشرة سنة و مع أبيه تسع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ص‏6   س‏0   ف‏62095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الصادق ع مع جده اثنتي عشرة سنة و مع أبيه تسع عشرة و بعده أربعا و ثلاثين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ص‏4   س‏0   ف‏62080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الصحف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أبي بصير الصحيفة الجامعة عند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ص‏352   س‏0   ف‏134400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عبد الملك كتاب علي ص عند الإمام الباقر ع بخطه و إملاء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ص‏352   س‏0   ف‏134402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الصحيفة الجامعة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أبي بصير الصحيفة الجامعة عند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ص‏352   س‏0   ف‏134400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الصلت بن بهرام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عمر بن ذر و ابن قيس الماصر و الصلت بن بهرام على السؤال من الباقر ع و سكوتهم من هيبته‏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الصلوات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الصلاة على السجاد ع و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ص‏73   س‏0   ف‏119866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كيفية الصلاة و السلام على الباقر ع مع بيان فضائله‏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ص‏210   س‏0   ف‏129591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الطواغيت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معاصرة الباقر ع للوليد بن يزيد و سليمان و عمر بن عبد العزيز و يزيد بن عبد الملك و هشام و إبراهيم بن يزيد من طواغيت المروانية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العزاء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وقف الباقر ع أمواله لإقامة العزاء عليه بمنى‏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ص‏220   س‏0   ف‏61348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العلم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نشر الباقر ع العلم في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ص‏312   س‏0   ف‏44157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الفساد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قنوت الباقر ع في التظلم و الشكاية من أهل زمانه و الدعاء على أعدائه‏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ص‏211   س‏0   ف‏112664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الفقاهة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قيام الإمام ع الباقر ع بنشر العلوم و تبيين الأحكام و تهذيب شيعته حتى أصبحوا يعلمون الناس بعد ما كانوا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ص‏89   س‏0   ف‏31070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ألقاب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بمحمد و تكنيته بأبي جعفر و تلقبه بباقر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تكنية الإمام الباقر ع بأبي جعفر الفقيه و تناسل ذرية السجاد ع منه‏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ص‏155   س‏0   ف‏61009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تلقب محمد بن علي ع بالباقر و الشاكر و الهادي و تكنيه بأبي جعفر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تلقيب النبي ص محمد بن علي بباقر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تلقيب النبي ص محمد بن علي ع بباقر ع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ف‏61782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القاسم بن محمد بن أبي بكر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إلى القاسم بن محمد بن أبي بكر بنته و إرجاع القاسم إياه إلى أبيه السجاد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إلى القاسم بن محمد بنته و إرجاع القاسم إياه إلى أبيه السجاد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ص‏117   س‏0   ف‏60774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الكذابون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المغيرة بن سعيد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ص‏297   س‏0   ف‏35531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بنان على السجاد ع و المغيرة على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ص‏314   س‏0   ف‏35588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مجازاة المغيرة بن سعيد بالقتل لكذبه على الباقر ع و إذاعة سره‏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ج‏75   ص‏289   س‏13   ف‏102981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المساجد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مسجد في غدير خم زمن الباقر ع باسم مسجد الغدير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ج‏37   ص‏204   س‏6   ف‏46110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المضلون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تطبيق الباقر ع آية من الناس من يقول ءامنا و أقسموا بالله جهد أيمنهم على الحكم بن عتيبة و سلمة و كثير النواء و أبي المقدام و سالم التمار لإضلالهم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ص‏346   س‏0   ف‏63895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المغيرة بن سعيد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استتار أصحاب المغيرة بن سعيد الكذاب بأصحاب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تشبيه الباقر ع المغيرة بن سعيد ببلعم بن باعوراء الذي أتبعه الشيطان فكان من الغاوين‏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ص‏332   س‏0   ف‏61933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المغيرة بن سعيد بالضلال لقوله بالقياس‏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ج‏14   ص‏201   س‏0   ف‏19131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ظهور الغلو في أحاديث الباقر ع من دس المغيرة بن سعيد الكفر و الزندقة في كتب أصحابه ع و نشر أعوانه لها بين الشيعة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المغيرة بن سعيد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ص‏297   س‏0   ف‏35531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المغيرة بن سعيد و بزيعا و السري و أبي الخطاب على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ص‏217   س‏0   ف‏2751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كذب المغيرة على الباقر ع في روايته أن نساء آل محمد إذا حضن قضين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بنان على السجاد ع و المغيرة على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ص‏314   س‏0   ف‏35588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المغيرة بن سعيد لوضعه الحديث في كتب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ص‏249   س‏0   ف‏2894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مجازاة المغيرة بن سعيد بالقتل لكذبه على الباقر ع و إذاعة سره‏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ص‏289   س‏13   ف‏102981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الملائكة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استيناس الملائكة بالباقر ع و ذكر فضائله‏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ص‏206   س‏3   ف‏43261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تجسم ملك الموت و ملك آخر عند الباقر ع حين الصلاة و تحاورهما حول قبض روحه و انصرافهما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ص‏359   س‏0   ف‏37438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تجسم ملك الموت و ملك آخر عند الباقر ع و هو مع جاريته ثم قبضه روح الجارية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ص‏359   س‏0   ف‏37437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محدثا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ص‏72   س‏0   ف‏36223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ص‏79   س‏0   ف‏36259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ملك مع الإمام يعرفه شيعته من عدوه‏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ص‏250   س‏0   ف‏61567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الملوك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ملوك عصر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ف‏61291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المنصورالعباسي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تعظيم المنصور للباقر ع و اعترافه بتقدمه على أهل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ص‏300   س‏0   ف‏69910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المنصور الدوانيقي عن الإمام الباقر ع النداء باسم المهدي عج و أنه ينصره‏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ص‏288   س‏0   ف‏69840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المنصور الدوانيقي عن الإمام الباقر ع حديث النداء بالمهدي عج من الطالبيين‏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ص‏300   س‏0   ف‏69909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المهدي عج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الباقر ع للمهدي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ص‏393   س‏0   ف‏44835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المهدي عج 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بقيام المهدي عج من ولد الباقر ع و ملئه الأرض قسطا و عدلا كما ملئت ظلما و جورا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المواريث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إحداث الباقر ع الزلزال في المدينة بخيط من بقية مما ترك آل موسى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ص‏260   س‏0   ف‏61603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أطولية درع النبي ص من قامة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ص‏207   س‏0   ف‏36811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إيراث الإمام السجاد ع صندوقا فيه سلاح و كتب النبي ص للباقر ع و كتمانه ذلك عن إخوته لاختصاصه بالإمام‏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ص‏212   س‏0   ف‏36834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الباقر ع عن كتاب علي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ص‏208   س‏0   ف‏133577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ج‏101   ص‏208   س‏0   ف‏133579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عبد الملك من الباقر ع ميراث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قميص أمير المؤمنين علي بن أبي طالب ص الذي قتل فيه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ج‏41   ص‏160   س‏0   ف‏53436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الموضوعات على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كذب المغيرة على الباقر ع في روايته أن نساء آل محمد إذا حضن قضين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ص‏250   س‏0   ف‏2905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الناصب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إيمان الشامي الناصبي على يدي الإمام الباقر ع و صيرورته من أصحابه بعد أن شافاه و أرجع روحه إلى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ف‏61450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الإمام الباقر ع و طول سجوده بعد صلاة الصبح إلى طلوع الشمس لشفاء جليسه الناصبي الشامي‏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مراودة شامي ناصبي إلى مجلس الإمام الباقر ع حبا لأدبه و فصاحته و حسن كلامه‏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ف‏61452</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النبي ص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النبي ص سلامه إلى الباقر ع على لسان جابر الأنصاري و إخباره عن علمه و حكمته‏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جابر سلام النبي ص إلى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جابر سلام النبي ص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بلقاء جابر الباقر ع و طلبه منه إبلاغ سلامه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ص‏289   س‏0   ف‏32082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بمشابهة الباقر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ص‏223   س‏0   ف‏61367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جابرا ببقائه إلى زمان الباقر ع و مرة بإبلاغ سلامه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ص‏223   س‏0   ف‏61365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التقاء جابر الأنصاري بالباقر ع و إبلاغه سلام النبي ص إليه و إخبار الباقر ع إياه عن عماه و إبصاره في آخر عمره‏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   س‏0   ف‏60344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السجاد بدفع الكتب و السلاح عند موته إلى وصيه الباقر ع و يبلغه سلامه و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حين احتضاره السجاد ع بإبلاغ سلامه و سلام النبي ص إلى وصيه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ف‏57654</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ج‏43   ص‏322   س‏0   ف‏57657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إنباء النبي ص بأن الباقر ع أشبه الناس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ص‏360   س‏0   ف‏44625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بقاء جابر الأنصاري إلى زمان الباقر ع كما أخبره النبي ص و إبلاغه سلامه ص إليه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النبي ص لجابر الأنصاري بالباقر ع و باسمه و علمه و أمره بتقبيل صدره و إبلاغ سلامه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ص‏60   س‏0   ف‏60445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تبليغ جابر بن عبد الله سلام النبي ص إلى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ص‏276   س‏0   ف‏43828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تلقيب النبي ص محمد بن علي بباقر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تلقيب النبي ص محمد بن علي ع بباقر ع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تماثل مشيه الباقر ع و سجيته لمشيه و سجيه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ع بالنبي ص في مشيه و سجيته‏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ص‏60   س‏0   ف‏60446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ع للنبي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ع للنبي ص في الشمائل‏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ص‏225   س‏0   ف‏61384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النبي ص من جابر إبلاغ سلامه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ف‏61368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ف‏61410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ف‏61420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ملاقاة جابر بن عبد الله الباقر ع و إبلاغه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ص‏360   س‏0   ف‏44622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ملاقاة جابر للباقر ع و إبلاغه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مشابهة الباقر النبي ص في الشمائل‏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مشابهة الباقر ع للنبي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ف‏43196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بأشبه الناس بالنبي ص‏</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ج‏36   ص‏312   س‏0   ف‏44156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ص‏338   س‏0   ف‏44440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النبي ص الحسنين ع بسبطيه و السجاد ع بزين العابدين و ابنه بباقر علم النبيين‏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ص‏289   س‏0   ف‏43937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النبي إلى علي بن أبي طالب ص مع كتبه و سلاحه و أمره بدفعها إلى وصيه الحسن و هو إلى وصية الحسين و هو إلى وصيه السجاد و هو إلى وصيه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الوضاعون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لعن المغيرة بن سعيد لوضعه الحديث في كتب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ص‏249   س‏0   ف‏2894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إلياس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احتجاج إلياس ع مع الباقر ع في الطواف ليثبت فضله لأصحابه‏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ص‏363   س‏0   ف‏62036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التقاء إلياس ع مع الباقر ع عند الكعبة و مناظرته إياه لإثبات علمه لأصحابه‏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ج‏13   ص‏397   س‏0   ف‏18487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مكالمة إلياس للباقر ع في الحج حول الإمامة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ص‏74   س‏0   ف‏34785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تبرع المختار بمهر أم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ص‏343   س‏0   ف‏60086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تكنية الإمام الباقر ع بأبي جعفر و أمه أم عبد الله بنت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ص‏166   س‏0   ف‏61038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كون فاطمة بنت الحسن ع أم الباقر صديقة و أفضل نساء آل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نسب أم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أم الباقر ع بالصديقة و أفضل بني الحسن ع و كرامتها في سقوط الجدار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من أم عبد الله بنت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أم الحسن بنت الحسن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الإمام الباقر ع من أم الحسن بنت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ص‏155   س‏0   ف‏60994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أم أيمن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شهادة الباقر ع بكون أم أيمن من أهل الجنة مع أنها ما كانت تحسن معرفة الولاية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ص‏265   س‏0   ف‏29083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إماء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إمامة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محمد بن النعمان على زيد بكتمان السجاد ع إمامة الباقر ع عن أخيه زيد خوف الإنكار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ص‏189   س‏0   ف‏61177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الحسين ع عن علم الباقر ع و الائتمام به في السنة التاسعة من عمره‏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ص‏19   س‏0   ف‏60286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الله بإمامة السجاد و الباقر و الصادق ع و فضائلهم‏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ف‏43207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اعتقاد زيد بن علي ع بإمامته لقيامه بالسيف مع اعترافه مسبقا بإمامة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ص‏194   س‏0   ف‏61211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السجاد ع سلاح النبي ص و كتبه للباقر ع عند الموت‏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ص‏229   س‏0   ف‏61424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إعلان الإمام الصادق ع بأعلى صوته يوم عرفة إمامة النبي و أمير المؤمنين و الحسن و الحسين و السجاد و الباقر و نفسه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ص‏58   س‏0   ف‏62396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إفحام الباقر ع عبد الله بن الحسن في ادعائه الإمامة بإضرام نار له و طلبه منه دخولها لعدم تضرر الإمام الواقعي بها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الصلاة على السجاد ع و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ص‏73   س‏0   ف‏119866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إمامة الباقر ع تسع عشرة سنة و حياته سبعا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إمامة أمير المؤمنين علي ص بعد النبي ص ثم الحسنين ثم السجاد ثم الباقر ثم الصادق ثم الكاظم ثم الرضا ثم الجواد ثم الهادي ثم العسكري ثم الحجة المنتظر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ص‏261   س‏0   ف‏81687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السجاد بدفع الكتب و السلاح عند موته إلى وصيه الباقر ع و يبلغه سلامه و سلام النبي ص‏</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ج‏42   ص‏250   س‏0   ف‏55968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حين احتضاره السجاد ع بإبلاغ سلامه و سلام النبي ص إلى وصيه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انتقال عهد النبي ص من الحسين ع إلى علي بن الحسين ع و منه إلى محمد بن علي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ص‏56   س‏0   ف‏67923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إيراث الإمام السجاد ع صندوقا فيه سلاح و كتب النبي ص للباقر ع و كتمانه ذلك عن إخوته لاختصاصه بالإمام‏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ص‏212   س‏0   ف‏36834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السجاد ع عند احتضاره إلى خليفته الباقر ع مع تحذير مدعيها من عذاب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ص‏231   س‏0   ف‏61437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السجاد ع كما قال بظهور إمامة الباقر ع و اشتهار علمه بعد سبع سنين من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ص‏37   س‏0   ف‏60370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تطبيق الباقر ع أولي الأمر على علي ع و الحسن و الحسين و السجاد و نفسه ع و ليس معاوية و يزيد بزعم العوام‏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ص‏89   س‏0   ف‏31069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أولي الأمر بالأئمة صلوات الله عليهم مع ذكر أسمائهم إلى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ص‏293   س‏0   ف‏32115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حبابة الوالبية من زمن أمير المؤمنين ع إلى زمن الرضا ع و طبع كل إمام بخاتمه في حصاة لها دليلا على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ص‏175   س‏0   ف‏35092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دلالة توارث علي بن أبي طالب ص و الحسنين و السجاد و الباقر الصادق ع سلاح و مواريث النبي ص على إمامتهم‏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ص‏209   س‏0   ف‏36822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دلالة توارث علي بن أبي طالب ص و الحسنين و السجاد و الباقر ع سلاح و مواريث النبي ص على إمامتهم‏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ص‏207   س‏0   ف‏36813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أربع سنين و مع أبيه تسعا و ثلاثين سنة و إمامته ثماني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ثلاث سنين و مع أبيه أربعا و ثلاثين سنة و أشهرا و إمامته تسع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مواعظ السجاد ع لابنه محمد بن علي ع بعد تسميته بالباقر و النص على وصايته و توليته له على إخوته عند احتضاره‏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نزول كتاب الوصية على النبي ص مختوما بخواتيم بعدد الأئمة ينص على كل إمام و وظيفته ليعمل به عند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ص‏27   س‏0   ف‏64485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ص‏232   س‏0   ف‏61442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الأئمة من ولده‏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ص‏386   س‏0   ف‏44786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   س‏0   ف‏62113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تسميته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ج‏50   ص‏227   س‏0   ف‏67221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على عدد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ص‏389   س‏0   ف‏44808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وجوب الاعتقاد بإمامة و خلافة و ولاية أمير المؤمنين و الأئمة المعصومين للأمر و معرفتهم بأسمائهم‏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ج‏66   ص‏1   س‏0   ف‏82082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ع إلى الباقر ع في تغسيله لاختصاص تغسيل الإمام بالإمام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أمير المؤمنين عند وفاته إلى الحسن ص مع كتب و سلاح النبي ص و أمره بأن يوصي إلى الحسين ثم يوصي الحسين إلى السجاد و السجاد إلى الباقر بأمر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وفاة الباقر ع في سنة أربع عشرة و مائة بعد أبيه بتسعة عشر سنة و شهرين عن عمر بلغ السبع و الخمسين‏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ف‏61329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أموال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أقل بني هاشم مالا و أكثرهم مئونة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ج‏86   ص‏350   س‏0   ف‏115562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بأقل أهل البيت مالا و أعظمهم مئونة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إناء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في إناء عليه كتابة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ص‏534   س‏0   ف‏79457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شرب الإمام الباقر ع في قدح الخزف‏</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ج‏63   ص‏533   س‏0   ف‏79454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انتقام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بعث الإمام السجاد ع الباقر ع بخيط رقيق ليرجف المدينة بأهلها ليردعهم عن ظلمهم و ضلالهم‏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ص‏9   س‏3   ف‏35924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إنفاق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إنفاق الباقر ع على الفقراء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ف‏61728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صلة الباقر ع لإخوانه بالمال الكثير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أهل دمشق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في ذم أهل دمشق و مدح أمير المؤمنين ص حين أشخص إليها و دعوه بابن أبي تراب‏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لأهل دمشق بأهل الشقاق و ذرية النفاق و حشو النار و حصب جهنم‏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أولاد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بدن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اتكاء الباقر ع على غلاميه في المشي لكونه بدينا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بساط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هبة الإمام البساط ذا التماثيل‏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ص‏323   س‏0   ف‏105820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بطولة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إثبات الباقر ع كونه أرمى العرب و العجم عند اختبار هشام إياه‏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   ف‏61840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بكاء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 و صلبه في الكناسة و بكاؤه على ظلم المخالفين لحقهم‏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بكاء الباقر ع على زيد بن علي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ص‏200   س‏0   ف‏61237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بكاء الباقر و الصادق ع عند إنشاد الكميت أشعاره في مصائب الحسين ع و 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ص‏390   س‏0   ف‏44815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بالسريانية بصوت حسن بحيث بكى و أبكى‏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الباقر ع بالسريانية و العبرانية بدعاء إيليا و بكاؤه‏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بلاغة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حمد الباقر ع على وجدان بغلته بعد ركوبه عليها بقول الحمد لله نحو السماء لاشتماله على كل المحامد</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ص‏290   س‏0   ف‏61743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بنات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إعقاب الباقر ع بنتا واحدة تسمى زينب‏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بنو أمية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مؤامرة هشام بن عبد الملك و بني أمية على توبيخ الباقر ع في مجلسهم و سكوته ثم رده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بواب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بوابة جابر بن يزيد الجعفي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شاعر الباقر ع و بوابه‏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بيت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اتخاذ الباقر ع بيتا متواضعا لنفسه‏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الصادق ع بالسراج في بيت الباقر ع بعد شهادته‏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ص‏132   س‏0   ف‏127518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تبعيد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سجن هشام للباقر ع ثم إرساله إلى المدينة ممنوع الطعام و الشراب بعد ما عارض ع إساءته بالتخويف و الإنذار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ف‏61630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تبليغ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الباقر ع القرآن و إرشاده الأمة بأمر الله عز و 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ص‏209   س‏0   ف‏43297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نزول كتاب الوصية على النبي ص مختوما بخواتيم بعدد الأئمة ينص على كل إمام و وظيفته ليعمل به عند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ص‏27   س‏0   ف‏64485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نشر الباقر و الصادق ع علوم أهل البيت ع و إفتاؤهما بأمر الله عز و 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ص‏192   س‏0   ف‏43167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نشر الصادق ع و الباقر ع علوم أهل البيت ع و إفتاؤهما بأمر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ص‏203   س‏0   ف‏43246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تدهن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صبر الإمام الباقر ع في مصيبة حفيده بالادهان و الاكتحال و الأكل‏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ترك زيارة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ثبوت الحسرة لمن ترك زيارة الباقر ع رغبة عنه‏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ص‏145   س‏0   ف‏127571</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تزين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تخفيف الباقر ع لحيته و تدويره 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ف‏61799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تزين الباقر ع عند تزين زوجته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تزيين الباقر ع شعره بأخذ عارضيه و تبطين لحيته‏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ف‏61798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 الباقر ع لحيته و اكتحاله و لبسه المصبوغ في بيت زوجته و لبسه الغليظ و جلوسه على حصير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 الباقر ع أسنانه بالذهب‏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الملابس المصبوغة الجميلة و تزيينه بيته لقرب عهده بالعرس‏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تسمية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النبي ص لجابر الأنصاري بالباقر ع و باسمه و علمه و أمره بتقبيل صدره و إبلاغ سلامه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ص‏60   س‏0   ف‏60445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باسمه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به لتعمقه و تبحره في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ص‏225   س‏0   ف‏61379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ص‏232   س‏0   ف‏61443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به لتوسعه في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السجاد ع ابنه بالباقر ع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   س‏0   ف‏62112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مواعظ السجاد ع لابنه محمد بن علي ع بعد تسميته بالباقر و النص على وصايته و توليته له على إخوته عند احتضاره‏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تسميته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ج‏50   ص‏227   س‏0   ف‏67221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تصدق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على فقراء المدينة بثمانية آلاف دينار و عتقه عائلة هم أحد عشر نسمة في يوم‏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ص‏11   س‏0   ف‏112950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كل جمعة بدينار لتضاعف ثوابها فيه‏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كل جمعة بدينار لتضاعف ثوابها فيه و فضله على سائر الأيام‏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ص‏294   س‏0   ف‏61765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تضرع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تضرع الباقر ع في مناجاته بالليل‏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تظلم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تظلم الإمام الباقر ع من تظاهر قريش على ظلمهم و غصبهم و قتلهم لهم و شيعتهم مع فرض النبي ص مودة و طاعة و ولاية آله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ج‏28   ص‏295   س‏0   ف‏39812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تظلم الإمام الباقر ع من خيانة الأمة للنبي ص بتحريف الكتاب و هدم الكعبة و قتل العترة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ص‏140   س‏0   ف‏31387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تظلم الباقر ع إلى الله ممن هتك سترهم و جحد حقهم و أفشى سرهم و نسبهم إلى غير النبي ص و افترى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قنوت الباقر ع في التظلم و الشكاية من أهل زمانه و الدعاء على أعدائه‏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ص‏211   س‏0   ف‏112664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تعقيبات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تعقيب الباقر ع بعد صلاة الفجر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ص‏188   س‏0   ف‏113182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الإمام الباقر ع و طول سجوده بعد صلاة الصبح إلى طلوع الشمس لشفاء جليسه الناصبي الشامي‏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تغسيل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تغسيل الملائكة الباقر ع في البقيع‏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ص‏219   س‏0   ف‏61345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للصادق ع بتغسيله له وحده لعدم تغسيل الإمام إلا الإمام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ص‏290   س‏0   ف‏38677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تفاخر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تفاخر الباقر ع في الحج بكون أهل البيت صفوة الله على خلقه و خيرته من عباده و خلفاءه‏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س‏9   ف‏61837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تقية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أربعة منهم نافع مولى عبد الله بن عمر على وصاية الصادق ع إتماما للحجة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تقرير الإمام الباقر ع ما في ضمير زرارة من غير إظهاره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ص‏347   س‏0   ف‏32424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تقية الباقر ع في الإخبار عن كراماته بإسنادها إلى رجل في المدينة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ف‏61510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تقية الباقر و الصادق ع في تحليل صيد البازي و الصقر ثم رفعها بعد 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ص‏290   س‏0   ف‏77329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ع إلى بقية أمة موسى العادلة للقضاء بينهم و رجوعه بطي الأرض و إسنادها إلى رجل بالمدينة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ص‏242   س‏0   ف‏61519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سكوت الباقر ع عن تسمية أحد المنافقين الذين زوجهما النبي ص ابنتيه‏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ج‏22   ص‏159   س‏0   ف‏28759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الباقر ع على جنازة الطفل تقية لعدم صلاة أمير المؤمنين ع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ص‏264   س‏0   ف‏63655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صلاة الباقر ع على حفيده الصغير و إنما كبر عليه تكبيرة واحدة تقية من العامة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ج‏78   ص‏381   س‏0   ف‏108262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مخاطبة الباقر ع هشام بن عبد الملك بأمير المؤمنين خوفا من بطشه‏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ص‏203   س‏0   ف‏59714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أبا حنيفة من الجلوس عنده خوف الفتنة و مخالفته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في تكفينه في رداء حبرة يصلي فيه و ثوب و قميص إسكاتا لاعتراض العوام‏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ص‏220   س‏0   ف‏61346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تكذيب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واليه في مدين بكفر الباقر و الصادق ع و تكذيبهما و سبهما و قتلهما بعد أن خزي في مناظرتهما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تكسب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خروج الباقر ع لطلب المعاش‏</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ص‏8   س‏0   ف‏129763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تكفير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واليه في مدين بكفر الباقر و الصادق ع و تكذيبهما و سبهما و قتلهما بعد أن خزي في مناظرتهما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تكفين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الباقر إلى الصادق ع بكيفية تكفينه و دفنه في حضور أربعة من القريش‏</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ص‏47   س‏0   ف‏108406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تكفين الباقر ع في ثياب إحرامه‏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تلاوة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تلاوة الباقر ع الآيات المحكمات من الأنعام و هي قل تعالوا أتل عليكم إلخ متكئا على فراشه‏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ص‏275   س‏0   ف‏117727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ثواب إكثار ختم القرآن في شهر رمضان لنزوله فيه إلى سماء الدنيا ثم نزوله منها إلى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ج‏95   ص‏2   س‏0   ف‏124052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للتوراة و الإنجيل و الزبور و الفرقان‏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تمثل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للصادق ع و تكلمه معه‏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ص‏231   س‏0   ف‏8547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تنفل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الباقر ع النوافل إلا قاعدا عند كبر سنه و سمن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تهجد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أذكار الباقر ع في سجود صلاة 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ج‏84   ص‏197   س‏0   ف‏114011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استماع الناس بصوت الباقر ع في الليل‏</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ج‏82   ص‏82   س‏0   ف‏112252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الإمام الباقر ع في سجوده مع طول قيامه و ركوعه و سجوده بالليل‏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ج‏84   ص‏226   س‏0   ف‏114091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تواضع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اختيار الباقر ع الحمار للركوب و تقديمه البغل لعبد الله بن عطاء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ص‏200   س‏0   ف‏76481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امتناع الباقر ع من تقبيل الناس يده‏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ص‏343   س‏0   ف‏60084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ترجل الإمام الباقر ع لبشير النبال حين ما زاره و سؤاله عن بلده و رفقته‏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ص‏356   س‏0   ف‏70407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ص‏358   س‏0   ف‏70412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تفضيل الباقر ع ركوب الحمير على ركوب البغل و حمده عند الركوب‏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ص‏291   س‏0   ف‏61749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تواضع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ف‏61802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تواضع الباقر ع أمام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ص‏303   س‏0   ف‏61830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تواضع الباقر ع باختياره الحمار للركوب و تقديم البغل لصاحبه‏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ص‏290   س‏0   ف‏94925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ص‏291   س‏0   ف‏94929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ص‏296   س‏0   ف‏94942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خروج الباقر ع في ساعة الحر للعمل في بستانه‏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توثيقات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نعم الشفيع لحمران بن أعين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ص‏351   س‏0   ف‏63931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تورية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بسيرة الأنبياء ع على تقيته من الأعداء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ج‏12   ص‏308   س‏0   ف‏17529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ثياب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جابر بن عبد الله الأنصاري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بإدراك جابر بن عبد الله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ص‏251   س‏0   ف‏43625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جابر الأنصاري ببقائه إلى زمان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جبرئيل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تجسم عزرائيل و جبرائيل بجانبي الباقر ع حين الصلاة و تحاورهما حول قبض روحه و انصرافهما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ص‏358   س‏0   ف‏37436</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تشبه جبرئيل للباقر ع في الطواف و مساءلته معه ليعلم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ص‏169   س‏0   ف‏15805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الصادقين ملك الموت و جبرئيل على صورة إنسان‏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جبرئيل للباقر ع معالم الدين في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ص‏351   س‏0   ف‏37405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مكالمة جبرئيل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ج‏96   ص‏201   س‏0   ف‏125600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جليس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مراودة شامي ناصبي إلى مجلس الإمام الباقر ع حبا لأدبه و فصاحته و حسن كلامه‏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جمال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الباقر ع بالصدق و الجمال و الود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مناقب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ص‏259   س‏0   ف‏61601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جود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إطعام الباقر ع إخوانه الطعام الطيب و إكساؤه لهم أجود الثياب و صلته لهم بالمال‏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حج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الناس لزيارة الباقر ع عند الحجر الأسود</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ج‏10   ص‏161   س‏0   ف‏13668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حج الباقر مع الصادق ع في السنة التي حج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ص‏306   س‏4   ف‏61836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لقاء الخضر ع الباقر ع و الصادق ع في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ص‏30   س‏0   ف‏7380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حرز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حرز للإمام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ص‏268   س‏0   ف‏120266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حرز للإمام الباقر ع و كيفية الاستعاذة منه‏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ص‏266   س‏0   ف‏120265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للإمام الباقر ع تسمى بالجامع‏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ص‏268   س‏0   ف‏120269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الاحتجاب المنسوب إلى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ج‏91   ص‏372   س‏0   ف‏120463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حزن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لجابر في ذم الدنيا و أهلها و مدح الآخرة و أهلها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ص‏165   س‏0   ف‏101525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الخضر للباقر ع عند خروجه من المدينة محزونا من فتنة ابن الزبير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ص‏361   س‏0   ف‏62030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حكمة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النبي ص علم الباقر ع و حكمه علم نفسه و حكمه‏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ص‏338   س‏0   ف‏44441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عد النبي ص علم الباقر ع و حكمه من علمه و حكمه‏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ص‏360   س‏0   ف‏44624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حلف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حلف الباقر ع على دلالة آية و لسوف يعطيك ربك فترضى على ثبوت الشفاعة للنبي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   ص‏57   س‏0   ف‏10576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حلم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إسلام النصراني بأخلاق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مؤامرة هشام بن عبد الملك و بني أمية على توبيخ الباقر ع في مجلسهم و سكوته ثم رده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بمعدن الحلم و موضع العلم و أبي الأئمة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حمران بن أعين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الباقر ع السلام لحمران و مدحه على ثبات إيمانه‏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ص‏80   س‏0   ف‏36272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استشهاد الباقر ع بقصة من بني إسرائيل في اشتراط استعداد نفوس الشيعة لدولة المهدي عج في جواب سؤال حمران عن وقت الظهور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ج‏14   ص‏497   س‏0   ف‏20085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أصحاب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صحبة حمران بن أعين للباقر و الصادق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ج‏3   ص‏51   س‏0   ف‏3643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ولاء حمران بن أعين لهم في الدنيا و الآخرة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ص‏267   س‏0   ف‏65467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نعم الشفيع لحمران بن أعين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ص‏351   س‏0   ف‏63931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حواري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نداء المنادي يوم القيامة بأسماء حواري الباقر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ص‏343   س‏0   ف‏61970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خاتم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تختم السجاد ع و الباقر ع بخاتم الحسين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نقش العزة لله على خاتم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ص‏68   س‏0   ف‏54764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نقش الملك لله على خاتم أمير المؤمنين ع و العزة لله جميعا على خاتم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ج‏77   ص‏201   س‏0   ف‏106547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نقش خاتم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ف‏61361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ف‏61362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ص‏223   س‏0   ف‏61363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ص‏223   س‏0   ف‏61364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نقش خاتم الحسين ع و السجاد ع و الباقر ع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ص‏17   س‏0   ف‏60271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نقوش خواتيم بعض الأنبياء و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ص‏63   س‏0   ف‏15416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خدام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خدمة جابر الجعفي للباقر ع مدة ثمانية عشر و عظته عند توديعه‏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خشية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كثره بكاء الباقر ع عاليا عند دخول المسجد الحرام و عند المقام استرحاما من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خصال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بباقر علوم الله و معدن حكم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الله الباقر ع بباقر علمه و الداعي إلى سبيله‏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ص‏202   س‏0   ف‏43230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خضاب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تزين الباقر ع بالخضاب و الكحل و الحف لزوجته في بيتها المزين و لبسه الصوف و توسده التراب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ص‏99   س‏0   ف‏94050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الباقر ع بالحناء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ف‏61797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خضاب الباقر ع بالكتم‏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الباقر ع بالوسمة عند تزوجه‏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الباقر ع لأجل زوجته‏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الحسين و الباقر ع بالحناء و الكتم‏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النبي ص و الحسين ع و الباقر ع بالكتم‏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ص‏99   س‏0   ف‏94049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كثره خضاب الباقر ع بالوسمة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خطب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خطبة الباقر ع في ذم أهل دمشق و مدح أمير المؤمنين ص حين أشخص إليها و دعوه بابن أبي تراب‏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خليفة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على إمامة و خلافة الصادق ع له من بعده‏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ص‏15   س‏0   ف‏62150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دفن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تضريح الصادق ع لأبيه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ص‏20   س‏0   ف‏108338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بشق القبر له‏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ص‏214   س‏0   ف‏61305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رأفة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الباقر ع بالصدق و الجمال و الود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رجعة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ظهور الباقر ع بعد موته لسماعة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ص‏303   س‏0   ف‏38728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ظهور الباقر ع بعد موته للصادق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ص‏303   س‏0   ف‏38727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ص‏304   س‏0   ف‏38735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رماية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إثبات الباقر ع كونه أرمى العرب و العجم عند اختبار هشام إياه‏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   ف‏61840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إحضار هشام الباقر و الصادق ع إلى دمشق و امتحانه رماية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ص‏181   س‏15   ف‏87818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الباقر ع الرمي في صباه‏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س‏12   ف‏61843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رواة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إرجاع الصادق ع ابن أبي يعفور إلى محمد بن مسلم الثقفي لوجاهته و تلمذه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ص‏249   س‏0   ف‏2892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بعض من روى عن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رواية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استناد جميع أحاديث الباقر ع إلى الله بواسطة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ص‏148   س‏0   ف‏2335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إسناد الباقر ع أحاديثه إلى الله بواسطة أبيه عن جده عن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ص‏178   س‏0   ف‏2476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أصحابه بالسؤال عن مستند أقواله من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ص‏303   س‏0   ف‏61828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الباقر ع عن النبي ص بلا واسطة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ص‏27   س‏0   ف‏62213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ص‏337   س‏0   ف‏63828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رؤيا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تعبير رؤيا للباقر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رؤيا الباقر ع في هلاك الناس و بقاء شيعته منهم قيس بن عبد الله بن عجلان‏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زرارة بن أعين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ترحم الصادق ع على زرارة و وصفه بكونه أحب الناس إليه و أحب أصحاب أبيه حيا و ميتا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ص‏246   س‏0   ف‏2886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صياح زرارة مع الباقر ع أثناء جدالهما في شأن التولي للموالي و التبري من المخالف و إن كان علويا و تصديقه ع لقوله‏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ج‏69   ص‏164   س‏0   ف‏87766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لرأي و ولاء زرارة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ص‏164   س‏0   ف‏87767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زرارة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مباحثة زرارة و محمد بن مسلم مع الباقر ع في كيفية استنباط وجوب التقصير في السفر من 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ص‏276   س‏0   ف‏3050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زهد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اتخاذ الباقر ع بيتا متواضعا لنفسه‏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 في إناء عليه كتابة سورة الإخلاص‏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ص‏324   س‏0   ف‏78624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تزين الباقر ع بالخضاب و الكحل و الحف لزوجته في بيتها المزين و لبسه الصوف و توسده التراب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ص‏99   س‏0   ف‏94050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 الباقر ع لحيته و اكتحاله و لبسه المصبوغ في بيت زوجته و لبسه الغليظ و جلوسه على حصير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شرب الباقر ع في الخزف‏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ص‏472   س‏0   ف‏79284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زواج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تزوج الإمام الباقر ع امرأة نسيئه‏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ص‏351   س‏0   ف‏132112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خضاب الباقر ع بالوسمة عند تزوجه‏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ص‏298   س‏0   ف‏61793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خطبة الباقر ع إلى القاسم بن محمد بنته و إرجاع القاسم إياه إلى أبيه السجاد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ص‏117   س‏0   ف‏60774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الملابس المصبوغة الجميلة و تزيينه بيته لقرب عهده بالعرس‏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زوجات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الإشارة إلى أسماء أولاد الباقر ع و أمهاتهم‏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ص‏365   س‏0   ف‏62037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أمتعة زوجة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ص‏322   س‏0   ف‏105810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تزوج الباقر ع أم فروة بنت القاسم بن محمد بن أبي بكر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ص‏162   س‏0   ف‏55377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تطليق الباقر ع زوجته لبراءتها من علي بن أبي طالب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طلاق الباقر ع زوجته الخارجية لعدم ارتداعها عن عقيدتها الفاسدة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زيارة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الإثابة بالجنة لمن زار الباقر ع مؤتما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ص‏145   س‏0   ف‏127570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سلامة العين و الأمن من الأمراض و البلايا بزيارة الصادق ع و أبيه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ج‏97   ص‏145   س‏0   ف‏127569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كيفية زيارة السجاد ع و الباقر ع و الصادق ع يوم الثلثاء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ص‏210   س‏0   ف‏129578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زيد بن علي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زيد بآيات الأحكام المشروطة بظروف خاصة لإثبات عدم مأذونية الإمام ع في القيام قبل الأرضية اللازمة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على زيد بكون الإمامة مفروضة مقدرة من الله لواحد من أهل البيت ع و ليست شاملة كوجوب مودتهم‏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مع زيد بآيات الأحكام المشترطة بظروف خاصة على عدم مأذونية الإمام في القيام قبل الأرضية اللازمة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ص‏190   س‏0   ف‏61182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أخاه زيدا بمقتله و صلبه في الكناسة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ص‏180   س‏0   ف‏61123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 و صلبه في الكناسة و بكاؤه على ظلم المخالفين لحقهم‏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إخفاء زين العابدين ع إمامة الباقر ع عن زيد لئلا يكفر بإنكارها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ص‏405   س‏0   ف‏64183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أشعار زيد بن علي ع في مدح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ف‏61783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اعتقاد زيد بإمامة المجاهد الثائر المدافع عن الرعية لا القاعد عن الجهاد و رد الباقر ع عليه بعدم كونه مأذونا في الجهاد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الإمام الباقر ع لمعروف بن خربوذ بإنشاد بعض أشعاره و تطبيقه لها على أخيه زيد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ص‏168   س‏0   ف‏61056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زيدا من اقتحام الشبهة بالقيام بغير إذن و الخروج على الطاغية قبل انقضاء أجله‏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تحذير الباقر ع زيدا من القيام بالأمر مع وجود أعلم منه‏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الباقر ع بخروج زيد و دعوته إلى نفسه ثم قتله و صلبه و حرقه و ذره في الريح و المثلة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تفقه زيد و تأدبه عند أخيه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ص‏160   س‏0   ف‏65090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جمع الباقر ع ولده و زيد بن علي لقراءة حديث اللوح‏</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ص‏200   س‏0   ف‏43216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زيد بن علي ع من أخيه الباقر ع تشريكه في الإمامة و رده عليه بكونها منصوصة من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ص‏193   س‏0   ف‏43170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مدح الباقر ع زيدا بالنجيب و سيد أهل بيته و الطالب بثأرهم‏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ص‏170   س‏0   ف‏61060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مطالبة الباقر ع أخاه زيدا بالنص من القرآن و النبي ص على وجوب الجهاد على الإمام مطلقا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معرفة زيد بن علي ع باستحقاق أخيه الإمامة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ص‏186   س‏0   ف‏61156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الإمام الباقر ع عند احتضاره على إمامة الصادق ع و رفضه لطلب زيد بجعلها في الإخوة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زيد بن علي ع عند ما استشاره للخروج و إعلامه بقتل كل فاطمي ثار قبل ظهور السفياني‏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ص‏185   س‏0   ف‏61148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زيدا من النهضة الإصلاحية مع كفر الأمة بالآيات و عصيانهم النبي ص باتباع الهوى و غصب الخلافة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سالم الأشل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التقاء سالم الأشل كلما زار المدينة بالإمام الباقر ع و حمله الرواية عنه إلى أصحابه بالكوفة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ص‏217   س‏0   ف‏31731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واليه في مدين بكفر الباقر و الصادق ع و تكذيبهما و سبهما و قتلهما بعد أن خزي في مناظرتهما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ص‏311   س‏20   ف‏61864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سجن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سجن هشام للباقر ع ثم إرساله إلى المدينة ممنوع الطعام و الشراب بعد ما عارض ع إساءته بالتخويف و الإنذار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سجود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أذكار الباقر ع في سجود صلاة 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ج‏84   ص‏197   س‏0   ف‏114011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الإمام الباقر ع في سجوده مع طول قيامه و ركوعه و سجوده بالليل‏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ج‏84   ص‏226   س‏0   ف‏114091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ذكر الباقر ع في سجوده‏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ص‏301   س‏0   ف‏61814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الإمام الباقر ع و طول سجوده بعد صلاة الصبح إلى طلوع الشمس لشفاء جليسه الناصبي الشامي‏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سلمة بن كهيل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احتجاج الباقر ع بقضاء النبي و علي ص على الحكم بن عيينة و سلمة بن كهيل على جواز القضاء بشاهد و يمين‏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ج‏40   ص‏301   س‏0   ف‏52267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سم زيد بن الحسن الباقر ع بسرج مسموم بأمر عبد الملك و علم الباقر ع بذلك‏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هشام إلى والي المدينة بسم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ص‏313   س‏4   ف‏61874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السرج الذي سم به الباقر ع عند آل محمد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سمرة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اتصاف الباقر ع بالسمرة و الاعتدال‏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ف‏61360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اتكاء الباقر ع على غلاميه في المشي لكونه بدينا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صلاة الباقر ع النوافل إلا قاعدا عند كبر سنه و سمن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أبدن من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ص‏205   س‏0   ف‏36806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مشي الباقر ع متكئا على غلامين لسمنه و ثقله‏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ص‏350   س‏0   ف‏61987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سياسة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أربعة منهم نافع مولى عبد الله بن عمر على وصاية الصادق ع إتماما للحجة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إظهار جابر للجنون بأمر الباقر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ص‏23   س‏0   ف‏37537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سيرة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إعانة الباقر ع رجلا على التزويج‏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ص‏217   س‏0   ف‏130988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اهتمام الباقر ع بحقوق الزوجة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اهتمام الباقر ع و غمه في مرض ولده‏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ص‏301   س‏0   ف‏61812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الباقر ع القرآن و إرشاده الأمة بأمر الله عز و 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ص‏209   س‏0   ف‏43297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نشر الباقر و الصادق ع علوم أهل البيت ع و إفتاؤهما بأمر الله عز و 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ص‏192   س‏0   ف‏43167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نشر الصادق ع و الباقر ع علوم أهل البيت ع و إفتاؤهما بأمر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ص‏203   س‏0   ف‏43246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شاعر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شاعر الباقر ع و بوابه‏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شرب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شرب الإمام الباقر ع في قدح الخزف‏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ص‏533   س‏0   ف‏79454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شعر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إنشاء الباقر ع شعرا في أثر حب الأنبياء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ص‏357   س‏0   ف‏44597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شفاعة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شفاعة الباقر ع لجابر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نعم الشفيع لحمران بن أعين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ص‏351   س‏0   ف‏63931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شكر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تلقب محمد بن علي ع بالباقر و الشاكر و الهادي و تكنيه بأبي جعفر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ف‏61358</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شكوى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ذم الباقر ع نقمة الناس عليهم مع كونهم أهل بيت النبوة و مهبط الوحي مع ابتلائهم ع بهم في دعوتهم فلا يستجيبون و تركهم فيضلون‏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شكوى الباقر ع من إذاعة أصحابه و شيعته أسرارهم‏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ص‏149   س‏0   ف‏62977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شمائل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بمشابهة الباقر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ص‏223   س‏0   ف‏61367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إنباء النبي ص بأن الباقر ع أشبه الناس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ص‏360   س‏0   ف‏44625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حسن هيئة الباقر ع و عدم ظهور أثر الموت عليه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ع للنبي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شباهة الباقر ع للنبي ص في الشمائل‏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مشابهة الباقر ع للنبي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ف‏43196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بأشبه الناس بالنبي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ص‏312   س‏0   ف‏44156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ص‏338   س‏0   ف‏44440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شهادة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الصندوق المسروق‏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صبر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صبر الإمام الباقر ع في مصيبة حفيده بالادهان و الاكتحال و الأكل‏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صبر الباقر ع في مصيبة ولده‏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ص‏301   س‏0   ف‏61811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صدق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الباقر ع بالصدق و الجمال و الود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صدقات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على أهل المدينة بالمال الكثير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ف‏61822</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صلات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صلة الباقر ع الحسن بن كثير بسبعمائة درهم عند فقره و أمره بإعلامه عند نفادها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منح الباقر ع شاعرا مدحه شيئا لتحيته إياه بتحية الأموات بقوله عليك السلام‏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صلاة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استحباب إتيان نافلة الزوال بين الأذان و الإقامة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ص‏45   س‏0   ف‏109318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جمع الأئمة ع و غيرهم بين صلاتي المغرب و العشاء في الليلة المطيرة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ص‏333   س‏0   ف‏109077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إقبال الباقر ع على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ص‏252   س‏0   ف‏111402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و دعاء الإمام الباقر ع في الثوب الخشن‏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ص‏309   س‏0   ف‏105775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في الصلاة الفاتحة و آي من البقرة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ص‏28   س‏0   ف‏112007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نزع الإمام الباقر ع الفرو المهداة إليه من العراق حين الصلاة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ص‏229   س‏0   ف‏109775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هيئة الباقر و الصادق ع في الصلاة و إقبالهما عليها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ص‏252   س‏0   ف‏111404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صلة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صلة الباقر ع بالمال الكثير</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ص‏290   س‏0   ف‏61748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صلة الباقر ع لإخوانه بالمال الكثير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قضاء الباقر ع ديونه و صلته إلى رحمه من الهدايا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أحسن الناس صوتا بالقرآن‏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ص‏82   س‏0   ف‏112251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استماع الناس بصوت الباقر ع في 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ص‏82   س‏0   ف‏112252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بالسريانية بصوت حسن بحيث بكى و أبكى‏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بأحسن الناس صوتا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ص‏70   س‏0   ف‏60518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صوم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سيرة الباقر ع في الفصل بين صوم شعبان و رمضان‏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ج‏94   ص‏75   س‏0   ف‏123261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فصل الباقر بين صوم شعبان و رمضان‏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ج‏94   ص‏78   س‏0   ف‏123287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ضحك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ذكر الباقر ع اللهم لا تمقتني بعد الضحك‏</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ص‏290   س‏0   ف‏61741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ضحك الباقر ع حتى بدت أضراسه من تفسير أبي خالد القرآن بالظاهر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ص‏57   س‏0   ف‏32887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ضحك الباقر ع من تطبيق ابن عباس آية الذين قالوا ربنا الله ثم استقاموا و إنما المؤمنون إخوة على نفسه‏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ص‏158   س‏0   ف‏55349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ضيافة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إطعام الباقر ع أبا خالد الكابلي أطيب الطعام و استخباره عن رأيه فيها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ص‏57   س‏0   ف‏32886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طب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النهي عن مس الطفل المريض خوفا من ازدياد ضعفه و الإعانة على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الأطباء و العلماء و الحكماء و الفقهاء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ج‏59   ص‏199   س‏0   ف‏75278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طعام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إدمان الباقر أكل اللحم في شعبان من غير صيام‏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ص‏63   س‏0   ف‏77590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استقبال الكاظم ع أصحابه الحاج خارج المدينة بأنواع الأطعمة التي تحبه أهل البيت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ج‏71   ص‏230   س‏0   ف‏90268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إكثار الباقر ع أكل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ص‏61   س‏0   ف‏77583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ص‏62   س‏0   ف‏77589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أبي خالد الكابلي عند الباقر ع طعاما لذيذا</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ج‏63   ص‏318   س‏0   ف‏78607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الخبز بالزيت في قصعة سوداء و إطعامه بزيعا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ص‏297   س‏0   ف‏61786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ص‏534   س‏0   ف‏79456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 في إناء عليه كتابة سورة الإخلاص‏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ص‏324   س‏0   ف‏78624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 في قصعة عليها نقش سورة الإخلاص‏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ص‏404   س‏0   ف‏78959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 و حساؤه الماء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ص‏304   س‏0   ف‏78548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ترك الباقر ع سبعون درهما بعد موته قد أعدها لشراء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ص‏62   س‏0   ف‏77588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حب الإمام الباقر ع للجبن المبزر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ص‏117   س‏0   ف‏64916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حب الباقر ع للجبن و أكله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ص‏304   س‏0   ف‏61831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حب الباقر ع للجبن و شراؤه من السوق و تغديه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ص‏104   س‏0   ف‏77779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حب الباقر للجبن‏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ص‏105   س‏0   ف‏77787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قصة استقبال الكاظم ع أصحابه الحجيج في المدينة بأصناف الأطعمة التي يحبها كل من أهل البيت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ص‏117   س‏0   ف‏64911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لحما يحب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ص‏256   س‏17   ف‏92287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طلاق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طلاق الباقر ع زوجته الخارجية لعدم ارتداعها عن عقيدتها الفاسدة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ص‏366   س‏0   ف‏62050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عبد الله بن السجاد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الباقر ع بمعارضة أخيه عبد الله له في الإمامة و سرعة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ف‏61648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عبد الله بن عباس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الباقر ع لابن عباس‏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ص‏181   س‏0   ف‏55488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عبد الله بن عطا المكي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حب عبد الله بن عطاء المكي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ف‏61468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عبد الله بن قيس الماصر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عمر بن ذر و ابن قيس الماصر و الصلت بن بهرام على السؤال من الباقر ع و سكوتهم من هيبته‏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عبد الملك بن مروان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استعانة عبد الملك بالباقر ع عند عجز علماء الشام عن مخاصمة رجل قدري‏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ص‏55   س‏0   ف‏6090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سم زيد بن الحسن الباقر ع بسرج مسموم بأمر عبد الملك و علم الباقر ع بذلك‏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عبد الملك من الباقر ع ميراث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عبيد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تملك الباقر ع ستين مملوكا و عتقه ثلثهم عند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عتق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تصدق الباقر ع على فقراء المدينة بثمانية آلاف دينار و عتقه عائلة هم أحد عشر نسمة في يوم‏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ج‏83   ص‏11   س‏0   ف‏112950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تملك الباقر ع ستين مملوكا و عتقه ثلثهم عند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عتق الباقر ع مماليكه‏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ف‏61823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عزرائيل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تجسم عزرائيل و جبرائيل بجانبي الباقر ع حين الصلاة و تحاورهما حول قبض روحه و انصرافهما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ص‏358   س‏0   ف‏37436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تجسم ملك الموت و ملك آخر عند الباقر ع و هو مع جاريته ثم قبضه روح الجارية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ص‏359   س‏0   ف‏37437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رؤية الصادقين ملك الموت و جبرئيل على صورة إنسان‏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عطاء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الباقر ع في إعطاء الأموال 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ف‏61509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عفو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إسلام النصراني بأخلاق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علم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النبي ص سلامه إلى الباقر ع على لسان جابر الأنصاري و إخباره عن علمه و حكمته‏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ص‏227   س‏0   ف‏61406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إجابة الباقر ع عن ألف مسألة في مجلس واحد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ص‏259   س‏0   ف‏61600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عمر بن ذر و ابن قيس الماصر و الصلت بن بهرام على السؤال من الباقر ع و سكوتهم من هيبته‏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إحاطة الباقر ع بأخبار البلاد و مواضعها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ص‏331   س‏0   ف‏76760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بارتداد الواقفية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ص‏267   س‏0   ف‏65469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بأسماء آباء بعض شيعته‏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بدعاء الفاختة على أهل الدار و أمره بذبحها</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ص‏270   س‏0   ف‏61661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بعدم احتراق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ص‏285   س‏0   ف‏61716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جرى بين محمد بن مسلم و زميله‏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ص‏304   س‏0   ف‏61832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السائلين و أسمائهم‏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زيد بن الحسن‏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بمدة ملك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ج‏55   ص‏98   س‏0   ف‏72375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بمن خلف الباب‏</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ص‏235   س‏0   ف‏61467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بمواضع في اليمن‏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ص‏243   س‏0   ف‏61526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بموضع قتل محمد بن عبد الله بن الحسن‏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بهدم دار هشام قبل تحققه‏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خراسانيا بموت أبيه و أخيه و أنهما من أهل الجنة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ص‏247   س‏0   ف‏61547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الصك‏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بني العباس قبل حكومتهم‏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ص‏249   س‏0   ف‏61558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إخبار الحسين ع عن علم الباقر ع و الائتمام به في السنة التاسعة من عمره‏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ص‏19   س‏0   ف‏60286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السجاد ع بكثرة علوم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ص‏162   س‏0   ف‏2415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علي ع عن الباقر و علمه‏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ص‏247   س‏0   ف‏69626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استجارة الطير بالباقر ع و دعاؤه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ف‏61548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استعانة عبد الملك بالباقر ع عند عجز علماء الشام عن مخاصمة رجل قدري‏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ص‏55   س‏0   ف‏6090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السجاد ع صندوق العلم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ص‏229   س‏0   ف‏61422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ص‏229   س‏0   ف‏61423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الله الحكم للباقر ع في صغره‏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ص‏249   س‏0   ف‏43618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الله للباقر ع الحكم و هو صبي‏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أعلمية الباقر ع من موسى ع و العالم‏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ص‏195   س‏0   ف‏36769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ص‏196   س‏0   ف‏36770</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ص‏200   س‏0   ف‏36786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إقرار عالم النصارى بأن الباقر ع أعلم أهل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ص‏149   س‏0   ف‏13615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امتحان عمرو بن عبيد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   ص‏67   س‏0   ف‏5005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بقر الباقر ع علم النبيين بقرا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بقر الباقر ع للعلم‏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النبي ص لجابر الأنصاري بالباقر ع و باسمه و علمه و أمره بتقبيل صدره و إبلاغ سلامه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ص‏60   س‏0   ف‏60445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الطير إلى الباقر ع لعلمه بمنطق الطير و حكمه بلا بينة مثل آل داود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السجاد ع كما قال بظهور إمامة الباقر ع و اشتهار علمه بعد سبع سنين من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ص‏37   س‏0   ف‏60370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باسمه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ص‏221   س‏0   ف‏61351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به لتعمقه و تبحره في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ص‏225   س‏0   ف‏61385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ص‏232   س‏0   ف‏61443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به لتوسعه في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محمد بن علي ع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ص‏386   س‏0   ف‏44787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في صباه جابرا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في صباه لجابر الأنصاري‏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تعليم الباقر ع و هو صبي جابر بن عبد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الأطباء و العلماء و الحكماء و الفقهاء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ج‏59   ص‏199   س‏0   ف‏75278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تلقب محمد بن علي ع بالباقر و الشاكر و الهادي و تكنيه بأبي جعفر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حسرة الباقر ع على فقدانه من يحتمل علمه ليعلمه المعارف من كلمة الصمد وحدها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   ص‏224   س‏0   ف‏4291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حكم الباقر ع ببيع الجارية المنذورة لبيت الله و إنفاق ثمنها في ابن السبيل‏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ص‏349   س‏0   ف‏70361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سعة علم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ص‏386   س‏0   ف‏44797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سفر قتادة البصري إلى المدينة لمحاجة الباقر ع بمسائله و انكساره و تذلله له من هيبته و علمه‏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الخضر الباقر ع عن بدء خلق الكعبة و جوابه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ص‏158   س‏0   ف‏13657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جبرئيل للباقر ع معالم الدين في الحج‏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ص‏351   س‏0   ف‏37405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عن الباقر ع ثلاثين ألف حديث‏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محمد بن مسلم من الباقر ع ثلاثين ألف حديث‏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سؤال نافع مولى عمر الباقر ع عن مسائل و إجابته عليها</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ج‏10   ص‏161   س‏0   ف‏13671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صدق إخبار الباقر ع بولادة كثير النواء من زنا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ص‏253   س‏0   ف‏61576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النبي ص علم الباقر ع و حكمه علم نفسه و حكمه‏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ص‏338   س‏0   ف‏44441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النبي ص علم الباقر ع و حكمه من علمه و حكمه‏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ص‏360   س‏0   ف‏44624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عظمة الباقر ع في أعين علماء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ف‏61719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ص‏214   س‏0   ف‏61302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بما كان و ما يكون‏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بمن يدخل الدار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بمنطق الطير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ف‏61608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ص‏262   س‏0   ف‏61623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بنسب حيوانات البحر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ص‏254   س‏0   ف‏61580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ص‏181   س‏0   ف‏36712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بالعبرانية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للتوراة و الإنجيل و الزبور و الفرقان‏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ص‏355   س‏0   ف‏62011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احتجاج إلياس ع مع الباقر ع في الطواف ليثبت فضله لأصحابه‏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ص‏363   س‏0   ف‏62036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التقاء إلياس ع مع الباقر ع عند الكعبة و مناظرته إياه لإثبات علمه لأصحابه‏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ج‏13   ص‏397   س‏0   ف‏18487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مناقب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ص‏259   س‏0   ف‏61601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السجاد ع على إمامة الباقر ع و تسميته في التوراة بالباقر لبقره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ج‏50   ص‏227   س‏0   ف‏67221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صحيفة أسماء الشيعة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وراثة الصادق ع علم أبيه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ص‏209   س‏0   ف‏43298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وصف أبي جعفر بأكبر العلماء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ص‏172   س‏0   ف‏31496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بباقر علوم الله و معدن حكم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ف‏43197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بمعدن الحلم و موضع العلم و أبي الأئمة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ص‏388   س‏0   ف‏44805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الله الباقر ع بباقر علمه و الداعي إلى سبيله‏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ص‏202   س‏0   ف‏43230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النبي ص الحسنين ع بسبطيه و السجاد ع بزين العابدين و ابنه بباقر علم النبيين‏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ص‏289   س‏0   ف‏43937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علي بن أبي حمزة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منزلة علي بن أبي حمزة 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علي ص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علي ع عن الباقر و علمه‏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ص‏247   س‏0   ف‏69626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السجاد بدفع الكتب و السلاح عند موته إلى وصيه الباقر ع و يبلغه سلامه و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حين احتضاره السجاد ع بإبلاغ سلامه و سلام النبي ص إلى وصيه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ج‏43   ص‏322   س‏0   ف‏57657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وصف علي ص بالبدر الزاهر و البحر الزاخر و الشهاب الثاقب و شهاب المؤمنين و الصراط المستقيم و السبيل الوحيد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ص‏317   س‏0   ف‏61882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جبة و عمامة و مطرف خز للصلاة على الميت‏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ص‏302   س‏0   ف‏61818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اختلاف الأقوال في 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إمامة الباقر ع تسع عشرة سنة و حياته سبعا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عمر السجاد و الباقر يوم الطف‏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ص‏329   س‏0   ف‏60030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أربع سنين و مع أبيه تسعا و ثلاثين سنة و إمامته ثماني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عيش الباقر ع مع الحسين ثلاث سنين و مع أبيه أربعا و ثلاثين سنة و أشهرا و إمامته تسع عشرة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مساواة عمر الحسين و السجاد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وفاة الباقر ع في سنة أربع عشرة و مائة بعد أبيه بتسعة عشر سنة و شهرين عن عمر بلغ السبع و الخمسين‏</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ص‏217   س‏0   ف‏61329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غرة رجب من سنة سبع و خمسين و وفاته بها في ذي الحجة أو ربيع الأول من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الثالث من شهر صفر سنة سبع و خمسين و وفاته بها في ذي الحجة أو ربيع الأول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ثالث صفر من سنة سبع و خمسين و وفاته بها في سنة سبع عشرة و مائة عن عمر ناهز الستين‏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سنة سبع و خمسين و وفاته سنة مائة و أربعة عشر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عمر بن حنظلة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منزلة عمر بن حنظلة عند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عمر بن ذر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عمر بن ذر و ابن قيس الماصر و الصلت بن بهرام على السؤال من الباقر ع و سكوتهم من هيبته‏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عمر بن رباح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انحراف عمر بن رباح و لحوقه بالبترية بعد أن أجابه الباقر ع بجوابين في مسألة تقية و لم يقبلها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ص‏178   س‏0   ف‏87807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عمر بن عبد العزيز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حكومة عمر بن عبد العزيز و عدله و لعن أهل السماء له بعد موته لغصبه الخلافة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اشتياق عمر بن عبد العزيز إلى سماع مواعظ الباقر ع حينما وعظه في مجلسه ثم كتابته برد فدك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إعطاء عمر بن عبد العزيز الباقر ع عطايا عظيمة رغبة في سرور النبي ص و توبيخ بني أمية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ص‏320   س‏0   ف‏61889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حث الباقر ع لعمر بن عبد العزيز على التقوى و فتح أبوابه للناس بتسهيل الحجاب و نصرة المظلوم و رد الظالم‏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الباقر ع على عمر بن عبد العزيز في المدينة و وعظه له بالاستعداد للآخرة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الباقر على عمر بن عبد العزيز و وعظه‏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ص‏344   س‏0   ف‏92737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عمر بن عبد العزيز فدك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ص‏326   س‏0   ف‏61897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ص‏327   س‏0   ف‏61902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رد عمر بن عبد العزيز فدكا على الباقر ع حين قام بدفع المظالم‏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عمر بن عبد العزيز دفتر صدقات علي ع و عمر و عثمان و إرسال الباقر ع إياه إليه لتوارثه من قبل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ع لعمر بن عبد العزيز بالتقوى و الاستعداد للآخرة و نصرة المظلوم و رد المظالم‏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ص‏326   س‏0   ف‏61895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ص‏327   س‏0   ف‏61900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لعمر بن عبد العزيز في ذم الدنيا و الاستعداد للمعاد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ف‏101656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عمرو بن عبيد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امتحان عمرو بن عبيد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   ص‏67   س‏0   ف‏5005</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عمل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إعانة الباقر ع مماليكه في الأعمال الشاقة امتثالا لأوامر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ص‏303   س‏0   ف‏61829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خروج الباقر ع في ساعة الحر للعمل في بستانه‏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ص‏287   س‏0   ف‏61724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عمل الباقر ع لمعيشة عياله‏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ص‏350   س‏0   ف‏61989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عيال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بأقل أهل البيت مالا و أعظمهم مئونة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فاطمة بنت الحسن ع 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من أم عبد الله فاطمة بنت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ف‏61289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ف‏61321</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فاكهة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الباقر ع للبطيخ‏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ص‏194   س‏0   ف‏78139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فروسية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إثبات الباقر ع كونه أرمى العرب و العجم عند اختبار هشام إياه‏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ص‏307   س‏1   ف‏61840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فصاحة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مراودة شامي ناصبي إلى مجلس الإمام الباقر ع حبا لأدبه و فصاحته و حسن كلامه‏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ف‏61446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فصد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فصد الباقر ع في بطن كفه‏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ج‏59   ص‏127   س‏0   ف‏75104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فضائل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الله بإمامة السجاد و الباقر و الصادق ع و فضائلهم‏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ص‏195   س‏0   ف‏43207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استيناس الملائكة بالباقر ع و ذكر فضائله‏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ص‏206   س‏3   ف‏43261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اشتهار الباقر ع بالصدق و الجمال و الود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الزيارة الجامعة الثامنة للأئمة ع الشاملة لفضائلهم ع و خصائصهم بالتفصيل‏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ص‏160   س‏0   ف‏129561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الزيارة الجامعة الثانية عشرة للأئمة ع الشاملة لفضائلهم ع و خصائصهم بالتفصيل‏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ص‏160   س‏0   ف‏129567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أمير المؤمنين علي ص السجاد بدفع الكتب و السلاح عند موته إلى وصيه الباقر ع و يبلغه سلامه و سلام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ج‏42   ص‏250   س‏0   ف‏55968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زيادة مناقب الباقر ع على آبائه‏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فضائل الباقر ع و مناقبه‏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ص‏289   س‏0   ف‏61735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كيفية الصلاة و السلام على الباقر ع مع بيان فضائله‏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ج‏99   ص‏210   س‏0   ف‏129591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مناقب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ص‏259   س‏0   ف‏61601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الصادق ع على فضائل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ص‏213   س‏0   ف‏63349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ص‏216   س‏0   ف‏63364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فقر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وصف الباقر ع بأقل أهل البيت مالا و أعظمهم مئونة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ف‏61764</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قاتل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حضور الصادق ع عند جبل الكمد في منزل عسفان لمشاهدة عذاب قتلة الزهراء و الحسين و الباقر ص عنده و تكلمه معهما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ص‏372   س‏0   ف‏35811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سم هشام بن عبد الملك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ف‏61331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قامة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اتصاف الباقر ع بالسمرة و الاعتدال‏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ف‏61360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ص‏345   س‏0   ف‏61976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اختلاف الصادق و الباقر عن الرسول في صفاتهما الجسمية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ص‏319   س‏0   ف‏70093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أطولية درع النبي ص من قامة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ص‏207   س‏0   ف‏36811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طول درع النبي ص عن قامة الباقر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ص‏211   س‏0   ف‏36833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قبر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الباقر إلى الصادق ع بكيفية تكفينه و دفنه في حضور أربعة من القريش‏</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ص‏47   س‏0   ف‏108406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دفن الإمام الحسن و السجاد و الباقر ع في البقيع في قبة العباس بن عبد المطلب‏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قتل إبراهيم بن الوليد بن يزيد الباقر ع بالسم و دفنه ببقيع الغرقد</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ص‏216   س‏0   ف‏61326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برفع قبره و رش الماء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ص‏214   س‏0   ف‏61308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ثالث صفر من سنة سبع و خمسين و وفاته بها في سنة سبع عشرة و مائة عن عمر ناهز الستين‏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و وفاته بالمدينة و دفنه بالبقيع‏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قراءات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تلاوة الباقر ع آية كل نفس ذائقة الموت مع زيادة و منشورة و تفسيرها برجعة الأمة برها و فاجرها مستدلا بآية لنذيقنهم من العذاب الأدنى‏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ج‏53   ص‏64   س‏0   ف‏70851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آية 11 سورة الرعد هكذا له معقبات من خلفه و رقيب من بين يديه إلخ لعدم مناسبة كون المعقبات من بين اليدين‏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ص‏54   س‏0   ف‏117020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آية 52 سورة الحج هكذا(و ما أرسلنا من قبلك من رسول و لا نبي و لا محدث) و تفسيره المحدث بعلي ص لتحديث الملائكة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ص‏68   س‏0   ف‏36211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آية كل نفس ذائقة الموت بزيادة و مبشورة بعدها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ص‏188   س‏0   ف‏8357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10 سورة الجمعة هكذا و ابتغوا فضل الله على الأوصياء و اذكروا الله كثيرا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ص‏399   س‏0   ف‏34405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قراءة الباقر ع آية 11 سورة الجمعة هكذا و تركوك مع علي ع قائما قل ما عند الله خير للذين اتقوا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ص‏399   س‏0   ف‏34407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52 سورة الحج هكذا و ما أرسلنا من قبلك من رسول و لا نبي و لا محدث‏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ج‏40   ص‏142   س‏0   ف‏51629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82 سورة الإسراء هكذا و لا يزيد الظالمين آل محمد حقهم إلا خسارا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33 آل عمران هكذا إن الله اصطفى آدم و نوحا و آل إبراهيم و آل محمد على العالمين‏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ص‏56   س‏0   ف‏117029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43 سورة الشورى هكذا و ترى ظالمي آل محمد حقهم لما رأوا العذاب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ص‏229   س‏0   ف‏33622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4 سورة القدر هكذا تنزل الملائكة و الروح فيها بإذن ربهم بكل أمر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ص‏97   س‏0   ف‏34833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185 سورة آل عمران و 35 سورة الأنبياء و 57 سورة العنكبوت هكذا كل نفس ذائقة الموت و منشورة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166 سورة النساء هكذا [ لكن الله يشهد بما أنزل إليك في علي أنزله بعلمه و الملائكة يشهدون ]</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ص‏99   س‏0   ف‏42604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166 سورة النساء هكذا و لكن الله يشهد بما أنزل إليك في علي أنزله بعلمه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47 سورة الطور هكذا إن للذين ظلموا آل محمد حقهم عذابا دون ذلك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ص‏229   س‏0   ف‏33623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قراءة الباقر ع آية 47 سورة الطور هكذا فإن للظالمين آل محمد عذابا دون ذلك إلخ و هو العذاب في الرجعة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257 سورة البقرة هكذا و الذين كفروا أولياؤهم الطواغيت‏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ص‏57   س‏0   ف‏117036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8 سورة الفرقان هكذا و قال الظالمون آل محمد حقهم إن تتبعون إلا رجلا مسحورا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128 سورة آل عمران هكذا ليس لك من الأمر شي‏ء أن تتوب عليهم أو تعذبهم‏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ص‏339   س‏0   ف‏35681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38 سورة الزخرف هكذا [ حتى إذا جاءنا قال يا ليت بيني و بينك بعد المشرقين فبئس القرين ] و تفسيرها بالسامري و عجله‏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ج‏35   ص‏368   س‏0   ف‏41810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168 سورة النساء هكذا إن الذين كفروا و ظلموا آل محمد حقهم لم يكن الله ليغفرهم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29 سورة الكهف هكذا إنا أعتدنا للظالمين آل محمد حقهم نارا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59 سورة البقرة هكذا و قال الظالمون آل محمد قولا غير الذي قيل لهم فنزلنا على الذين ظلموا آل محمد رجزا إلخ‏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89 سورة الإسراء هكذا فأبى أكثر الناس بولاية علي إلا كفورا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التائبين العابدين إلخ مجرورا لكونها عطفا على آية إن الله اشترى من المؤمنين إلخ‏</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ج‏89   ص‏59   س‏0   ف‏117045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المتعة بزيادة جملة إلى أجل مسمى بعد قوله فما استمتعتم به منهن‏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ص‏314   س‏0   ف‏131828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أمرنا مترفيها بالتشديد بمعنى التكثير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ص‏208   س‏0   ف‏6707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أن تتوب عليهم أو تعذبهم فإنهم ظالمون بضمير الحاضر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ج‏17   ص‏13   س‏0   ف‏22276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دنا فتدانى مكان فتدلى‏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ج‏18   ص‏364   س‏0   ف‏24746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لقد ءاتيناك سبع مثاني بدون الألف و اللام‏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ص‏117   س‏0   ف‏33127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ص‏118   س‏0   ف‏33131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آية و ما أرسلنا من قبلك من رسول و لا نبي بزيادة و لا محدث‏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ص‏74   س‏0   ف‏36234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ص‏77   س‏0   ف‏36248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ص‏78   س‏0   ف‏36256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ص‏81   س‏0   ف‏36279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أو اكتسبت في آية لم تكن ءامنت من قبل أو كسبت في إيمنها خيرا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ص‏313   س‏0   ف‏8997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ثم دنا فتدانى بدل فتدلى‏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   ص‏315   س‏0   ف‏4665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قراءة الباقر ع لآية خمس و ستين من سورة النساء على خلاف المشهور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ص‏206   س‏0   ف‏2656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و الرضا ع آية فأنزل الله سكينته على رسوله بإظهار كلمة الرسول‏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ج‏19   ص‏80   س‏0   ف‏25177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و الصادق ع آية و إذا المودة سئلت بفتح الميم و الواو</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ص‏255   س‏0   ف‏31925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و الصادق ع آية و ما أرسلنا من قبلك من رسول و لا نبي بزيادة و لا محدث‏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ص‏76   س‏0   ف‏36243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ع ولدي مكان والدي في آية ربنا اغفر لي و لوالدي‏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ج‏12   ص‏92   س‏0   ف‏16860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الباقر و الصادق ع آية المتعة هكذا فما استمتعتم به منهن إلى أجل مسمى‏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ص‏305   س‏0   ف‏131753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الصادق ع آية و ما أرسلنا من قبلك من رسول و لا نبي بزيادة و لا محدث‏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ص‏80   س‏0   ف‏36268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الصادقين ع آية 24 سورة النساء هكذا فما استمتعتم به منهن إلى أجل مسمى فئاتوهن أجورهن‏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ص‏60   س‏0   ف‏117098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نزول آية نصركم الله ببدر و أنتم ضعفاء لا أذلة لعدم ذلهم مع وجود النبي ص بينهم‏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ج‏19   ص‏243   س‏0   ف‏25418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قصعة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أكل الباقر ع الخل و الزيت في قصعة عليها نقش سورة الإخلاص‏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ص‏404   س‏0   ف‏78959</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قضاء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بقطع يد السارق مع إنكاره للسرقة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ع إلى بقية أمة موسى العادلة للقضاء بينهم و رجوعه بطي الأرض و إسنادها إلى رجل بالمدينة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ص‏242   س‏0   ف‏61519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قنوت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قنوت الباقر ع في التظلم و الشكاية من أهل زمانه و الدعاء على أعدائه‏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ج‏82   ص‏211   س‏0   ف‏112664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كتب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تصحيح الإمام الباقر ع رواية أبي الطفيل حديث الغدير بأنها موجودة في كتاب علي ص عندهم‏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ج‏37   ص‏121   س‏0   ف‏45549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الإمام الباقر ع مواعظ من كتاب علي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ج‏71   ص‏134   س‏0   ف‏89884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رواية الباقر ع من كتاب علي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ج‏69   ص‏71   س‏0   ف‏87313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قبض الباقر ع مصحف فاطمة ع قبل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ص‏47   س‏0   ف‏36098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وراثة الإمام الصادق ع كتب الإمام الباقر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ج‏26   ص‏53   س‏0   ف‏36128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كحل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علاج وجع العين و أمراض الرأس بالاكتحال بالصبر و الكافور في الشهر مرة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ج‏59   ص‏150   س‏0   ف‏75176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كرامات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إثمار النخلة اليابسة بإعجاز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إحداث الباقر ع الزلزال في المدينة بخيط من بقية مما ترك آل موسى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ص‏260   س‏0   ف‏61603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إحياء الباقر ع بدعائه حمار حاج في طريق المدينة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ص‏260   س‏0   ف‏61604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إحياء الجن ميتا في البقيع بأمر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إحياء الميت بواسط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بالسارق و ما سرقه‏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ص‏272   س‏0   ف‏61667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بتعذيب قابيل مغلولا بيد عشرة في ما وراء الهند إلى يوم القيامة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ف‏61589</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إخبار الباقر ع بدعاء الفاختة على أهل الدار و أمره بذبحها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ف‏61661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بمن خلف الباب‏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ص‏235   س‏0   ف‏61467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ف‏61469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عما في ضمير أبي حمزة الثمالي‏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ص‏15   س‏0   ف‏76814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النبي ص بطول عمر جابر حتى يعمى و يكشف الباقر ع عن بصره‏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كوة في بيته لأبي بصير الأعمى‏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لجابر كيفية رؤية إبراهيم ملكوت الأرض و السماء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ملكوت السماوات و الأرض لجابر كما رآها إبراهيم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استجارة الطير بالباقر ع و دعاؤه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ف‏61548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استجارة الورشان بالباقر ع من الحية و دعاؤه 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ص‏23   س‏0   ف‏76849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استخدام الإمام الباقر ع الجن لإبلاغ مكاتيبه إلى أصحابه في شدة التقية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ص‏283   س‏0   ف‏61709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استغاثة ذئب بالباقر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ص‏71   س‏0   ف‏76924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ص‏77   س‏0   ف‏76933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استغاثة ذئب بالباقر لتسهيل ولادة زوجته‏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ص‏272   س‏0   ف‏38638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استغاثة عصافير بالباقر لسقي الماء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ص‏272   س‏0   ف‏38639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إسقاط النخلة الرطب الأحمر و الأصفر بأمر الباقر ع بعد حمده عندها بحمد خاص‏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اسوداد شعر حبابة الوالبية و شبابها بإعجاز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ص‏284   س‏0   ف‏61710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إشارة الباقر ع إلى طيه الأرض و سيره العوالم و إصلاحه بين قوم من اليهود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ج‏11   ص‏243   س‏0   ف‏16136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إعجاز الإمام الباقر ع في إظهار قدرة الاسم الأعظم لعمر بن حنظلة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ص‏27   س‏0   ف‏37554</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إعجاز الباقر ع في إعطاء الأموال الكميت‏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انطفاء النار بدعاء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ص‏285   س‏0   ف‏61717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انقلاب العامة حيوانات في نظر أبي بصير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   س‏0   ف‏37574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إيمان الشامي الناصبي على يدي الإمام الباقر ع و صيرورته من أصحابه بعد أن شافاه و أرجع روحه إلى بدنه‏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ص‏233   س‏0   ف‏61450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ص‏234   س‏0   ف‏61456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الطير إلى الباقر ع لعلمه بمنطق الطير و حكمه بلا بينة مثل آل داود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ص‏255   س‏0   ف‏61587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زوج ورشان إلى الباقر ع و حلفهما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ج‏62   ص‏24   س‏0   ف‏76850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تحاكم طير و أنثاه إلى الباقر ع و قد ظن بها سوءا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تشبيه الباقر ع تساقط الرطب من النخلة بأمره بآية مريم 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ص‏236   س‏0   ف‏61475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تصور السجاد ع بصورة الباقر ع و بالعكس‏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ص‏16   س‏8   ف‏35935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تقية الباقر ع في الإخبار عن كراماته بإسنادها إلى رجل في المدينة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ف‏61510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توبيخ الباقر ع لميسر بمسه الأجنبية معلما له برؤيتهم الأعمال من وراء الحجب‏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حركة النخل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ف‏61552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حفظ الأسد الكميت الأسدي من أعدائه النواصب بدعاء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ص‏319   س‏0   ف‏63784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حياة حبابة الوالبية من زمن أمير المؤمنين ع إلى زمن الرضا ع و طبع كل إمام بخاتمه في حصاة لها دليلا على إمامته‏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ص‏175   س‏0   ف‏35092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خروج الذهب من الأرض بإعجاز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دعاء الباقر ع على أهل مدين بدعاء شعيب لما منعوه الطعام و الشراب بأمر هشام و نشر الريح صوته‏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ص‏312   س‏15   ف‏61865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إلى مطلع الشمس و رجوعه في ليلة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ص‏371   س‏0   ف‏35806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ع إلى بقية أمة موسى العادلة للقضاء بينهم و رجوعه بطي الأرض و إسنادها إلى رجل بالمدينة للتقية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ص‏242   س‏0   ف‏61519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ذهاب الباقر ع بطي الأرض للإصلاح بين قوم موسى الذين يهدون بالحق في أقصى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ص‏328   س‏0   ف‏71984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الأئمة ع العوالم الاثني عشر للسماوات و العوالم الخمسة للأرض و رؤية إبراهيم ع لعوالم السماوات فقط</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الباقر ع عشرة لا ينقصون يعذبون قابيل بتوقيد النار حوله في الصيف و صب الماء البارد عليه في الشتاء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ص‏240   س‏0   ف‏61512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الباقر ع عشرة لا ينقصون يعذبون قابيل بتوقيد النار حوله و إمساكه في الشمس في الصيف‏</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ص‏241   س‏0   ف‏61518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ص‏242   س‏0   ف‏61520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الصادق ع رجلا معذبا عطشانا في طريق مكة و منع الباقر ع من سقيه‏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ص‏247   س‏0   ف‏8671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رؤية الصادق ع و الباقر ع معاوية معذبا عطشانا في عسفان‏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   ص‏247   س‏0   ف‏8672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زلزلة المدينة بتحريك الباقر ع خيطا دقيقا أهلك جراؤها أكثر من ثلاثين ألف من أهلها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سقي السجاد الباقر ع شرابا ليلة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ف‏61301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شفاء محمد بن مسلم بشراب أرسله إليه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ج‏64   ص‏244   س‏0   ف‏80052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شفاء محمد بن مسلم بشراب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ص‏333   س‏0   ف‏61937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شهادة سكين بحقانية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ف‏61917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الذئب من الباقر ع الدعاء لزوجته‏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ف‏61498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ف‏61499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ص‏239   س‏0   ف‏61500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طواف جني بالبيت و أمر الباقر ع إياه بعدم حضوره بين الناس‏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ص‏252   س‏0   ف‏61575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بمنطق الطير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ص‏238   س‏0   ف‏61493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ف‏61608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بموضع مال ميت‏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ص‏245   س‏0   ف‏61534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غشية زيد بن الحسن لرؤيته معجزة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ف‏61918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غيبة الباقر ع في صباه عن نظر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ص‏270   س‏0   ف‏61662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قرب منزلة جابر بن يزيد الجعفي من السجاد ع و حضوره مع الباقر ع لما أظهر العذاب على أهل المدينة بإعجازه‏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إظهار الباقر ع معذبا في البرزخ عقابا لتولية 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قصة شفاء محمد بن مسلم بشراب أرسله إليه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بأخذ الجابر بعد ما ألبسه ثوبا و سد عينيه إلى عين الحياة في الظلمات و رجوعهما من خمسة عوالم بطي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إراءة الحجاج غير المؤمنين لأبي بصير بصورة القردة و الخنازير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ص‏261   س‏0   ف‏61606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إزاحة البياض من وجه حبابة الوالبية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بعث ثمن أم الكاظم دقيقا إلى النخاس‏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ص‏5   س‏0   ف‏64253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ص‏6   س‏0   ف‏64258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كرامة الباقر ع في رد بصر أبي بصير إليه‏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ص‏237   س‏0   ف‏61488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ص‏249   س‏0   ف‏61562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كرامة الباقر ع في عدم رؤية الناس إياه في المسجد و هو فيهم‏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ص‏243   س‏0   ف‏61524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مرور الإمام ع برجل معذب في مطلع الشمس‏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ج‏25   ص‏371   س‏0   ف‏35807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مكاشفه الباقر ع لأبي بصير و إراءته جميع الأئمة ع عنده‏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ص‏284   س‏0   ف‏61713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مكاشفه الباقر ع لأبي بصير و إراءته عامة المخالفين له مسوخا بصورة الكلب و القرد و الخنزير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ص‏284   س‏0   ف‏61714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مكاشفة الباقر ع لجابر بإظهار نور محير من خلال السقف و أخذه إلى عين الحياة ليريه ملكوت السماوات و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نبع عين ماء ببركة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ص‏248   س‏0   ف‏61549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نداء السجاد ع الباقر ع عند موت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نسيان المخالف ما سمعه من الباقر ع بإعجازه‏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ص‏252   س‏0   ف‏61574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نطق الصخرة و الشجرة بحقانية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ف‏61919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هلاك ثلاثين ألف إنسان في زلزال المدينة بدعاء الباقر ع لما شكت الشيعة إلى السجاد ع من ظلم 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ص‏260   س‏0   ف‏61602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كفن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أجزاء كفن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ج‏78   ص‏333   س‏0   ف‏108150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كمال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مناقب الإمام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ص‏259   س‏0   ف‏61601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كنية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تسمية الباقر ع بمحمد و تكنيته بأبي جعفر و تلقبه بباقر العلم‏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تكنية الإمام الباقر ع بأبي جعفر الفقيه و تناسل ذرية السجاد ع منه‏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ص‏155   س‏0   ف‏61009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تكنية الإمام الباقر ع بأبي جعفر و أمه أم عبد الله بنت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ص‏166   س‏0   ف‏61038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تكنية الباقر ع بأبي جعفر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ص‏142   س‏0   ف‏85013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تلقب محمد بن علي ع بالباقر و الشاكر و الهادي و تكنيه بأبي جعفر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ف‏61358</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لباس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تأسي الإمام الصادق ع بأبيه و جده في لبس أخشن و أغلظ ثيابهم للصلاة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ص‏42   س‏0   ف‏62303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تزيي الباقر ع بالخز الأصفر في تشييع جنازة حفيده‏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ص‏264   س‏0   ف‏63654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بآية قل من حرم زينة الله التي أخرج لعباده و الطيبات من الرزق عند تعجب الحكم بن عيينة من لبسه إزارا أحمر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ص‏305   س‏0   ف‏105727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 الباقر ع لحيته و اكتحاله و لبسه المصبوغ في بيت زوجته و لبسه الغليظ و جلوسه على حصير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الباقر ع على أطفال في جبة خز صفراء و مطرف خز أصفر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صلاة و دعاء الإمام الباقر ع في الثوب الخشن‏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ص‏309   س‏0   ف‏105775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الثياب الناعم للناس‏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ج‏76   ص‏302   س‏0   ف‏105697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الصادق و الباقر ع أخشن الثياب للصلاة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ص‏175   س‏0   ف‏109671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اللباس المصبوغ بطلب زوجته لحبه لها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ص‏292   س‏0   ف‏61757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الباقر ع جبة و عمامة و مطرف خز للصلاة على الميت‏</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ص‏302   س‏0   ف‏61818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لحية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أمر الباقر ع الحجام بتدوير لحيته‏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ج‏73   ص‏112   س‏0   ف‏94107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حف الباقر ع لحيته و اكتحاله و لبسه المصبوغ في بيت زوجته و لبسه الغليظ و جلوسه على حصير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ص‏293   س‏0   ف‏61760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مجالس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احتفال أصحاب الباقر ع و استئناسهم بحديثه في بيته‏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ج‏35   ص‏197   س‏0   ف‏41037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محدثية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محدثا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ص‏72   س‏0   ف‏36223</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ص‏79   س‏0   ف‏36259</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مدرسة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قيام الإمام ع الباقر ع بنشر العلوم و تبيين الأحكام و تهذيب شيعته حتى أصبحوا يعلمون الناس بعد ما كانوا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ص‏89   س‏0   ف‏31070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مديحة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أشعار زيد بن علي ع في مدح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ف‏61783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والي المدينة إلى عبد الملك في مناقب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مرسلات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إرسال الباقر ع أحاديثه بغير سند لكونه متصلا إلى جده بواسطة آبائه‏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ص‏288   س‏0   ف‏61732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مرض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مرض الباقر ع مرضا شديدا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مركب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اختيار الباقر ع الحمار للركوب و تقديمه البغل لعبد الله بن عطاء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ص‏200   س‏0   ف‏76481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تفضيل الباقر ع ركوب الحمير على ركوب البغل و حمده عند الركوب‏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ص‏291   س‏0   ف‏61749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 الحمار أفضل المطايا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ج‏61   ص‏173   س‏0   ف‏76398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مسجد الغدير زمن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وجود مسجد في غدير خم زمن الباقر ع باسم مسجد الغدير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ج‏37   ص‏204   س‏6   ف‏46110</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مشط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اتخاذ الباقر ع مشطا من العاج‏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ص‏299   س‏0   ف‏61800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مشية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تماثل مشيه الباقر ع و سجيته لمشيه و سجيه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ج‏68   ص‏185   س‏0   ف‏85428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مظلومية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سجن هشام للباقر ع ثم إرساله إلى المدينة ممنوع الطعام و الشراب بعد ما عارض ع إساءته بالتخويف و الإنذار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ف‏61630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معيشة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شراء الباقر ع الجبن من السوق و أكله من غير فحص عنه‏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ج‏100   ص‏70   س‏0   ف‏130163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موت الباقر عن ثلاثين درهما لشراء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ص‏256   س‏17   ف‏92288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مكاتيب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رسالة الباقر ع إلى الصادق‏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ج‏81   ص‏360   س‏0   ف‏111857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الباقر ع إلى جابر الجعفي في مرجعه إلى الكوفة يأمره بالتجنن ليسلم من كيد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الجواد ع إلى والي السلطان بطرح الخراج عن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ص‏339   س‏0   ف‏61957</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مكاشفات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لجابر كيفية رؤية إبراهيم ملكوت الأرض و السماء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إراءة الباقر ع ملكوت السماوات و الأرض لجابر كما رآها إبراهيم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الباقر ع عند الجمرات روح الشقي الأول مرتين و الثاني ثلاثا لكونه أخبث‏</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ص‏305   س‏0   ف‏38738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لبس الإمام الباقر ع ثيابا خاصا و سيره بجابر إلى عين الحياة و عوالم خمسة في الظلمات و رجوعهما طيا للأرض خلال ثلاث ساعات‏</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ص‏280   س‏0   ف‏61699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ص‏90   س‏0   ف‏62624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ج‏54   ص‏327   س‏0   ف‏71980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مكاشفة الباقر ع لجابر بإظهار نور محير من خلال السقف و أخذه إلى عين الحياة ليريه ملكوت السماوات و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ص‏266   س‏0   ف‏61642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مكذبو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رمي زيد بن الحسن الباقر ع بالكذب‏</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مناجاة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تضرع الباقر ع في مناجاته بالليل‏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ص‏290   س‏0   ف‏61742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قراءة الإمام الباقر ع مناجاة إليا بالسريانية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ص‏181   س‏0   ف‏36712</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قراءة الإمام الباقر ع مناجاة إليا بالعبرانية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ص‏180   س‏0   ف‏36711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الباقر ع بالسريانية و العبرانية بدعاء إيليا و بكاؤه‏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مناجاة الباقر ع بمناجاة إليا بالعبرانية في التضرع إلى الله من عذابه‏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ج‏13   ص‏400   س‏0   ف‏18494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منزلة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جابر سلام النبي ص إلى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جابر سلام النبي ص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ف‏61387</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ف‏61394</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ص‏226   س‏0   ف‏61401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امتناع الباقر ع من تقبيل الناس يده‏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ج‏45   ص‏343   س‏0   ف‏60084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تعظيم المنصور للباقر ع و اعترافه بتقدمه على أهل الأرض‏</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ص‏300   س‏0   ف‏69910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طلب النبي ص من جابر إبلاغ سلامه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ص‏222   س‏0   ف‏61356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ص‏224   س‏0   ف‏61368</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ص‏225   س‏0   ف‏61377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ص‏227   س‏0   ف‏61410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ف‏61416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ص‏228   س‏0   ف‏61420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مكالمة جبرئيل للباقر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ج‏96   ص‏201   س‏0   ف‏125600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منزلة الباقر ع من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ص‏86   س‏0   ف‏81054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نشر الباقر ع العلم في زمانه‏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ص‏312   س‏0   ف‏44157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مواعظ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حث الباقر ع لعمر بن عبد العزيز على التقوى و فتح أبوابه للناس بتسهيل الحجاب و نصرة المظلوم و رد الظالم‏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خدمة جابر الجعفي للباقر ع مدة ثمانية عشر و عظته عند توديعه‏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الباقر ع على عمر بن عبد العزيز في المدينة و وعظه له بالاستعداد للآخرة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ف‏101664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دخول الباقر على عمر بن عبد العزيز و وعظه‏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ص‏344   س‏0   ف‏92737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في ذم الدنيا و الترغيب في الآخرة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ص‏172   س‏0   ف‏101641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موعظة الباقر في ذم أهل الدنيا و ذم شيعته عند عدم ارتداعهم بوعظه‏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ص‏170   س‏0   ف‏101553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لجابر الجعفي في ذم الدنيا و وصف المؤمنين و المتقين‏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ص‏185   س‏0   ف‏101714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لعمر بن عبد العزيز في ذم الدنيا و الاستعداد للمعاد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ص‏181   س‏0   ف‏101656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موعظة الباقر لقرابته و شيعته‏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ص‏187   س‏0   ف‏101736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ص‏189   س‏0   ف‏101767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وعظ الباقر شيعته بالتأخي و التعاون و اتباع الأئمة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ص‏182   س‏0   ف‏101671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موالاة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فضائل من تولى الباقر ع و الصادق ع و الكاظم ع و الرضا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ص‏296   س‏0   ف‏44007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بموته حال السلامة لا في مرضه‏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ص‏268   س‏0   ف‏61644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تعبير رؤيا للباقر ع بزمان موته‏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ص‏219   س‏0   ف‏61342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ص‏219   س‏0   ف‏61344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رؤيا رجل وفاة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ج‏58   ص‏183   س‏0   ف‏74623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سقي السجاد الباقر ع شرابا ليلة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ف‏61301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علم الباقر ع بزمان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ف‏61299</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ص‏214   س‏0   ف‏61302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نداء السجاد ع الباقر ع عند موت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مولد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اختلاف الأقوال في 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تأريخ ولادة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ف‏61292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غرة رجب من سنة سبع و خمسين و وفاته بها في ذي الحجة أو ربيع الأول من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ص‏216   س‏0   ف‏61322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الثالث من شهر صفر سنة سبع و خمسين و وفاته بها في ذي الحجة أو ربيع الأول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ثالث صفر من سنة سبع و خمسين و وفاته بها في سنة سبع عشرة و مائة عن عمر ناهز الستين‏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يوم الجمعة غرة رجب من سنة سبع و خمسين و وفاته في ذي الحجة أو ربيع الأول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ص‏212   س‏0   ف‏61288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سنة سبع و خمسين و وفاته سنة مائة و أربعة عشر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سنة سبع و خمسين و وفاته في سنة أربع عشرة و مائة عن عمر بلغ السبع و الخمسين‏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ف‏61328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و وفاته بالمدينة و دفنه بالبقيع‏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ف‏61314</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مؤنة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الباقر ع أقل بني هاشم مالا و أكثرهم مئونة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ج‏86   ص‏350   س‏0   ف‏115562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ميراث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ترك الباقر ع سبعون درهما بعد موته قد أعدها لشراء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ج‏63   ص‏62   س‏0   ف‏77588</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موت الباقر عن ثلاثين درهما لشراء اللحم‏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ج‏72   ص‏256   س‏17   ف‏92288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نبوءات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بقتل منصور ليوسف بن عمر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ص‏23   س‏0   ف‏37538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بموته حال السلامة لا في مرضه‏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الإمام الباقر ع عن خروج الدجال من صدع واد قرب بلخ‏</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ج‏26   ص‏189   س‏0   ف‏36750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الصادق ع بدعوى أخيه عبد الله الإمامة و سرعة أجله‏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ص‏255   س‏0   ف‏63624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بانتهاء ملك بني العباس و ما يقع بعده‏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ص‏183   س‏0   ف‏69271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بمحل الصخرة التي حفظت ألواح موسى على النبي‏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ص‏190   س‏0   ف‏69295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أخاه زيدا بمقتله و صلبه في الكناسة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ص‏180   س‏0   ف‏61123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بارتداد الواقفية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ص‏267   س‏0   ف‏65469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بأولاد أبي بصير قبل تولدهم‏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ص‏274   س‏0   ف‏61685</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إخبار الباقر ع بحكومة أبي جعفر الدوانيقي‏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ص‏341   س‏0   ف‏61966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بحكومة بني العباس و مساوئهم‏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ص‏341   س‏0   ف‏61965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بخروج محمد بن عبد الله و قتله‏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ص‏149   س‏0   ف‏62976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بقتل محمد بن عبد الله بن الحسن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السائل‏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ص‏244   س‏0   ف‏61531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ف‏61590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ص‏269   س‏0   ف‏61656</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ص‏304   س‏0   ف‏61832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بما في ضمير زيد بن الحسن‏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ص‏329   س‏0   ف‏61926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بمدة حكومة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ص‏281   س‏0   ف‏61704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بمدة ملك هشام‏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ج‏55   ص‏98   س‏0   ف‏72375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بموت راشد الإفريقي من مواليه‏</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ص‏243   س‏0   ف‏61526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جابرا بعدم إدراكه أول علائم الظهور و هو زوال بني العباس‏</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ص‏237   س‏0   ف‏69570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جابرا بقرب موته‏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ص‏294   س‏0   ف‏61778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 بن علي ع بمقتله و صلبه بظهر الكوفة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ص‏185   س‏0   ف‏61149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زيدا بقتله و صلبه في الكناسة و بكاؤه على ظلم المخالفين لحقهم‏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ص‏203   س‏0   ف‏61267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عليه السلام أم هاني بغيبة المهدي عج في سنة ستين و مائتين‏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ص‏78   س‏0   ف‏32980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انقراض حكومة بني أمية عند سقوط حائط المسجد الجعفي‏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تحير الشيعة زمن غيبة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ص‏139   س‏0   ف‏68209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حكومة عمر بن عبد العزيز و عدله و لعن أهل السماء له بعد موته لغصبه الخلافة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ف‏61568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رجعة عبد الله بن شريك العامري معتما بالسواد و قتاله بين يدي القائم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ج‏53   ص‏76   س‏0   ف‏70916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قائم أهل البيت ع السابع من ولده يشبهه في الاسم و الكنية يملأ الأرض عدل كما ملئت جورا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ص‏139   س‏0   ف‏68211</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إخبار الباقر ع عن قيام ثوار بالمشرق بعد أن يطلبوا الحق مرتين و منعوا منه و يسلمون الأمر إلى صاحبه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ص‏243   س‏0   ف‏69603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مجي‏ء النخاسين بجارية من البربر فيشتريها لتزويج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ص‏5   س‏0   ف‏64251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ص‏6   س‏0   ف‏64256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اثني عشر من بني العباس و سيرتهم بالفسق و الفجور و قتل أربعة منهم من بعد ثامنهم‏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ج‏89   ص‏383   س‏0   ف‏118039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اثني عشر من بني العباس و كيفية هلاكهم‏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ص‏106   س‏0   ف‏68957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بني العباس دون آل جعفر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   ص‏99   س‏0   ف‏5111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بني العباس قبل حكومتهم‏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ص‏249   س‏0   ف‏61558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عن ملك بني العباس من غير توقيت لوقته‏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   ص‏99   س‏0   ف‏5113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ع هشام بن عبد الملك بقتل أبي العباس السفاح لبني أمية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الباقر و الصادق ع بقتل إسماعيل بن عبد الله بن جعفر بيد النفس الزكية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ص‏285   س‏21   ف‏63727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إخبار الصادق و الباقر و السجاد ع عن بناء بغداد</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   ص‏278   س‏0   ف‏7033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استشهاد الباقر ع بآية حتى إذا أخذت الأرض زخرفها على ظهور سلطنة و شوكة بني العباس ثم زوالها بعذاب عند أمنهم مكر الله‏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ص‏256   س‏0   ف‏61591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التقاء جابر الأنصاري بالباقر ع و إبلاغه سلام النبي ص إليه و إخبار الباقر ع إياه عن عماه و إبصاره في آخر عمره‏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ص‏32   س‏0   ف‏60344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إنذار الباقر ع لحجبة الكعبة بتنكيل القائم عج بهم‏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ص‏349   س‏0   ف‏70362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تأويل الباقر ع آية الخنس الجوار الكنس بغيبة المهدي عج سنة ستين و مائتين ثم ظهوره كالشهاب في ظلمة الليل‏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ص‏51   س‏0   ف‏67899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الإمام الباقر ع بأن المهدي عج السابع من ولده يملأ الأرض قسطا و عدلا كما ملئت ظلما و جورا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ص‏393   س‏0   ف‏44834</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تبشير الباقر ع معروف بن خربوذ بذكر اسم خراسان و سجستان مرتين كلما دخل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ص‏243   س‏0   ف‏69605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الباقر ع بخروج زيد و دعوته إلى نفسه ثم قتله و صلبه و حرقه و ذره في الريح و المثلة به‏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ص‏251   س‏0   ف‏61572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الباقر ع بموت كثير النواء تائها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ص‏250   س‏0   ف‏61566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إخبار الباقر ع بهجوم نافع بن الأزرق على المدينة و قتله أهلها و نجاة الباقر ع و بني هاشم لخروجهم منها قبل ذلك‏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ص‏254   س‏0   ف‏61579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تحقق ثلاثة من الأحداث الأربعة التي أخبر الباقر ع بوقوعها قبل ظهور القائم عج قبل زمان الرضا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ج‏52   ص‏182   س‏0   ف‏69269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تصديق الصادق ع إخبار أبيه الباقر ع عن الغيبتين الصغرى و الكبرى‏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ص‏364   س‏0   ف‏68643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تطبيق آية و لو ترى إذ فزعوا فلا فوت و أخذوا من مكان قريب على خسف الأرض بجيش السفياني بالبيداء</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ص‏341   س‏0   ف‏70311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فلا أقسم بالخنس الجوار الكنس بغيبة المهدي عج سنة ستين و مائتين حتى ظهوره‏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ج‏51   ص‏137   س‏0   ف‏68201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تنبؤ الباقر ع بقتال عبد الله بن شريك العامري في أربعة آلاف عند جبل بين يدي المهدي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ج‏80   ص‏250   س‏0   ف‏109829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شدة حال الشيعة زمن الغيبة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ج‏52   ص‏110   س‏0   ف‏68965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عداء والي بني مروان على المدينة للباقر ع و زيد بن الحسن ع و إخبار الباقر ع عن عزله قبل مكيدته بهما</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ص‏246   س‏0   ف‏61540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الباقر ع إلى جابر الجعفي في مرجعه إلى الكوفة يأمره بالتجنن ليسلم من كيد هشام بن عبد الملك‏</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ص‏282   س‏0   ف‏61708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الأئمة الاثني عشر من أهل البيت ع و السابع من ولده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ص‏395   س‏0   ف‏44841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نص الباقر ع على الأئمة التسعة من صلب الحسين ع و تاسعهم المهدي عج‏</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ج‏36   ص‏395   س‏0   ف‏44840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نهي الباقر ع زيد بن علي ع عند ما استشاره للخروج و إعلامه بقتل كل فاطمي ثار قبل ظهور السفياني‏</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ص‏185   س‏0   ف‏61148</w:t>
      </w:r>
    </w:p>
    <w:p w:rsidR="00632918" w:rsidRPr="00632918" w:rsidRDefault="00632918" w:rsidP="00632918">
      <w:pPr>
        <w:pStyle w:val="Heading4"/>
        <w:rPr>
          <w:rtl/>
        </w:rPr>
      </w:pPr>
      <w:r>
        <w:rPr>
          <w:rFonts w:cs="B Badr"/>
          <w:sz w:val="28"/>
          <w:szCs w:val="28"/>
          <w:rtl/>
        </w:rPr>
        <w:lastRenderedPageBreak/>
        <w:t xml:space="preserve">*  =   </w:t>
      </w:r>
      <w:r w:rsidRPr="00632918">
        <w:rPr>
          <w:rFonts w:cs="B Badr"/>
          <w:sz w:val="28"/>
          <w:szCs w:val="28"/>
          <w:rtl/>
        </w:rPr>
        <w:t>نسب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من هاشميين و علويين‏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من هاشميين و علويين و فاطميين‏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نهضة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بالمناسك و الأحكام حتى بين لهم الباقر ع و أصبح الناس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ص‏387   س‏0   ف‏82036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عدم معرفة الشيعة للحلال و الحرام قبل الباقر ع حتى ثقفهم و علمهم الأحكام‏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ص‏337   س‏0   ف‏81908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قيام الإمام ع الباقر ع بنشر العلوم و تبيين الأحكام و تهذيب شيعته حتى أصبحوا يعلمون الناس بعد ما كانوا يتعلمون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ج‏23   ص‏89   س‏0   ف‏31070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نوم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توسد الصادق ع يده لأبيه حين نومه على الراحلة في السفر و كذلك فعل الكاظم ع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ج‏48   ص‏26   س‏0   ف‏64480</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هتك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مؤامرة هشام بن عبد الملك و بني أمية على توبيخ الباقر ع في مجلسهم و سكوته ثم رده عليهم‏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ص‏262   س‏0   ف‏61625</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ص‏264   س‏0   ف‏61628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هداية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تفوق الباقر ع على ولد الحسن و الحسين ع في إظهار العلوم من التفسير و الأحكام و الكلام‏</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ص‏294   س‏0   ف‏61768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هيبة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اجتماع عمر بن ذر و ابن قيس الماصر و الصلت بن بهرام على السؤال من الباقر ع و سكوتهم من هيبته‏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ص‏159   س‏0   ف‏13667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اضطراب قتادة البصري حين جلوسه عند الباقر ع و نسيانه مسائله‏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ج‏10   ص‏154   س‏0   ف‏13632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تمثل الباقر ع بآية في بيوت أذن الله أن ترفع و يذكر فيها اسمه عند ارتعاد عكرمة من هيبته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ص‏257   س‏0   ف‏61599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سفر قتادة البصري إلى المدينة لمحاجة الباقر ع بمسائله و انكساره و تذلله له من هيبته و علمه‏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ص‏357   س‏0   ف‏62016</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وساطة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كتاب الجواد ع إلى والي السلطان بطرح الخراج عن رجل‏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ص‏339   س‏0   ف‏61957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وصايا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إبلاغ الباقر ع السلام إلى شيعته و حثهم على نيل الثواب بالعمل و الولاية بالورع لانحصار النجاة بمعرفتهم‏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ج‏65   ص‏58   س‏0   ف‏80909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كون الصلاة هي الملة و الإخلاص و تشريعها للتنزيه من الكبر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ص‏209   س‏0   ف‏108845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وصايا الإمام الباقر ع للشيعة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ج‏71   ص‏343   س‏0   ف‏90656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إلى شيعته في اشتراط الثواب بالعمل‏</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   ص‏29   س‏0   ف‏1323</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وصية الباقر ع شيعته بالصلاة و الصبر و الورع‏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ص‏232   س‏0   ف‏108896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لجابر الجعفي في العزلة من الناس و التقية منهم‏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ص‏162   س‏0   ف‏101453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للصادق‏</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ص‏192   س‏0   ف‏101811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لمن أراد السفر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ج‏75   ص‏189   س‏0   ف‏101771</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السجاد إلى الباقر و هو إلى الصادق ع بإنصاف الناس و مساهمتهم في المال و مواساتهم و كثرة الذكر</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ج‏66   ص‏397   س‏0   ف‏82927</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وصاية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مواعظ السجاد ع لابنه محمد بن علي ع بعد تسميته بالباقر و النص على وصايته و توليته له على إخوته عند احتضاره‏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ص‏230   س‏0   ف‏61432</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وصي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أربعة منهم نافع مولى عبد الله بن عمر على وصاية الصادق ع إتماما للحجة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ف‏62141</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ضمان الصادق ع لأبيه الباقر ع برعاية أصحابه و اهتمامه بهم عملا بوصيته‏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ف‏62133</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وصية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إشهاد الباقر ع الناس في وصية للصادق ع‏</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ص‏214   س‏0   ف‏61307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إيصاء الباقر إلى الصادق ع بكيفية تكفينه و دفنه في حضور أربعة من القريش‏</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ج‏79   ص‏47   س‏0   ف‏108406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ضمان الصادق ع لأبيه الباقر ع برعاية أصحابه و اهتمامه بهم عملا بوصيته‏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ف‏62132</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ص‏12   س‏0   ف‏62133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بتكفينه في برده ثياب صلاته و تعممه بعمامته و حل كفنه حين الدفن و رفع قبره أربع أصابع‏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ص‏13   س‏0   ف‏62140</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ج‏47   ص‏14   س‏0   ف‏62142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بثمانمائة درهم لمأتمه اقتداء بفعل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ف‏61309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بدفن أضراسه معه‏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برفع قبره و رش الماء عليه‏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ص‏214   س‏0   ف‏61308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بشق القبر له‏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ص‏214   س‏0   ف‏61305</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ع في تكفينه في رداء حبرة يصلي فيه و ثوب و قميص إسكاتا لاعتراض العوام‏</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ص‏220   س‏0   ف‏61346</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وصية الباقر للصادق ع بتغسيله له وحده لعدم تغسيل الإمام إلا الإمام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ج‏27   ص‏290   س‏0   ف‏38677</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موضوع  =   </w:t>
      </w:r>
      <w:r w:rsidRPr="00632918">
        <w:rPr>
          <w:rFonts w:cs="B Badr"/>
          <w:sz w:val="28"/>
          <w:szCs w:val="28"/>
          <w:rtl/>
        </w:rPr>
        <w:t>وقف الباقر ع أمواله لإقامة العزاء عليه بمنى‏</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ص‏220   س‏0   ف‏61348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وضوء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مخالفة الباقر ع للعامة بعدم المسح على الخفين تأسيا بعمل أمير المؤمنين ع بالقرآن‏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ص‏286   س‏0   ف‏61721</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وفاة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اختلاف الأقوال في 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ف‏61330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تأريخ ولادة الباقر ع و وفاته‏</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ص‏218   س‏0   ف‏61339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وفاة الباقر ع في سنة أربع عشرة و مائة بعد أبيه بتسعة عشر سنة و شهرين عن عمر بلغ السبع و الخمسين‏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ف‏61329</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وفاة الباقر ع ليلة وفاة النبي ص‏</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ص‏213   س‏0   ف‏61300</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غرة رجب من سنة سبع و خمسين و وفاته بها في ذي الحجة أو ربيع الأول من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ف‏61322</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في الثالث من شهر صفر سنة سبع و خمسين و وفاته بها في ذي الحجة أو ربيع الأول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ص‏216   س‏0   ف‏61327</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بالمدينة يوم الجمعة غرة رجب من سنة سبع و خمسين و وفاته في ذي الحجة أو ربيع الأول سنة أربع عشرة و مائة عن سبع و خمسين سنة</w:t>
      </w:r>
    </w:p>
    <w:p w:rsidR="00632918" w:rsidRPr="00632918" w:rsidRDefault="00632918" w:rsidP="00632918">
      <w:pPr>
        <w:tabs>
          <w:tab w:val="left" w:pos="9466"/>
        </w:tabs>
        <w:rPr>
          <w:rFonts w:cs="B Badr"/>
          <w:sz w:val="28"/>
          <w:szCs w:val="28"/>
          <w:rtl/>
        </w:rPr>
      </w:pPr>
      <w:r>
        <w:rPr>
          <w:rFonts w:cs="B Badr"/>
          <w:sz w:val="28"/>
          <w:szCs w:val="28"/>
          <w:rtl/>
        </w:rPr>
        <w:lastRenderedPageBreak/>
        <w:t xml:space="preserve">آدرس  =   </w:t>
      </w:r>
      <w:r w:rsidRPr="00632918">
        <w:rPr>
          <w:rFonts w:cs="B Badr"/>
          <w:sz w:val="28"/>
          <w:szCs w:val="28"/>
          <w:rtl/>
        </w:rPr>
        <w:t>بحارالانوار   ج‏46   ص‏212   س‏0   ف‏61288</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سنة سبع و خمسين و وفاته سنة مائة و أربعة عشر عن سبع و خمسين سنة</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ص‏215   س‏0   ف‏61313</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ولادة الباقر ع سنة سبع و خمسين و وفاته في سنة أربع عشرة و مائة عن عمر بلغ السبع و الخمسين‏</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ج‏46   ص‏217   س‏0   ف‏61328</w:t>
      </w:r>
    </w:p>
    <w:p w:rsidR="00632918" w:rsidRPr="00632918" w:rsidRDefault="00632918" w:rsidP="00632918">
      <w:pPr>
        <w:pStyle w:val="Heading4"/>
        <w:rPr>
          <w:rtl/>
        </w:rPr>
      </w:pPr>
      <w:r>
        <w:rPr>
          <w:rFonts w:cs="B Badr"/>
          <w:sz w:val="28"/>
          <w:szCs w:val="28"/>
          <w:rtl/>
        </w:rPr>
        <w:t xml:space="preserve">*  =   </w:t>
      </w:r>
      <w:r w:rsidRPr="00632918">
        <w:rPr>
          <w:rFonts w:cs="B Badr"/>
          <w:sz w:val="28"/>
          <w:szCs w:val="28"/>
          <w:rtl/>
        </w:rPr>
        <w:t>يوم الباقر ع‏</w:t>
      </w:r>
    </w:p>
    <w:p w:rsidR="00632918" w:rsidRPr="00632918" w:rsidRDefault="00632918" w:rsidP="00632918">
      <w:pPr>
        <w:tabs>
          <w:tab w:val="left" w:pos="9466"/>
        </w:tabs>
        <w:rPr>
          <w:rFonts w:cs="B Badr"/>
          <w:sz w:val="28"/>
          <w:szCs w:val="28"/>
          <w:rtl/>
        </w:rPr>
      </w:pPr>
      <w:r>
        <w:rPr>
          <w:rFonts w:cs="B Badr"/>
          <w:sz w:val="28"/>
          <w:szCs w:val="28"/>
          <w:rtl/>
        </w:rPr>
        <w:t xml:space="preserve">موضوع  =   </w:t>
      </w:r>
      <w:r w:rsidRPr="00632918">
        <w:rPr>
          <w:rFonts w:cs="B Badr"/>
          <w:sz w:val="28"/>
          <w:szCs w:val="28"/>
          <w:rtl/>
        </w:rPr>
        <w:t>تفسير السبت بالنبي ص و الأحد بعلي ع و الإثنين بالحسنين ع و الثلثاء بالسجاد و الباقر و الصادق ع‏</w:t>
      </w:r>
    </w:p>
    <w:p w:rsidR="00632918" w:rsidRPr="00632918" w:rsidRDefault="00632918" w:rsidP="00632918">
      <w:pPr>
        <w:tabs>
          <w:tab w:val="left" w:pos="9466"/>
        </w:tabs>
        <w:rPr>
          <w:rFonts w:cs="B Badr"/>
          <w:sz w:val="28"/>
          <w:szCs w:val="28"/>
          <w:rtl/>
        </w:rPr>
      </w:pPr>
      <w:r>
        <w:rPr>
          <w:rFonts w:cs="B Badr"/>
          <w:sz w:val="28"/>
          <w:szCs w:val="28"/>
          <w:rtl/>
        </w:rPr>
        <w:t xml:space="preserve">آدرس  =   </w:t>
      </w:r>
      <w:r w:rsidRPr="00632918">
        <w:rPr>
          <w:rFonts w:cs="B Badr"/>
          <w:sz w:val="28"/>
          <w:szCs w:val="28"/>
          <w:rtl/>
        </w:rPr>
        <w:t>بحارالانوار   ج‏24   ص‏238   س‏0   ف‏33662</w:t>
      </w:r>
    </w:p>
    <w:p w:rsidR="00632918" w:rsidRPr="00632918" w:rsidRDefault="00632918" w:rsidP="00632918">
      <w:pPr>
        <w:pStyle w:val="Heading3"/>
        <w:rPr>
          <w:rtl/>
        </w:rPr>
      </w:pPr>
      <w:r>
        <w:rPr>
          <w:rFonts w:hint="cs"/>
          <w:rtl/>
        </w:rPr>
        <w:t xml:space="preserve">نرم افزار جامع التفاسیر </w:t>
      </w:r>
    </w:p>
    <w:p w:rsidR="006E066F" w:rsidRDefault="00632918" w:rsidP="002E640C">
      <w:pPr>
        <w:tabs>
          <w:tab w:val="left" w:pos="9466"/>
        </w:tabs>
        <w:rPr>
          <w:rFonts w:cs="B Badr" w:hint="cs"/>
          <w:sz w:val="28"/>
          <w:szCs w:val="28"/>
          <w:rtl/>
        </w:rPr>
      </w:pPr>
      <w:r>
        <w:rPr>
          <w:rFonts w:cs="B Badr" w:hint="cs"/>
          <w:sz w:val="28"/>
          <w:szCs w:val="28"/>
          <w:rtl/>
        </w:rPr>
        <w:t>در این نرم افزار 5589 مورد در باره امام باقر علیه السلام مطلب وجود دارد به خاطر حجم بالا نیاوردم به نرم افزار مراجعه گردد</w:t>
      </w:r>
    </w:p>
    <w:p w:rsidR="006E066F" w:rsidRDefault="006E066F" w:rsidP="002E640C">
      <w:pPr>
        <w:tabs>
          <w:tab w:val="left" w:pos="9466"/>
        </w:tabs>
        <w:rPr>
          <w:rFonts w:cs="B Badr" w:hint="cs"/>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6E066F" w:rsidRDefault="006E066F" w:rsidP="002E640C">
      <w:pPr>
        <w:tabs>
          <w:tab w:val="left" w:pos="9466"/>
        </w:tabs>
        <w:rPr>
          <w:rFonts w:cs="B Badr"/>
          <w:sz w:val="28"/>
          <w:szCs w:val="28"/>
          <w:rtl/>
        </w:rPr>
      </w:pPr>
    </w:p>
    <w:p w:rsidR="002E640C" w:rsidRDefault="002E640C" w:rsidP="002E640C">
      <w:pPr>
        <w:tabs>
          <w:tab w:val="left" w:pos="9466"/>
        </w:tabs>
        <w:rPr>
          <w:rFonts w:cs="B Badr" w:hint="cs"/>
          <w:sz w:val="28"/>
          <w:szCs w:val="28"/>
          <w:rtl/>
        </w:rPr>
      </w:pPr>
    </w:p>
    <w:sectPr w:rsidR="002E640C" w:rsidSect="00F150B2">
      <w:pgSz w:w="11906" w:h="16838"/>
      <w:pgMar w:top="709" w:right="707" w:bottom="1134" w:left="709"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A1" w:rsidRDefault="00AE35A1" w:rsidP="007A2696">
      <w:pPr>
        <w:spacing w:after="0" w:line="240" w:lineRule="auto"/>
      </w:pPr>
      <w:r>
        <w:separator/>
      </w:r>
    </w:p>
  </w:endnote>
  <w:endnote w:type="continuationSeparator" w:id="0">
    <w:p w:rsidR="00AE35A1" w:rsidRDefault="00AE35A1"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6D26512F-83B5-418E-B2F3-1961AF35A9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0FC72CCC-3BBC-4395-A4B0-A6ECDB9C44F2}"/>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3" w:subsetted="1" w:fontKey="{2DF242FE-E7EB-48CB-8EF2-F235B3175309}"/>
    <w:embedBold r:id="rId4" w:fontKey="{F3AA28CC-0473-4AC5-9FE1-8EE47308E3CA}"/>
  </w:font>
  <w:font w:name="Calibri Light">
    <w:panose1 w:val="020F0302020204030204"/>
    <w:charset w:val="00"/>
    <w:family w:val="swiss"/>
    <w:pitch w:val="variable"/>
    <w:sig w:usb0="E4002EFF" w:usb1="C000247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3EC28565-5080-4A64-83BB-D2B65CE16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92745935"/>
      <w:docPartObj>
        <w:docPartGallery w:val="Page Numbers (Bottom of Page)"/>
        <w:docPartUnique/>
      </w:docPartObj>
    </w:sdtPr>
    <w:sdtEndPr>
      <w:rPr>
        <w:noProof/>
      </w:rPr>
    </w:sdtEndPr>
    <w:sdtContent>
      <w:p w:rsidR="006E066F" w:rsidRDefault="006E066F">
        <w:pPr>
          <w:pStyle w:val="Footer"/>
          <w:jc w:val="center"/>
        </w:pPr>
        <w:r>
          <w:fldChar w:fldCharType="begin"/>
        </w:r>
        <w:r>
          <w:instrText xml:space="preserve"> PAGE   \* MERGEFORMAT </w:instrText>
        </w:r>
        <w:r>
          <w:fldChar w:fldCharType="separate"/>
        </w:r>
        <w:r w:rsidR="00FF1B67">
          <w:rPr>
            <w:noProof/>
            <w:rtl/>
          </w:rPr>
          <w:t>1</w:t>
        </w:r>
        <w:r>
          <w:rPr>
            <w:noProof/>
          </w:rPr>
          <w:fldChar w:fldCharType="end"/>
        </w:r>
      </w:p>
    </w:sdtContent>
  </w:sdt>
  <w:p w:rsidR="006E066F" w:rsidRDefault="006E06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8358900"/>
      <w:docPartObj>
        <w:docPartGallery w:val="Page Numbers (Bottom of Page)"/>
        <w:docPartUnique/>
      </w:docPartObj>
    </w:sdtPr>
    <w:sdtEndPr>
      <w:rPr>
        <w:noProof/>
      </w:rPr>
    </w:sdtEndPr>
    <w:sdtContent>
      <w:p w:rsidR="006E066F" w:rsidRDefault="006E066F">
        <w:pPr>
          <w:pStyle w:val="Footer"/>
          <w:jc w:val="center"/>
        </w:pPr>
        <w:r>
          <w:fldChar w:fldCharType="begin"/>
        </w:r>
        <w:r>
          <w:instrText xml:space="preserve"> PAGE   \* MERGEFORMAT </w:instrText>
        </w:r>
        <w:r>
          <w:fldChar w:fldCharType="separate"/>
        </w:r>
        <w:r w:rsidR="002E0ACD">
          <w:rPr>
            <w:noProof/>
            <w:rtl/>
          </w:rPr>
          <w:t>102</w:t>
        </w:r>
        <w:r>
          <w:rPr>
            <w:noProof/>
          </w:rPr>
          <w:fldChar w:fldCharType="end"/>
        </w:r>
      </w:p>
    </w:sdtContent>
  </w:sdt>
  <w:p w:rsidR="006E066F" w:rsidRDefault="006E0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A1" w:rsidRDefault="00AE35A1" w:rsidP="007A2696">
      <w:pPr>
        <w:spacing w:after="0" w:line="240" w:lineRule="auto"/>
      </w:pPr>
      <w:r>
        <w:separator/>
      </w:r>
    </w:p>
  </w:footnote>
  <w:footnote w:type="continuationSeparator" w:id="0">
    <w:p w:rsidR="00AE35A1" w:rsidRDefault="00AE35A1" w:rsidP="007A2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A6F67"/>
    <w:multiLevelType w:val="multilevel"/>
    <w:tmpl w:val="E72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4A76C6"/>
    <w:multiLevelType w:val="multilevel"/>
    <w:tmpl w:val="E72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59070E"/>
    <w:multiLevelType w:val="multilevel"/>
    <w:tmpl w:val="E72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426233"/>
    <w:multiLevelType w:val="multilevel"/>
    <w:tmpl w:val="E72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2A43D8"/>
    <w:multiLevelType w:val="multilevel"/>
    <w:tmpl w:val="E72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1357C"/>
    <w:rsid w:val="0001636D"/>
    <w:rsid w:val="000242F6"/>
    <w:rsid w:val="00042A28"/>
    <w:rsid w:val="00050D41"/>
    <w:rsid w:val="000513D5"/>
    <w:rsid w:val="00053552"/>
    <w:rsid w:val="000634DC"/>
    <w:rsid w:val="00072575"/>
    <w:rsid w:val="00085A69"/>
    <w:rsid w:val="000863C6"/>
    <w:rsid w:val="00094EFD"/>
    <w:rsid w:val="000A39E1"/>
    <w:rsid w:val="000A3B20"/>
    <w:rsid w:val="000A5C6A"/>
    <w:rsid w:val="000B6C55"/>
    <w:rsid w:val="000C506D"/>
    <w:rsid w:val="000C7811"/>
    <w:rsid w:val="000D3220"/>
    <w:rsid w:val="000D4A2F"/>
    <w:rsid w:val="000F0A64"/>
    <w:rsid w:val="001064D3"/>
    <w:rsid w:val="00135AAB"/>
    <w:rsid w:val="001443A5"/>
    <w:rsid w:val="00146EEA"/>
    <w:rsid w:val="00162692"/>
    <w:rsid w:val="00172DCF"/>
    <w:rsid w:val="0017383B"/>
    <w:rsid w:val="001776E4"/>
    <w:rsid w:val="001A13A9"/>
    <w:rsid w:val="001A60FF"/>
    <w:rsid w:val="001A703F"/>
    <w:rsid w:val="001B037C"/>
    <w:rsid w:val="001B3FD8"/>
    <w:rsid w:val="001C7B42"/>
    <w:rsid w:val="001D22E4"/>
    <w:rsid w:val="001D2A41"/>
    <w:rsid w:val="001D5C74"/>
    <w:rsid w:val="001D6527"/>
    <w:rsid w:val="0022024E"/>
    <w:rsid w:val="002347EC"/>
    <w:rsid w:val="00242EFE"/>
    <w:rsid w:val="00244D09"/>
    <w:rsid w:val="00266B79"/>
    <w:rsid w:val="00267F25"/>
    <w:rsid w:val="00270E45"/>
    <w:rsid w:val="00272381"/>
    <w:rsid w:val="00274AEC"/>
    <w:rsid w:val="0028627B"/>
    <w:rsid w:val="002870E8"/>
    <w:rsid w:val="00290A4B"/>
    <w:rsid w:val="002B1075"/>
    <w:rsid w:val="002E0ACD"/>
    <w:rsid w:val="002E4368"/>
    <w:rsid w:val="002E640C"/>
    <w:rsid w:val="002F41C2"/>
    <w:rsid w:val="00304572"/>
    <w:rsid w:val="00305085"/>
    <w:rsid w:val="0032310F"/>
    <w:rsid w:val="00330B10"/>
    <w:rsid w:val="00331E07"/>
    <w:rsid w:val="003336DF"/>
    <w:rsid w:val="00335809"/>
    <w:rsid w:val="00341DB6"/>
    <w:rsid w:val="0035157D"/>
    <w:rsid w:val="00376BD9"/>
    <w:rsid w:val="003826B6"/>
    <w:rsid w:val="003B31EE"/>
    <w:rsid w:val="003B5D8C"/>
    <w:rsid w:val="003E5870"/>
    <w:rsid w:val="003F4CA3"/>
    <w:rsid w:val="003F7717"/>
    <w:rsid w:val="00403F38"/>
    <w:rsid w:val="00412CC4"/>
    <w:rsid w:val="0041717A"/>
    <w:rsid w:val="00431C28"/>
    <w:rsid w:val="0043348C"/>
    <w:rsid w:val="00453121"/>
    <w:rsid w:val="004624D6"/>
    <w:rsid w:val="0047335E"/>
    <w:rsid w:val="00481EB5"/>
    <w:rsid w:val="00497778"/>
    <w:rsid w:val="004C42AB"/>
    <w:rsid w:val="004F60D6"/>
    <w:rsid w:val="00514434"/>
    <w:rsid w:val="00515FCE"/>
    <w:rsid w:val="005348BE"/>
    <w:rsid w:val="00536BCA"/>
    <w:rsid w:val="0054542F"/>
    <w:rsid w:val="00545AE2"/>
    <w:rsid w:val="00557230"/>
    <w:rsid w:val="00560195"/>
    <w:rsid w:val="00573CC4"/>
    <w:rsid w:val="0057665C"/>
    <w:rsid w:val="00593331"/>
    <w:rsid w:val="00593EAF"/>
    <w:rsid w:val="00594DEA"/>
    <w:rsid w:val="00597407"/>
    <w:rsid w:val="005A0EDD"/>
    <w:rsid w:val="005A4F4A"/>
    <w:rsid w:val="005A7C74"/>
    <w:rsid w:val="005B16C0"/>
    <w:rsid w:val="005B627E"/>
    <w:rsid w:val="005B6847"/>
    <w:rsid w:val="005E75F5"/>
    <w:rsid w:val="005F237E"/>
    <w:rsid w:val="005F3372"/>
    <w:rsid w:val="00605F16"/>
    <w:rsid w:val="00622113"/>
    <w:rsid w:val="00622132"/>
    <w:rsid w:val="00632918"/>
    <w:rsid w:val="006339AB"/>
    <w:rsid w:val="00634649"/>
    <w:rsid w:val="00637F9B"/>
    <w:rsid w:val="00642BEE"/>
    <w:rsid w:val="0065282B"/>
    <w:rsid w:val="00667EBD"/>
    <w:rsid w:val="00696E9F"/>
    <w:rsid w:val="00696EE6"/>
    <w:rsid w:val="0069727E"/>
    <w:rsid w:val="006A0595"/>
    <w:rsid w:val="006B7B21"/>
    <w:rsid w:val="006C1F67"/>
    <w:rsid w:val="006C3770"/>
    <w:rsid w:val="006C48B9"/>
    <w:rsid w:val="006D1CF0"/>
    <w:rsid w:val="006D26E3"/>
    <w:rsid w:val="006E066F"/>
    <w:rsid w:val="006E1055"/>
    <w:rsid w:val="00701546"/>
    <w:rsid w:val="00706F68"/>
    <w:rsid w:val="0071488B"/>
    <w:rsid w:val="00724146"/>
    <w:rsid w:val="00730DA3"/>
    <w:rsid w:val="007339E4"/>
    <w:rsid w:val="0075210A"/>
    <w:rsid w:val="00764587"/>
    <w:rsid w:val="007662F3"/>
    <w:rsid w:val="00770B2E"/>
    <w:rsid w:val="007716FD"/>
    <w:rsid w:val="0077288D"/>
    <w:rsid w:val="00787655"/>
    <w:rsid w:val="007A2696"/>
    <w:rsid w:val="007A3BBC"/>
    <w:rsid w:val="007A413A"/>
    <w:rsid w:val="007C7ADA"/>
    <w:rsid w:val="007D0CF5"/>
    <w:rsid w:val="007D5BE9"/>
    <w:rsid w:val="007E17A3"/>
    <w:rsid w:val="007E4527"/>
    <w:rsid w:val="007F3028"/>
    <w:rsid w:val="007F4184"/>
    <w:rsid w:val="008006B0"/>
    <w:rsid w:val="0080246F"/>
    <w:rsid w:val="00806360"/>
    <w:rsid w:val="00814FA0"/>
    <w:rsid w:val="00816A1C"/>
    <w:rsid w:val="00827C01"/>
    <w:rsid w:val="0085496B"/>
    <w:rsid w:val="00864DFC"/>
    <w:rsid w:val="008667A6"/>
    <w:rsid w:val="00866BEC"/>
    <w:rsid w:val="0087224C"/>
    <w:rsid w:val="00873618"/>
    <w:rsid w:val="008918B1"/>
    <w:rsid w:val="008919DD"/>
    <w:rsid w:val="00895FCC"/>
    <w:rsid w:val="008A0805"/>
    <w:rsid w:val="008A0B15"/>
    <w:rsid w:val="008B15F6"/>
    <w:rsid w:val="008B1F62"/>
    <w:rsid w:val="008B56A9"/>
    <w:rsid w:val="008C174E"/>
    <w:rsid w:val="008C64F8"/>
    <w:rsid w:val="008E168F"/>
    <w:rsid w:val="008E1D70"/>
    <w:rsid w:val="00906024"/>
    <w:rsid w:val="00910C3F"/>
    <w:rsid w:val="00913773"/>
    <w:rsid w:val="00926EF1"/>
    <w:rsid w:val="0094101F"/>
    <w:rsid w:val="0094371E"/>
    <w:rsid w:val="0096329C"/>
    <w:rsid w:val="00973699"/>
    <w:rsid w:val="00991183"/>
    <w:rsid w:val="009A04C1"/>
    <w:rsid w:val="009A0F91"/>
    <w:rsid w:val="009A4D05"/>
    <w:rsid w:val="009A5EDE"/>
    <w:rsid w:val="009A6FF4"/>
    <w:rsid w:val="009C1D27"/>
    <w:rsid w:val="009E4A9D"/>
    <w:rsid w:val="009F64E8"/>
    <w:rsid w:val="00A04AD0"/>
    <w:rsid w:val="00A13CA3"/>
    <w:rsid w:val="00A20945"/>
    <w:rsid w:val="00A20EAB"/>
    <w:rsid w:val="00A30756"/>
    <w:rsid w:val="00A3541A"/>
    <w:rsid w:val="00A46D75"/>
    <w:rsid w:val="00A77A6B"/>
    <w:rsid w:val="00A85E70"/>
    <w:rsid w:val="00A94891"/>
    <w:rsid w:val="00AA56A6"/>
    <w:rsid w:val="00AD00E5"/>
    <w:rsid w:val="00AE1087"/>
    <w:rsid w:val="00AE35A1"/>
    <w:rsid w:val="00AF1469"/>
    <w:rsid w:val="00AF6199"/>
    <w:rsid w:val="00B06FC0"/>
    <w:rsid w:val="00B218EB"/>
    <w:rsid w:val="00B24BD7"/>
    <w:rsid w:val="00B35805"/>
    <w:rsid w:val="00B44E6A"/>
    <w:rsid w:val="00B50330"/>
    <w:rsid w:val="00B53DBF"/>
    <w:rsid w:val="00B6368C"/>
    <w:rsid w:val="00B641A6"/>
    <w:rsid w:val="00B702DA"/>
    <w:rsid w:val="00B712AB"/>
    <w:rsid w:val="00B7337B"/>
    <w:rsid w:val="00B92B69"/>
    <w:rsid w:val="00B94671"/>
    <w:rsid w:val="00BA0BB9"/>
    <w:rsid w:val="00BB4F5C"/>
    <w:rsid w:val="00BB58F4"/>
    <w:rsid w:val="00BB63DB"/>
    <w:rsid w:val="00BB7536"/>
    <w:rsid w:val="00BE1B7C"/>
    <w:rsid w:val="00BE1FC7"/>
    <w:rsid w:val="00BE4667"/>
    <w:rsid w:val="00BF25AC"/>
    <w:rsid w:val="00BF49C5"/>
    <w:rsid w:val="00C2222B"/>
    <w:rsid w:val="00C277DF"/>
    <w:rsid w:val="00C80CB6"/>
    <w:rsid w:val="00C84F0B"/>
    <w:rsid w:val="00CB4CFE"/>
    <w:rsid w:val="00CC2C1D"/>
    <w:rsid w:val="00CC4021"/>
    <w:rsid w:val="00CE422C"/>
    <w:rsid w:val="00CE6075"/>
    <w:rsid w:val="00D04789"/>
    <w:rsid w:val="00D07802"/>
    <w:rsid w:val="00D10C99"/>
    <w:rsid w:val="00D21F0A"/>
    <w:rsid w:val="00D22315"/>
    <w:rsid w:val="00D351D6"/>
    <w:rsid w:val="00D35534"/>
    <w:rsid w:val="00D44E0C"/>
    <w:rsid w:val="00D55D73"/>
    <w:rsid w:val="00D638B0"/>
    <w:rsid w:val="00D67579"/>
    <w:rsid w:val="00D7178D"/>
    <w:rsid w:val="00D836E9"/>
    <w:rsid w:val="00D91958"/>
    <w:rsid w:val="00DA79AE"/>
    <w:rsid w:val="00DD3B23"/>
    <w:rsid w:val="00DD5B3C"/>
    <w:rsid w:val="00DF0F5C"/>
    <w:rsid w:val="00DF3703"/>
    <w:rsid w:val="00DF5BEF"/>
    <w:rsid w:val="00E039B7"/>
    <w:rsid w:val="00E22550"/>
    <w:rsid w:val="00E27849"/>
    <w:rsid w:val="00E323DC"/>
    <w:rsid w:val="00E330FD"/>
    <w:rsid w:val="00E36EF9"/>
    <w:rsid w:val="00E41C74"/>
    <w:rsid w:val="00E42AF4"/>
    <w:rsid w:val="00E60B31"/>
    <w:rsid w:val="00E63846"/>
    <w:rsid w:val="00E64502"/>
    <w:rsid w:val="00E73735"/>
    <w:rsid w:val="00E83396"/>
    <w:rsid w:val="00E93AD8"/>
    <w:rsid w:val="00E9434B"/>
    <w:rsid w:val="00EA0AF4"/>
    <w:rsid w:val="00EA4DBA"/>
    <w:rsid w:val="00EB4A4C"/>
    <w:rsid w:val="00EC27BE"/>
    <w:rsid w:val="00ED0FDB"/>
    <w:rsid w:val="00ED3694"/>
    <w:rsid w:val="00ED4756"/>
    <w:rsid w:val="00ED5B8B"/>
    <w:rsid w:val="00EE77BF"/>
    <w:rsid w:val="00EF3D10"/>
    <w:rsid w:val="00EF5421"/>
    <w:rsid w:val="00F077FE"/>
    <w:rsid w:val="00F1416D"/>
    <w:rsid w:val="00F150B2"/>
    <w:rsid w:val="00F21A8F"/>
    <w:rsid w:val="00F23D34"/>
    <w:rsid w:val="00F24BAF"/>
    <w:rsid w:val="00F31256"/>
    <w:rsid w:val="00F55ADB"/>
    <w:rsid w:val="00F55FEA"/>
    <w:rsid w:val="00F95EEB"/>
    <w:rsid w:val="00FA7FBF"/>
    <w:rsid w:val="00FB57E3"/>
    <w:rsid w:val="00FD0CE6"/>
    <w:rsid w:val="00FD13F6"/>
    <w:rsid w:val="00FE167F"/>
    <w:rsid w:val="00FE5CBF"/>
    <w:rsid w:val="00FE5F95"/>
    <w:rsid w:val="00FF144A"/>
    <w:rsid w:val="00FF1B6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EAB"/>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0005">
      <w:bodyDiv w:val="1"/>
      <w:marLeft w:val="0"/>
      <w:marRight w:val="0"/>
      <w:marTop w:val="0"/>
      <w:marBottom w:val="0"/>
      <w:divBdr>
        <w:top w:val="none" w:sz="0" w:space="0" w:color="auto"/>
        <w:left w:val="none" w:sz="0" w:space="0" w:color="auto"/>
        <w:bottom w:val="none" w:sz="0" w:space="0" w:color="auto"/>
        <w:right w:val="none" w:sz="0" w:space="0" w:color="auto"/>
      </w:divBdr>
      <w:divsChild>
        <w:div w:id="138419989">
          <w:marLeft w:val="0"/>
          <w:marRight w:val="0"/>
          <w:marTop w:val="0"/>
          <w:marBottom w:val="0"/>
          <w:divBdr>
            <w:top w:val="none" w:sz="0" w:space="0" w:color="auto"/>
            <w:left w:val="none" w:sz="0" w:space="0" w:color="auto"/>
            <w:bottom w:val="none" w:sz="0" w:space="0" w:color="auto"/>
            <w:right w:val="none" w:sz="0" w:space="0" w:color="auto"/>
          </w:divBdr>
        </w:div>
      </w:divsChild>
    </w:div>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16222">
      <w:bodyDiv w:val="1"/>
      <w:marLeft w:val="0"/>
      <w:marRight w:val="0"/>
      <w:marTop w:val="0"/>
      <w:marBottom w:val="0"/>
      <w:divBdr>
        <w:top w:val="none" w:sz="0" w:space="0" w:color="auto"/>
        <w:left w:val="none" w:sz="0" w:space="0" w:color="auto"/>
        <w:bottom w:val="none" w:sz="0" w:space="0" w:color="auto"/>
        <w:right w:val="none" w:sz="0" w:space="0" w:color="auto"/>
      </w:divBdr>
    </w:div>
    <w:div w:id="190187482">
      <w:bodyDiv w:val="1"/>
      <w:marLeft w:val="0"/>
      <w:marRight w:val="0"/>
      <w:marTop w:val="0"/>
      <w:marBottom w:val="0"/>
      <w:divBdr>
        <w:top w:val="none" w:sz="0" w:space="0" w:color="auto"/>
        <w:left w:val="none" w:sz="0" w:space="0" w:color="auto"/>
        <w:bottom w:val="none" w:sz="0" w:space="0" w:color="auto"/>
        <w:right w:val="none" w:sz="0" w:space="0" w:color="auto"/>
      </w:divBdr>
    </w:div>
    <w:div w:id="190728906">
      <w:bodyDiv w:val="1"/>
      <w:marLeft w:val="0"/>
      <w:marRight w:val="0"/>
      <w:marTop w:val="0"/>
      <w:marBottom w:val="0"/>
      <w:divBdr>
        <w:top w:val="none" w:sz="0" w:space="0" w:color="auto"/>
        <w:left w:val="none" w:sz="0" w:space="0" w:color="auto"/>
        <w:bottom w:val="none" w:sz="0" w:space="0" w:color="auto"/>
        <w:right w:val="none" w:sz="0" w:space="0" w:color="auto"/>
      </w:divBdr>
    </w:div>
    <w:div w:id="214246373">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36379448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227969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48036121">
      <w:bodyDiv w:val="1"/>
      <w:marLeft w:val="0"/>
      <w:marRight w:val="0"/>
      <w:marTop w:val="0"/>
      <w:marBottom w:val="0"/>
      <w:divBdr>
        <w:top w:val="none" w:sz="0" w:space="0" w:color="auto"/>
        <w:left w:val="none" w:sz="0" w:space="0" w:color="auto"/>
        <w:bottom w:val="none" w:sz="0" w:space="0" w:color="auto"/>
        <w:right w:val="none" w:sz="0" w:space="0" w:color="auto"/>
      </w:divBdr>
      <w:divsChild>
        <w:div w:id="317421364">
          <w:marLeft w:val="0"/>
          <w:marRight w:val="0"/>
          <w:marTop w:val="0"/>
          <w:marBottom w:val="0"/>
          <w:divBdr>
            <w:top w:val="none" w:sz="0" w:space="0" w:color="auto"/>
            <w:left w:val="none" w:sz="0" w:space="0" w:color="auto"/>
            <w:bottom w:val="none" w:sz="0" w:space="0" w:color="auto"/>
            <w:right w:val="none" w:sz="0" w:space="0" w:color="auto"/>
          </w:divBdr>
        </w:div>
      </w:divsChild>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584802982">
      <w:bodyDiv w:val="1"/>
      <w:marLeft w:val="0"/>
      <w:marRight w:val="0"/>
      <w:marTop w:val="0"/>
      <w:marBottom w:val="0"/>
      <w:divBdr>
        <w:top w:val="none" w:sz="0" w:space="0" w:color="auto"/>
        <w:left w:val="none" w:sz="0" w:space="0" w:color="auto"/>
        <w:bottom w:val="none" w:sz="0" w:space="0" w:color="auto"/>
        <w:right w:val="none" w:sz="0" w:space="0" w:color="auto"/>
      </w:divBdr>
    </w:div>
    <w:div w:id="620383708">
      <w:bodyDiv w:val="1"/>
      <w:marLeft w:val="0"/>
      <w:marRight w:val="0"/>
      <w:marTop w:val="0"/>
      <w:marBottom w:val="0"/>
      <w:divBdr>
        <w:top w:val="none" w:sz="0" w:space="0" w:color="auto"/>
        <w:left w:val="none" w:sz="0" w:space="0" w:color="auto"/>
        <w:bottom w:val="none" w:sz="0" w:space="0" w:color="auto"/>
        <w:right w:val="none" w:sz="0" w:space="0" w:color="auto"/>
      </w:divBdr>
    </w:div>
    <w:div w:id="643511448">
      <w:bodyDiv w:val="1"/>
      <w:marLeft w:val="0"/>
      <w:marRight w:val="0"/>
      <w:marTop w:val="0"/>
      <w:marBottom w:val="0"/>
      <w:divBdr>
        <w:top w:val="none" w:sz="0" w:space="0" w:color="auto"/>
        <w:left w:val="none" w:sz="0" w:space="0" w:color="auto"/>
        <w:bottom w:val="none" w:sz="0" w:space="0" w:color="auto"/>
        <w:right w:val="none" w:sz="0" w:space="0" w:color="auto"/>
      </w:divBdr>
    </w:div>
    <w:div w:id="647705286">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47654204">
      <w:bodyDiv w:val="1"/>
      <w:marLeft w:val="0"/>
      <w:marRight w:val="0"/>
      <w:marTop w:val="0"/>
      <w:marBottom w:val="0"/>
      <w:divBdr>
        <w:top w:val="none" w:sz="0" w:space="0" w:color="auto"/>
        <w:left w:val="none" w:sz="0" w:space="0" w:color="auto"/>
        <w:bottom w:val="none" w:sz="0" w:space="0" w:color="auto"/>
        <w:right w:val="none" w:sz="0" w:space="0" w:color="auto"/>
      </w:divBdr>
    </w:div>
    <w:div w:id="781614295">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38509209">
      <w:bodyDiv w:val="1"/>
      <w:marLeft w:val="0"/>
      <w:marRight w:val="0"/>
      <w:marTop w:val="0"/>
      <w:marBottom w:val="0"/>
      <w:divBdr>
        <w:top w:val="none" w:sz="0" w:space="0" w:color="auto"/>
        <w:left w:val="none" w:sz="0" w:space="0" w:color="auto"/>
        <w:bottom w:val="none" w:sz="0" w:space="0" w:color="auto"/>
        <w:right w:val="none" w:sz="0" w:space="0" w:color="auto"/>
      </w:divBdr>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197229366">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307205461">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4234189">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571692941">
      <w:bodyDiv w:val="1"/>
      <w:marLeft w:val="0"/>
      <w:marRight w:val="0"/>
      <w:marTop w:val="0"/>
      <w:marBottom w:val="0"/>
      <w:divBdr>
        <w:top w:val="none" w:sz="0" w:space="0" w:color="auto"/>
        <w:left w:val="none" w:sz="0" w:space="0" w:color="auto"/>
        <w:bottom w:val="none" w:sz="0" w:space="0" w:color="auto"/>
        <w:right w:val="none" w:sz="0" w:space="0" w:color="auto"/>
      </w:divBdr>
    </w:div>
    <w:div w:id="1710059342">
      <w:bodyDiv w:val="1"/>
      <w:marLeft w:val="0"/>
      <w:marRight w:val="0"/>
      <w:marTop w:val="0"/>
      <w:marBottom w:val="0"/>
      <w:divBdr>
        <w:top w:val="none" w:sz="0" w:space="0" w:color="auto"/>
        <w:left w:val="none" w:sz="0" w:space="0" w:color="auto"/>
        <w:bottom w:val="none" w:sz="0" w:space="0" w:color="auto"/>
        <w:right w:val="none" w:sz="0" w:space="0" w:color="auto"/>
      </w:divBdr>
      <w:divsChild>
        <w:div w:id="1313758825">
          <w:marLeft w:val="0"/>
          <w:marRight w:val="0"/>
          <w:marTop w:val="0"/>
          <w:marBottom w:val="0"/>
          <w:divBdr>
            <w:top w:val="none" w:sz="0" w:space="0" w:color="auto"/>
            <w:left w:val="none" w:sz="0" w:space="0" w:color="auto"/>
            <w:bottom w:val="none" w:sz="0" w:space="0" w:color="auto"/>
            <w:right w:val="none" w:sz="0" w:space="0" w:color="auto"/>
          </w:divBdr>
        </w:div>
      </w:divsChild>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30">
      <w:bodyDiv w:val="1"/>
      <w:marLeft w:val="0"/>
      <w:marRight w:val="0"/>
      <w:marTop w:val="0"/>
      <w:marBottom w:val="0"/>
      <w:divBdr>
        <w:top w:val="none" w:sz="0" w:space="0" w:color="auto"/>
        <w:left w:val="none" w:sz="0" w:space="0" w:color="auto"/>
        <w:bottom w:val="none" w:sz="0" w:space="0" w:color="auto"/>
        <w:right w:val="none" w:sz="0" w:space="0" w:color="auto"/>
      </w:divBdr>
    </w:div>
    <w:div w:id="1780641904">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875578583">
      <w:bodyDiv w:val="1"/>
      <w:marLeft w:val="0"/>
      <w:marRight w:val="0"/>
      <w:marTop w:val="0"/>
      <w:marBottom w:val="0"/>
      <w:divBdr>
        <w:top w:val="none" w:sz="0" w:space="0" w:color="auto"/>
        <w:left w:val="none" w:sz="0" w:space="0" w:color="auto"/>
        <w:bottom w:val="none" w:sz="0" w:space="0" w:color="auto"/>
        <w:right w:val="none" w:sz="0" w:space="0" w:color="auto"/>
      </w:divBdr>
    </w:div>
    <w:div w:id="1904413821">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 w:id="2096047599">
      <w:bodyDiv w:val="1"/>
      <w:marLeft w:val="0"/>
      <w:marRight w:val="0"/>
      <w:marTop w:val="0"/>
      <w:marBottom w:val="0"/>
      <w:divBdr>
        <w:top w:val="none" w:sz="0" w:space="0" w:color="auto"/>
        <w:left w:val="none" w:sz="0" w:space="0" w:color="auto"/>
        <w:bottom w:val="none" w:sz="0" w:space="0" w:color="auto"/>
        <w:right w:val="none" w:sz="0" w:space="0" w:color="auto"/>
      </w:divBdr>
    </w:div>
    <w:div w:id="2143376014">
      <w:bodyDiv w:val="1"/>
      <w:marLeft w:val="0"/>
      <w:marRight w:val="0"/>
      <w:marTop w:val="0"/>
      <w:marBottom w:val="0"/>
      <w:divBdr>
        <w:top w:val="none" w:sz="0" w:space="0" w:color="auto"/>
        <w:left w:val="none" w:sz="0" w:space="0" w:color="auto"/>
        <w:bottom w:val="none" w:sz="0" w:space="0" w:color="auto"/>
        <w:right w:val="none" w:sz="0" w:space="0" w:color="auto"/>
      </w:divBdr>
      <w:divsChild>
        <w:div w:id="480511533">
          <w:marLeft w:val="0"/>
          <w:marRight w:val="0"/>
          <w:marTop w:val="0"/>
          <w:marBottom w:val="0"/>
          <w:divBdr>
            <w:top w:val="none" w:sz="0" w:space="0" w:color="auto"/>
            <w:left w:val="none" w:sz="0" w:space="0" w:color="auto"/>
            <w:bottom w:val="none" w:sz="0" w:space="0" w:color="auto"/>
            <w:right w:val="none" w:sz="0" w:space="0" w:color="auto"/>
          </w:divBdr>
          <w:divsChild>
            <w:div w:id="1875072347">
              <w:marLeft w:val="0"/>
              <w:marRight w:val="0"/>
              <w:marTop w:val="0"/>
              <w:marBottom w:val="0"/>
              <w:divBdr>
                <w:top w:val="none" w:sz="0" w:space="0" w:color="auto"/>
                <w:left w:val="none" w:sz="0" w:space="0" w:color="auto"/>
                <w:bottom w:val="none" w:sz="0" w:space="0" w:color="auto"/>
                <w:right w:val="none" w:sz="0" w:space="0" w:color="auto"/>
              </w:divBdr>
            </w:div>
          </w:divsChild>
        </w:div>
        <w:div w:id="90298292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B0365-CDB8-4782-B798-59593C82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363</Pages>
  <Words>78253</Words>
  <Characters>446048</Characters>
  <Application>Microsoft Office Word</Application>
  <DocSecurity>0</DocSecurity>
  <Lines>3717</Lines>
  <Paragraphs>1046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26</cp:revision>
  <dcterms:created xsi:type="dcterms:W3CDTF">2023-01-18T16:38:00Z</dcterms:created>
  <dcterms:modified xsi:type="dcterms:W3CDTF">2023-01-24T13:48:00Z</dcterms:modified>
</cp:coreProperties>
</file>